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97C" w:rsidRPr="003408C3" w:rsidRDefault="00586D13" w:rsidP="003D1E38">
      <w:pPr>
        <w:pStyle w:val="Ttulo1"/>
        <w:jc w:val="center"/>
        <w:rPr>
          <w:rFonts w:ascii="Calibri" w:hAnsi="Calibri" w:cs="Calibri"/>
          <w:sz w:val="24"/>
          <w:szCs w:val="24"/>
          <w:lang w:val="pt-BR"/>
        </w:rPr>
      </w:pPr>
      <w:r w:rsidRPr="003408C3">
        <w:rPr>
          <w:rFonts w:ascii="Calibri" w:hAnsi="Calibri" w:cs="Calibri"/>
          <w:sz w:val="24"/>
          <w:szCs w:val="24"/>
          <w:lang w:val="pt-BR"/>
        </w:rPr>
        <w:t>ANEXO I</w:t>
      </w:r>
      <w:r w:rsidRPr="003408C3">
        <w:rPr>
          <w:rFonts w:ascii="Calibri" w:hAnsi="Calibri" w:cs="Calibri"/>
          <w:sz w:val="24"/>
          <w:szCs w:val="24"/>
          <w:lang w:val="pt-BR"/>
        </w:rPr>
        <w:br/>
        <w:t xml:space="preserve">CHECKLIST – </w:t>
      </w:r>
      <w:r>
        <w:rPr>
          <w:rFonts w:ascii="Calibri" w:hAnsi="Calibri" w:cs="Calibri"/>
          <w:sz w:val="24"/>
          <w:szCs w:val="24"/>
          <w:lang w:val="pt-BR"/>
        </w:rPr>
        <w:t xml:space="preserve">PROPOSTA e </w:t>
      </w:r>
      <w:r w:rsidRPr="003408C3">
        <w:rPr>
          <w:rFonts w:ascii="Calibri" w:hAnsi="Calibri" w:cs="Calibri"/>
          <w:sz w:val="24"/>
          <w:szCs w:val="24"/>
          <w:lang w:val="pt-BR"/>
        </w:rPr>
        <w:t>DOCUMENTAÇÃO DE HABILITAÇÃO</w:t>
      </w:r>
    </w:p>
    <w:p w:rsidR="001908F1" w:rsidRPr="006C178F" w:rsidRDefault="00586D13" w:rsidP="001908F1">
      <w:pPr>
        <w:pStyle w:val="NormalWeb"/>
        <w:rPr>
          <w:color w:val="000000"/>
        </w:rPr>
      </w:pPr>
      <w:r w:rsidRPr="003408C3">
        <w:rPr>
          <w:rFonts w:ascii="Calibri" w:hAnsi="Calibri" w:cs="Calibri"/>
          <w:b/>
          <w:bCs/>
          <w:color w:val="000000" w:themeColor="text1"/>
          <w:sz w:val="24"/>
          <w:szCs w:val="24"/>
          <w:lang w:val="pt-BR"/>
        </w:rPr>
        <w:t xml:space="preserve"> </w:t>
      </w:r>
      <w:r w:rsidR="001908F1" w:rsidRPr="006C178F">
        <w:rPr>
          <w:rStyle w:val="Forte"/>
          <w:color w:val="000000"/>
        </w:rPr>
        <w:t xml:space="preserve">Processo Administrativo nº </w:t>
      </w:r>
      <w:r w:rsidR="001908F1">
        <w:rPr>
          <w:rFonts w:ascii="Verdana" w:hAnsi="Verdana"/>
          <w:color w:val="000000"/>
          <w:spacing w:val="-2"/>
          <w:sz w:val="17"/>
          <w:shd w:val="clear" w:color="auto" w:fill="F9FBFD"/>
        </w:rPr>
        <w:t>23051.007746/2026-</w:t>
      </w:r>
      <w:r w:rsidR="001908F1">
        <w:rPr>
          <w:rFonts w:ascii="Verdana" w:hAnsi="Verdana"/>
          <w:color w:val="000000"/>
          <w:spacing w:val="-5"/>
          <w:sz w:val="17"/>
          <w:shd w:val="clear" w:color="auto" w:fill="F9FBFD"/>
        </w:rPr>
        <w:t>28</w:t>
      </w:r>
      <w:r w:rsidR="001908F1" w:rsidRPr="006C178F">
        <w:rPr>
          <w:color w:val="000000"/>
        </w:rPr>
        <w:br/>
      </w:r>
      <w:r w:rsidR="001908F1" w:rsidRPr="006C178F">
        <w:rPr>
          <w:rStyle w:val="Forte"/>
          <w:color w:val="000000"/>
        </w:rPr>
        <w:t xml:space="preserve">Dispensa Eletrônica nº </w:t>
      </w:r>
      <w:r w:rsidR="001908F1">
        <w:rPr>
          <w:rStyle w:val="Forte"/>
          <w:color w:val="000000"/>
        </w:rPr>
        <w:t>17</w:t>
      </w:r>
      <w:r w:rsidR="001908F1" w:rsidRPr="006C178F">
        <w:rPr>
          <w:rStyle w:val="Forte"/>
          <w:color w:val="000000"/>
        </w:rPr>
        <w:t>/2026</w:t>
      </w:r>
    </w:p>
    <w:p w:rsidR="001908F1" w:rsidRDefault="001908F1" w:rsidP="001908F1">
      <w:pPr>
        <w:spacing w:after="0" w:line="360" w:lineRule="auto"/>
        <w:rPr>
          <w:rFonts w:ascii="Verdana" w:eastAsia="Arial MT" w:hAnsi="Verdana" w:cs="Times New Roman"/>
          <w:color w:val="000000"/>
          <w:spacing w:val="-2"/>
          <w:sz w:val="17"/>
          <w:shd w:val="clear" w:color="auto" w:fill="F9FBFD"/>
          <w:lang w:val="pt-PT"/>
        </w:rPr>
      </w:pPr>
      <w:r w:rsidRPr="001908F1">
        <w:rPr>
          <w:rFonts w:ascii="Verdana" w:eastAsia="Arial MT" w:hAnsi="Verdana" w:cs="Times New Roman"/>
          <w:b/>
          <w:bCs/>
          <w:spacing w:val="-2"/>
          <w:sz w:val="17"/>
          <w:shd w:val="clear" w:color="auto" w:fill="F9FBFD"/>
          <w:lang w:val="pt-PT"/>
        </w:rPr>
        <w:t>Objeto:</w:t>
      </w:r>
      <w:r w:rsidRPr="001908F1">
        <w:rPr>
          <w:rFonts w:ascii="Verdana" w:eastAsia="Arial MT" w:hAnsi="Verdana" w:cs="Times New Roman"/>
          <w:color w:val="000000"/>
          <w:spacing w:val="-2"/>
          <w:sz w:val="17"/>
          <w:shd w:val="clear" w:color="auto" w:fill="F9FBFD"/>
          <w:lang w:val="pt-PT"/>
        </w:rPr>
        <w:t xml:space="preserve"> Aquisição de MATERIAIS DE CONSUMO PARA MANUTENÇÃO PREDIAL CIVIL E HIDRÁULICA DE BAIXA COMPLEXIDADE PARA ATENDIMENTO DE DEMANDA DA COORDENAÇÃO DE SERVIÇOS DO IFPA CASTANHAL, conforme condições, quantidades e exigências estabelecidas no Aviso de Dispensa Eletrônica e seus anexos</w:t>
      </w:r>
    </w:p>
    <w:p w:rsidR="001908F1" w:rsidRPr="001908F1" w:rsidRDefault="001908F1" w:rsidP="001908F1">
      <w:pPr>
        <w:spacing w:after="0" w:line="360" w:lineRule="auto"/>
        <w:rPr>
          <w:rFonts w:ascii="Verdana" w:eastAsia="Arial MT" w:hAnsi="Verdana" w:cs="Times New Roman"/>
          <w:color w:val="000000"/>
          <w:spacing w:val="-2"/>
          <w:sz w:val="17"/>
          <w:shd w:val="clear" w:color="auto" w:fill="F9FBFD"/>
          <w:lang w:val="pt-PT"/>
        </w:rPr>
      </w:pPr>
    </w:p>
    <w:p w:rsidR="00A1297C" w:rsidRPr="001908F1" w:rsidRDefault="00586D13" w:rsidP="001908F1">
      <w:pPr>
        <w:spacing w:after="0" w:line="360" w:lineRule="auto"/>
        <w:rPr>
          <w:rFonts w:ascii="Calibri" w:hAnsi="Calibri" w:cs="Calibri"/>
          <w:sz w:val="24"/>
          <w:szCs w:val="24"/>
          <w:lang w:val="pt-BR"/>
        </w:rPr>
      </w:pPr>
      <w:r w:rsidRPr="001908F1">
        <w:rPr>
          <w:rFonts w:ascii="Calibri" w:hAnsi="Calibri" w:cs="Calibri"/>
          <w:sz w:val="24"/>
          <w:szCs w:val="24"/>
          <w:lang w:val="pt-BR"/>
        </w:rPr>
        <w:t>1. HABILITAÇÃO JURÍDICA</w:t>
      </w:r>
    </w:p>
    <w:tbl>
      <w:tblPr>
        <w:tblStyle w:val="Tabelacomgrade"/>
        <w:tblW w:w="0" w:type="auto"/>
        <w:tblLook w:val="04A0"/>
      </w:tblPr>
      <w:tblGrid>
        <w:gridCol w:w="934"/>
        <w:gridCol w:w="5837"/>
        <w:gridCol w:w="1869"/>
      </w:tblGrid>
      <w:tr w:rsidR="00A1297C" w:rsidRPr="007E578A" w:rsidTr="00A955E7">
        <w:tc>
          <w:tcPr>
            <w:tcW w:w="93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7E578A">
              <w:rPr>
                <w:rFonts w:ascii="Calibri" w:hAnsi="Calibri" w:cs="Calibri"/>
                <w:b/>
                <w:bCs/>
                <w:szCs w:val="24"/>
              </w:rPr>
              <w:t>Item</w:t>
            </w:r>
          </w:p>
        </w:tc>
        <w:tc>
          <w:tcPr>
            <w:tcW w:w="5837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7E578A">
              <w:rPr>
                <w:rFonts w:ascii="Calibri" w:hAnsi="Calibri" w:cs="Calibri"/>
                <w:b/>
                <w:bCs/>
                <w:szCs w:val="24"/>
              </w:rPr>
              <w:t>Documento</w:t>
            </w:r>
          </w:p>
        </w:tc>
        <w:tc>
          <w:tcPr>
            <w:tcW w:w="1869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7E578A">
              <w:rPr>
                <w:rFonts w:ascii="Calibri" w:hAnsi="Calibri" w:cs="Calibri"/>
                <w:b/>
                <w:bCs/>
                <w:szCs w:val="24"/>
              </w:rPr>
              <w:t>Conferência</w:t>
            </w:r>
          </w:p>
        </w:tc>
      </w:tr>
      <w:tr w:rsidR="00A1297C" w:rsidRPr="001908F1" w:rsidTr="00A955E7">
        <w:tc>
          <w:tcPr>
            <w:tcW w:w="93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1</w:t>
            </w:r>
          </w:p>
        </w:tc>
        <w:tc>
          <w:tcPr>
            <w:tcW w:w="5837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  <w:r w:rsidRPr="007E578A">
              <w:rPr>
                <w:rFonts w:ascii="Calibri" w:hAnsi="Calibri" w:cs="Calibri"/>
                <w:szCs w:val="24"/>
                <w:lang w:val="pt-BR"/>
              </w:rPr>
              <w:t>Ato constitutivo/Contrato Social/Estatuto e alterações</w:t>
            </w:r>
          </w:p>
        </w:tc>
        <w:tc>
          <w:tcPr>
            <w:tcW w:w="1869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</w:p>
        </w:tc>
      </w:tr>
      <w:tr w:rsidR="00A1297C" w:rsidRPr="007E578A" w:rsidTr="00A955E7">
        <w:tc>
          <w:tcPr>
            <w:tcW w:w="93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2</w:t>
            </w:r>
          </w:p>
        </w:tc>
        <w:tc>
          <w:tcPr>
            <w:tcW w:w="5837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Documento do representante legal</w:t>
            </w:r>
          </w:p>
        </w:tc>
        <w:tc>
          <w:tcPr>
            <w:tcW w:w="1869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  <w:tr w:rsidR="00A1297C" w:rsidRPr="007E578A" w:rsidTr="00A955E7">
        <w:tc>
          <w:tcPr>
            <w:tcW w:w="93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3</w:t>
            </w:r>
          </w:p>
        </w:tc>
        <w:tc>
          <w:tcPr>
            <w:tcW w:w="5837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Cartão do CNPJ</w:t>
            </w:r>
          </w:p>
        </w:tc>
        <w:tc>
          <w:tcPr>
            <w:tcW w:w="1869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</w:tbl>
    <w:p w:rsidR="00A1297C" w:rsidRDefault="00586D13">
      <w:pPr>
        <w:pStyle w:val="Ttulo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2. REGULARIDADE FISCAL E TRABALHISTA</w:t>
      </w:r>
    </w:p>
    <w:tbl>
      <w:tblPr>
        <w:tblStyle w:val="Tabelacomgrade"/>
        <w:tblW w:w="0" w:type="auto"/>
        <w:tblLook w:val="04A0"/>
      </w:tblPr>
      <w:tblGrid>
        <w:gridCol w:w="934"/>
        <w:gridCol w:w="5837"/>
        <w:gridCol w:w="1869"/>
      </w:tblGrid>
      <w:tr w:rsidR="00A1297C" w:rsidRPr="007E578A" w:rsidTr="00A955E7">
        <w:tc>
          <w:tcPr>
            <w:tcW w:w="93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7E578A">
              <w:rPr>
                <w:rFonts w:ascii="Calibri" w:hAnsi="Calibri" w:cs="Calibri"/>
                <w:b/>
                <w:bCs/>
                <w:szCs w:val="24"/>
              </w:rPr>
              <w:t>Item</w:t>
            </w:r>
          </w:p>
        </w:tc>
        <w:tc>
          <w:tcPr>
            <w:tcW w:w="5837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7E578A">
              <w:rPr>
                <w:rFonts w:ascii="Calibri" w:hAnsi="Calibri" w:cs="Calibri"/>
                <w:b/>
                <w:bCs/>
                <w:szCs w:val="24"/>
              </w:rPr>
              <w:t>Documento</w:t>
            </w:r>
          </w:p>
        </w:tc>
        <w:tc>
          <w:tcPr>
            <w:tcW w:w="1869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7E578A">
              <w:rPr>
                <w:rFonts w:ascii="Calibri" w:hAnsi="Calibri" w:cs="Calibri"/>
                <w:b/>
                <w:bCs/>
                <w:szCs w:val="24"/>
              </w:rPr>
              <w:t>Conferência</w:t>
            </w:r>
          </w:p>
        </w:tc>
      </w:tr>
      <w:tr w:rsidR="00A1297C" w:rsidRPr="001908F1" w:rsidTr="00A955E7">
        <w:tc>
          <w:tcPr>
            <w:tcW w:w="93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1</w:t>
            </w:r>
          </w:p>
        </w:tc>
        <w:tc>
          <w:tcPr>
            <w:tcW w:w="5837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  <w:r w:rsidRPr="007E578A">
              <w:rPr>
                <w:rFonts w:ascii="Calibri" w:hAnsi="Calibri" w:cs="Calibri"/>
                <w:szCs w:val="24"/>
                <w:lang w:val="pt-BR"/>
              </w:rPr>
              <w:t>Certidão Conjunta de Tributos Federais e DAU</w:t>
            </w:r>
          </w:p>
        </w:tc>
        <w:tc>
          <w:tcPr>
            <w:tcW w:w="1869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</w:p>
        </w:tc>
      </w:tr>
      <w:tr w:rsidR="00A1297C" w:rsidRPr="007E578A" w:rsidTr="00A955E7">
        <w:tc>
          <w:tcPr>
            <w:tcW w:w="93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2</w:t>
            </w:r>
          </w:p>
        </w:tc>
        <w:tc>
          <w:tcPr>
            <w:tcW w:w="5837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CRF/FGTS</w:t>
            </w:r>
          </w:p>
        </w:tc>
        <w:tc>
          <w:tcPr>
            <w:tcW w:w="1869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  <w:tr w:rsidR="00A1297C" w:rsidRPr="007E578A" w:rsidTr="00A955E7">
        <w:tc>
          <w:tcPr>
            <w:tcW w:w="93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3</w:t>
            </w:r>
          </w:p>
        </w:tc>
        <w:tc>
          <w:tcPr>
            <w:tcW w:w="5837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CNDT</w:t>
            </w:r>
          </w:p>
        </w:tc>
        <w:tc>
          <w:tcPr>
            <w:tcW w:w="1869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  <w:tr w:rsidR="00A1297C" w:rsidRPr="007E578A" w:rsidTr="00A955E7">
        <w:tc>
          <w:tcPr>
            <w:tcW w:w="93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4</w:t>
            </w:r>
          </w:p>
        </w:tc>
        <w:tc>
          <w:tcPr>
            <w:tcW w:w="5837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Certidão Estadual</w:t>
            </w:r>
          </w:p>
        </w:tc>
        <w:tc>
          <w:tcPr>
            <w:tcW w:w="1869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  <w:tr w:rsidR="00A1297C" w:rsidRPr="007E578A" w:rsidTr="00A955E7">
        <w:tc>
          <w:tcPr>
            <w:tcW w:w="93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5</w:t>
            </w:r>
          </w:p>
        </w:tc>
        <w:tc>
          <w:tcPr>
            <w:tcW w:w="5837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 w:rsidRPr="007E578A">
              <w:rPr>
                <w:rFonts w:ascii="Calibri" w:hAnsi="Calibri" w:cs="Calibri"/>
                <w:szCs w:val="24"/>
              </w:rPr>
              <w:t>Certidão Municipal</w:t>
            </w:r>
          </w:p>
        </w:tc>
        <w:tc>
          <w:tcPr>
            <w:tcW w:w="1869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  <w:tr w:rsidR="00A1297C" w:rsidRPr="001908F1" w:rsidTr="00A955E7">
        <w:tc>
          <w:tcPr>
            <w:tcW w:w="93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  <w:r w:rsidRPr="007E578A">
              <w:rPr>
                <w:rFonts w:ascii="Calibri" w:hAnsi="Calibri" w:cs="Calibri"/>
                <w:szCs w:val="24"/>
                <w:lang w:val="pt-BR"/>
              </w:rPr>
              <w:t>6</w:t>
            </w:r>
          </w:p>
        </w:tc>
        <w:tc>
          <w:tcPr>
            <w:tcW w:w="5837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  <w:r w:rsidRPr="007E578A">
              <w:rPr>
                <w:rFonts w:ascii="Calibri" w:hAnsi="Calibri" w:cs="Calibri"/>
                <w:szCs w:val="24"/>
                <w:lang w:val="pt-BR"/>
              </w:rPr>
              <w:t xml:space="preserve">O </w:t>
            </w:r>
            <w:r w:rsidRPr="007E578A">
              <w:rPr>
                <w:rFonts w:ascii="Calibri" w:hAnsi="Calibri" w:cs="Calibri"/>
                <w:b/>
                <w:bCs/>
                <w:szCs w:val="24"/>
                <w:lang w:val="pt-BR"/>
              </w:rPr>
              <w:t>SICAF atualizado</w:t>
            </w:r>
            <w:r w:rsidRPr="007E578A">
              <w:rPr>
                <w:rFonts w:ascii="Calibri" w:hAnsi="Calibri" w:cs="Calibri"/>
                <w:szCs w:val="24"/>
                <w:lang w:val="pt-BR"/>
              </w:rPr>
              <w:t xml:space="preserve"> dispensa a apresentação das certidões individuais nele contempladas, desde que válidas.</w:t>
            </w:r>
          </w:p>
        </w:tc>
        <w:tc>
          <w:tcPr>
            <w:tcW w:w="1869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</w:p>
        </w:tc>
      </w:tr>
    </w:tbl>
    <w:p w:rsidR="00A1297C" w:rsidRDefault="00586D13">
      <w:pPr>
        <w:pStyle w:val="Ttulo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3. QUALIFICAÇÃO ECONÔMICO-FINANCEIRA</w:t>
      </w:r>
    </w:p>
    <w:tbl>
      <w:tblPr>
        <w:tblStyle w:val="Tabelacomgrade"/>
        <w:tblW w:w="0" w:type="auto"/>
        <w:tblLook w:val="04A0"/>
      </w:tblPr>
      <w:tblGrid>
        <w:gridCol w:w="959"/>
        <w:gridCol w:w="5812"/>
        <w:gridCol w:w="1869"/>
      </w:tblGrid>
      <w:tr w:rsidR="00A1297C" w:rsidRPr="007E578A" w:rsidTr="00A955E7">
        <w:tc>
          <w:tcPr>
            <w:tcW w:w="959" w:type="dxa"/>
          </w:tcPr>
          <w:p w:rsidR="00A1297C" w:rsidRPr="007E578A" w:rsidRDefault="00586D13" w:rsidP="00AF05C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E578A">
              <w:rPr>
                <w:rFonts w:ascii="Calibri" w:hAnsi="Calibri" w:cs="Calibri"/>
                <w:b/>
                <w:bCs/>
                <w:sz w:val="20"/>
                <w:szCs w:val="24"/>
              </w:rPr>
              <w:t>Item</w:t>
            </w:r>
          </w:p>
        </w:tc>
        <w:tc>
          <w:tcPr>
            <w:tcW w:w="5812" w:type="dxa"/>
          </w:tcPr>
          <w:p w:rsidR="00A1297C" w:rsidRPr="007E578A" w:rsidRDefault="00586D13" w:rsidP="00AF05C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E578A">
              <w:rPr>
                <w:rFonts w:ascii="Calibri" w:hAnsi="Calibri" w:cs="Calibri"/>
                <w:b/>
                <w:bCs/>
                <w:sz w:val="20"/>
                <w:szCs w:val="24"/>
              </w:rPr>
              <w:t>Documento</w:t>
            </w:r>
          </w:p>
        </w:tc>
        <w:tc>
          <w:tcPr>
            <w:tcW w:w="1869" w:type="dxa"/>
          </w:tcPr>
          <w:p w:rsidR="00A1297C" w:rsidRPr="007E578A" w:rsidRDefault="00586D13" w:rsidP="00AF05C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7E578A">
              <w:rPr>
                <w:rFonts w:ascii="Calibri" w:hAnsi="Calibri" w:cs="Calibri"/>
                <w:b/>
                <w:bCs/>
                <w:sz w:val="20"/>
                <w:szCs w:val="24"/>
              </w:rPr>
              <w:t>Conferência</w:t>
            </w:r>
          </w:p>
        </w:tc>
      </w:tr>
      <w:tr w:rsidR="00A1297C" w:rsidRPr="007E578A" w:rsidTr="00A955E7">
        <w:tc>
          <w:tcPr>
            <w:tcW w:w="959" w:type="dxa"/>
          </w:tcPr>
          <w:p w:rsidR="00A1297C" w:rsidRPr="007E578A" w:rsidRDefault="00586D13" w:rsidP="00AF05C9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A1297C" w:rsidRPr="007E578A" w:rsidRDefault="00586D13" w:rsidP="00AF05C9">
            <w:pPr>
              <w:spacing w:after="0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  <w:lang w:eastAsia="zh-CN"/>
              </w:rPr>
              <w:t>Certidão negativa de falência</w:t>
            </w:r>
          </w:p>
        </w:tc>
        <w:tc>
          <w:tcPr>
            <w:tcW w:w="1869" w:type="dxa"/>
          </w:tcPr>
          <w:p w:rsidR="00A1297C" w:rsidRPr="007E578A" w:rsidRDefault="00A1297C" w:rsidP="00AF05C9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</w:p>
        </w:tc>
      </w:tr>
      <w:tr w:rsidR="00A1297C" w:rsidRPr="001908F1" w:rsidTr="00A955E7">
        <w:tc>
          <w:tcPr>
            <w:tcW w:w="959" w:type="dxa"/>
          </w:tcPr>
          <w:p w:rsidR="00A1297C" w:rsidRPr="007E578A" w:rsidRDefault="00586D13" w:rsidP="00AF05C9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A1297C" w:rsidRPr="007E578A" w:rsidRDefault="00A1297C" w:rsidP="00AF05C9">
            <w:pPr>
              <w:spacing w:after="0"/>
              <w:rPr>
                <w:rFonts w:ascii="Calibri" w:hAnsi="Calibri" w:cs="Calibri"/>
                <w:vanish/>
                <w:sz w:val="20"/>
                <w:szCs w:val="24"/>
              </w:rPr>
            </w:pPr>
          </w:p>
          <w:p w:rsidR="00A1297C" w:rsidRPr="007E578A" w:rsidRDefault="00AF05C9" w:rsidP="00AF05C9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 w:rsidRPr="007E578A">
              <w:rPr>
                <w:rFonts w:ascii="Calibri" w:hAnsi="Calibri" w:cs="Calibri"/>
                <w:sz w:val="20"/>
                <w:szCs w:val="24"/>
                <w:lang w:val="pt-BR" w:eastAsia="zh-CN"/>
              </w:rPr>
              <w:t>Balanço patrimonial e demonstrações contábeis do último exercício social</w:t>
            </w:r>
          </w:p>
        </w:tc>
        <w:tc>
          <w:tcPr>
            <w:tcW w:w="1869" w:type="dxa"/>
          </w:tcPr>
          <w:p w:rsidR="00A1297C" w:rsidRPr="007E578A" w:rsidRDefault="00A1297C" w:rsidP="00AF05C9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</w:tbl>
    <w:p w:rsidR="00A1297C" w:rsidRDefault="00586D13">
      <w:pPr>
        <w:pStyle w:val="Ttulo2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QUALIFICAÇÃO TÉCNICA</w:t>
      </w:r>
      <w:bookmarkStart w:id="0" w:name="_GoBack"/>
      <w:bookmarkEnd w:id="0"/>
    </w:p>
    <w:tbl>
      <w:tblPr>
        <w:tblStyle w:val="Tabelacomgrade"/>
        <w:tblpPr w:leftFromText="180" w:rightFromText="180" w:vertAnchor="text" w:horzAnchor="page" w:tblpX="1916" w:tblpY="407"/>
        <w:tblOverlap w:val="never"/>
        <w:tblW w:w="0" w:type="auto"/>
        <w:tblLook w:val="04A0"/>
      </w:tblPr>
      <w:tblGrid>
        <w:gridCol w:w="959"/>
        <w:gridCol w:w="5670"/>
        <w:gridCol w:w="2011"/>
      </w:tblGrid>
      <w:tr w:rsidR="00A1297C" w:rsidRPr="00AF05C9" w:rsidTr="00AF05C9">
        <w:tc>
          <w:tcPr>
            <w:tcW w:w="959" w:type="dxa"/>
          </w:tcPr>
          <w:p w:rsidR="00A1297C" w:rsidRPr="00AF05C9" w:rsidRDefault="00586D13" w:rsidP="00AF05C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AF05C9">
              <w:rPr>
                <w:rFonts w:ascii="Calibri" w:hAnsi="Calibri" w:cs="Calibri"/>
                <w:b/>
                <w:bCs/>
                <w:sz w:val="20"/>
                <w:szCs w:val="24"/>
              </w:rPr>
              <w:t>tem</w:t>
            </w:r>
          </w:p>
        </w:tc>
        <w:tc>
          <w:tcPr>
            <w:tcW w:w="5670" w:type="dxa"/>
          </w:tcPr>
          <w:p w:rsidR="00A1297C" w:rsidRPr="00AF05C9" w:rsidRDefault="00586D13" w:rsidP="00AF05C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AF05C9">
              <w:rPr>
                <w:rFonts w:ascii="Calibri" w:hAnsi="Calibri" w:cs="Calibri"/>
                <w:b/>
                <w:bCs/>
                <w:sz w:val="20"/>
                <w:szCs w:val="24"/>
              </w:rPr>
              <w:t>Documento</w:t>
            </w:r>
          </w:p>
        </w:tc>
        <w:tc>
          <w:tcPr>
            <w:tcW w:w="2011" w:type="dxa"/>
          </w:tcPr>
          <w:p w:rsidR="00A1297C" w:rsidRPr="00AF05C9" w:rsidRDefault="00586D13" w:rsidP="00AF05C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 w:rsidRPr="00AF05C9">
              <w:rPr>
                <w:rFonts w:ascii="Calibri" w:hAnsi="Calibri" w:cs="Calibri"/>
                <w:b/>
                <w:bCs/>
                <w:sz w:val="20"/>
                <w:szCs w:val="24"/>
              </w:rPr>
              <w:t>Conferência</w:t>
            </w:r>
          </w:p>
        </w:tc>
      </w:tr>
      <w:tr w:rsidR="00A1297C" w:rsidRPr="001908F1" w:rsidTr="00AF05C9">
        <w:tc>
          <w:tcPr>
            <w:tcW w:w="959" w:type="dxa"/>
          </w:tcPr>
          <w:p w:rsidR="00A1297C" w:rsidRPr="00AF05C9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AF05C9">
              <w:rPr>
                <w:rFonts w:ascii="Calibri" w:hAnsi="Calibri" w:cs="Calibri"/>
                <w:sz w:val="20"/>
                <w:szCs w:val="24"/>
              </w:rPr>
              <w:t>3</w:t>
            </w:r>
          </w:p>
        </w:tc>
        <w:tc>
          <w:tcPr>
            <w:tcW w:w="5670" w:type="dxa"/>
          </w:tcPr>
          <w:p w:rsidR="00A1297C" w:rsidRPr="001908F1" w:rsidRDefault="001908F1" w:rsidP="00351739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4"/>
                <w:lang w:val="pt-BR"/>
              </w:rPr>
            </w:pPr>
            <w:r w:rsidRPr="001908F1">
              <w:rPr>
                <w:lang w:val="pt-BR"/>
              </w:rPr>
              <w:t>Atestado(s) de capacidade técnica, emitido(s) por pessoa jurídica de direito público ou privado, comprovando aptidão para o fornecimento de bens similares, de complexidade tecnológica e operacional equivalente ou superior ao objeto da contratação.</w:t>
            </w:r>
          </w:p>
        </w:tc>
        <w:tc>
          <w:tcPr>
            <w:tcW w:w="2011" w:type="dxa"/>
          </w:tcPr>
          <w:p w:rsidR="00A1297C" w:rsidRPr="00AF05C9" w:rsidRDefault="00A1297C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</w:tbl>
    <w:p w:rsidR="00A1297C" w:rsidRPr="003408C3" w:rsidRDefault="00A1297C">
      <w:pPr>
        <w:rPr>
          <w:rFonts w:ascii="Calibri" w:eastAsia="SimSun" w:hAnsi="Calibri" w:cs="Calibri"/>
          <w:sz w:val="24"/>
          <w:szCs w:val="24"/>
          <w:lang w:val="pt-BR"/>
        </w:rPr>
      </w:pPr>
    </w:p>
    <w:p w:rsidR="00A1297C" w:rsidRDefault="00586D13">
      <w:pPr>
        <w:pStyle w:val="Ttulo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5. DECLARAÇÕES</w:t>
      </w:r>
    </w:p>
    <w:tbl>
      <w:tblPr>
        <w:tblStyle w:val="Tabelacomgrade"/>
        <w:tblW w:w="0" w:type="auto"/>
        <w:tblLook w:val="04A0"/>
      </w:tblPr>
      <w:tblGrid>
        <w:gridCol w:w="1130"/>
        <w:gridCol w:w="5641"/>
        <w:gridCol w:w="1984"/>
      </w:tblGrid>
      <w:tr w:rsidR="00A1297C" w:rsidRPr="001908F1" w:rsidTr="00C15B0E">
        <w:tc>
          <w:tcPr>
            <w:tcW w:w="1130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7E578A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5641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pt-BR"/>
              </w:rPr>
            </w:pPr>
            <w:r w:rsidRPr="007E578A">
              <w:rPr>
                <w:rFonts w:ascii="Calibri" w:hAnsi="Calibri" w:cs="Calibri"/>
                <w:sz w:val="20"/>
                <w:szCs w:val="20"/>
                <w:lang w:val="pt-BR"/>
              </w:rPr>
              <w:t>Declarações exigidas no Aviso e TR</w:t>
            </w:r>
          </w:p>
        </w:tc>
        <w:tc>
          <w:tcPr>
            <w:tcW w:w="1984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pt-BR"/>
              </w:rPr>
            </w:pPr>
          </w:p>
        </w:tc>
      </w:tr>
    </w:tbl>
    <w:p w:rsidR="00A1297C" w:rsidRDefault="00586D13">
      <w:pPr>
        <w:pStyle w:val="Ttulo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6. PROPOSTA</w:t>
      </w:r>
    </w:p>
    <w:tbl>
      <w:tblPr>
        <w:tblStyle w:val="Tabelacomgrade"/>
        <w:tblW w:w="0" w:type="auto"/>
        <w:tblLook w:val="04A0"/>
      </w:tblPr>
      <w:tblGrid>
        <w:gridCol w:w="1026"/>
        <w:gridCol w:w="5745"/>
        <w:gridCol w:w="1984"/>
      </w:tblGrid>
      <w:tr w:rsidR="00A1297C" w:rsidRPr="007E578A" w:rsidTr="00C15B0E">
        <w:tc>
          <w:tcPr>
            <w:tcW w:w="1026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Item</w:t>
            </w:r>
          </w:p>
        </w:tc>
        <w:tc>
          <w:tcPr>
            <w:tcW w:w="5745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Documento</w:t>
            </w:r>
          </w:p>
        </w:tc>
        <w:tc>
          <w:tcPr>
            <w:tcW w:w="198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Conferência</w:t>
            </w:r>
          </w:p>
        </w:tc>
      </w:tr>
      <w:tr w:rsidR="00A1297C" w:rsidRPr="007E578A" w:rsidTr="00C15B0E">
        <w:trPr>
          <w:trHeight w:val="246"/>
        </w:trPr>
        <w:tc>
          <w:tcPr>
            <w:tcW w:w="1026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1</w:t>
            </w:r>
          </w:p>
        </w:tc>
        <w:tc>
          <w:tcPr>
            <w:tcW w:w="5745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Proposta de preços</w:t>
            </w:r>
          </w:p>
        </w:tc>
        <w:tc>
          <w:tcPr>
            <w:tcW w:w="1984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</w:p>
        </w:tc>
      </w:tr>
      <w:tr w:rsidR="00A1297C" w:rsidRPr="001908F1" w:rsidTr="00C15B0E">
        <w:tc>
          <w:tcPr>
            <w:tcW w:w="1026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2</w:t>
            </w:r>
          </w:p>
        </w:tc>
        <w:tc>
          <w:tcPr>
            <w:tcW w:w="5745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 w:rsidRPr="007E578A">
              <w:rPr>
                <w:rFonts w:ascii="Calibri" w:hAnsi="Calibri" w:cs="Calibri"/>
                <w:sz w:val="20"/>
                <w:szCs w:val="24"/>
                <w:lang w:val="pt-BR"/>
              </w:rPr>
              <w:t>Planilha de preços  (quando exigida)</w:t>
            </w:r>
          </w:p>
        </w:tc>
        <w:tc>
          <w:tcPr>
            <w:tcW w:w="1984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</w:tbl>
    <w:p w:rsidR="00A1297C" w:rsidRDefault="00586D13">
      <w:pPr>
        <w:pStyle w:val="Ttulo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Uso exclusivo da Administração</w:t>
      </w:r>
    </w:p>
    <w:tbl>
      <w:tblPr>
        <w:tblStyle w:val="Tabelacomgrade"/>
        <w:tblW w:w="0" w:type="auto"/>
        <w:tblLook w:val="04A0"/>
      </w:tblPr>
      <w:tblGrid>
        <w:gridCol w:w="6771"/>
        <w:gridCol w:w="1984"/>
      </w:tblGrid>
      <w:tr w:rsidR="00A1297C" w:rsidRPr="007E578A" w:rsidTr="00C15B0E">
        <w:tc>
          <w:tcPr>
            <w:tcW w:w="6771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Consulta</w:t>
            </w:r>
          </w:p>
        </w:tc>
        <w:tc>
          <w:tcPr>
            <w:tcW w:w="1984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Realizada</w:t>
            </w:r>
          </w:p>
        </w:tc>
      </w:tr>
      <w:tr w:rsidR="00A1297C" w:rsidRPr="007E578A" w:rsidTr="00C15B0E">
        <w:tc>
          <w:tcPr>
            <w:tcW w:w="6771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SICAF</w:t>
            </w:r>
          </w:p>
        </w:tc>
        <w:tc>
          <w:tcPr>
            <w:tcW w:w="1984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</w:p>
        </w:tc>
      </w:tr>
      <w:tr w:rsidR="00A1297C" w:rsidRPr="001908F1" w:rsidTr="00C15B0E">
        <w:tc>
          <w:tcPr>
            <w:tcW w:w="6771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 w:rsidRPr="007E578A">
              <w:rPr>
                <w:rFonts w:ascii="Calibri" w:hAnsi="Calibri" w:cs="Calibri"/>
                <w:sz w:val="20"/>
                <w:szCs w:val="24"/>
                <w:lang w:val="pt-BR"/>
              </w:rPr>
              <w:t>Consulta Consolidada de Pessoa Jurídica do TCU</w:t>
            </w:r>
          </w:p>
        </w:tc>
        <w:tc>
          <w:tcPr>
            <w:tcW w:w="1984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  <w:tr w:rsidR="00A1297C" w:rsidRPr="007E578A" w:rsidTr="00C15B0E">
        <w:tc>
          <w:tcPr>
            <w:tcW w:w="6771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 w:rsidRPr="007E578A">
              <w:rPr>
                <w:rFonts w:ascii="Calibri" w:hAnsi="Calibri" w:cs="Calibri"/>
                <w:sz w:val="20"/>
                <w:szCs w:val="24"/>
              </w:rPr>
              <w:t>CADIN</w:t>
            </w:r>
          </w:p>
        </w:tc>
        <w:tc>
          <w:tcPr>
            <w:tcW w:w="1984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</w:p>
        </w:tc>
      </w:tr>
      <w:tr w:rsidR="00A1297C" w:rsidRPr="001908F1" w:rsidTr="00C15B0E">
        <w:tc>
          <w:tcPr>
            <w:tcW w:w="6771" w:type="dxa"/>
          </w:tcPr>
          <w:p w:rsidR="00A1297C" w:rsidRPr="007E578A" w:rsidRDefault="00586D1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 w:rsidRPr="007E578A">
              <w:rPr>
                <w:rFonts w:ascii="Calibri" w:hAnsi="Calibri" w:cs="Calibri"/>
                <w:sz w:val="20"/>
                <w:szCs w:val="24"/>
                <w:lang w:val="pt-BR"/>
              </w:rPr>
              <w:t>Outras consultas previstas no edital</w:t>
            </w:r>
          </w:p>
        </w:tc>
        <w:tc>
          <w:tcPr>
            <w:tcW w:w="1984" w:type="dxa"/>
          </w:tcPr>
          <w:p w:rsidR="00A1297C" w:rsidRPr="007E578A" w:rsidRDefault="00A1297C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</w:tbl>
    <w:p w:rsidR="00A1297C" w:rsidRPr="003408C3" w:rsidRDefault="00A1297C">
      <w:pPr>
        <w:rPr>
          <w:rFonts w:ascii="Calibri" w:hAnsi="Calibri" w:cs="Calibri"/>
          <w:sz w:val="24"/>
          <w:szCs w:val="24"/>
          <w:lang w:val="pt-BR"/>
        </w:rPr>
      </w:pPr>
    </w:p>
    <w:sectPr w:rsidR="00A1297C" w:rsidRPr="003408C3" w:rsidSect="003D1E38">
      <w:headerReference w:type="default" r:id="rId8"/>
      <w:pgSz w:w="12240" w:h="15840"/>
      <w:pgMar w:top="1276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A22" w:rsidRDefault="00B55A22">
      <w:pPr>
        <w:spacing w:line="240" w:lineRule="auto"/>
      </w:pPr>
      <w:r>
        <w:separator/>
      </w:r>
    </w:p>
  </w:endnote>
  <w:endnote w:type="continuationSeparator" w:id="1">
    <w:p w:rsidR="00B55A22" w:rsidRDefault="00B55A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A22" w:rsidRDefault="00B55A22">
      <w:pPr>
        <w:spacing w:after="0"/>
      </w:pPr>
      <w:r>
        <w:separator/>
      </w:r>
    </w:p>
  </w:footnote>
  <w:footnote w:type="continuationSeparator" w:id="1">
    <w:p w:rsidR="00B55A22" w:rsidRDefault="00B55A2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97C" w:rsidRDefault="00586D13">
    <w:pPr>
      <w:pStyle w:val="Cabealho"/>
      <w:tabs>
        <w:tab w:val="clear" w:pos="4680"/>
        <w:tab w:val="clear" w:pos="9360"/>
        <w:tab w:val="center" w:pos="4252"/>
        <w:tab w:val="right" w:pos="8504"/>
      </w:tabs>
      <w:jc w:val="right"/>
      <w:rPr>
        <w:rFonts w:cs="Arial"/>
        <w:szCs w:val="20"/>
      </w:rPr>
    </w:pPr>
    <w:r>
      <w:rPr>
        <w:rFonts w:cs="Arial"/>
        <w:noProof/>
        <w:szCs w:val="20"/>
        <w:lang w:val="pt-BR"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-611505</wp:posOffset>
          </wp:positionH>
          <wp:positionV relativeFrom="paragraph">
            <wp:posOffset>99060</wp:posOffset>
          </wp:positionV>
          <wp:extent cx="628650" cy="673735"/>
          <wp:effectExtent l="0" t="0" r="11430" b="12065"/>
          <wp:wrapNone/>
          <wp:docPr id="3" name="Imagem 2" descr="brasao-brasil-280x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brasao-brasil-280x30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8650" cy="673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20"/>
        <w:szCs w:val="20"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5222240</wp:posOffset>
          </wp:positionH>
          <wp:positionV relativeFrom="paragraph">
            <wp:posOffset>-70485</wp:posOffset>
          </wp:positionV>
          <wp:extent cx="730250" cy="974725"/>
          <wp:effectExtent l="0" t="0" r="1270" b="635"/>
          <wp:wrapNone/>
          <wp:docPr id="2" name="Imagem 1" descr="LOGO_CASTANHAL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LOGO_CASTANHAL0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3025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1297C" w:rsidRPr="003408C3" w:rsidRDefault="00586D13">
    <w:pPr>
      <w:pStyle w:val="SemEspaamento"/>
      <w:jc w:val="center"/>
      <w:rPr>
        <w:rFonts w:ascii="Arial" w:hAnsi="Arial" w:cs="Arial"/>
        <w:sz w:val="20"/>
        <w:szCs w:val="20"/>
        <w:lang w:val="pt-BR"/>
      </w:rPr>
    </w:pPr>
    <w:r w:rsidRPr="003408C3">
      <w:rPr>
        <w:rFonts w:ascii="Arial" w:hAnsi="Arial" w:cs="Arial"/>
        <w:sz w:val="20"/>
        <w:szCs w:val="20"/>
        <w:lang w:val="pt-BR"/>
      </w:rPr>
      <w:t>SERVIÇO PÚBLICO FEDERAL</w:t>
    </w:r>
  </w:p>
  <w:p w:rsidR="00A1297C" w:rsidRPr="003408C3" w:rsidRDefault="00586D13">
    <w:pPr>
      <w:pStyle w:val="SemEspaamento"/>
      <w:jc w:val="center"/>
      <w:rPr>
        <w:rFonts w:ascii="Arial" w:hAnsi="Arial" w:cs="Arial"/>
        <w:sz w:val="20"/>
        <w:szCs w:val="20"/>
        <w:lang w:val="pt-BR"/>
      </w:rPr>
    </w:pPr>
    <w:r w:rsidRPr="003408C3">
      <w:rPr>
        <w:rFonts w:ascii="Arial" w:hAnsi="Arial" w:cs="Arial"/>
        <w:sz w:val="20"/>
        <w:szCs w:val="20"/>
        <w:lang w:val="pt-BR"/>
      </w:rPr>
      <w:t>MINISTÉRIO DA EDUCAÇÃO</w:t>
    </w:r>
  </w:p>
  <w:p w:rsidR="00A1297C" w:rsidRPr="003408C3" w:rsidRDefault="00586D13">
    <w:pPr>
      <w:pStyle w:val="SemEspaamento"/>
      <w:jc w:val="center"/>
      <w:rPr>
        <w:rFonts w:ascii="Arial" w:hAnsi="Arial" w:cs="Arial"/>
        <w:caps/>
        <w:sz w:val="20"/>
        <w:szCs w:val="20"/>
        <w:lang w:val="pt-BR"/>
      </w:rPr>
    </w:pPr>
    <w:r w:rsidRPr="003408C3">
      <w:rPr>
        <w:rFonts w:ascii="Arial" w:hAnsi="Arial" w:cs="Arial"/>
        <w:caps/>
        <w:sz w:val="20"/>
        <w:szCs w:val="20"/>
        <w:lang w:val="pt-BR"/>
      </w:rPr>
      <w:t>Instituto Federal de Educação, Ciência e Tecnologia do Pará</w:t>
    </w:r>
  </w:p>
  <w:p w:rsidR="00A1297C" w:rsidRDefault="00586D13">
    <w:pPr>
      <w:pStyle w:val="Cabealho"/>
      <w:tabs>
        <w:tab w:val="clear" w:pos="4680"/>
        <w:tab w:val="clear" w:pos="9360"/>
        <w:tab w:val="center" w:pos="4252"/>
        <w:tab w:val="right" w:pos="8504"/>
      </w:tabs>
      <w:jc w:val="center"/>
      <w:rPr>
        <w:rFonts w:cs="Arial"/>
        <w:caps/>
        <w:szCs w:val="20"/>
      </w:rPr>
    </w:pPr>
    <w:r>
      <w:rPr>
        <w:rFonts w:cs="Arial"/>
        <w:caps/>
        <w:szCs w:val="20"/>
      </w:rPr>
      <w:t>Campus Castanhal</w:t>
    </w:r>
  </w:p>
  <w:p w:rsidR="00A1297C" w:rsidRDefault="00A1297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5F5E5AA"/>
    <w:multiLevelType w:val="multilevel"/>
    <w:tmpl w:val="85F5E5AA"/>
    <w:lvl w:ilvl="0">
      <w:start w:val="4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FFFFFF7E"/>
    <w:multiLevelType w:val="singleLevel"/>
    <w:tmpl w:val="FFFFFF7E"/>
    <w:lvl w:ilvl="0">
      <w:start w:val="1"/>
      <w:numFmt w:val="decimal"/>
      <w:pStyle w:val="Numerada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>
    <w:nsid w:val="FFFFFF7F"/>
    <w:multiLevelType w:val="singleLevel"/>
    <w:tmpl w:val="FFFFFF7F"/>
    <w:lvl w:ilvl="0">
      <w:start w:val="1"/>
      <w:numFmt w:val="decimal"/>
      <w:pStyle w:val="Numerada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>
    <w:nsid w:val="FFFFFF82"/>
    <w:multiLevelType w:val="singleLevel"/>
    <w:tmpl w:val="FFFFFF82"/>
    <w:lvl w:ilvl="0">
      <w:start w:val="1"/>
      <w:numFmt w:val="bullet"/>
      <w:pStyle w:val="Commarcadores3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FFFFFF83"/>
    <w:lvl w:ilvl="0">
      <w:start w:val="1"/>
      <w:numFmt w:val="bullet"/>
      <w:pStyle w:val="Commarcadores2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FFFFFF88"/>
    <w:lvl w:ilvl="0">
      <w:start w:val="1"/>
      <w:numFmt w:val="decimal"/>
      <w:pStyle w:val="Numerad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FFFFFF89"/>
    <w:multiLevelType w:val="singleLevel"/>
    <w:tmpl w:val="FFFFFF89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</w:compat>
  <w:rsids>
    <w:rsidRoot w:val="00B47730"/>
    <w:rsid w:val="00034616"/>
    <w:rsid w:val="0006063C"/>
    <w:rsid w:val="0015074B"/>
    <w:rsid w:val="001908F1"/>
    <w:rsid w:val="0029639D"/>
    <w:rsid w:val="00326F90"/>
    <w:rsid w:val="003408C3"/>
    <w:rsid w:val="00351739"/>
    <w:rsid w:val="003D1E38"/>
    <w:rsid w:val="00586D13"/>
    <w:rsid w:val="007E578A"/>
    <w:rsid w:val="00A1297C"/>
    <w:rsid w:val="00A33681"/>
    <w:rsid w:val="00A955E7"/>
    <w:rsid w:val="00AA1D8D"/>
    <w:rsid w:val="00AF05C9"/>
    <w:rsid w:val="00B47730"/>
    <w:rsid w:val="00B55A22"/>
    <w:rsid w:val="00C15B0E"/>
    <w:rsid w:val="00CB0664"/>
    <w:rsid w:val="00DB4F41"/>
    <w:rsid w:val="00EB4EE8"/>
    <w:rsid w:val="00FC693F"/>
    <w:rsid w:val="21D96C95"/>
    <w:rsid w:val="2D6B5392"/>
    <w:rsid w:val="70BF2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1" w:defQFormat="0" w:count="267">
    <w:lsdException w:name="Normal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qFormat="1"/>
    <w:lsdException w:name="footer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qFormat="1"/>
    <w:lsdException w:name="toa heading" w:semiHidden="1"/>
    <w:lsdException w:name="List" w:qFormat="1"/>
    <w:lsdException w:name="List Bullet" w:qFormat="1"/>
    <w:lsdException w:name="List Number" w:qFormat="1"/>
    <w:lsdException w:name="List 2" w:qFormat="1"/>
    <w:lsdException w:name="List 3" w:qFormat="1"/>
    <w:lsdException w:name="List 4" w:semiHidden="1"/>
    <w:lsdException w:name="List 5" w:semiHidden="1"/>
    <w:lsdException w:name="List Bullet 2" w:qFormat="1"/>
    <w:lsdException w:name="List Bullet 3" w:qFormat="1"/>
    <w:lsdException w:name="List Bullet 4" w:semiHidden="1"/>
    <w:lsdException w:name="List Bullet 5" w:semiHidden="1"/>
    <w:lsdException w:name="List Number 2" w:qFormat="1"/>
    <w:lsdException w:name="List Number 3" w:qFormat="1"/>
    <w:lsdException w:name="List Number 4" w:semiHidden="1"/>
    <w:lsdException w:name="List Number 5" w:semiHidden="1"/>
    <w:lsdException w:name="Title" w:uiPriority="10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 Indent" w:semiHidden="1"/>
    <w:lsdException w:name="List Continue" w:qFormat="1"/>
    <w:lsdException w:name="List Continue 2" w:qFormat="1"/>
    <w:lsdException w:name="List Continue 3" w:qFormat="1"/>
    <w:lsdException w:name="List Continue 4" w:semiHidden="1"/>
    <w:lsdException w:name="List Continue 5" w:semiHidden="1"/>
    <w:lsdException w:name="Message Header" w:semiHidden="1"/>
    <w:lsdException w:name="Subtitle" w:uiPriority="11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qFormat="1"/>
    <w:lsdException w:name="Body Text 3" w:qFormat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unhideWhenUsed="0" w:qFormat="1"/>
    <w:lsdException w:name="Emphasis" w:uiPriority="2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 w:qFormat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semiHidden="1"/>
    <w:lsdException w:name="Table Grid" w:uiPriority="59" w:unhideWhenUsed="0" w:qFormat="1"/>
    <w:lsdException w:name="Table Theme" w:semiHidden="1"/>
    <w:lsdException w:name="Placeholder Text" w:semiHidden="1"/>
    <w:lsdException w:name="No Spacing" w:uiPriority="1" w:unhideWhenUsed="0" w:qFormat="1"/>
    <w:lsdException w:name="Light Shading" w:uiPriority="60" w:unhideWhenUsed="0" w:qFormat="1"/>
    <w:lsdException w:name="Light List" w:uiPriority="61" w:unhideWhenUsed="0"/>
    <w:lsdException w:name="Light Grid" w:uiPriority="62" w:unhideWhenUsed="0" w:qFormat="1"/>
    <w:lsdException w:name="Medium Shading 1" w:uiPriority="63" w:unhideWhenUsed="0" w:qFormat="1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 w:qFormat="1"/>
    <w:lsdException w:name="Medium Grid 2" w:uiPriority="68" w:unhideWhenUsed="0" w:qFormat="1"/>
    <w:lsdException w:name="Medium Grid 3" w:uiPriority="69" w:unhideWhenUsed="0" w:qFormat="1"/>
    <w:lsdException w:name="Dark List" w:uiPriority="70" w:unhideWhenUsed="0" w:qFormat="1"/>
    <w:lsdException w:name="Colorful Shading" w:uiPriority="71" w:unhideWhenUsed="0" w:qFormat="1"/>
    <w:lsdException w:name="Colorful List" w:uiPriority="72" w:unhideWhenUsed="0" w:qFormat="1"/>
    <w:lsdException w:name="Colorful Grid" w:uiPriority="73" w:unhideWhenUsed="0"/>
    <w:lsdException w:name="Light Shading Accent 1" w:uiPriority="60" w:unhideWhenUsed="0" w:qFormat="1"/>
    <w:lsdException w:name="Light List Accent 1" w:uiPriority="61" w:unhideWhenUsed="0" w:qFormat="1"/>
    <w:lsdException w:name="Light Grid Accent 1" w:uiPriority="62" w:unhideWhenUsed="0" w:qFormat="1"/>
    <w:lsdException w:name="Medium Shading 1 Accent 1" w:uiPriority="63" w:unhideWhenUsed="0" w:qFormat="1"/>
    <w:lsdException w:name="Medium Shading 2 Accent 1" w:uiPriority="64" w:unhideWhenUsed="0"/>
    <w:lsdException w:name="Medium List 1 Accent 1" w:uiPriority="65" w:unhideWhenUsed="0" w:qFormat="1"/>
    <w:lsdException w:name="Revision" w:semiHidden="1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 w:qFormat="1"/>
    <w:lsdException w:name="Medium Grid 3 Accent 1" w:uiPriority="69" w:unhideWhenUsed="0" w:qFormat="1"/>
    <w:lsdException w:name="Dark List Accent 1" w:uiPriority="70" w:unhideWhenUsed="0" w:qFormat="1"/>
    <w:lsdException w:name="Colorful Shading Accent 1" w:uiPriority="71" w:unhideWhenUsed="0" w:qFormat="1"/>
    <w:lsdException w:name="Colorful List Accent 1" w:uiPriority="72" w:unhideWhenUsed="0" w:qFormat="1"/>
    <w:lsdException w:name="Colorful Grid Accent 1" w:uiPriority="73" w:unhideWhenUsed="0" w:qFormat="1"/>
    <w:lsdException w:name="Light Shading Accent 2" w:uiPriority="60" w:unhideWhenUsed="0" w:qFormat="1"/>
    <w:lsdException w:name="Light List Accent 2" w:uiPriority="61" w:unhideWhenUsed="0" w:qFormat="1"/>
    <w:lsdException w:name="Light Grid Accent 2" w:uiPriority="62" w:unhideWhenUsed="0" w:qFormat="1"/>
    <w:lsdException w:name="Medium Shading 1 Accent 2" w:uiPriority="63" w:unhideWhenUsed="0" w:qFormat="1"/>
    <w:lsdException w:name="Medium Shading 2 Accent 2" w:uiPriority="64" w:unhideWhenUsed="0" w:qFormat="1"/>
    <w:lsdException w:name="Medium List 1 Accent 2" w:uiPriority="65" w:unhideWhenUsed="0" w:qFormat="1"/>
    <w:lsdException w:name="Medium List 2 Accent 2" w:uiPriority="66" w:unhideWhenUsed="0" w:qFormat="1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 w:qFormat="1"/>
    <w:lsdException w:name="Dark List Accent 2" w:uiPriority="70" w:unhideWhenUsed="0" w:qFormat="1"/>
    <w:lsdException w:name="Colorful Shading Accent 2" w:uiPriority="71" w:unhideWhenUsed="0" w:qFormat="1"/>
    <w:lsdException w:name="Colorful List Accent 2" w:uiPriority="72" w:unhideWhenUsed="0" w:qFormat="1"/>
    <w:lsdException w:name="Colorful Grid Accent 2" w:uiPriority="73" w:unhideWhenUsed="0"/>
    <w:lsdException w:name="Light Shading Accent 3" w:uiPriority="60" w:unhideWhenUsed="0" w:qFormat="1"/>
    <w:lsdException w:name="Light List Accent 3" w:uiPriority="61" w:unhideWhenUsed="0" w:qFormat="1"/>
    <w:lsdException w:name="Light Grid Accent 3" w:uiPriority="62" w:unhideWhenUsed="0"/>
    <w:lsdException w:name="Medium Shading 1 Accent 3" w:uiPriority="63" w:unhideWhenUsed="0" w:qFormat="1"/>
    <w:lsdException w:name="Medium Shading 2 Accent 3" w:uiPriority="64" w:unhideWhenUsed="0" w:qFormat="1"/>
    <w:lsdException w:name="Medium List 1 Accent 3" w:uiPriority="65" w:unhideWhenUsed="0" w:qFormat="1"/>
    <w:lsdException w:name="Medium List 2 Accent 3" w:uiPriority="66" w:unhideWhenUsed="0" w:qFormat="1"/>
    <w:lsdException w:name="Medium Grid 1 Accent 3" w:uiPriority="67" w:unhideWhenUsed="0" w:qFormat="1"/>
    <w:lsdException w:name="Medium Grid 2 Accent 3" w:uiPriority="68" w:unhideWhenUsed="0"/>
    <w:lsdException w:name="Medium Grid 3 Accent 3" w:uiPriority="69" w:unhideWhenUsed="0" w:qFormat="1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 w:qFormat="1"/>
    <w:lsdException w:name="Light List Accent 4" w:uiPriority="61" w:unhideWhenUsed="0"/>
    <w:lsdException w:name="Light Grid Accent 4" w:uiPriority="62" w:unhideWhenUsed="0" w:qFormat="1"/>
    <w:lsdException w:name="Medium Shading 1 Accent 4" w:uiPriority="63" w:unhideWhenUsed="0"/>
    <w:lsdException w:name="Medium Shading 2 Accent 4" w:uiPriority="64" w:unhideWhenUsed="0" w:qFormat="1"/>
    <w:lsdException w:name="Medium List 1 Accent 4" w:uiPriority="65" w:unhideWhenUsed="0"/>
    <w:lsdException w:name="Medium List 2 Accent 4" w:uiPriority="66" w:unhideWhenUsed="0" w:qFormat="1"/>
    <w:lsdException w:name="Medium Grid 1 Accent 4" w:uiPriority="67" w:unhideWhenUsed="0" w:qFormat="1"/>
    <w:lsdException w:name="Medium Grid 2 Accent 4" w:uiPriority="68" w:unhideWhenUsed="0"/>
    <w:lsdException w:name="Medium Grid 3 Accent 4" w:uiPriority="69" w:unhideWhenUsed="0"/>
    <w:lsdException w:name="Dark List Accent 4" w:uiPriority="70" w:unhideWhenUsed="0" w:qFormat="1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 w:qFormat="1"/>
    <w:lsdException w:name="Light Shading Accent 5" w:uiPriority="60" w:unhideWhenUsed="0" w:qFormat="1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 w:qFormat="1"/>
    <w:lsdException w:name="Medium List 2 Accent 5" w:uiPriority="66" w:unhideWhenUsed="0" w:qFormat="1"/>
    <w:lsdException w:name="Medium Grid 1 Accent 5" w:uiPriority="67" w:unhideWhenUsed="0" w:qFormat="1"/>
    <w:lsdException w:name="Medium Grid 2 Accent 5" w:uiPriority="68" w:unhideWhenUsed="0" w:qFormat="1"/>
    <w:lsdException w:name="Medium Grid 3 Accent 5" w:uiPriority="69" w:unhideWhenUsed="0" w:qFormat="1"/>
    <w:lsdException w:name="Dark List Accent 5" w:uiPriority="70" w:unhideWhenUsed="0"/>
    <w:lsdException w:name="Colorful Shading Accent 5" w:uiPriority="71" w:unhideWhenUsed="0" w:qFormat="1"/>
    <w:lsdException w:name="Colorful List Accent 5" w:uiPriority="72" w:unhideWhenUsed="0"/>
    <w:lsdException w:name="Colorful Grid Accent 5" w:uiPriority="73" w:unhideWhenUsed="0" w:qFormat="1"/>
    <w:lsdException w:name="Light Shading Accent 6" w:uiPriority="60" w:unhideWhenUsed="0" w:qFormat="1"/>
    <w:lsdException w:name="Light List Accent 6" w:uiPriority="61" w:unhideWhenUsed="0" w:qFormat="1"/>
    <w:lsdException w:name="Light Grid Accent 6" w:uiPriority="62" w:unhideWhenUsed="0" w:qFormat="1"/>
    <w:lsdException w:name="Medium Shading 1 Accent 6" w:uiPriority="63" w:unhideWhenUsed="0"/>
    <w:lsdException w:name="Medium Shading 2 Accent 6" w:uiPriority="64" w:unhideWhenUsed="0" w:qFormat="1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 w:qFormat="1"/>
    <w:lsdException w:name="Medium Grid 3 Accent 6" w:uiPriority="69" w:unhideWhenUsed="0" w:qFormat="1"/>
    <w:lsdException w:name="Dark List Accent 6" w:uiPriority="70" w:unhideWhenUsed="0" w:qFormat="1"/>
    <w:lsdException w:name="Colorful Shading Accent 6" w:uiPriority="71" w:unhideWhenUsed="0" w:qFormat="1"/>
    <w:lsdException w:name="Colorful List Accent 6" w:uiPriority="72" w:unhideWhenUsed="0"/>
    <w:lsdException w:name="Colorful Grid Accent 6" w:uiPriority="73" w:unhideWhenUsed="0" w:qFormat="1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A1297C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A129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129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129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1297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1297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1297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1297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1297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1297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1297C"/>
    <w:rPr>
      <w:b/>
      <w:bCs/>
    </w:rPr>
  </w:style>
  <w:style w:type="character" w:styleId="nfase">
    <w:name w:val="Emphasis"/>
    <w:basedOn w:val="Fontepargpadro"/>
    <w:uiPriority w:val="20"/>
    <w:qFormat/>
    <w:rsid w:val="00A1297C"/>
    <w:rPr>
      <w:i/>
      <w:iCs/>
    </w:rPr>
  </w:style>
  <w:style w:type="paragraph" w:styleId="Lista">
    <w:name w:val="List"/>
    <w:basedOn w:val="Normal"/>
    <w:uiPriority w:val="99"/>
    <w:unhideWhenUsed/>
    <w:qFormat/>
    <w:rsid w:val="00A1297C"/>
    <w:pPr>
      <w:ind w:left="360" w:hanging="36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1297C"/>
    <w:pPr>
      <w:spacing w:after="120"/>
    </w:pPr>
  </w:style>
  <w:style w:type="paragraph" w:styleId="Ttulo">
    <w:name w:val="Title"/>
    <w:basedOn w:val="Normal"/>
    <w:next w:val="Normal"/>
    <w:link w:val="TtuloChar"/>
    <w:uiPriority w:val="10"/>
    <w:qFormat/>
    <w:rsid w:val="00A1297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ommarcadores3">
    <w:name w:val="List Bullet 3"/>
    <w:basedOn w:val="Normal"/>
    <w:uiPriority w:val="99"/>
    <w:unhideWhenUsed/>
    <w:qFormat/>
    <w:rsid w:val="00A1297C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qFormat/>
    <w:rsid w:val="00A1297C"/>
    <w:pPr>
      <w:numPr>
        <w:numId w:val="2"/>
      </w:numPr>
      <w:contextualSpacing/>
    </w:pPr>
  </w:style>
  <w:style w:type="paragraph" w:styleId="Textodemacro">
    <w:name w:val="macro"/>
    <w:link w:val="TextodemacroChar"/>
    <w:uiPriority w:val="99"/>
    <w:unhideWhenUsed/>
    <w:qFormat/>
    <w:rsid w:val="00A1297C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val="en-US" w:eastAsia="en-US"/>
    </w:rPr>
  </w:style>
  <w:style w:type="paragraph" w:styleId="Listadecontinuao">
    <w:name w:val="List Continue"/>
    <w:basedOn w:val="Normal"/>
    <w:uiPriority w:val="99"/>
    <w:unhideWhenUsed/>
    <w:qFormat/>
    <w:rsid w:val="00A1297C"/>
    <w:pPr>
      <w:spacing w:after="120"/>
      <w:ind w:left="36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qFormat/>
    <w:rsid w:val="00A1297C"/>
    <w:pPr>
      <w:spacing w:after="120"/>
    </w:pPr>
    <w:rPr>
      <w:sz w:val="16"/>
      <w:szCs w:val="16"/>
    </w:rPr>
  </w:style>
  <w:style w:type="paragraph" w:styleId="Numerada2">
    <w:name w:val="List Number 2"/>
    <w:basedOn w:val="Normal"/>
    <w:uiPriority w:val="99"/>
    <w:unhideWhenUsed/>
    <w:qFormat/>
    <w:rsid w:val="00A1297C"/>
    <w:pPr>
      <w:numPr>
        <w:numId w:val="3"/>
      </w:numPr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qFormat/>
    <w:rsid w:val="00A1297C"/>
    <w:pPr>
      <w:spacing w:after="120" w:line="480" w:lineRule="auto"/>
    </w:pPr>
  </w:style>
  <w:style w:type="paragraph" w:styleId="Cabealho">
    <w:name w:val="header"/>
    <w:basedOn w:val="Normal"/>
    <w:link w:val="CabealhoChar"/>
    <w:uiPriority w:val="99"/>
    <w:unhideWhenUsed/>
    <w:qFormat/>
    <w:rsid w:val="00A1297C"/>
    <w:pPr>
      <w:tabs>
        <w:tab w:val="center" w:pos="4680"/>
        <w:tab w:val="right" w:pos="9360"/>
      </w:tabs>
      <w:spacing w:after="0" w:line="240" w:lineRule="auto"/>
    </w:pPr>
  </w:style>
  <w:style w:type="paragraph" w:styleId="Listadecontinuao3">
    <w:name w:val="List Continue 3"/>
    <w:basedOn w:val="Normal"/>
    <w:uiPriority w:val="99"/>
    <w:unhideWhenUsed/>
    <w:qFormat/>
    <w:rsid w:val="00A1297C"/>
    <w:pPr>
      <w:spacing w:after="120"/>
      <w:ind w:left="1080"/>
      <w:contextualSpacing/>
    </w:pPr>
  </w:style>
  <w:style w:type="paragraph" w:styleId="Rodap">
    <w:name w:val="footer"/>
    <w:basedOn w:val="Normal"/>
    <w:link w:val="RodapChar"/>
    <w:uiPriority w:val="99"/>
    <w:unhideWhenUsed/>
    <w:qFormat/>
    <w:rsid w:val="00A1297C"/>
    <w:pPr>
      <w:tabs>
        <w:tab w:val="center" w:pos="4680"/>
        <w:tab w:val="right" w:pos="9360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semiHidden/>
    <w:unhideWhenUsed/>
    <w:qFormat/>
    <w:rsid w:val="00A1297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adecontinuao2">
    <w:name w:val="List Continue 2"/>
    <w:basedOn w:val="Normal"/>
    <w:uiPriority w:val="99"/>
    <w:unhideWhenUsed/>
    <w:qFormat/>
    <w:rsid w:val="00A1297C"/>
    <w:pPr>
      <w:spacing w:after="120"/>
      <w:ind w:left="720"/>
      <w:contextualSpacing/>
    </w:pPr>
  </w:style>
  <w:style w:type="paragraph" w:styleId="Lista3">
    <w:name w:val="List 3"/>
    <w:basedOn w:val="Normal"/>
    <w:uiPriority w:val="99"/>
    <w:unhideWhenUsed/>
    <w:qFormat/>
    <w:rsid w:val="00A1297C"/>
    <w:pPr>
      <w:ind w:left="1080" w:hanging="360"/>
      <w:contextualSpacing/>
    </w:pPr>
  </w:style>
  <w:style w:type="paragraph" w:styleId="Numerada3">
    <w:name w:val="List Number 3"/>
    <w:basedOn w:val="Normal"/>
    <w:uiPriority w:val="99"/>
    <w:unhideWhenUsed/>
    <w:qFormat/>
    <w:rsid w:val="00A1297C"/>
    <w:pPr>
      <w:numPr>
        <w:numId w:val="4"/>
      </w:numPr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A1297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2">
    <w:name w:val="List 2"/>
    <w:basedOn w:val="Normal"/>
    <w:uiPriority w:val="99"/>
    <w:unhideWhenUsed/>
    <w:qFormat/>
    <w:rsid w:val="00A1297C"/>
    <w:pPr>
      <w:ind w:left="720" w:hanging="360"/>
      <w:contextualSpacing/>
    </w:pPr>
  </w:style>
  <w:style w:type="paragraph" w:styleId="Commarcadores">
    <w:name w:val="List Bullet"/>
    <w:basedOn w:val="Normal"/>
    <w:uiPriority w:val="99"/>
    <w:unhideWhenUsed/>
    <w:qFormat/>
    <w:rsid w:val="00A1297C"/>
    <w:pPr>
      <w:numPr>
        <w:numId w:val="5"/>
      </w:numPr>
      <w:contextualSpacing/>
    </w:pPr>
  </w:style>
  <w:style w:type="paragraph" w:styleId="Numerada">
    <w:name w:val="List Number"/>
    <w:basedOn w:val="Normal"/>
    <w:uiPriority w:val="99"/>
    <w:unhideWhenUsed/>
    <w:qFormat/>
    <w:rsid w:val="00A1297C"/>
    <w:pPr>
      <w:numPr>
        <w:numId w:val="6"/>
      </w:numPr>
      <w:contextualSpacing/>
    </w:pPr>
  </w:style>
  <w:style w:type="table" w:styleId="Tabelacomgrade">
    <w:name w:val="Table Grid"/>
    <w:basedOn w:val="Tabelanormal"/>
    <w:uiPriority w:val="59"/>
    <w:qFormat/>
    <w:rsid w:val="00A129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A1297C"/>
  </w:style>
  <w:style w:type="character" w:customStyle="1" w:styleId="RodapChar">
    <w:name w:val="Rodapé Char"/>
    <w:basedOn w:val="Fontepargpadro"/>
    <w:link w:val="Rodap"/>
    <w:uiPriority w:val="99"/>
    <w:qFormat/>
    <w:rsid w:val="00A1297C"/>
  </w:style>
  <w:style w:type="paragraph" w:styleId="SemEspaamento">
    <w:name w:val="No Spacing"/>
    <w:uiPriority w:val="1"/>
    <w:qFormat/>
    <w:rsid w:val="00A1297C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Ttulo1Char">
    <w:name w:val="Título 1 Char"/>
    <w:basedOn w:val="Fontepargpadro"/>
    <w:link w:val="Ttulo1"/>
    <w:uiPriority w:val="9"/>
    <w:qFormat/>
    <w:rsid w:val="00A129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A129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A1297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Char">
    <w:name w:val="Título Char"/>
    <w:basedOn w:val="Fontepargpadro"/>
    <w:link w:val="Ttulo"/>
    <w:uiPriority w:val="10"/>
    <w:qFormat/>
    <w:rsid w:val="00A129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A1297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1297C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1297C"/>
  </w:style>
  <w:style w:type="character" w:customStyle="1" w:styleId="Corpodetexto2Char">
    <w:name w:val="Corpo de texto 2 Char"/>
    <w:basedOn w:val="Fontepargpadro"/>
    <w:link w:val="Corpodetexto2"/>
    <w:uiPriority w:val="99"/>
    <w:rsid w:val="00A1297C"/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A1297C"/>
    <w:rPr>
      <w:sz w:val="16"/>
      <w:szCs w:val="16"/>
    </w:rPr>
  </w:style>
  <w:style w:type="character" w:customStyle="1" w:styleId="TextodemacroChar">
    <w:name w:val="Texto de macro Char"/>
    <w:basedOn w:val="Fontepargpadro"/>
    <w:link w:val="Textodemacro"/>
    <w:uiPriority w:val="99"/>
    <w:qFormat/>
    <w:rsid w:val="00A1297C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A1297C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qFormat/>
    <w:rsid w:val="00A1297C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A1297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A1297C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A1297C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A1297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A1297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A1297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1297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A1297C"/>
    <w:rPr>
      <w:b/>
      <w:bCs/>
      <w:i/>
      <w:iCs/>
      <w:color w:val="4F81BD" w:themeColor="accent1"/>
    </w:rPr>
  </w:style>
  <w:style w:type="character" w:customStyle="1" w:styleId="nfaseSutil1">
    <w:name w:val="Ênfase Sutil1"/>
    <w:basedOn w:val="Fontepargpadro"/>
    <w:uiPriority w:val="19"/>
    <w:qFormat/>
    <w:rsid w:val="00A1297C"/>
    <w:rPr>
      <w:i/>
      <w:iCs/>
      <w:color w:val="7F7F7F" w:themeColor="text1" w:themeTint="80"/>
    </w:rPr>
  </w:style>
  <w:style w:type="character" w:customStyle="1" w:styleId="nfaseIntensa1">
    <w:name w:val="Ênfase Intensa1"/>
    <w:basedOn w:val="Fontepargpadro"/>
    <w:uiPriority w:val="21"/>
    <w:qFormat/>
    <w:rsid w:val="00A1297C"/>
    <w:rPr>
      <w:b/>
      <w:bCs/>
      <w:i/>
      <w:iCs/>
      <w:color w:val="4F81BD" w:themeColor="accent1"/>
    </w:rPr>
  </w:style>
  <w:style w:type="character" w:customStyle="1" w:styleId="RefernciaSutil1">
    <w:name w:val="Referência Sutil1"/>
    <w:basedOn w:val="Fontepargpadro"/>
    <w:uiPriority w:val="31"/>
    <w:qFormat/>
    <w:rsid w:val="00A1297C"/>
    <w:rPr>
      <w:smallCaps/>
      <w:color w:val="C0504D" w:themeColor="accent2"/>
      <w:u w:val="single"/>
    </w:rPr>
  </w:style>
  <w:style w:type="character" w:customStyle="1" w:styleId="RefernciaIntensa1">
    <w:name w:val="Referência Intensa1"/>
    <w:basedOn w:val="Fontepargpadro"/>
    <w:uiPriority w:val="32"/>
    <w:qFormat/>
    <w:rsid w:val="00A1297C"/>
    <w:rPr>
      <w:b/>
      <w:bCs/>
      <w:smallCaps/>
      <w:color w:val="C0504D" w:themeColor="accent2"/>
      <w:spacing w:val="5"/>
      <w:u w:val="single"/>
    </w:rPr>
  </w:style>
  <w:style w:type="character" w:customStyle="1" w:styleId="TtulodoLivro1">
    <w:name w:val="Título do Livro1"/>
    <w:basedOn w:val="Fontepargpadro"/>
    <w:uiPriority w:val="33"/>
    <w:qFormat/>
    <w:rsid w:val="00A1297C"/>
    <w:rPr>
      <w:b/>
      <w:bCs/>
      <w:smallCaps/>
      <w:spacing w:val="5"/>
    </w:rPr>
  </w:style>
  <w:style w:type="paragraph" w:customStyle="1" w:styleId="CabealhodoSumrio1">
    <w:name w:val="Cabeçalho do Sumário1"/>
    <w:basedOn w:val="Ttulo1"/>
    <w:next w:val="Normal"/>
    <w:uiPriority w:val="39"/>
    <w:semiHidden/>
    <w:unhideWhenUsed/>
    <w:qFormat/>
    <w:rsid w:val="00A1297C"/>
    <w:pPr>
      <w:outlineLvl w:val="9"/>
    </w:pPr>
  </w:style>
  <w:style w:type="table" w:customStyle="1" w:styleId="SombreamentoClaro">
    <w:name w:val="Light Shading"/>
    <w:basedOn w:val="Tabelanormal"/>
    <w:uiPriority w:val="60"/>
    <w:qFormat/>
    <w:rsid w:val="00A1297C"/>
    <w:rPr>
      <w:color w:val="000000" w:themeColor="text1" w:themeShade="BF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ombreamentoClaro-nfase1">
    <w:name w:val="Light Shading Accent 1"/>
    <w:basedOn w:val="Tabelanormal"/>
    <w:uiPriority w:val="60"/>
    <w:qFormat/>
    <w:rsid w:val="00A1297C"/>
    <w:rPr>
      <w:color w:val="365F91" w:themeColor="accent1" w:themeShade="BF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qFormat/>
    <w:rsid w:val="00A1297C"/>
    <w:rPr>
      <w:color w:val="943634" w:themeColor="accent2" w:themeShade="BF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qFormat/>
    <w:rsid w:val="00A1297C"/>
    <w:rPr>
      <w:color w:val="76923C" w:themeColor="accent3" w:themeShade="BF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qFormat/>
    <w:rsid w:val="00A1297C"/>
    <w:rPr>
      <w:color w:val="5F497A" w:themeColor="accent4" w:themeShade="BF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qFormat/>
    <w:rsid w:val="00A1297C"/>
    <w:rPr>
      <w:color w:val="31849B" w:themeColor="accent5" w:themeShade="BF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qFormat/>
    <w:rsid w:val="00A1297C"/>
    <w:rPr>
      <w:color w:val="E36C0A" w:themeColor="accent6" w:themeShade="BF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ListaClara">
    <w:name w:val="Light List"/>
    <w:basedOn w:val="Tabelanormal"/>
    <w:uiPriority w:val="61"/>
    <w:rsid w:val="00A1297C"/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staClara-nfase1">
    <w:name w:val="Light List Accent 1"/>
    <w:basedOn w:val="Tabelanormal"/>
    <w:uiPriority w:val="61"/>
    <w:qFormat/>
    <w:rsid w:val="00A1297C"/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qFormat/>
    <w:rsid w:val="00A1297C"/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qFormat/>
    <w:rsid w:val="00A1297C"/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A1297C"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A1297C"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qFormat/>
    <w:rsid w:val="00A1297C"/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GradeClara">
    <w:name w:val="Light Grid"/>
    <w:basedOn w:val="Tabelanormal"/>
    <w:uiPriority w:val="62"/>
    <w:qFormat/>
    <w:rsid w:val="00A1297C"/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customStyle="1" w:styleId="GradeClara-nfase1">
    <w:name w:val="Light Grid Accent 1"/>
    <w:basedOn w:val="Tabelanormal"/>
    <w:uiPriority w:val="62"/>
    <w:qFormat/>
    <w:rsid w:val="00A1297C"/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GradeClara-nfase2">
    <w:name w:val="Light Grid Accent 2"/>
    <w:basedOn w:val="Tabelanormal"/>
    <w:uiPriority w:val="62"/>
    <w:qFormat/>
    <w:rsid w:val="00A1297C"/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GradeClara-nfase3">
    <w:name w:val="Light Grid Accent 3"/>
    <w:basedOn w:val="Tabelanormal"/>
    <w:uiPriority w:val="62"/>
    <w:rsid w:val="00A1297C"/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GradeClara-nfase4">
    <w:name w:val="Light Grid Accent 4"/>
    <w:basedOn w:val="Tabelanormal"/>
    <w:uiPriority w:val="62"/>
    <w:qFormat/>
    <w:rsid w:val="00A1297C"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GradeClara-nfase5">
    <w:name w:val="Light Grid Accent 5"/>
    <w:basedOn w:val="Tabelanormal"/>
    <w:uiPriority w:val="62"/>
    <w:rsid w:val="00A1297C"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GradeClara-nfase6">
    <w:name w:val="Light Grid Accent 6"/>
    <w:basedOn w:val="Tabelanormal"/>
    <w:uiPriority w:val="62"/>
    <w:qFormat/>
    <w:rsid w:val="00A1297C"/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customStyle="1" w:styleId="SombreamentoMdio1">
    <w:name w:val="Medium Shading 1"/>
    <w:basedOn w:val="Tabelanormal"/>
    <w:uiPriority w:val="63"/>
    <w:qFormat/>
    <w:rsid w:val="00A1297C"/>
    <w:tblPr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ombreamentoMdio1-nfase1">
    <w:name w:val="Medium Shading 1 Accent 1"/>
    <w:basedOn w:val="Tabelanormal"/>
    <w:uiPriority w:val="63"/>
    <w:qFormat/>
    <w:rsid w:val="00A1297C"/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qFormat/>
    <w:rsid w:val="00A1297C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qFormat/>
    <w:rsid w:val="00A1297C"/>
    <w:tblPr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A1297C"/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A1297C"/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A1297C"/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ombreamentoMdio2">
    <w:name w:val="Medium Shading 2"/>
    <w:basedOn w:val="Tabelanormal"/>
    <w:uiPriority w:val="64"/>
    <w:rsid w:val="00A1297C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SombreamentoMdio2-nfase1">
    <w:name w:val="Medium Shading 2 Accent 1"/>
    <w:basedOn w:val="Tabelanormal"/>
    <w:uiPriority w:val="64"/>
    <w:rsid w:val="00A1297C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qFormat/>
    <w:rsid w:val="00A1297C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qFormat/>
    <w:rsid w:val="00A1297C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qFormat/>
    <w:rsid w:val="00A1297C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A1297C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qFormat/>
    <w:rsid w:val="00A1297C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staMdia1">
    <w:name w:val="Medium List 1"/>
    <w:basedOn w:val="Tabelanormal"/>
    <w:uiPriority w:val="65"/>
    <w:rsid w:val="00A1297C"/>
    <w:rPr>
      <w:color w:val="000000" w:themeColor="text1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ListaMdia1-nfase1">
    <w:name w:val="Medium List 1 Accent 1"/>
    <w:basedOn w:val="Tabelanormal"/>
    <w:uiPriority w:val="65"/>
    <w:qFormat/>
    <w:rsid w:val="00A1297C"/>
    <w:rPr>
      <w:color w:val="000000" w:themeColor="text1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qFormat/>
    <w:rsid w:val="00A1297C"/>
    <w:rPr>
      <w:color w:val="000000" w:themeColor="text1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qFormat/>
    <w:rsid w:val="00A1297C"/>
    <w:rPr>
      <w:color w:val="000000" w:themeColor="text1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A1297C"/>
    <w:rPr>
      <w:color w:val="000000" w:themeColor="text1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qFormat/>
    <w:rsid w:val="00A1297C"/>
    <w:rPr>
      <w:color w:val="000000" w:themeColor="text1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A1297C"/>
    <w:rPr>
      <w:color w:val="000000" w:themeColor="text1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ListaMdia2">
    <w:name w:val="Medium List 2"/>
    <w:basedOn w:val="Tabelanormal"/>
    <w:uiPriority w:val="66"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qFormat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qFormat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qFormat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qFormat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GradeMdia1">
    <w:name w:val="Medium Grid 1"/>
    <w:basedOn w:val="Tabelanormal"/>
    <w:uiPriority w:val="67"/>
    <w:qFormat/>
    <w:rsid w:val="00A1297C"/>
    <w:tblPr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A1297C"/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A1297C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qFormat/>
    <w:rsid w:val="00A1297C"/>
    <w:tblPr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qFormat/>
    <w:rsid w:val="00A1297C"/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qFormat/>
    <w:rsid w:val="00A1297C"/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A1297C"/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GradeMdia2">
    <w:name w:val="Medium Grid 2"/>
    <w:basedOn w:val="Tabelanormal"/>
    <w:uiPriority w:val="68"/>
    <w:qFormat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qFormat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qFormat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qFormat/>
    <w:rsid w:val="00A1297C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GradeMdia3">
    <w:name w:val="Medium Grid 3"/>
    <w:basedOn w:val="Tabelanormal"/>
    <w:uiPriority w:val="69"/>
    <w:qFormat/>
    <w:rsid w:val="00A1297C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qFormat/>
    <w:rsid w:val="00A1297C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qFormat/>
    <w:rsid w:val="00A1297C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qFormat/>
    <w:rsid w:val="00A1297C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A1297C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qFormat/>
    <w:rsid w:val="00A1297C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qFormat/>
    <w:rsid w:val="00A1297C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customStyle="1" w:styleId="ListaEscura">
    <w:name w:val="Dark List"/>
    <w:basedOn w:val="Tabelanormal"/>
    <w:uiPriority w:val="70"/>
    <w:qFormat/>
    <w:rsid w:val="00A1297C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qFormat/>
    <w:rsid w:val="00A1297C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qFormat/>
    <w:rsid w:val="00A1297C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A1297C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qFormat/>
    <w:rsid w:val="00A1297C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A1297C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qFormat/>
    <w:rsid w:val="00A1297C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SombreamentoColorido">
    <w:name w:val="Colorful Shading"/>
    <w:basedOn w:val="Tabelanormal"/>
    <w:uiPriority w:val="71"/>
    <w:qFormat/>
    <w:rsid w:val="00A1297C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qFormat/>
    <w:rsid w:val="00A1297C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qFormat/>
    <w:rsid w:val="00A1297C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A1297C"/>
    <w:rPr>
      <w:color w:val="000000" w:themeColor="text1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A1297C"/>
    <w:rPr>
      <w:color w:val="000000" w:themeColor="text1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qFormat/>
    <w:rsid w:val="00A1297C"/>
    <w:rPr>
      <w:color w:val="000000" w:themeColor="text1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qFormat/>
    <w:rsid w:val="00A1297C"/>
    <w:rPr>
      <w:color w:val="000000" w:themeColor="text1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ListaColorida">
    <w:name w:val="Colorful List"/>
    <w:basedOn w:val="Tabelanormal"/>
    <w:uiPriority w:val="72"/>
    <w:qFormat/>
    <w:rsid w:val="00A1297C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qFormat/>
    <w:rsid w:val="00A1297C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qFormat/>
    <w:rsid w:val="00A1297C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A1297C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A1297C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A1297C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A1297C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adeColorida">
    <w:name w:val="Colorful Grid"/>
    <w:basedOn w:val="Tabelanormal"/>
    <w:uiPriority w:val="73"/>
    <w:rsid w:val="00A1297C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qFormat/>
    <w:rsid w:val="00A1297C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A1297C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A1297C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qFormat/>
    <w:rsid w:val="00A1297C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qFormat/>
    <w:rsid w:val="00A1297C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qFormat/>
    <w:rsid w:val="00A1297C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qFormat/>
    <w:rsid w:val="001908F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Arial MT" w:hAnsi="Times New Roman" w:cs="Times New Roman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2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luzia.alves</cp:lastModifiedBy>
  <cp:revision>9</cp:revision>
  <dcterms:created xsi:type="dcterms:W3CDTF">2013-12-23T23:15:00Z</dcterms:created>
  <dcterms:modified xsi:type="dcterms:W3CDTF">2026-07-07T14:05:00Z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eyJoZGlkIjoiZDgxMjg4NjRjYjY2OTQyODdhYzRlMmVhMGRjZTI5OWMiLCJ1c2VySWQiOiIxMjU0NjIzODg5MzQ3In0=</vt:lpwstr>
  </property>
  <property fmtid="{D5CDD505-2E9C-101B-9397-08002B2CF9AE}" pid="3" name="KSOProductBuildVer">
    <vt:lpwstr>1046-12.1.0.26880</vt:lpwstr>
  </property>
  <property fmtid="{D5CDD505-2E9C-101B-9397-08002B2CF9AE}" pid="4" name="ICV">
    <vt:lpwstr>2DF2FEAE38FF41A0A3F3004539AF7FDA_12</vt:lpwstr>
  </property>
</Properties>
</file>