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spacing w:after="240" w:before="240" w:lineRule="auto"/>
        <w:jc w:val="center"/>
        <w:rPr/>
      </w:pPr>
      <w:r w:rsidDel="00000000" w:rsidR="00000000" w:rsidRPr="00000000">
        <w:rPr/>
        <w:drawing>
          <wp:inline distB="114300" distT="114300" distL="114300" distR="114300">
            <wp:extent cx="825500" cy="876300"/>
            <wp:effectExtent b="0" l="0" r="0" t="0"/>
            <wp:docPr id="1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825500" cy="8763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spacing w:after="240" w:before="240" w:lineRule="auto"/>
        <w:jc w:val="center"/>
        <w:rPr>
          <w:sz w:val="21"/>
          <w:szCs w:val="21"/>
        </w:rPr>
      </w:pPr>
      <w:r w:rsidDel="00000000" w:rsidR="00000000" w:rsidRPr="00000000">
        <w:rPr>
          <w:sz w:val="21"/>
          <w:szCs w:val="21"/>
          <w:rtl w:val="0"/>
        </w:rPr>
        <w:t xml:space="preserve">Ministério da Educação</w:t>
        <w:br w:type="textWrapping"/>
        <w:t xml:space="preserve">Secretaria de Educação Profissional e Tecnológica</w:t>
        <w:br w:type="textWrapping"/>
        <w:t xml:space="preserve">Instituto Federal de Educação Ciência e Tecnologia de Mato Grosso</w:t>
      </w:r>
    </w:p>
    <w:p w:rsidR="00000000" w:rsidDel="00000000" w:rsidP="00000000" w:rsidRDefault="00000000" w:rsidRPr="00000000" w14:paraId="00000003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jc w:val="center"/>
        <w:rPr>
          <w:rFonts w:ascii="Calibri" w:cs="Calibri" w:eastAsia="Calibri" w:hAnsi="Calibri"/>
          <w:b w:val="1"/>
          <w:bCs w:val="1"/>
          <w:sz w:val="24"/>
          <w:szCs w:val="24"/>
          <w:shd w:fill="bfbfbf" w:val="clear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sz w:val="24"/>
          <w:szCs w:val="24"/>
          <w:shd w:fill="bfbfbf" w:val="clear"/>
          <w:rtl w:val="0"/>
        </w:rPr>
        <w:t xml:space="preserve">PAPEL TIMBRADO DA EMPRESA</w:t>
      </w:r>
    </w:p>
    <w:p w:rsidR="00000000" w:rsidDel="00000000" w:rsidP="00000000" w:rsidRDefault="00000000" w:rsidRPr="00000000" w14:paraId="00000005">
      <w:pPr>
        <w:jc w:val="center"/>
        <w:rPr>
          <w:rFonts w:ascii="Calibri" w:cs="Calibri" w:eastAsia="Calibri" w:hAnsi="Calibri"/>
          <w:b w:val="1"/>
          <w:bCs w:val="1"/>
          <w:sz w:val="24"/>
          <w:szCs w:val="24"/>
          <w:shd w:fill="bfbfbf" w:val="clear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sz w:val="24"/>
          <w:szCs w:val="24"/>
          <w:shd w:fill="bfbfbf" w:val="clear"/>
          <w:rtl w:val="0"/>
        </w:rPr>
        <w:t xml:space="preserve">ANEXO III</w:t>
      </w:r>
    </w:p>
    <w:p w:rsidR="00000000" w:rsidDel="00000000" w:rsidP="00000000" w:rsidRDefault="00000000" w:rsidRPr="00000000" w14:paraId="00000006">
      <w:pPr>
        <w:jc w:val="center"/>
        <w:rPr>
          <w:rFonts w:ascii="Calibri" w:cs="Calibri" w:eastAsia="Calibri" w:hAnsi="Calibri"/>
          <w:b w:val="1"/>
          <w:bCs w:val="1"/>
          <w:color w:val="00000a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sz w:val="24"/>
          <w:szCs w:val="24"/>
          <w:rtl w:val="0"/>
        </w:rPr>
        <w:t xml:space="preserve">MODELO DE PROPOSTA DE PREÇOS</w:t>
        <w:br w:type="textWrapping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jc w:val="both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color w:val="00000a"/>
          <w:sz w:val="24"/>
          <w:szCs w:val="24"/>
          <w:rtl w:val="0"/>
        </w:rPr>
        <w:t xml:space="preserve">Nº DO PROCESSO:  </w:t>
      </w:r>
      <w:r w:rsidDel="00000000" w:rsidR="00000000" w:rsidRPr="00000000">
        <w:rPr>
          <w:rFonts w:ascii="Calibri" w:cs="Calibri" w:eastAsia="Calibri" w:hAnsi="Calibri"/>
          <w:color w:val="00000a"/>
          <w:sz w:val="24"/>
          <w:szCs w:val="24"/>
          <w:rtl w:val="0"/>
        </w:rPr>
        <w:t xml:space="preserve">23191.001478.2025-19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jc w:val="both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Pelo presente, a fornecedora ..................................., CNPJ/CPF ...................................., abaixo assinada por seu representante legal, concorda plenamente com os termos do edital e termo de referência do </w:t>
      </w:r>
      <w:r w:rsidDel="00000000" w:rsidR="00000000" w:rsidRPr="00000000">
        <w:rPr>
          <w:rFonts w:ascii="Calibri" w:cs="Calibri" w:eastAsia="Calibri" w:hAnsi="Calibri"/>
          <w:b w:val="1"/>
          <w:bCs w:val="1"/>
          <w:sz w:val="24"/>
          <w:szCs w:val="24"/>
          <w:rtl w:val="0"/>
        </w:rPr>
        <w:t xml:space="preserve">Despensa Eletrônico n.°___/2026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, disponíveis online no site https://www.gov.br/compras, bem como compromete–se a executar os serviços na forma proposta durante o certame e ratificada na tabela abaixo, atendendo completamente as condições do edital e seus anexos, </w:t>
      </w:r>
      <w:r w:rsidDel="00000000" w:rsidR="00000000" w:rsidRPr="00000000">
        <w:rPr>
          <w:rFonts w:ascii="Calibri" w:cs="Calibri" w:eastAsia="Calibri" w:hAnsi="Calibri"/>
          <w:sz w:val="24"/>
          <w:szCs w:val="24"/>
          <w:u w:val="single"/>
          <w:rtl w:val="0"/>
        </w:rPr>
        <w:t xml:space="preserve">durante o período de vigência do contrato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.</w:t>
      </w:r>
    </w:p>
    <w:tbl>
      <w:tblPr>
        <w:tblStyle w:val="Table1"/>
        <w:tblW w:w="8985.0" w:type="dxa"/>
        <w:jc w:val="left"/>
        <w:tblBorders>
          <w:top w:color="000000" w:space="0" w:sz="0" w:val="nil"/>
          <w:left w:color="000000" w:space="0" w:sz="0" w:val="nil"/>
          <w:bottom w:color="000000" w:space="0" w:sz="0" w:val="nil"/>
          <w:right w:color="000000" w:space="0" w:sz="0" w:val="nil"/>
          <w:insideH w:color="000000" w:space="0" w:sz="0" w:val="nil"/>
          <w:insideV w:color="000000" w:space="0" w:sz="0" w:val="nil"/>
        </w:tblBorders>
        <w:tblLayout w:type="fixed"/>
        <w:tblLook w:val="0600"/>
      </w:tblPr>
      <w:tblGrid>
        <w:gridCol w:w="675"/>
        <w:gridCol w:w="4470"/>
        <w:gridCol w:w="990"/>
        <w:gridCol w:w="1335"/>
        <w:gridCol w:w="1515"/>
        <w:tblGridChange w:id="0">
          <w:tblGrid>
            <w:gridCol w:w="675"/>
            <w:gridCol w:w="4470"/>
            <w:gridCol w:w="990"/>
            <w:gridCol w:w="1335"/>
            <w:gridCol w:w="1515"/>
          </w:tblGrid>
        </w:tblGridChange>
      </w:tblGrid>
      <w:tr>
        <w:trPr>
          <w:cantSplit w:val="0"/>
          <w:trHeight w:val="905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09">
            <w:pPr>
              <w:jc w:val="center"/>
              <w:rPr>
                <w:rFonts w:ascii="Calibri" w:cs="Calibri" w:eastAsia="Calibri" w:hAnsi="Calibri"/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4"/>
                <w:szCs w:val="24"/>
                <w:rtl w:val="0"/>
              </w:rPr>
              <w:t xml:space="preserve">Item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0A">
            <w:pPr>
              <w:jc w:val="center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4"/>
                <w:szCs w:val="24"/>
                <w:rtl w:val="0"/>
              </w:rPr>
              <w:t xml:space="preserve">Especificação (marca, modelo e fabricante)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0B">
            <w:pPr>
              <w:jc w:val="center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4"/>
                <w:szCs w:val="24"/>
                <w:rtl w:val="0"/>
              </w:rPr>
              <w:t xml:space="preserve">Quant.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0C">
            <w:pPr>
              <w:jc w:val="center"/>
              <w:rPr>
                <w:rFonts w:ascii="Calibri" w:cs="Calibri" w:eastAsia="Calibri" w:hAnsi="Calibri"/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4"/>
                <w:szCs w:val="24"/>
                <w:rtl w:val="0"/>
              </w:rPr>
              <w:t xml:space="preserve">Valor</w:t>
            </w:r>
          </w:p>
          <w:p w:rsidR="00000000" w:rsidDel="00000000" w:rsidP="00000000" w:rsidRDefault="00000000" w:rsidRPr="00000000" w14:paraId="0000000D">
            <w:pPr>
              <w:jc w:val="center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4"/>
                <w:szCs w:val="24"/>
                <w:rtl w:val="0"/>
              </w:rPr>
              <w:t xml:space="preserve">Unitário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0E">
            <w:pPr>
              <w:jc w:val="center"/>
              <w:rPr>
                <w:rFonts w:ascii="Calibri" w:cs="Calibri" w:eastAsia="Calibri" w:hAnsi="Calibri"/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4"/>
                <w:szCs w:val="24"/>
                <w:rtl w:val="0"/>
              </w:rPr>
              <w:t xml:space="preserve">Valor</w:t>
            </w:r>
          </w:p>
          <w:p w:rsidR="00000000" w:rsidDel="00000000" w:rsidP="00000000" w:rsidRDefault="00000000" w:rsidRPr="00000000" w14:paraId="0000000F">
            <w:pPr>
              <w:jc w:val="center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4"/>
                <w:szCs w:val="24"/>
                <w:rtl w:val="0"/>
              </w:rPr>
              <w:t xml:space="preserve">Total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905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10">
            <w:pPr>
              <w:jc w:val="center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01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11">
            <w:pPr>
              <w:jc w:val="center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12">
            <w:pPr>
              <w:jc w:val="center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13">
            <w:pPr>
              <w:jc w:val="center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14">
            <w:pPr>
              <w:jc w:val="center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905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15">
            <w:pPr>
              <w:jc w:val="center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02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16">
            <w:pPr>
              <w:jc w:val="center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17">
            <w:pPr>
              <w:jc w:val="center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18">
            <w:pPr>
              <w:jc w:val="center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19">
            <w:pPr>
              <w:jc w:val="center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1A">
      <w:pPr>
        <w:jc w:val="both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jc w:val="both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Declaramos que na presente proposta de preço estão incluídos todos os impostos, taxas e despesas administrativas e que estamos cientes da execução do serviço e suas especificidades.</w:t>
        <w:br w:type="textWrapping"/>
      </w:r>
    </w:p>
    <w:p w:rsidR="00000000" w:rsidDel="00000000" w:rsidP="00000000" w:rsidRDefault="00000000" w:rsidRPr="00000000" w14:paraId="0000001C">
      <w:pPr>
        <w:jc w:val="both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Prazo de validade da proposta: No mínimo, 90 (noventa) dias a contar da apresentação desta proposta.</w:t>
      </w:r>
    </w:p>
    <w:p w:rsidR="00000000" w:rsidDel="00000000" w:rsidP="00000000" w:rsidRDefault="00000000" w:rsidRPr="00000000" w14:paraId="0000001D">
      <w:pPr>
        <w:jc w:val="both"/>
        <w:rPr>
          <w:rFonts w:ascii="Calibri" w:cs="Calibri" w:eastAsia="Calibri" w:hAnsi="Calibri"/>
          <w:b w:val="1"/>
          <w:bCs w:val="1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sz w:val="24"/>
          <w:szCs w:val="24"/>
          <w:rtl w:val="0"/>
        </w:rPr>
        <w:t xml:space="preserve">1. DADOS BANCÁRIOS:</w:t>
      </w:r>
    </w:p>
    <w:p w:rsidR="00000000" w:rsidDel="00000000" w:rsidP="00000000" w:rsidRDefault="00000000" w:rsidRPr="00000000" w14:paraId="0000001E">
      <w:pPr>
        <w:jc w:val="both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sz w:val="24"/>
          <w:szCs w:val="24"/>
          <w:rtl w:val="0"/>
        </w:rPr>
        <w:br w:type="textWrapping"/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Banco: _________________ AG: ________ C/C: _________________</w:t>
      </w:r>
    </w:p>
    <w:p w:rsidR="00000000" w:rsidDel="00000000" w:rsidP="00000000" w:rsidRDefault="00000000" w:rsidRPr="00000000" w14:paraId="0000001F">
      <w:pPr>
        <w:jc w:val="both"/>
        <w:rPr>
          <w:rFonts w:ascii="Calibri" w:cs="Calibri" w:eastAsia="Calibri" w:hAnsi="Calibri"/>
          <w:b w:val="1"/>
          <w:bCs w:val="1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sz w:val="24"/>
          <w:szCs w:val="24"/>
          <w:rtl w:val="0"/>
        </w:rPr>
        <w:t xml:space="preserve">2. CONTATO PARA RECEBIMENTO DE DOCUMENTAÇÕES E COMUNICAÇÕES:</w:t>
      </w:r>
    </w:p>
    <w:tbl>
      <w:tblPr>
        <w:tblStyle w:val="Table2"/>
        <w:tblW w:w="9025.511811023624" w:type="dxa"/>
        <w:jc w:val="left"/>
        <w:tblBorders>
          <w:top w:color="808080" w:space="0" w:sz="4" w:val="single"/>
          <w:left w:color="808080" w:space="0" w:sz="4" w:val="single"/>
          <w:bottom w:color="808080" w:space="0" w:sz="4" w:val="single"/>
          <w:right w:color="808080" w:space="0" w:sz="4" w:val="single"/>
          <w:insideH w:color="808080" w:space="0" w:sz="4" w:val="single"/>
          <w:insideV w:color="808080" w:space="0" w:sz="4" w:val="single"/>
        </w:tblBorders>
        <w:tblLayout w:type="fixed"/>
        <w:tblLook w:val="0600"/>
      </w:tblPr>
      <w:tblGrid>
        <w:gridCol w:w="2289.644328266796"/>
        <w:gridCol w:w="6735.867482756827"/>
        <w:tblGridChange w:id="0">
          <w:tblGrid>
            <w:gridCol w:w="2289.644328266796"/>
            <w:gridCol w:w="6735.867482756827"/>
          </w:tblGrid>
        </w:tblGridChange>
      </w:tblGrid>
      <w:tr>
        <w:trPr>
          <w:cantSplit w:val="0"/>
          <w:trHeight w:val="545" w:hRule="atLeast"/>
          <w:tblHeader w:val="0"/>
        </w:trPr>
        <w:tc>
          <w:tcPr>
            <w:tcBorders>
              <w:top w:color="808080" w:space="0" w:sz="4" w:val="single"/>
              <w:left w:color="808080" w:space="0" w:sz="4" w:val="single"/>
              <w:bottom w:color="808080" w:space="0" w:sz="4" w:val="single"/>
              <w:right w:color="808080" w:space="0" w:sz="4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0">
            <w:pPr>
              <w:jc w:val="center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Logradouro (Av./Rua)</w:t>
            </w:r>
          </w:p>
        </w:tc>
        <w:tc>
          <w:tcPr>
            <w:tcBorders>
              <w:top w:color="808080" w:space="0" w:sz="4" w:val="single"/>
              <w:left w:color="808080" w:space="0" w:sz="4" w:val="single"/>
              <w:bottom w:color="808080" w:space="0" w:sz="4" w:val="single"/>
              <w:right w:color="808080" w:space="0" w:sz="4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1">
            <w:pPr>
              <w:jc w:val="center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45" w:hRule="atLeast"/>
          <w:tblHeader w:val="0"/>
        </w:trPr>
        <w:tc>
          <w:tcPr>
            <w:tcBorders>
              <w:top w:color="808080" w:space="0" w:sz="4" w:val="single"/>
              <w:left w:color="808080" w:space="0" w:sz="4" w:val="single"/>
              <w:bottom w:color="808080" w:space="0" w:sz="4" w:val="single"/>
              <w:right w:color="808080" w:space="0" w:sz="4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2">
            <w:pPr>
              <w:jc w:val="center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Número</w:t>
            </w:r>
          </w:p>
        </w:tc>
        <w:tc>
          <w:tcPr>
            <w:tcBorders>
              <w:top w:color="808080" w:space="0" w:sz="4" w:val="single"/>
              <w:left w:color="808080" w:space="0" w:sz="4" w:val="single"/>
              <w:bottom w:color="808080" w:space="0" w:sz="4" w:val="single"/>
              <w:right w:color="808080" w:space="0" w:sz="4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3">
            <w:pPr>
              <w:jc w:val="center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45" w:hRule="atLeast"/>
          <w:tblHeader w:val="0"/>
        </w:trPr>
        <w:tc>
          <w:tcPr>
            <w:tcBorders>
              <w:top w:color="808080" w:space="0" w:sz="4" w:val="single"/>
              <w:left w:color="808080" w:space="0" w:sz="4" w:val="single"/>
              <w:bottom w:color="808080" w:space="0" w:sz="4" w:val="single"/>
              <w:right w:color="808080" w:space="0" w:sz="4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4">
            <w:pPr>
              <w:jc w:val="center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Bairro</w:t>
            </w:r>
          </w:p>
        </w:tc>
        <w:tc>
          <w:tcPr>
            <w:tcBorders>
              <w:top w:color="808080" w:space="0" w:sz="4" w:val="single"/>
              <w:left w:color="808080" w:space="0" w:sz="4" w:val="single"/>
              <w:bottom w:color="808080" w:space="0" w:sz="4" w:val="single"/>
              <w:right w:color="808080" w:space="0" w:sz="4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5">
            <w:pPr>
              <w:jc w:val="center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45" w:hRule="atLeast"/>
          <w:tblHeader w:val="0"/>
        </w:trPr>
        <w:tc>
          <w:tcPr>
            <w:tcBorders>
              <w:top w:color="808080" w:space="0" w:sz="4" w:val="single"/>
              <w:left w:color="808080" w:space="0" w:sz="4" w:val="single"/>
              <w:bottom w:color="808080" w:space="0" w:sz="4" w:val="single"/>
              <w:right w:color="808080" w:space="0" w:sz="4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6">
            <w:pPr>
              <w:jc w:val="center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CEP</w:t>
            </w:r>
          </w:p>
        </w:tc>
        <w:tc>
          <w:tcPr>
            <w:tcBorders>
              <w:top w:color="808080" w:space="0" w:sz="4" w:val="single"/>
              <w:left w:color="808080" w:space="0" w:sz="4" w:val="single"/>
              <w:bottom w:color="808080" w:space="0" w:sz="4" w:val="single"/>
              <w:right w:color="808080" w:space="0" w:sz="4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7">
            <w:pPr>
              <w:jc w:val="center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45" w:hRule="atLeast"/>
          <w:tblHeader w:val="0"/>
        </w:trPr>
        <w:tc>
          <w:tcPr>
            <w:tcBorders>
              <w:top w:color="808080" w:space="0" w:sz="4" w:val="single"/>
              <w:left w:color="808080" w:space="0" w:sz="4" w:val="single"/>
              <w:bottom w:color="808080" w:space="0" w:sz="4" w:val="single"/>
              <w:right w:color="808080" w:space="0" w:sz="4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8">
            <w:pPr>
              <w:jc w:val="center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Complemento</w:t>
            </w:r>
          </w:p>
        </w:tc>
        <w:tc>
          <w:tcPr>
            <w:tcBorders>
              <w:top w:color="808080" w:space="0" w:sz="4" w:val="single"/>
              <w:left w:color="808080" w:space="0" w:sz="4" w:val="single"/>
              <w:bottom w:color="808080" w:space="0" w:sz="4" w:val="single"/>
              <w:right w:color="808080" w:space="0" w:sz="4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9">
            <w:pPr>
              <w:jc w:val="center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45" w:hRule="atLeast"/>
          <w:tblHeader w:val="0"/>
        </w:trPr>
        <w:tc>
          <w:tcPr>
            <w:tcBorders>
              <w:top w:color="808080" w:space="0" w:sz="4" w:val="single"/>
              <w:left w:color="808080" w:space="0" w:sz="4" w:val="single"/>
              <w:bottom w:color="808080" w:space="0" w:sz="4" w:val="single"/>
              <w:right w:color="808080" w:space="0" w:sz="4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A">
            <w:pPr>
              <w:jc w:val="center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Telefone</w:t>
            </w:r>
          </w:p>
        </w:tc>
        <w:tc>
          <w:tcPr>
            <w:tcBorders>
              <w:top w:color="808080" w:space="0" w:sz="4" w:val="single"/>
              <w:left w:color="808080" w:space="0" w:sz="4" w:val="single"/>
              <w:bottom w:color="808080" w:space="0" w:sz="4" w:val="single"/>
              <w:right w:color="808080" w:space="0" w:sz="4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B">
            <w:pPr>
              <w:jc w:val="center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45" w:hRule="atLeast"/>
          <w:tblHeader w:val="0"/>
        </w:trPr>
        <w:tc>
          <w:tcPr>
            <w:tcBorders>
              <w:top w:color="808080" w:space="0" w:sz="4" w:val="single"/>
              <w:left w:color="808080" w:space="0" w:sz="4" w:val="single"/>
              <w:bottom w:color="808080" w:space="0" w:sz="4" w:val="single"/>
              <w:right w:color="808080" w:space="0" w:sz="4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C">
            <w:pPr>
              <w:jc w:val="center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E-mail</w:t>
            </w:r>
          </w:p>
        </w:tc>
        <w:tc>
          <w:tcPr>
            <w:tcBorders>
              <w:top w:color="808080" w:space="0" w:sz="4" w:val="single"/>
              <w:left w:color="808080" w:space="0" w:sz="4" w:val="single"/>
              <w:bottom w:color="808080" w:space="0" w:sz="4" w:val="single"/>
              <w:right w:color="808080" w:space="0" w:sz="4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D">
            <w:pPr>
              <w:jc w:val="center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45" w:hRule="atLeast"/>
          <w:tblHeader w:val="0"/>
        </w:trPr>
        <w:tc>
          <w:tcPr>
            <w:tcBorders>
              <w:top w:color="808080" w:space="0" w:sz="4" w:val="single"/>
              <w:left w:color="808080" w:space="0" w:sz="4" w:val="single"/>
              <w:bottom w:color="808080" w:space="0" w:sz="4" w:val="single"/>
              <w:right w:color="808080" w:space="0" w:sz="4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E">
            <w:pPr>
              <w:jc w:val="center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Responsável</w:t>
            </w:r>
          </w:p>
        </w:tc>
        <w:tc>
          <w:tcPr>
            <w:tcBorders>
              <w:top w:color="808080" w:space="0" w:sz="4" w:val="single"/>
              <w:left w:color="808080" w:space="0" w:sz="4" w:val="single"/>
              <w:bottom w:color="808080" w:space="0" w:sz="4" w:val="single"/>
              <w:right w:color="808080" w:space="0" w:sz="4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F">
            <w:pPr>
              <w:jc w:val="center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30">
      <w:pPr>
        <w:spacing w:after="240" w:before="240" w:lineRule="auto"/>
        <w:jc w:val="both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Declaramos que manteremos atualizados os dados de contato e endereço, junto ao IFMT Campus Cáceres - Prof. Olegário Baldo, durante toda a validade do contrato, sendo de nossa responsabilidade o não recebimento de quaisquer comunicações do IFMT devido à desatualização dos dados cadastrais.</w:t>
      </w:r>
    </w:p>
    <w:p w:rsidR="00000000" w:rsidDel="00000000" w:rsidP="00000000" w:rsidRDefault="00000000" w:rsidRPr="00000000" w14:paraId="00000031">
      <w:pPr>
        <w:jc w:val="both"/>
        <w:rPr>
          <w:rFonts w:ascii="Calibri" w:cs="Calibri" w:eastAsia="Calibri" w:hAnsi="Calibri"/>
          <w:b w:val="1"/>
          <w:bCs w:val="1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sz w:val="24"/>
          <w:szCs w:val="24"/>
          <w:rtl w:val="0"/>
        </w:rPr>
        <w:t xml:space="preserve">3. DADOS DO (S) REPRESENTANTE (S) LEGAL (IS) DA EMPRESA (para a assinatura do contrato):</w:t>
      </w:r>
    </w:p>
    <w:tbl>
      <w:tblPr>
        <w:tblStyle w:val="Table3"/>
        <w:tblW w:w="9025.511811023624" w:type="dxa"/>
        <w:jc w:val="left"/>
        <w:tblBorders>
          <w:top w:color="808080" w:space="0" w:sz="4" w:val="single"/>
          <w:left w:color="808080" w:space="0" w:sz="4" w:val="single"/>
          <w:bottom w:color="808080" w:space="0" w:sz="4" w:val="single"/>
          <w:right w:color="808080" w:space="0" w:sz="4" w:val="single"/>
          <w:insideH w:color="808080" w:space="0" w:sz="4" w:val="single"/>
          <w:insideV w:color="808080" w:space="0" w:sz="4" w:val="single"/>
        </w:tblBorders>
        <w:tblLayout w:type="fixed"/>
        <w:tblLook w:val="0600"/>
      </w:tblPr>
      <w:tblGrid>
        <w:gridCol w:w="2289.644328266796"/>
        <w:gridCol w:w="6735.867482756827"/>
        <w:tblGridChange w:id="0">
          <w:tblGrid>
            <w:gridCol w:w="2289.644328266796"/>
            <w:gridCol w:w="6735.867482756827"/>
          </w:tblGrid>
        </w:tblGridChange>
      </w:tblGrid>
      <w:tr>
        <w:trPr>
          <w:cantSplit w:val="0"/>
          <w:trHeight w:val="545" w:hRule="atLeast"/>
          <w:tblHeader w:val="0"/>
        </w:trPr>
        <w:tc>
          <w:tcPr>
            <w:tcBorders>
              <w:top w:color="808080" w:space="0" w:sz="4" w:val="single"/>
              <w:left w:color="808080" w:space="0" w:sz="4" w:val="single"/>
              <w:bottom w:color="808080" w:space="0" w:sz="4" w:val="single"/>
              <w:right w:color="808080" w:space="0" w:sz="4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2">
            <w:pPr>
              <w:jc w:val="center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Nome Completo</w:t>
            </w:r>
          </w:p>
        </w:tc>
        <w:tc>
          <w:tcPr>
            <w:tcBorders>
              <w:top w:color="808080" w:space="0" w:sz="4" w:val="single"/>
              <w:left w:color="808080" w:space="0" w:sz="4" w:val="single"/>
              <w:bottom w:color="808080" w:space="0" w:sz="4" w:val="single"/>
              <w:right w:color="808080" w:space="0" w:sz="4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3">
            <w:pPr>
              <w:jc w:val="center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45" w:hRule="atLeast"/>
          <w:tblHeader w:val="0"/>
        </w:trPr>
        <w:tc>
          <w:tcPr>
            <w:tcBorders>
              <w:top w:color="808080" w:space="0" w:sz="4" w:val="single"/>
              <w:left w:color="808080" w:space="0" w:sz="4" w:val="single"/>
              <w:bottom w:color="808080" w:space="0" w:sz="4" w:val="single"/>
              <w:right w:color="808080" w:space="0" w:sz="4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4">
            <w:pPr>
              <w:jc w:val="center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RG</w:t>
            </w:r>
          </w:p>
        </w:tc>
        <w:tc>
          <w:tcPr>
            <w:tcBorders>
              <w:top w:color="808080" w:space="0" w:sz="4" w:val="single"/>
              <w:left w:color="808080" w:space="0" w:sz="4" w:val="single"/>
              <w:bottom w:color="808080" w:space="0" w:sz="4" w:val="single"/>
              <w:right w:color="808080" w:space="0" w:sz="4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5">
            <w:pPr>
              <w:jc w:val="center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45" w:hRule="atLeast"/>
          <w:tblHeader w:val="0"/>
        </w:trPr>
        <w:tc>
          <w:tcPr>
            <w:tcBorders>
              <w:top w:color="808080" w:space="0" w:sz="4" w:val="single"/>
              <w:left w:color="808080" w:space="0" w:sz="4" w:val="single"/>
              <w:bottom w:color="808080" w:space="0" w:sz="4" w:val="single"/>
              <w:right w:color="808080" w:space="0" w:sz="4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6">
            <w:pPr>
              <w:jc w:val="center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CPF</w:t>
            </w:r>
          </w:p>
        </w:tc>
        <w:tc>
          <w:tcPr>
            <w:tcBorders>
              <w:top w:color="808080" w:space="0" w:sz="4" w:val="single"/>
              <w:left w:color="808080" w:space="0" w:sz="4" w:val="single"/>
              <w:bottom w:color="808080" w:space="0" w:sz="4" w:val="single"/>
              <w:right w:color="808080" w:space="0" w:sz="4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7">
            <w:pPr>
              <w:jc w:val="center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45" w:hRule="atLeast"/>
          <w:tblHeader w:val="0"/>
        </w:trPr>
        <w:tc>
          <w:tcPr>
            <w:tcBorders>
              <w:top w:color="808080" w:space="0" w:sz="4" w:val="single"/>
              <w:left w:color="808080" w:space="0" w:sz="4" w:val="single"/>
              <w:bottom w:color="808080" w:space="0" w:sz="4" w:val="single"/>
              <w:right w:color="808080" w:space="0" w:sz="4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8">
            <w:pPr>
              <w:jc w:val="center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Cargo/Função</w:t>
            </w:r>
          </w:p>
        </w:tc>
        <w:tc>
          <w:tcPr>
            <w:tcBorders>
              <w:top w:color="808080" w:space="0" w:sz="4" w:val="single"/>
              <w:left w:color="808080" w:space="0" w:sz="4" w:val="single"/>
              <w:bottom w:color="808080" w:space="0" w:sz="4" w:val="single"/>
              <w:right w:color="808080" w:space="0" w:sz="4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9">
            <w:pPr>
              <w:jc w:val="center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45" w:hRule="atLeast"/>
          <w:tblHeader w:val="0"/>
        </w:trPr>
        <w:tc>
          <w:tcPr>
            <w:tcBorders>
              <w:top w:color="808080" w:space="0" w:sz="4" w:val="single"/>
              <w:left w:color="808080" w:space="0" w:sz="4" w:val="single"/>
              <w:bottom w:color="808080" w:space="0" w:sz="4" w:val="single"/>
              <w:right w:color="808080" w:space="0" w:sz="4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A">
            <w:pPr>
              <w:jc w:val="center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E-mail</w:t>
            </w:r>
          </w:p>
        </w:tc>
        <w:tc>
          <w:tcPr>
            <w:tcBorders>
              <w:top w:color="808080" w:space="0" w:sz="4" w:val="single"/>
              <w:left w:color="808080" w:space="0" w:sz="4" w:val="single"/>
              <w:bottom w:color="808080" w:space="0" w:sz="4" w:val="single"/>
              <w:right w:color="808080" w:space="0" w:sz="4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B">
            <w:pPr>
              <w:jc w:val="center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45" w:hRule="atLeast"/>
          <w:tblHeader w:val="0"/>
        </w:trPr>
        <w:tc>
          <w:tcPr>
            <w:tcBorders>
              <w:top w:color="808080" w:space="0" w:sz="4" w:val="single"/>
              <w:left w:color="808080" w:space="0" w:sz="4" w:val="single"/>
              <w:bottom w:color="808080" w:space="0" w:sz="4" w:val="single"/>
              <w:right w:color="808080" w:space="0" w:sz="4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C">
            <w:pPr>
              <w:jc w:val="center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Telefone</w:t>
            </w:r>
          </w:p>
        </w:tc>
        <w:tc>
          <w:tcPr>
            <w:tcBorders>
              <w:top w:color="808080" w:space="0" w:sz="4" w:val="single"/>
              <w:left w:color="808080" w:space="0" w:sz="4" w:val="single"/>
              <w:bottom w:color="808080" w:space="0" w:sz="4" w:val="single"/>
              <w:right w:color="808080" w:space="0" w:sz="4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D">
            <w:pPr>
              <w:jc w:val="center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3E">
      <w:pPr>
        <w:spacing w:after="240" w:before="240" w:lineRule="auto"/>
        <w:jc w:val="right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_________________, ____ de _______________ de 2026</w:t>
      </w:r>
    </w:p>
    <w:p w:rsidR="00000000" w:rsidDel="00000000" w:rsidP="00000000" w:rsidRDefault="00000000" w:rsidRPr="00000000" w14:paraId="0000003F">
      <w:pPr>
        <w:spacing w:after="240" w:before="240" w:lineRule="auto"/>
        <w:jc w:val="right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0">
      <w:pPr>
        <w:spacing w:after="240" w:before="240" w:lineRule="auto"/>
        <w:jc w:val="center"/>
        <w:rPr/>
      </w:pP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__________________________________________________</w:t>
        <w:br w:type="textWrapping"/>
        <w:t xml:space="preserve">Assinatura e Carimbo do Representante Legal da licitante</w:t>
      </w:r>
      <w:r w:rsidDel="00000000" w:rsidR="00000000" w:rsidRPr="00000000">
        <w:rPr>
          <w:rtl w:val="0"/>
        </w:rPr>
      </w:r>
    </w:p>
    <w:sectPr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Calibri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pt_BR"/>
      </w:rPr>
    </w:rPrDefault>
    <w:pPrDefault>
      <w:pPr>
        <w:spacing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bCs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bCs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iCs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iCs w:val="0"/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  <w:tblCellMar/>
    </w:tblPr>
  </w:style>
  <w:style w:type="table" w:styleId="Table2">
    <w:basedOn w:val="TableNormal"/>
    <w:tblPr>
      <w:tblStyleRowBandSize w:val="1"/>
      <w:tblStyleColBandSize w:val="1"/>
      <w:tblCellMar/>
    </w:tblPr>
  </w:style>
  <w:style w:type="table" w:styleId="Table3">
    <w:basedOn w:val="TableNormal"/>
    <w:tblPr>
      <w:tblStyleRowBandSize w:val="1"/>
      <w:tblStyleColBandSize w:val="1"/>
      <w:tblCellMar/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