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4A9" w:rsidRDefault="005B44A9">
      <w:pPr>
        <w:pStyle w:val="Corpodetexto"/>
        <w:ind w:left="3729"/>
        <w:rPr>
          <w:noProof/>
          <w:lang w:val="pt-BR" w:eastAsia="pt-BR"/>
        </w:rPr>
      </w:pPr>
    </w:p>
    <w:p w:rsidR="004106EE" w:rsidRDefault="004106EE">
      <w:pPr>
        <w:pStyle w:val="Corpodetexto"/>
        <w:ind w:left="3729"/>
        <w:rPr>
          <w:noProof/>
          <w:lang w:val="pt-BR" w:eastAsia="pt-BR"/>
        </w:rPr>
      </w:pPr>
    </w:p>
    <w:p w:rsidR="006E1003" w:rsidRDefault="006E1003">
      <w:pPr>
        <w:pStyle w:val="Corpodetexto"/>
        <w:ind w:left="3729"/>
        <w:rPr>
          <w:noProof/>
          <w:lang w:val="pt-BR" w:eastAsia="pt-BR"/>
        </w:rPr>
      </w:pPr>
    </w:p>
    <w:p w:rsidR="006E1003" w:rsidRDefault="006E1003">
      <w:pPr>
        <w:pStyle w:val="Corpodetexto"/>
        <w:ind w:left="3729"/>
        <w:rPr>
          <w:noProof/>
          <w:lang w:val="pt-BR" w:eastAsia="pt-BR"/>
        </w:rPr>
      </w:pPr>
    </w:p>
    <w:p w:rsidR="006E1003" w:rsidRDefault="006E1003">
      <w:pPr>
        <w:pStyle w:val="Corpodetexto"/>
        <w:ind w:left="3729"/>
        <w:rPr>
          <w:noProof/>
          <w:lang w:val="pt-BR" w:eastAsia="pt-BR"/>
        </w:rPr>
      </w:pPr>
    </w:p>
    <w:p w:rsidR="004106EE" w:rsidRDefault="004106EE">
      <w:pPr>
        <w:pStyle w:val="Corpodetexto"/>
        <w:ind w:left="3729"/>
        <w:rPr>
          <w:noProof/>
          <w:lang w:val="pt-BR" w:eastAsia="pt-BR"/>
        </w:rPr>
      </w:pPr>
    </w:p>
    <w:p w:rsidR="004106EE" w:rsidRDefault="004106EE">
      <w:pPr>
        <w:pStyle w:val="Corpodetexto"/>
        <w:ind w:left="3729"/>
      </w:pPr>
    </w:p>
    <w:p w:rsidR="004106EE" w:rsidRDefault="00A12689" w:rsidP="004106EE">
      <w:pPr>
        <w:pStyle w:val="Ttulo1"/>
        <w:ind w:left="1134" w:right="1560" w:firstLine="64"/>
        <w:jc w:val="center"/>
        <w:rPr>
          <w:spacing w:val="1"/>
          <w:sz w:val="28"/>
          <w:szCs w:val="28"/>
        </w:rPr>
      </w:pPr>
      <w:r w:rsidRPr="004106EE">
        <w:rPr>
          <w:sz w:val="28"/>
          <w:szCs w:val="28"/>
        </w:rPr>
        <w:t>AVISO DE CHAMADA PÚBLICA Nº 001/2024</w:t>
      </w:r>
      <w:r w:rsidRPr="004106EE">
        <w:rPr>
          <w:spacing w:val="1"/>
          <w:sz w:val="28"/>
          <w:szCs w:val="28"/>
        </w:rPr>
        <w:t xml:space="preserve"> </w:t>
      </w:r>
    </w:p>
    <w:p w:rsidR="004106EE" w:rsidRDefault="004106EE" w:rsidP="004106EE">
      <w:pPr>
        <w:pStyle w:val="Ttulo1"/>
        <w:ind w:left="1134" w:right="1560" w:firstLine="64"/>
        <w:jc w:val="center"/>
        <w:rPr>
          <w:spacing w:val="1"/>
          <w:sz w:val="28"/>
          <w:szCs w:val="28"/>
        </w:rPr>
      </w:pPr>
    </w:p>
    <w:p w:rsidR="005B44A9" w:rsidRPr="004106EE" w:rsidRDefault="00A12689" w:rsidP="004106EE">
      <w:pPr>
        <w:pStyle w:val="Ttulo1"/>
        <w:ind w:left="1276" w:right="1560" w:firstLine="64"/>
        <w:jc w:val="center"/>
        <w:rPr>
          <w:sz w:val="28"/>
          <w:szCs w:val="28"/>
        </w:rPr>
      </w:pPr>
      <w:r w:rsidRPr="004106EE">
        <w:rPr>
          <w:sz w:val="28"/>
          <w:szCs w:val="28"/>
        </w:rPr>
        <w:t>PROCESSO</w:t>
      </w:r>
      <w:r w:rsidRPr="004106EE">
        <w:rPr>
          <w:spacing w:val="-2"/>
          <w:sz w:val="28"/>
          <w:szCs w:val="28"/>
        </w:rPr>
        <w:t xml:space="preserve"> </w:t>
      </w:r>
      <w:r w:rsidRPr="004106EE">
        <w:rPr>
          <w:sz w:val="28"/>
          <w:szCs w:val="28"/>
        </w:rPr>
        <w:t>Nº</w:t>
      </w:r>
      <w:r w:rsidRPr="004106EE">
        <w:rPr>
          <w:spacing w:val="-3"/>
          <w:sz w:val="28"/>
          <w:szCs w:val="28"/>
        </w:rPr>
        <w:t xml:space="preserve"> </w:t>
      </w:r>
      <w:r w:rsidR="004106EE" w:rsidRPr="004106EE">
        <w:rPr>
          <w:sz w:val="28"/>
          <w:szCs w:val="28"/>
        </w:rPr>
        <w:t>23857.001080/2024-21</w:t>
      </w:r>
    </w:p>
    <w:p w:rsidR="004106EE" w:rsidRDefault="004106EE" w:rsidP="004106EE">
      <w:pPr>
        <w:pStyle w:val="Ttulo1"/>
        <w:ind w:left="2160" w:right="1560" w:firstLine="64"/>
        <w:jc w:val="center"/>
      </w:pPr>
    </w:p>
    <w:p w:rsidR="004106EE" w:rsidRDefault="004106EE" w:rsidP="004106EE">
      <w:pPr>
        <w:pStyle w:val="Ttulo1"/>
        <w:ind w:left="2160" w:right="1560" w:firstLine="64"/>
        <w:jc w:val="center"/>
      </w:pPr>
    </w:p>
    <w:p w:rsidR="004106EE" w:rsidRDefault="004106EE" w:rsidP="004106EE">
      <w:pPr>
        <w:pStyle w:val="Ttulo1"/>
        <w:ind w:left="2160" w:right="1560" w:firstLine="64"/>
        <w:jc w:val="center"/>
        <w:rPr>
          <w:b w:val="0"/>
          <w:sz w:val="19"/>
        </w:rPr>
      </w:pPr>
    </w:p>
    <w:p w:rsidR="00F20A9F" w:rsidRPr="004106EE" w:rsidRDefault="004106EE" w:rsidP="00F20A9F">
      <w:pPr>
        <w:ind w:left="141" w:right="136"/>
        <w:jc w:val="both"/>
        <w:rPr>
          <w:rFonts w:ascii="Arial" w:hAnsi="Arial" w:cs="Arial"/>
        </w:rPr>
      </w:pPr>
      <w:r w:rsidRPr="005328D8">
        <w:rPr>
          <w:rFonts w:ascii="Arial" w:hAnsi="Arial" w:cs="Arial"/>
        </w:rPr>
        <w:t>O INSTITUTO FEDERAL DE EDUCAÇÃO, CIÊNCIA E TECNOLOGIA DO AMAZONAS CAMPUS MANAUS ZONA LESTE, por meio da Comissão de Contrata</w:t>
      </w:r>
      <w:r>
        <w:rPr>
          <w:rFonts w:ascii="Arial" w:hAnsi="Arial" w:cs="Arial"/>
        </w:rPr>
        <w:t>ção designada pela Portaria nº 249</w:t>
      </w:r>
      <w:r w:rsidRPr="005328D8">
        <w:rPr>
          <w:rFonts w:ascii="Arial" w:hAnsi="Arial" w:cs="Arial"/>
        </w:rPr>
        <w:t xml:space="preserve">-GDG/CMZL/IFAM de </w:t>
      </w:r>
      <w:r>
        <w:rPr>
          <w:rFonts w:ascii="Arial" w:hAnsi="Arial" w:cs="Arial"/>
        </w:rPr>
        <w:t>10</w:t>
      </w:r>
      <w:r w:rsidRPr="005328D8">
        <w:rPr>
          <w:rFonts w:ascii="Arial" w:hAnsi="Arial" w:cs="Arial"/>
        </w:rPr>
        <w:t>/0</w:t>
      </w:r>
      <w:r>
        <w:rPr>
          <w:rFonts w:ascii="Arial" w:hAnsi="Arial" w:cs="Arial"/>
        </w:rPr>
        <w:t>6/2024</w:t>
      </w:r>
      <w:r w:rsidRPr="005328D8">
        <w:rPr>
          <w:rFonts w:ascii="Arial" w:hAnsi="Arial" w:cs="Arial"/>
        </w:rPr>
        <w:t>, com sede na Avenida Cosme Ferreira, 8045, bairro Gilberto Mestrinho, na cidade de Manaus/AM, CEP 69.086-475, inscrito no CNPJ/MF sob o nº 10.792.928/0004-52</w:t>
      </w:r>
      <w:r w:rsidR="00A12689">
        <w:rPr>
          <w:sz w:val="20"/>
        </w:rPr>
        <w:t>,</w:t>
      </w:r>
      <w:r w:rsidR="00A12689">
        <w:rPr>
          <w:spacing w:val="-47"/>
          <w:sz w:val="20"/>
        </w:rPr>
        <w:t xml:space="preserve"> </w:t>
      </w:r>
      <w:r w:rsidR="00A12689" w:rsidRPr="004106EE">
        <w:rPr>
          <w:rFonts w:ascii="Arial" w:hAnsi="Arial" w:cs="Arial"/>
        </w:rPr>
        <w:t xml:space="preserve">torna público aos interessados a CHAMADA PÚBLICA para “Aquisição de gêneros alimentícios provenientes da Agricultura Familiar e/ou Empreendedores Rurais ou suas organizações no âmbito do Programa Nacional de Alimentação Escolar – PNAE”, conforme disposições do </w:t>
      </w:r>
      <w:r w:rsidR="00F20A9F" w:rsidRPr="004106EE">
        <w:rPr>
          <w:rFonts w:ascii="Arial" w:hAnsi="Arial" w:cs="Arial"/>
        </w:rPr>
        <w:t>Resolução nº 6, de 08/05/2020.</w:t>
      </w:r>
    </w:p>
    <w:p w:rsidR="005B44A9" w:rsidRPr="004106EE" w:rsidRDefault="00A12689">
      <w:pPr>
        <w:ind w:left="141" w:right="136"/>
        <w:jc w:val="both"/>
        <w:rPr>
          <w:rFonts w:ascii="Arial" w:hAnsi="Arial" w:cs="Arial"/>
        </w:rPr>
      </w:pPr>
      <w:r w:rsidRPr="004106EE">
        <w:rPr>
          <w:rFonts w:ascii="Arial" w:hAnsi="Arial" w:cs="Arial"/>
        </w:rPr>
        <w:t>.</w:t>
      </w:r>
    </w:p>
    <w:p w:rsidR="005B44A9" w:rsidRPr="004106EE" w:rsidRDefault="005B44A9">
      <w:pPr>
        <w:pStyle w:val="Corpodetexto"/>
        <w:rPr>
          <w:rFonts w:ascii="Arial" w:hAnsi="Arial" w:cs="Arial"/>
          <w:sz w:val="22"/>
          <w:szCs w:val="22"/>
        </w:rPr>
      </w:pPr>
    </w:p>
    <w:p w:rsidR="005B44A9" w:rsidRPr="004106EE" w:rsidRDefault="00A12689">
      <w:pPr>
        <w:pStyle w:val="Ttulo1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106EE">
        <w:rPr>
          <w:rFonts w:ascii="Arial" w:hAnsi="Arial" w:cs="Arial"/>
          <w:b w:val="0"/>
          <w:bCs w:val="0"/>
          <w:sz w:val="22"/>
          <w:szCs w:val="22"/>
        </w:rPr>
        <w:t>PERÍODO E LOCAL PARA RECEBIMENTO DE DOCUMENTAÇÃO: A partir do dia</w:t>
      </w:r>
    </w:p>
    <w:p w:rsidR="005B44A9" w:rsidRPr="004106EE" w:rsidRDefault="00F20A9F" w:rsidP="004106EE">
      <w:pPr>
        <w:ind w:left="141"/>
        <w:jc w:val="both"/>
        <w:rPr>
          <w:rFonts w:ascii="Arial" w:hAnsi="Arial" w:cs="Arial"/>
        </w:rPr>
      </w:pPr>
      <w:r w:rsidRPr="00F20A9F">
        <w:rPr>
          <w:rFonts w:ascii="Arial" w:hAnsi="Arial" w:cs="Arial"/>
        </w:rPr>
        <w:t>11</w:t>
      </w:r>
      <w:r w:rsidR="00A12689" w:rsidRPr="00F20A9F">
        <w:rPr>
          <w:rFonts w:ascii="Arial" w:hAnsi="Arial" w:cs="Arial"/>
        </w:rPr>
        <w:t>/</w:t>
      </w:r>
      <w:r w:rsidR="006E1003" w:rsidRPr="00F20A9F">
        <w:rPr>
          <w:rFonts w:ascii="Arial" w:hAnsi="Arial" w:cs="Arial"/>
        </w:rPr>
        <w:t>10</w:t>
      </w:r>
      <w:r w:rsidR="00A12689" w:rsidRPr="00F20A9F">
        <w:rPr>
          <w:rFonts w:ascii="Arial" w:hAnsi="Arial" w:cs="Arial"/>
        </w:rPr>
        <w:t>/2024</w:t>
      </w:r>
      <w:r w:rsidR="00A12689" w:rsidRPr="004106EE">
        <w:rPr>
          <w:rFonts w:ascii="Arial" w:hAnsi="Arial" w:cs="Arial"/>
        </w:rPr>
        <w:t xml:space="preserve"> até </w:t>
      </w:r>
      <w:r w:rsidR="00AB67AA">
        <w:rPr>
          <w:rFonts w:ascii="Arial" w:hAnsi="Arial" w:cs="Arial"/>
        </w:rPr>
        <w:t>as 09:00 horas d</w:t>
      </w:r>
      <w:r w:rsidR="00A12689" w:rsidRPr="004106EE">
        <w:rPr>
          <w:rFonts w:ascii="Arial" w:hAnsi="Arial" w:cs="Arial"/>
        </w:rPr>
        <w:t xml:space="preserve">o dia </w:t>
      </w:r>
      <w:r>
        <w:rPr>
          <w:rFonts w:ascii="Arial" w:hAnsi="Arial" w:cs="Arial"/>
        </w:rPr>
        <w:t>3</w:t>
      </w:r>
      <w:r w:rsidR="001919B2">
        <w:rPr>
          <w:rFonts w:ascii="Arial" w:hAnsi="Arial" w:cs="Arial"/>
        </w:rPr>
        <w:t>1</w:t>
      </w:r>
      <w:bookmarkStart w:id="0" w:name="_GoBack"/>
      <w:bookmarkEnd w:id="0"/>
      <w:r w:rsidR="00A12689" w:rsidRPr="004106EE">
        <w:rPr>
          <w:rFonts w:ascii="Arial" w:hAnsi="Arial" w:cs="Arial"/>
        </w:rPr>
        <w:t>/</w:t>
      </w:r>
      <w:r w:rsidR="004106EE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="00AB67AA">
        <w:rPr>
          <w:rFonts w:ascii="Arial" w:hAnsi="Arial" w:cs="Arial"/>
        </w:rPr>
        <w:t>/2024</w:t>
      </w:r>
      <w:r w:rsidR="00A12689" w:rsidRPr="004106EE">
        <w:rPr>
          <w:rFonts w:ascii="Arial" w:hAnsi="Arial" w:cs="Arial"/>
        </w:rPr>
        <w:t xml:space="preserve">, </w:t>
      </w:r>
      <w:r w:rsidR="004106EE">
        <w:rPr>
          <w:rFonts w:ascii="Arial" w:hAnsi="Arial" w:cs="Arial"/>
        </w:rPr>
        <w:t>no endereço acima citado</w:t>
      </w:r>
      <w:r w:rsidR="00A12689" w:rsidRPr="004106EE">
        <w:rPr>
          <w:rFonts w:ascii="Arial" w:hAnsi="Arial" w:cs="Arial"/>
        </w:rPr>
        <w:t>, n</w:t>
      </w:r>
      <w:r w:rsidR="004106EE">
        <w:rPr>
          <w:rFonts w:ascii="Arial" w:hAnsi="Arial" w:cs="Arial"/>
        </w:rPr>
        <w:t>a sala da</w:t>
      </w:r>
      <w:r w:rsidR="004106EE" w:rsidRPr="004106EE">
        <w:rPr>
          <w:rFonts w:ascii="Arial" w:hAnsi="Arial" w:cs="Arial"/>
          <w:bCs/>
        </w:rPr>
        <w:t xml:space="preserve"> </w:t>
      </w:r>
      <w:r w:rsidR="004106EE" w:rsidRPr="001431D2">
        <w:rPr>
          <w:rFonts w:ascii="Arial" w:hAnsi="Arial" w:cs="Arial"/>
          <w:bCs/>
        </w:rPr>
        <w:t>Coordenadoria de Compras e Licitações</w:t>
      </w:r>
      <w:r w:rsidR="00A12689" w:rsidRPr="004106EE">
        <w:rPr>
          <w:rFonts w:ascii="Arial" w:hAnsi="Arial" w:cs="Arial"/>
        </w:rPr>
        <w:t>.</w:t>
      </w:r>
    </w:p>
    <w:p w:rsidR="005B44A9" w:rsidRPr="004106EE" w:rsidRDefault="005B44A9">
      <w:pPr>
        <w:pStyle w:val="Corpodetexto"/>
        <w:spacing w:before="10"/>
        <w:rPr>
          <w:rFonts w:ascii="Arial" w:hAnsi="Arial" w:cs="Arial"/>
          <w:sz w:val="22"/>
          <w:szCs w:val="22"/>
        </w:rPr>
      </w:pPr>
    </w:p>
    <w:p w:rsidR="005B44A9" w:rsidRPr="004106EE" w:rsidRDefault="00F20A9F">
      <w:pPr>
        <w:ind w:left="141"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>DATA DA SESSÃO PÚBLICA: 31</w:t>
      </w:r>
      <w:r w:rsidR="00A12689" w:rsidRPr="004106EE">
        <w:rPr>
          <w:rFonts w:ascii="Arial" w:hAnsi="Arial" w:cs="Arial"/>
        </w:rPr>
        <w:t>/</w:t>
      </w:r>
      <w:r>
        <w:rPr>
          <w:rFonts w:ascii="Arial" w:hAnsi="Arial" w:cs="Arial"/>
        </w:rPr>
        <w:t>10</w:t>
      </w:r>
      <w:r w:rsidR="00A12689" w:rsidRPr="004106EE">
        <w:rPr>
          <w:rFonts w:ascii="Arial" w:hAnsi="Arial" w:cs="Arial"/>
        </w:rPr>
        <w:t xml:space="preserve">/2024, às 09:00h, na sala </w:t>
      </w:r>
      <w:r w:rsidR="004106EE">
        <w:rPr>
          <w:rFonts w:ascii="Arial" w:hAnsi="Arial" w:cs="Arial"/>
        </w:rPr>
        <w:t>da</w:t>
      </w:r>
      <w:r w:rsidR="004106EE" w:rsidRPr="004106EE">
        <w:rPr>
          <w:rFonts w:ascii="Arial" w:hAnsi="Arial" w:cs="Arial"/>
          <w:bCs/>
        </w:rPr>
        <w:t xml:space="preserve"> </w:t>
      </w:r>
      <w:r w:rsidR="004106EE" w:rsidRPr="001431D2">
        <w:rPr>
          <w:rFonts w:ascii="Arial" w:hAnsi="Arial" w:cs="Arial"/>
          <w:bCs/>
        </w:rPr>
        <w:t>Coordenadoria de Compras e Licitações</w:t>
      </w:r>
      <w:r w:rsidR="00A12689" w:rsidRPr="004106EE">
        <w:rPr>
          <w:rFonts w:ascii="Arial" w:hAnsi="Arial" w:cs="Arial"/>
        </w:rPr>
        <w:t>.</w:t>
      </w:r>
    </w:p>
    <w:p w:rsidR="005B44A9" w:rsidRPr="004106EE" w:rsidRDefault="005B44A9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:rsidR="005B44A9" w:rsidRPr="004106EE" w:rsidRDefault="00A12689">
      <w:pPr>
        <w:pStyle w:val="Corpodetexto"/>
        <w:ind w:left="141" w:right="136"/>
        <w:jc w:val="both"/>
        <w:rPr>
          <w:rFonts w:ascii="Arial" w:hAnsi="Arial" w:cs="Arial"/>
          <w:sz w:val="22"/>
          <w:szCs w:val="22"/>
        </w:rPr>
      </w:pPr>
      <w:r w:rsidRPr="004106EE">
        <w:rPr>
          <w:rFonts w:ascii="Arial" w:hAnsi="Arial" w:cs="Arial"/>
          <w:sz w:val="22"/>
          <w:szCs w:val="22"/>
        </w:rPr>
        <w:t xml:space="preserve">O Edital poderá ser adquirido gratuitamente no Protocolo da </w:t>
      </w:r>
      <w:r w:rsidR="006E1003">
        <w:rPr>
          <w:rFonts w:ascii="Arial" w:hAnsi="Arial" w:cs="Arial"/>
          <w:sz w:val="22"/>
          <w:szCs w:val="22"/>
        </w:rPr>
        <w:t>CCL</w:t>
      </w:r>
      <w:r w:rsidRPr="004106EE">
        <w:rPr>
          <w:rFonts w:ascii="Arial" w:hAnsi="Arial" w:cs="Arial"/>
          <w:sz w:val="22"/>
          <w:szCs w:val="22"/>
        </w:rPr>
        <w:t xml:space="preserve">, no local e horário acima especificado, ou baixado pelo </w:t>
      </w:r>
      <w:r w:rsidR="006E1003">
        <w:rPr>
          <w:rFonts w:ascii="Arial" w:hAnsi="Arial" w:cs="Arial"/>
          <w:sz w:val="22"/>
          <w:szCs w:val="22"/>
        </w:rPr>
        <w:t xml:space="preserve">link: </w:t>
      </w:r>
      <w:hyperlink r:id="rId6" w:history="1">
        <w:r w:rsidR="006E1003" w:rsidRPr="00F947D4">
          <w:rPr>
            <w:rStyle w:val="Hyperlink"/>
            <w:rFonts w:ascii="Arial" w:hAnsi="Arial" w:cs="Arial"/>
            <w:sz w:val="22"/>
            <w:szCs w:val="22"/>
          </w:rPr>
          <w:t>http://www2.ifam.edu.br/campus/cmzl/acesso-a-informacao/licitacoes-contratos</w:t>
        </w:r>
      </w:hyperlink>
      <w:r w:rsidR="006E1003">
        <w:rPr>
          <w:rFonts w:ascii="Arial" w:hAnsi="Arial" w:cs="Arial"/>
          <w:sz w:val="22"/>
          <w:szCs w:val="22"/>
        </w:rPr>
        <w:t xml:space="preserve"> s</w:t>
      </w:r>
      <w:r w:rsidRPr="004106EE">
        <w:rPr>
          <w:rFonts w:ascii="Arial" w:hAnsi="Arial" w:cs="Arial"/>
          <w:sz w:val="22"/>
          <w:szCs w:val="22"/>
        </w:rPr>
        <w:t>olicitado pelo e-mail "</w:t>
      </w:r>
      <w:r w:rsidR="006E1003">
        <w:rPr>
          <w:rFonts w:ascii="Arial" w:hAnsi="Arial" w:cs="Arial"/>
          <w:sz w:val="22"/>
          <w:szCs w:val="22"/>
        </w:rPr>
        <w:t>cpl.cmzl@ifam.edu.br</w:t>
      </w:r>
      <w:r w:rsidRPr="004106EE">
        <w:rPr>
          <w:rFonts w:ascii="Arial" w:hAnsi="Arial" w:cs="Arial"/>
          <w:sz w:val="22"/>
          <w:szCs w:val="22"/>
        </w:rPr>
        <w:t xml:space="preserve">", a partir do dia </w:t>
      </w:r>
      <w:r w:rsidR="00F20A9F">
        <w:rPr>
          <w:rFonts w:ascii="Arial" w:hAnsi="Arial" w:cs="Arial"/>
          <w:sz w:val="22"/>
          <w:szCs w:val="22"/>
        </w:rPr>
        <w:t>11</w:t>
      </w:r>
      <w:r w:rsidRPr="00F20A9F">
        <w:rPr>
          <w:rFonts w:ascii="Arial" w:hAnsi="Arial" w:cs="Arial"/>
          <w:sz w:val="22"/>
          <w:szCs w:val="22"/>
        </w:rPr>
        <w:t>/</w:t>
      </w:r>
      <w:r w:rsidR="006E1003" w:rsidRPr="00F20A9F">
        <w:rPr>
          <w:rFonts w:ascii="Arial" w:hAnsi="Arial" w:cs="Arial"/>
          <w:sz w:val="22"/>
          <w:szCs w:val="22"/>
        </w:rPr>
        <w:t>10</w:t>
      </w:r>
      <w:r w:rsidRPr="00F20A9F">
        <w:rPr>
          <w:rFonts w:ascii="Arial" w:hAnsi="Arial" w:cs="Arial"/>
          <w:sz w:val="22"/>
          <w:szCs w:val="22"/>
        </w:rPr>
        <w:t>/2024</w:t>
      </w:r>
      <w:r w:rsidRPr="004106EE">
        <w:rPr>
          <w:rFonts w:ascii="Arial" w:hAnsi="Arial" w:cs="Arial"/>
          <w:sz w:val="22"/>
          <w:szCs w:val="22"/>
        </w:rPr>
        <w:t>. Os interessados deverão disponibilizar seus endereços eletrônicos (e-mail) ou dispositivo de mídia removível para obter a cópia do Edital.</w:t>
      </w:r>
    </w:p>
    <w:p w:rsidR="005B44A9" w:rsidRPr="004106EE" w:rsidRDefault="005B44A9">
      <w:pPr>
        <w:pStyle w:val="Corpodetexto"/>
        <w:rPr>
          <w:rFonts w:ascii="Arial" w:hAnsi="Arial" w:cs="Arial"/>
          <w:sz w:val="22"/>
          <w:szCs w:val="22"/>
        </w:rPr>
      </w:pPr>
    </w:p>
    <w:p w:rsidR="005B44A9" w:rsidRDefault="005B44A9">
      <w:pPr>
        <w:pStyle w:val="Corpodetexto"/>
        <w:rPr>
          <w:rFonts w:ascii="Arial" w:hAnsi="Arial" w:cs="Arial"/>
          <w:sz w:val="22"/>
          <w:szCs w:val="22"/>
        </w:rPr>
      </w:pPr>
    </w:p>
    <w:p w:rsidR="006E1003" w:rsidRDefault="006E1003">
      <w:pPr>
        <w:pStyle w:val="Corpodetexto"/>
        <w:rPr>
          <w:rFonts w:ascii="Arial" w:hAnsi="Arial" w:cs="Arial"/>
          <w:sz w:val="22"/>
          <w:szCs w:val="22"/>
        </w:rPr>
      </w:pPr>
    </w:p>
    <w:p w:rsidR="006E1003" w:rsidRPr="004106EE" w:rsidRDefault="006E1003">
      <w:pPr>
        <w:pStyle w:val="Corpodetexto"/>
        <w:rPr>
          <w:rFonts w:ascii="Arial" w:hAnsi="Arial" w:cs="Arial"/>
          <w:sz w:val="22"/>
          <w:szCs w:val="22"/>
        </w:rPr>
      </w:pPr>
    </w:p>
    <w:p w:rsidR="005B44A9" w:rsidRPr="004106EE" w:rsidRDefault="005B44A9">
      <w:pPr>
        <w:pStyle w:val="Corpodetexto"/>
        <w:spacing w:before="1" w:line="229" w:lineRule="exact"/>
        <w:ind w:left="2181" w:right="2180"/>
        <w:jc w:val="center"/>
        <w:rPr>
          <w:rFonts w:ascii="Arial" w:hAnsi="Arial" w:cs="Arial"/>
          <w:sz w:val="22"/>
          <w:szCs w:val="22"/>
        </w:rPr>
      </w:pPr>
    </w:p>
    <w:p w:rsidR="005B44A9" w:rsidRPr="004106EE" w:rsidRDefault="004106EE">
      <w:pPr>
        <w:pStyle w:val="Ttulo1"/>
        <w:spacing w:line="229" w:lineRule="exact"/>
        <w:ind w:left="2181" w:right="2182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MARIVALDO DA CRUZ SOARES</w:t>
      </w:r>
    </w:p>
    <w:p w:rsidR="005B44A9" w:rsidRPr="004106EE" w:rsidRDefault="00A12689">
      <w:pPr>
        <w:pStyle w:val="Corpodetexto"/>
        <w:ind w:left="2181" w:right="2182"/>
        <w:jc w:val="center"/>
        <w:rPr>
          <w:rFonts w:ascii="Arial" w:hAnsi="Arial" w:cs="Arial"/>
          <w:sz w:val="22"/>
          <w:szCs w:val="22"/>
        </w:rPr>
      </w:pPr>
      <w:r w:rsidRPr="004106EE">
        <w:rPr>
          <w:rFonts w:ascii="Arial" w:hAnsi="Arial" w:cs="Arial"/>
          <w:sz w:val="22"/>
          <w:szCs w:val="22"/>
        </w:rPr>
        <w:t xml:space="preserve">Agente de Contratação - </w:t>
      </w:r>
      <w:r w:rsidR="004106EE">
        <w:rPr>
          <w:rFonts w:ascii="Arial" w:hAnsi="Arial" w:cs="Arial"/>
          <w:sz w:val="22"/>
          <w:szCs w:val="22"/>
        </w:rPr>
        <w:t>IFAM</w:t>
      </w:r>
    </w:p>
    <w:sectPr w:rsidR="005B44A9" w:rsidRPr="004106EE" w:rsidSect="006E1003">
      <w:headerReference w:type="default" r:id="rId7"/>
      <w:type w:val="continuous"/>
      <w:pgSz w:w="11910" w:h="16840"/>
      <w:pgMar w:top="680" w:right="1562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32" w:rsidRDefault="00CB2C32" w:rsidP="004106EE">
      <w:r>
        <w:separator/>
      </w:r>
    </w:p>
  </w:endnote>
  <w:endnote w:type="continuationSeparator" w:id="0">
    <w:p w:rsidR="00CB2C32" w:rsidRDefault="00CB2C32" w:rsidP="0041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32" w:rsidRDefault="00CB2C32" w:rsidP="004106EE">
      <w:r>
        <w:separator/>
      </w:r>
    </w:p>
  </w:footnote>
  <w:footnote w:type="continuationSeparator" w:id="0">
    <w:p w:rsidR="00CB2C32" w:rsidRDefault="00CB2C32" w:rsidP="00410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6EE" w:rsidRPr="00F20A9F" w:rsidRDefault="004106EE" w:rsidP="004106EE">
    <w:pPr>
      <w:adjustRightInd w:val="0"/>
      <w:jc w:val="center"/>
      <w:rPr>
        <w:rFonts w:ascii="Arial" w:hAnsi="Arial" w:cs="Arial"/>
        <w:lang w:eastAsia="pt-BR"/>
      </w:rPr>
    </w:pPr>
    <w:r w:rsidRPr="00F20A9F">
      <w:rPr>
        <w:rFonts w:ascii="Arial" w:hAnsi="Arial" w:cs="Arial"/>
        <w:lang w:eastAsia="pt-BR"/>
      </w:rPr>
      <w:t>SERVIÇO PÚBLICO FEDERAL</w:t>
    </w:r>
  </w:p>
  <w:p w:rsidR="004106EE" w:rsidRPr="00F20A9F" w:rsidRDefault="004106EE" w:rsidP="004106EE">
    <w:pPr>
      <w:adjustRightInd w:val="0"/>
      <w:jc w:val="center"/>
      <w:rPr>
        <w:rFonts w:ascii="Arial" w:hAnsi="Arial" w:cs="Arial"/>
        <w:lang w:eastAsia="pt-BR"/>
      </w:rPr>
    </w:pPr>
    <w:r w:rsidRPr="00F20A9F">
      <w:rPr>
        <w:rFonts w:ascii="Arial" w:hAnsi="Arial" w:cs="Arial"/>
        <w:lang w:eastAsia="pt-BR"/>
      </w:rPr>
      <w:t>MINISTÉRIO DA EDUCAÇÃO</w:t>
    </w:r>
  </w:p>
  <w:p w:rsidR="004106EE" w:rsidRPr="00F20A9F" w:rsidRDefault="00F20A9F" w:rsidP="004106EE">
    <w:pPr>
      <w:adjustRightInd w:val="0"/>
      <w:jc w:val="center"/>
      <w:rPr>
        <w:rFonts w:ascii="Arial" w:hAnsi="Arial" w:cs="Arial"/>
        <w:lang w:eastAsia="pt-BR"/>
      </w:rPr>
    </w:pPr>
    <w:r w:rsidRPr="00F20A9F">
      <w:rPr>
        <w:rFonts w:ascii="Arial" w:hAnsi="Arial" w:cs="Arial"/>
        <w:lang w:eastAsia="pt-BR"/>
      </w:rPr>
      <w:t>SECRETARIA DE EDUCAÇÃO PROFISSIONAL E TECNOLÓGICA</w:t>
    </w:r>
  </w:p>
  <w:p w:rsidR="004106EE" w:rsidRPr="00F20A9F" w:rsidRDefault="00F20A9F" w:rsidP="004106EE">
    <w:pPr>
      <w:tabs>
        <w:tab w:val="center" w:pos="4252"/>
        <w:tab w:val="right" w:pos="8504"/>
      </w:tabs>
      <w:jc w:val="center"/>
      <w:rPr>
        <w:rFonts w:ascii="Arial" w:hAnsi="Arial" w:cs="Arial"/>
        <w:lang w:eastAsia="pt-BR"/>
      </w:rPr>
    </w:pPr>
    <w:r w:rsidRPr="00F20A9F">
      <w:rPr>
        <w:rFonts w:ascii="Arial" w:hAnsi="Arial" w:cs="Arial"/>
        <w:lang w:eastAsia="pt-BR"/>
      </w:rPr>
      <w:t>INSTITUTO FEDERAL DE EDUCAÇÃO, CIÊNCIA E TECNOLOGIA DO AMAZONAS</w:t>
    </w:r>
  </w:p>
  <w:p w:rsidR="004106EE" w:rsidRPr="00F20A9F" w:rsidRDefault="00F20A9F" w:rsidP="004106EE">
    <w:pPr>
      <w:pStyle w:val="Cabealho"/>
      <w:jc w:val="center"/>
    </w:pPr>
    <w:r w:rsidRPr="00F20A9F">
      <w:rPr>
        <w:rFonts w:ascii="Arial" w:hAnsi="Arial" w:cs="Arial"/>
        <w:lang w:eastAsia="pt-BR"/>
      </w:rPr>
      <w:t>CAMPUS MANAUS ZONA LESTE</w:t>
    </w:r>
  </w:p>
  <w:p w:rsidR="004106EE" w:rsidRDefault="004106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A9"/>
    <w:rsid w:val="001919B2"/>
    <w:rsid w:val="003E54A0"/>
    <w:rsid w:val="004106EE"/>
    <w:rsid w:val="005B44A9"/>
    <w:rsid w:val="006E1003"/>
    <w:rsid w:val="00A12689"/>
    <w:rsid w:val="00AB67AA"/>
    <w:rsid w:val="00CB2C32"/>
    <w:rsid w:val="00F2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1F87AE-23B5-461E-8FF8-9CFD4D48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41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106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06E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106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06EE"/>
    <w:rPr>
      <w:rFonts w:ascii="Times New Roman" w:eastAsia="Times New Roman" w:hAnsi="Times New Roman" w:cs="Times New Roman"/>
      <w:lang w:val="pt-PT"/>
    </w:rPr>
  </w:style>
  <w:style w:type="character" w:customStyle="1" w:styleId="WW8Num23z1">
    <w:name w:val="WW8Num23z1"/>
    <w:rsid w:val="004106EE"/>
    <w:rPr>
      <w:caps w:val="0"/>
      <w:smallCaps w:val="0"/>
      <w:strike w:val="0"/>
      <w:dstrike w:val="0"/>
      <w:vanish w:val="0"/>
      <w:position w:val="0"/>
      <w:sz w:val="24"/>
      <w:szCs w:val="24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styleId="Hyperlink">
    <w:name w:val="Hyperlink"/>
    <w:basedOn w:val="Fontepargpadro"/>
    <w:uiPriority w:val="99"/>
    <w:unhideWhenUsed/>
    <w:rsid w:val="006E1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2.ifam.edu.br/campus/cmzl/acesso-a-informacao/licitacoes-contrato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LICITACAO - CHAMADA PUBLICA 001-24 - SEED - GENEROS ALIMENTICIOS</vt:lpstr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LICITACAO - CHAMADA PUBLICA 001-24 - SEED - GENEROS ALIMENTICIOS</dc:title>
  <dc:creator>Marivaldo da Cruz Soares</dc:creator>
  <cp:lastModifiedBy>Marivaldo da Cruz Soares</cp:lastModifiedBy>
  <cp:revision>4</cp:revision>
  <dcterms:created xsi:type="dcterms:W3CDTF">2024-10-10T13:00:00Z</dcterms:created>
  <dcterms:modified xsi:type="dcterms:W3CDTF">2024-10-10T14:55:00Z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LastSaved">
    <vt:filetime>2024-10-10T00:00:00Z</vt:filetime>
  </property>
</Properties>
</file>