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64" w:before="0" w:after="200"/>
        <w:ind w:left="16" w:right="1" w:hanging="10"/>
        <w:jc w:val="center"/>
        <w:rPr/>
      </w:pPr>
      <w:r>
        <w:rPr>
          <w:b/>
          <w:sz w:val="32"/>
        </w:rPr>
        <w:t>ANEXO III</w:t>
      </w:r>
    </w:p>
    <w:p>
      <w:pPr>
        <w:pStyle w:val="Normal"/>
        <w:spacing w:lineRule="auto" w:line="264" w:before="0" w:after="632"/>
        <w:ind w:left="16" w:hanging="10"/>
        <w:jc w:val="center"/>
        <w:rPr>
          <w:u w:val="single"/>
        </w:rPr>
      </w:pPr>
      <w:r>
        <w:rPr>
          <w:b/>
          <w:sz w:val="32"/>
          <w:u w:val="single"/>
        </w:rPr>
        <w:t>MODELO DE PROPOSTA</w:t>
      </w:r>
    </w:p>
    <w:p>
      <w:pPr>
        <w:pStyle w:val="Normal"/>
        <w:spacing w:lineRule="auto" w:line="276" w:before="0" w:after="228"/>
        <w:ind w:left="-15" w:hanging="0"/>
        <w:rPr/>
      </w:pPr>
      <w:r>
        <w:rPr>
          <w:b/>
          <w:bCs/>
        </w:rPr>
        <w:t xml:space="preserve">Dispensa eletrônica nº </w:t>
      </w:r>
      <w:r>
        <w:rPr>
          <w:rFonts w:eastAsia="Calibri" w:cs="Calibri"/>
          <w:b/>
          <w:bCs/>
          <w:color w:val="000000"/>
          <w:kern w:val="0"/>
          <w:sz w:val="24"/>
          <w:szCs w:val="22"/>
          <w:lang w:val="pt-BR" w:eastAsia="pt-BR" w:bidi="ar-SA"/>
        </w:rPr>
        <w:t>xx</w:t>
      </w:r>
      <w:r>
        <w:rPr>
          <w:b/>
          <w:bCs/>
        </w:rPr>
        <w:t>/202</w:t>
      </w:r>
      <w:r>
        <w:rPr>
          <w:rFonts w:eastAsia="Calibri" w:cs="Calibri"/>
          <w:b/>
          <w:bCs/>
          <w:color w:val="000000"/>
          <w:kern w:val="0"/>
          <w:sz w:val="24"/>
          <w:szCs w:val="22"/>
          <w:lang w:val="pt-BR" w:eastAsia="pt-BR" w:bidi="ar-SA"/>
        </w:rPr>
        <w:t>x</w:t>
      </w:r>
    </w:p>
    <w:p>
      <w:pPr>
        <w:pStyle w:val="Normal"/>
        <w:spacing w:lineRule="auto" w:line="276"/>
        <w:jc w:val="left"/>
        <w:rPr/>
      </w:pPr>
      <w:r>
        <w:rPr>
          <w:rFonts w:cs="Arial"/>
          <w:b/>
          <w:bCs/>
          <w:iCs/>
          <w:color w:val="auto"/>
          <w:sz w:val="24"/>
          <w:szCs w:val="24"/>
          <w:u w:val="single"/>
        </w:rPr>
        <w:t>DADOS DO LICITANTE PARTICIPANTE:</w:t>
      </w:r>
    </w:p>
    <w:tbl>
      <w:tblPr>
        <w:tblW w:w="964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88"/>
        <w:gridCol w:w="353"/>
        <w:gridCol w:w="2255"/>
        <w:gridCol w:w="408"/>
        <w:gridCol w:w="1467"/>
        <w:gridCol w:w="2174"/>
      </w:tblGrid>
      <w:tr>
        <w:trPr/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rFonts w:ascii="Calibri" w:hAnsi="Calibri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P</w:t>
            </w:r>
            <w:r>
              <w:rPr>
                <w:color w:val="auto"/>
                <w:sz w:val="24"/>
                <w:szCs w:val="24"/>
              </w:rPr>
              <w:t>or intermédio do(a) Sr(a). (nome do represent</w:t>
            </w:r>
            <w:r>
              <w:rPr>
                <w:rFonts w:eastAsia="NSimSun" w:cs="Lucida Sans"/>
                <w:color w:val="auto"/>
                <w:kern w:val="2"/>
                <w:sz w:val="24"/>
                <w:szCs w:val="24"/>
                <w:lang w:val="pt-BR" w:eastAsia="zh-CN" w:bidi="hi-IN"/>
              </w:rPr>
              <w:t>ante legal)</w:t>
            </w:r>
            <w:r>
              <w:rPr>
                <w:sz w:val="24"/>
                <w:szCs w:val="24"/>
              </w:rPr>
              <w:t>:</w:t>
            </w:r>
          </w:p>
        </w:tc>
      </w:tr>
      <w:tr>
        <w:trPr/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360" w:before="0" w:after="262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Empresa (razão social da licitante):</w:t>
            </w:r>
          </w:p>
        </w:tc>
      </w:tr>
      <w:tr>
        <w:trPr/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360" w:before="0" w:after="262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Inscrita no CNPJ nº (número do CNPJ):</w:t>
            </w:r>
          </w:p>
        </w:tc>
        <w:tc>
          <w:tcPr>
            <w:tcW w:w="36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Inscrição Estadual:</w:t>
            </w:r>
          </w:p>
        </w:tc>
      </w:tr>
      <w:tr>
        <w:trPr/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Endereço</w:t>
            </w:r>
            <w:r>
              <w:rPr>
                <w:sz w:val="24"/>
                <w:szCs w:val="24"/>
              </w:rPr>
              <w:t>:</w:t>
            </w:r>
          </w:p>
        </w:tc>
      </w:tr>
      <w:tr>
        <w:trPr/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Cidade:</w:t>
            </w:r>
          </w:p>
        </w:tc>
        <w:tc>
          <w:tcPr>
            <w:tcW w:w="44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Telefone: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Estado:</w:t>
            </w:r>
          </w:p>
        </w:tc>
      </w:tr>
      <w:tr>
        <w:trPr/>
        <w:tc>
          <w:tcPr>
            <w:tcW w:w="9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 institucional:</w:t>
            </w:r>
          </w:p>
        </w:tc>
      </w:tr>
      <w:tr>
        <w:trPr/>
        <w:tc>
          <w:tcPr>
            <w:tcW w:w="964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 do responsável Técnico:</w:t>
            </w:r>
          </w:p>
        </w:tc>
      </w:tr>
      <w:tr>
        <w:trPr/>
        <w:tc>
          <w:tcPr>
            <w:tcW w:w="3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Banco: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Agência:</w:t>
            </w:r>
          </w:p>
        </w:tc>
        <w:tc>
          <w:tcPr>
            <w:tcW w:w="4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 w:val="false"/>
              <w:spacing w:before="0" w:after="2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Conta Corrente:</w:t>
            </w:r>
          </w:p>
        </w:tc>
      </w:tr>
    </w:tbl>
    <w:p>
      <w:pPr>
        <w:pStyle w:val="Normal"/>
        <w:spacing w:before="0" w:after="226"/>
        <w:ind w:left="10" w:hanging="0"/>
        <w:rPr/>
      </w:pPr>
      <w:r>
        <w:rPr/>
        <w:t>Prezados Senhores,</w:t>
      </w:r>
    </w:p>
    <w:p>
      <w:pPr>
        <w:pStyle w:val="Normal"/>
        <w:spacing w:before="0" w:after="10"/>
        <w:ind w:left="-15" w:firstLine="710"/>
        <w:rPr/>
      </w:pPr>
      <w:r>
        <w:rPr/>
        <w:t>Apresentamos a V.Sª, nossa proposta de preços para a aquisição dos materiais e/ou prestação de serviços abaixo relacionados, conforme os termo de referência.</w:t>
      </w:r>
    </w:p>
    <w:tbl>
      <w:tblPr>
        <w:tblStyle w:val="TableGrid"/>
        <w:tblW w:w="9648" w:type="dxa"/>
        <w:jc w:val="left"/>
        <w:tblInd w:w="-16" w:type="dxa"/>
        <w:tblLayout w:type="fixed"/>
        <w:tblCellMar>
          <w:top w:w="56" w:type="dxa"/>
          <w:left w:w="5" w:type="dxa"/>
          <w:bottom w:w="0" w:type="dxa"/>
          <w:right w:w="13" w:type="dxa"/>
        </w:tblCellMar>
        <w:tblLook w:firstRow="1" w:noVBand="1" w:lastRow="0" w:firstColumn="1" w:lastColumn="0" w:noHBand="0" w:val="04a0"/>
      </w:tblPr>
      <w:tblGrid>
        <w:gridCol w:w="630"/>
        <w:gridCol w:w="5160"/>
        <w:gridCol w:w="960"/>
        <w:gridCol w:w="960"/>
        <w:gridCol w:w="1126"/>
        <w:gridCol w:w="811"/>
      </w:tblGrid>
      <w:tr>
        <w:trPr>
          <w:trHeight w:val="716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2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ITEM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4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DESCRIÇÃO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08" w:hanging="0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UNID.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96" w:hanging="0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QUANT.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VALOR UNITÁRIO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2E0AE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3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b/>
                <w:kern w:val="0"/>
                <w:szCs w:val="22"/>
                <w:lang w:val="pt-BR" w:eastAsia="pt-BR" w:bidi="ar-SA"/>
              </w:rPr>
              <w:t>VALOR TOTAL</w:t>
            </w:r>
          </w:p>
        </w:tc>
      </w:tr>
      <w:tr>
        <w:trPr>
          <w:trHeight w:val="364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4" w:hanging="0"/>
              <w:jc w:val="center"/>
              <w:rPr>
                <w:b/>
                <w:b/>
                <w:bCs/>
                <w:kern w:val="0"/>
                <w:szCs w:val="22"/>
                <w:lang w:val="pt-BR" w:eastAsia="pt-BR" w:bidi="ar-SA"/>
              </w:rPr>
            </w:pPr>
            <w:r>
              <w:rPr>
                <w:b/>
                <w:bCs/>
                <w:kern w:val="0"/>
                <w:szCs w:val="22"/>
                <w:lang w:val="pt-BR" w:eastAsia="pt-BR" w:bidi="ar-SA"/>
              </w:rPr>
              <w:t>01</w:t>
            </w:r>
          </w:p>
        </w:tc>
        <w:tc>
          <w:tcPr>
            <w:tcW w:w="5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both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08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9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1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</w:tr>
      <w:tr>
        <w:trPr>
          <w:trHeight w:val="364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4" w:hanging="0"/>
              <w:jc w:val="center"/>
              <w:rPr>
                <w:b/>
                <w:b/>
                <w:bCs/>
                <w:kern w:val="0"/>
                <w:szCs w:val="22"/>
                <w:lang w:val="pt-BR" w:eastAsia="pt-BR" w:bidi="ar-SA"/>
              </w:rPr>
            </w:pPr>
            <w:r>
              <w:rPr>
                <w:b/>
                <w:bCs/>
                <w:kern w:val="0"/>
                <w:szCs w:val="22"/>
                <w:lang w:val="pt-BR" w:eastAsia="pt-BR" w:bidi="ar-SA"/>
              </w:rPr>
              <w:t>02</w:t>
            </w:r>
          </w:p>
        </w:tc>
        <w:tc>
          <w:tcPr>
            <w:tcW w:w="5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both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08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9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1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</w:tr>
      <w:tr>
        <w:trPr>
          <w:trHeight w:val="364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4" w:hanging="0"/>
              <w:jc w:val="center"/>
              <w:rPr>
                <w:b/>
                <w:b/>
                <w:bCs/>
                <w:kern w:val="0"/>
                <w:szCs w:val="22"/>
                <w:lang w:val="pt-BR" w:eastAsia="pt-BR" w:bidi="ar-SA"/>
              </w:rPr>
            </w:pPr>
            <w:r>
              <w:rPr>
                <w:b/>
                <w:bCs/>
                <w:kern w:val="0"/>
                <w:szCs w:val="22"/>
                <w:lang w:val="pt-BR" w:eastAsia="pt-BR" w:bidi="ar-SA"/>
              </w:rPr>
              <w:t>03</w:t>
            </w:r>
          </w:p>
        </w:tc>
        <w:tc>
          <w:tcPr>
            <w:tcW w:w="5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0" w:hanging="0"/>
              <w:jc w:val="both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08" w:hanging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9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21" w:hanging="0"/>
              <w:jc w:val="center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  <w:tc>
          <w:tcPr>
            <w:tcW w:w="8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</w:tr>
      <w:tr>
        <w:trPr>
          <w:trHeight w:val="496" w:hRule="atLeast"/>
        </w:trPr>
        <w:tc>
          <w:tcPr>
            <w:tcW w:w="88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0"/>
              <w:ind w:left="14" w:hanging="0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  <w:t>TOTAL GERAL ……………………………………………………..…………………………………R$……………...…..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uppressAutoHyphens w:val="true"/>
              <w:spacing w:lineRule="auto" w:line="259" w:before="0" w:after="160"/>
              <w:ind w:left="0" w:hanging="0"/>
              <w:jc w:val="left"/>
              <w:rPr>
                <w:kern w:val="0"/>
                <w:szCs w:val="22"/>
                <w:lang w:val="pt-BR" w:eastAsia="pt-BR" w:bidi="ar-SA"/>
              </w:rPr>
            </w:pPr>
            <w:r>
              <w:rPr>
                <w:kern w:val="0"/>
                <w:szCs w:val="22"/>
                <w:lang w:val="pt-BR" w:eastAsia="pt-BR" w:bidi="ar-SA"/>
              </w:rPr>
            </w:r>
          </w:p>
        </w:tc>
      </w:tr>
    </w:tbl>
    <w:p>
      <w:pPr>
        <w:pStyle w:val="Normal"/>
        <w:spacing w:before="0" w:after="132"/>
        <w:ind w:left="-15" w:firstLine="710"/>
        <w:rPr/>
      </w:pPr>
      <w:r>
        <w:rPr/>
        <w:t xml:space="preserve">O prazo de validade da proposta de preços é de 60 (sessenta) dias corridos, contados da data da abertura da </w:t>
      </w:r>
      <w:r>
        <w:rPr>
          <w:rFonts w:eastAsia="Calibri" w:cs="Calibri"/>
          <w:color w:val="000000"/>
          <w:kern w:val="0"/>
          <w:sz w:val="24"/>
          <w:szCs w:val="22"/>
          <w:lang w:val="pt-BR" w:eastAsia="pt-BR" w:bidi="ar-SA"/>
        </w:rPr>
        <w:t>Dispensa Eletrônica</w:t>
      </w:r>
      <w:r>
        <w:rPr/>
        <w:t>.</w:t>
      </w:r>
    </w:p>
    <w:p>
      <w:pPr>
        <w:pStyle w:val="Normal"/>
        <w:spacing w:lineRule="auto" w:line="259" w:before="0" w:after="116"/>
        <w:ind w:left="170" w:hanging="0"/>
        <w:jc w:val="center"/>
        <w:rPr/>
      </w:pPr>
      <w:r>
        <w:rPr/>
        <w:t>O prazo de entrega será de acordo com o estipulado no aviso de dispensa eletrônica/TR.</w:t>
      </w:r>
    </w:p>
    <w:p>
      <w:pPr>
        <w:pStyle w:val="Normal"/>
        <w:spacing w:before="0" w:after="132"/>
        <w:ind w:left="-15" w:firstLine="710"/>
        <w:rPr/>
      </w:pPr>
      <w:r>
        <w:rPr/>
        <w:t>Declaramos que estamos de pleno acordo com todas as condições estabelecidas no termo de referência, bem como aceitamos todas as obrigações e responsabilidades especificadas nele especificadas.</w:t>
      </w:r>
    </w:p>
    <w:p>
      <w:pPr>
        <w:pStyle w:val="Normal"/>
        <w:spacing w:before="0" w:after="130"/>
        <w:ind w:left="-15" w:firstLine="710"/>
        <w:rPr/>
      </w:pPr>
      <w:r>
        <w:rPr/>
        <w:t>Declaramos que nos preços cotados estão incluídas todas as despesas que, direta ou indiretamente, fazem parte do presente objeto, tais como gastos da empresa com suporte técnico e administrativo, impostos, gastos com transportes, seguros ou quaisquer outros que possam incidir sobre os custos dos serviços, sem quaisquer acréscimos em virtude de expectativa inflacionária e deduzidos os descontos eventualmente concedidos.</w:t>
      </w:r>
    </w:p>
    <w:p>
      <w:pPr>
        <w:pStyle w:val="Normal"/>
        <w:spacing w:lineRule="auto" w:line="240" w:before="57" w:after="57"/>
        <w:ind w:left="0" w:right="0" w:hanging="0"/>
        <w:rPr/>
      </w:pPr>
      <w:r>
        <w:rPr/>
        <w:t>Caso nos seja adjudicado o objeto da licitação, comprometemo-nos a entregá-lo no prazo determinado no documento de convocação; assim, após cumpridas nossas obrigações, e para fins de posterior pagamento, fornecemos os seguintes dados:</w:t>
      </w:r>
    </w:p>
    <w:p>
      <w:pPr>
        <w:pStyle w:val="Normal"/>
        <w:spacing w:lineRule="auto" w:line="240" w:before="57" w:after="57"/>
        <w:ind w:left="0" w:right="0" w:hanging="0"/>
        <w:rPr/>
      </w:pPr>
      <w:r>
        <w:rPr/>
      </w:r>
    </w:p>
    <w:p>
      <w:pPr>
        <w:pStyle w:val="Normal"/>
        <w:spacing w:lineRule="auto" w:line="240" w:before="57" w:after="57"/>
        <w:ind w:left="10" w:hanging="0"/>
        <w:rPr/>
      </w:pPr>
      <w:r>
        <w:rPr>
          <w:b/>
          <w:bCs/>
          <w:sz w:val="24"/>
          <w:szCs w:val="24"/>
          <w:highlight w:val="yellow"/>
        </w:rPr>
        <w:t>ATENÇÃO:</w:t>
      </w:r>
    </w:p>
    <w:p>
      <w:pPr>
        <w:pStyle w:val="Normal"/>
        <w:spacing w:before="0" w:after="262"/>
        <w:ind w:left="-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yellow"/>
        </w:rPr>
        <w:t xml:space="preserve">ENVIAR JUNTAMENTE COM A PROPOSTA atualizada/valores finais e negociados, marca, modelo, fabricante, conforme produto ofertado quando do cadastro da proposta inicial no sistema,  a </w:t>
      </w:r>
      <w:r>
        <w:rPr>
          <w:rFonts w:cs="Arial"/>
          <w:b/>
          <w:bCs/>
          <w:sz w:val="24"/>
          <w:szCs w:val="24"/>
          <w:highlight w:val="yellow"/>
          <w:lang w:val="pt-BR"/>
        </w:rPr>
        <w:t xml:space="preserve">documentação de habilitação solicitada no Anexo I deste documento e </w:t>
      </w:r>
      <w:r>
        <w:rPr>
          <w:rFonts w:cs="Arial"/>
          <w:b/>
          <w:bCs/>
          <w:sz w:val="24"/>
          <w:szCs w:val="24"/>
          <w:highlight w:val="yellow"/>
          <w:shd w:fill="FFBF00" w:val="clear"/>
          <w:lang w:val="pt-BR"/>
        </w:rPr>
        <w:t xml:space="preserve">documentos técnicos/manuais, PROSPECTOS CONTENDO </w:t>
      </w:r>
      <w:r>
        <w:rPr>
          <w:rFonts w:eastAsia="Times New Roman" w:cs="Arial"/>
          <w:b/>
          <w:bCs/>
          <w:color w:val="000000"/>
          <w:kern w:val="0"/>
          <w:sz w:val="24"/>
          <w:szCs w:val="24"/>
          <w:highlight w:val="yellow"/>
          <w:shd w:fill="FFBF00" w:val="clear"/>
          <w:lang w:val="pt-BR" w:eastAsia="pt-BR" w:bidi="ar-SA"/>
        </w:rPr>
        <w:t xml:space="preserve">DADOS TÉCNICOS DO PRODUTO </w:t>
      </w:r>
      <w:r>
        <w:rPr>
          <w:rFonts w:cs="Arial"/>
          <w:b/>
          <w:bCs/>
          <w:sz w:val="24"/>
          <w:szCs w:val="24"/>
          <w:highlight w:val="yellow"/>
          <w:shd w:fill="FFBF00" w:val="clear"/>
          <w:lang w:val="pt-BR"/>
        </w:rPr>
        <w:t>OFERTADO E A SUA FICHA TÉCNICA; etc..</w:t>
      </w:r>
    </w:p>
    <w:p>
      <w:pPr>
        <w:pStyle w:val="Normal"/>
        <w:spacing w:before="0" w:after="262"/>
        <w:ind w:left="-5" w:hanging="1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Corpodotexto"/>
        <w:tabs>
          <w:tab w:val="clear" w:pos="708"/>
          <w:tab w:val="left" w:pos="3222" w:leader="none"/>
          <w:tab w:val="left" w:pos="4160" w:leader="none"/>
          <w:tab w:val="left" w:pos="5826" w:leader="none"/>
        </w:tabs>
        <w:spacing w:before="121" w:after="0"/>
        <w:ind w:left="0" w:right="331" w:hanging="0"/>
        <w:jc w:val="center"/>
        <w:rPr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spacing w:val="-2"/>
        </w:rPr>
        <w:t xml:space="preserve"> </w:t>
      </w:r>
      <w:r>
        <w:rPr/>
        <w:t>em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 202x.</w:t>
      </w:r>
    </w:p>
    <w:p>
      <w:pPr>
        <w:pStyle w:val="Corpodotexto"/>
        <w:tabs>
          <w:tab w:val="clear" w:pos="708"/>
          <w:tab w:val="left" w:pos="3222" w:leader="none"/>
          <w:tab w:val="left" w:pos="4160" w:leader="none"/>
          <w:tab w:val="left" w:pos="5826" w:leader="none"/>
        </w:tabs>
        <w:spacing w:before="121" w:after="0"/>
        <w:ind w:left="0" w:right="331" w:hanging="0"/>
        <w:jc w:val="center"/>
        <w:rPr>
          <w:rFonts w:ascii="Calibri" w:hAnsi="Calibri"/>
        </w:rPr>
      </w:pPr>
      <w:r>
        <w:rPr/>
      </w:r>
    </w:p>
    <w:p>
      <w:pPr>
        <w:pStyle w:val="Corpodotexto"/>
        <w:spacing w:before="121" w:after="0"/>
        <w:ind w:left="222" w:right="552" w:hanging="0"/>
        <w:jc w:val="both"/>
        <w:rPr>
          <w:rFonts w:ascii="Calibri" w:hAnsi="Calibri"/>
        </w:rPr>
      </w:pPr>
      <w:r>
        <w:rPr/>
      </w:r>
    </w:p>
    <w:p>
      <w:pPr>
        <w:pStyle w:val="Corpodotexto"/>
        <w:spacing w:before="121" w:after="0"/>
        <w:ind w:left="222" w:right="552" w:hanging="0"/>
        <w:jc w:val="center"/>
        <w:rPr>
          <w:rFonts w:ascii="Calibri" w:hAnsi="Calibri"/>
        </w:rPr>
      </w:pPr>
      <w:r>
        <w:rPr/>
        <w:t>__________________________________________________________</w:t>
      </w:r>
    </w:p>
    <w:p>
      <w:pPr>
        <w:pStyle w:val="Corpodotexto"/>
        <w:spacing w:before="40" w:after="0"/>
        <w:ind w:left="557" w:right="331" w:hanging="0"/>
        <w:jc w:val="center"/>
        <w:rPr/>
      </w:pPr>
      <w:r>
        <w:rPr/>
        <w:t>representante</w:t>
      </w:r>
      <w:r>
        <w:rPr>
          <w:spacing w:val="-6"/>
        </w:rPr>
        <w:t xml:space="preserve"> </w:t>
      </w:r>
      <w:r>
        <w:rPr/>
        <w:t>legal</w:t>
      </w:r>
      <w:r>
        <w:rPr>
          <w:spacing w:val="-5"/>
        </w:rPr>
        <w:t xml:space="preserve"> </w:t>
      </w:r>
      <w:r>
        <w:rPr/>
        <w:t>do</w:t>
      </w:r>
      <w:r>
        <w:rPr>
          <w:spacing w:val="-5"/>
        </w:rPr>
        <w:t xml:space="preserve"> </w:t>
      </w:r>
      <w:r>
        <w:rPr/>
        <w:t>licitante,</w:t>
      </w:r>
      <w:r>
        <w:rPr>
          <w:spacing w:val="-4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âmbito</w:t>
      </w:r>
      <w:r>
        <w:rPr>
          <w:spacing w:val="-6"/>
        </w:rPr>
        <w:t xml:space="preserve"> </w:t>
      </w:r>
      <w:r>
        <w:rPr/>
        <w:t>da</w:t>
      </w:r>
      <w:r>
        <w:rPr>
          <w:spacing w:val="-4"/>
        </w:rPr>
        <w:t xml:space="preserve"> </w:t>
      </w:r>
      <w:r>
        <w:rPr/>
        <w:t>licitação,</w:t>
      </w:r>
      <w:r>
        <w:rPr>
          <w:spacing w:val="-6"/>
        </w:rPr>
        <w:t xml:space="preserve"> </w:t>
      </w:r>
      <w:r>
        <w:rPr/>
        <w:t>com</w:t>
      </w:r>
      <w:r>
        <w:rPr>
          <w:spacing w:val="-2"/>
        </w:rPr>
        <w:t xml:space="preserve"> </w:t>
      </w:r>
      <w:r>
        <w:rPr/>
        <w:t>identificação</w:t>
      </w:r>
      <w:r>
        <w:rPr>
          <w:spacing w:val="-7"/>
        </w:rPr>
        <w:t xml:space="preserve"> </w:t>
      </w:r>
      <w:r>
        <w:rPr/>
        <w:t>completa)</w:t>
      </w:r>
    </w:p>
    <w:p>
      <w:pPr>
        <w:pStyle w:val="Corpodotexto"/>
        <w:spacing w:before="121" w:after="0"/>
        <w:ind w:left="222" w:right="552" w:hanging="0"/>
        <w:jc w:val="both"/>
        <w:rPr>
          <w:rFonts w:ascii="Calibri" w:hAnsi="Calibri"/>
        </w:rPr>
      </w:pPr>
      <w:r>
        <w:rPr/>
      </w:r>
    </w:p>
    <w:p>
      <w:pPr>
        <w:pStyle w:val="Corpodotexto"/>
        <w:spacing w:before="121" w:after="0"/>
        <w:ind w:left="222" w:right="552" w:hanging="0"/>
        <w:jc w:val="both"/>
        <w:rPr>
          <w:rFonts w:ascii="Calibri" w:hAnsi="Calibri"/>
        </w:rPr>
      </w:pPr>
      <w:r>
        <w:rPr/>
      </w:r>
    </w:p>
    <w:p>
      <w:pPr>
        <w:pStyle w:val="Corpodotexto"/>
        <w:spacing w:before="121" w:after="0"/>
        <w:ind w:left="222" w:right="552" w:hanging="0"/>
        <w:jc w:val="both"/>
        <w:rPr>
          <w:rFonts w:ascii="Calibri" w:hAnsi="Calibri"/>
        </w:rPr>
      </w:pPr>
      <w:r>
        <w:rPr/>
      </w:r>
    </w:p>
    <w:p>
      <w:pPr>
        <w:pStyle w:val="Ttulo1"/>
        <w:spacing w:before="121" w:after="0"/>
        <w:ind w:left="222" w:right="552" w:hanging="0"/>
        <w:jc w:val="both"/>
        <w:rPr/>
      </w:pPr>
      <w:r>
        <w:rPr>
          <w:rFonts w:ascii="Calibri" w:hAnsi="Calibri"/>
          <w:color w:val="FF0000"/>
        </w:rPr>
        <w:t>Observações:</w:t>
      </w:r>
      <w:r>
        <w:rPr>
          <w:rFonts w:ascii="Calibri" w:hAnsi="Calibri"/>
          <w:color w:val="FF0000"/>
          <w:spacing w:val="-6"/>
        </w:rPr>
        <w:t xml:space="preserve"> </w:t>
      </w:r>
      <w:r>
        <w:rPr>
          <w:rFonts w:ascii="Calibri" w:hAnsi="Calibri"/>
          <w:color w:val="FF0000"/>
        </w:rPr>
        <w:t>emitir</w:t>
      </w:r>
      <w:r>
        <w:rPr>
          <w:rFonts w:ascii="Calibri" w:hAnsi="Calibri"/>
          <w:color w:val="FF0000"/>
          <w:spacing w:val="-3"/>
        </w:rPr>
        <w:t xml:space="preserve"> </w:t>
      </w:r>
      <w:r>
        <w:rPr>
          <w:rFonts w:ascii="Calibri" w:hAnsi="Calibri"/>
          <w:color w:val="FF0000"/>
        </w:rPr>
        <w:t>preferencialmente</w:t>
      </w:r>
      <w:r>
        <w:rPr>
          <w:rFonts w:ascii="Calibri" w:hAnsi="Calibri"/>
          <w:color w:val="FF0000"/>
          <w:spacing w:val="-5"/>
        </w:rPr>
        <w:t xml:space="preserve"> </w:t>
      </w:r>
      <w:r>
        <w:rPr>
          <w:rFonts w:ascii="Calibri" w:hAnsi="Calibri"/>
          <w:color w:val="FF0000"/>
        </w:rPr>
        <w:t>em</w:t>
      </w:r>
      <w:r>
        <w:rPr>
          <w:rFonts w:ascii="Calibri" w:hAnsi="Calibri"/>
          <w:color w:val="FF0000"/>
          <w:spacing w:val="-6"/>
        </w:rPr>
        <w:t xml:space="preserve"> </w:t>
      </w:r>
      <w:r>
        <w:rPr>
          <w:rFonts w:ascii="Calibri" w:hAnsi="Calibri"/>
          <w:color w:val="FF0000"/>
        </w:rPr>
        <w:t>papel</w:t>
      </w:r>
      <w:r>
        <w:rPr>
          <w:rFonts w:ascii="Calibri" w:hAnsi="Calibri"/>
          <w:color w:val="FF0000"/>
          <w:spacing w:val="-5"/>
        </w:rPr>
        <w:t xml:space="preserve"> </w:t>
      </w:r>
      <w:r>
        <w:rPr>
          <w:rFonts w:ascii="Calibri" w:hAnsi="Calibri"/>
          <w:color w:val="FF0000"/>
        </w:rPr>
        <w:t>que</w:t>
      </w:r>
      <w:r>
        <w:rPr>
          <w:rFonts w:ascii="Calibri" w:hAnsi="Calibri"/>
          <w:color w:val="FF0000"/>
          <w:spacing w:val="-6"/>
        </w:rPr>
        <w:t xml:space="preserve"> </w:t>
      </w:r>
      <w:r>
        <w:rPr>
          <w:rFonts w:ascii="Calibri" w:hAnsi="Calibri"/>
          <w:color w:val="FF0000"/>
        </w:rPr>
        <w:t>identifique</w:t>
      </w:r>
      <w:r>
        <w:rPr>
          <w:rFonts w:ascii="Calibri" w:hAnsi="Calibri"/>
          <w:color w:val="FF0000"/>
          <w:spacing w:val="-5"/>
        </w:rPr>
        <w:t xml:space="preserve"> </w:t>
      </w:r>
      <w:r>
        <w:rPr>
          <w:rFonts w:ascii="Calibri" w:hAnsi="Calibri"/>
          <w:color w:val="FF0000"/>
        </w:rPr>
        <w:t>a</w:t>
      </w:r>
      <w:r>
        <w:rPr>
          <w:rFonts w:ascii="Calibri" w:hAnsi="Calibri"/>
          <w:color w:val="FF0000"/>
          <w:spacing w:val="-5"/>
        </w:rPr>
        <w:t xml:space="preserve"> </w:t>
      </w:r>
      <w:r>
        <w:rPr>
          <w:rFonts w:ascii="Calibri" w:hAnsi="Calibri"/>
          <w:color w:val="FF0000"/>
        </w:rPr>
        <w:t>licitante</w:t>
      </w:r>
    </w:p>
    <w:p>
      <w:pPr>
        <w:pStyle w:val="Corpodotexto"/>
        <w:spacing w:before="121" w:after="0"/>
        <w:ind w:left="222" w:right="552" w:hanging="0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before="0" w:after="262"/>
        <w:ind w:left="-5" w:hanging="10"/>
        <w:rPr>
          <w:b/>
          <w:b/>
          <w:bCs/>
          <w:sz w:val="24"/>
          <w:szCs w:val="24"/>
        </w:rPr>
      </w:pPr>
      <w:r>
        <w:rPr/>
      </w:r>
    </w:p>
    <w:sectPr>
      <w:type w:val="nextPage"/>
      <w:pgSz w:w="11906" w:h="16838"/>
      <w:pgMar w:left="1136" w:right="1138" w:gutter="0" w:header="0" w:top="1185" w:footer="0" w:bottom="144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7" w:before="0" w:after="262"/>
      <w:ind w:left="10" w:hanging="10"/>
      <w:jc w:val="both"/>
    </w:pPr>
    <w:rPr>
      <w:rFonts w:ascii="Calibri" w:hAnsi="Calibri" w:eastAsia="Calibri" w:cs="Calibri"/>
      <w:color w:val="000000"/>
      <w:kern w:val="0"/>
      <w:sz w:val="24"/>
      <w:szCs w:val="22"/>
      <w:lang w:val="pt-BR" w:eastAsia="pt-BR" w:bidi="ar-SA"/>
    </w:rPr>
  </w:style>
  <w:style w:type="paragraph" w:styleId="Ttulo1">
    <w:name w:val="Heading 1"/>
    <w:basedOn w:val="Normal"/>
    <w:qFormat/>
    <w:pPr>
      <w:ind w:left="222" w:right="0" w:hanging="0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LibreOffice/7.3.5.2$Windows_X86_64 LibreOffice_project/184fe81b8c8c30d8b5082578aee2fed2ea847c01</Application>
  <AppVersion>15.0000</AppVersion>
  <Pages>2</Pages>
  <Words>319</Words>
  <Characters>2024</Characters>
  <CharactersWithSpaces>2306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2020-06-02T13:42:00Z</dcterms:created>
  <dc:creator>Simone Sales da Silva</dc:creator>
  <dc:description/>
  <dc:language>pt-BR</dc:language>
  <cp:lastModifiedBy/>
  <cp:lastPrinted>2025-06-06T16:25:29Z</cp:lastPrinted>
  <dcterms:modified xsi:type="dcterms:W3CDTF">2026-07-16T12:12:57Z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