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A83" w:rsidRDefault="00590618">
      <w:pPr>
        <w:pStyle w:val="Heading2"/>
        <w:ind w:left="72" w:right="392" w:firstLine="0"/>
        <w:jc w:val="center"/>
      </w:pP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REFERÊNCIA</w:t>
      </w:r>
    </w:p>
    <w:p w:rsidR="006C3A83" w:rsidRDefault="006C3A83">
      <w:pPr>
        <w:pStyle w:val="Corpodetexto"/>
        <w:rPr>
          <w:b/>
        </w:rPr>
      </w:pPr>
    </w:p>
    <w:p w:rsidR="006C3A83" w:rsidRDefault="006C3A83">
      <w:pPr>
        <w:pStyle w:val="Corpodetexto"/>
        <w:rPr>
          <w:b/>
        </w:rPr>
      </w:pPr>
    </w:p>
    <w:p w:rsidR="006C3A83" w:rsidRDefault="006C3A83">
      <w:pPr>
        <w:pStyle w:val="Corpodetexto"/>
        <w:spacing w:before="9"/>
        <w:rPr>
          <w:b/>
          <w:sz w:val="18"/>
        </w:rPr>
      </w:pPr>
    </w:p>
    <w:p w:rsidR="006C3A83" w:rsidRDefault="00590618">
      <w:pPr>
        <w:pStyle w:val="PargrafodaLista"/>
        <w:numPr>
          <w:ilvl w:val="0"/>
          <w:numId w:val="8"/>
        </w:numPr>
        <w:tabs>
          <w:tab w:val="left" w:pos="635"/>
          <w:tab w:val="left" w:pos="636"/>
        </w:tabs>
        <w:rPr>
          <w:b/>
          <w:sz w:val="20"/>
        </w:rPr>
      </w:pPr>
      <w:r>
        <w:rPr>
          <w:b/>
          <w:sz w:val="20"/>
        </w:rPr>
        <w:t>DO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OBJETO</w:t>
      </w:r>
    </w:p>
    <w:p w:rsidR="006C3A83" w:rsidRDefault="006C3A83">
      <w:pPr>
        <w:pStyle w:val="Corpodetexto"/>
        <w:spacing w:before="8"/>
        <w:rPr>
          <w:b/>
          <w:sz w:val="22"/>
        </w:rPr>
      </w:pPr>
    </w:p>
    <w:p w:rsidR="006C3A83" w:rsidRDefault="00590618">
      <w:pPr>
        <w:pStyle w:val="PargrafodaLista"/>
        <w:numPr>
          <w:ilvl w:val="1"/>
          <w:numId w:val="8"/>
        </w:numPr>
        <w:tabs>
          <w:tab w:val="left" w:pos="636"/>
        </w:tabs>
        <w:spacing w:line="276" w:lineRule="auto"/>
        <w:ind w:left="635" w:right="527"/>
        <w:jc w:val="both"/>
        <w:rPr>
          <w:rFonts w:ascii="Arial" w:hAnsi="Arial"/>
          <w:color w:val="333333"/>
          <w:sz w:val="20"/>
        </w:rPr>
      </w:pPr>
      <w:r>
        <w:rPr>
          <w:sz w:val="20"/>
        </w:rPr>
        <w:t xml:space="preserve">Dispensa de licitação com fundamento no art. 75, inc. II da Lei nº 14.133/21, visando à contratação direta </w:t>
      </w:r>
      <w:r w:rsidR="006F4DFE">
        <w:rPr>
          <w:sz w:val="20"/>
        </w:rPr>
        <w:t>de aquisição de bebedouro eletrico industrial</w:t>
      </w:r>
      <w:r>
        <w:rPr>
          <w:sz w:val="20"/>
        </w:rPr>
        <w:t xml:space="preserve">, para atender as necessidades da UPE Campus </w:t>
      </w:r>
      <w:r w:rsidR="006F4DFE">
        <w:rPr>
          <w:sz w:val="20"/>
        </w:rPr>
        <w:t>Petrolina</w:t>
      </w:r>
      <w:r>
        <w:rPr>
          <w:sz w:val="20"/>
        </w:rPr>
        <w:t>, conforme 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condições, especificações, quantidades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exigências contidas neste</w:t>
      </w:r>
      <w:r>
        <w:rPr>
          <w:spacing w:val="-1"/>
          <w:sz w:val="20"/>
        </w:rPr>
        <w:t xml:space="preserve"> </w:t>
      </w:r>
      <w:r>
        <w:rPr>
          <w:sz w:val="20"/>
        </w:rPr>
        <w:t>Termo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:rsidR="006C3A83" w:rsidRDefault="006C3A83">
      <w:pPr>
        <w:pStyle w:val="Corpodetexto"/>
        <w:spacing w:before="8"/>
        <w:rPr>
          <w:sz w:val="19"/>
        </w:rPr>
      </w:pPr>
    </w:p>
    <w:p w:rsidR="006C3A83" w:rsidRDefault="00590618">
      <w:pPr>
        <w:pStyle w:val="PargrafodaLista"/>
        <w:numPr>
          <w:ilvl w:val="1"/>
          <w:numId w:val="8"/>
        </w:numPr>
        <w:tabs>
          <w:tab w:val="left" w:pos="636"/>
        </w:tabs>
        <w:rPr>
          <w:rFonts w:ascii="Arial" w:hAnsi="Arial"/>
          <w:color w:val="333333"/>
          <w:sz w:val="20"/>
        </w:rPr>
      </w:pP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quantitativos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desta</w:t>
      </w:r>
      <w:r>
        <w:rPr>
          <w:spacing w:val="-5"/>
          <w:sz w:val="20"/>
        </w:rPr>
        <w:t xml:space="preserve"> </w:t>
      </w:r>
      <w:r>
        <w:rPr>
          <w:sz w:val="20"/>
        </w:rPr>
        <w:t>dispensa</w:t>
      </w:r>
      <w:r>
        <w:rPr>
          <w:spacing w:val="-5"/>
          <w:sz w:val="20"/>
        </w:rPr>
        <w:t xml:space="preserve"> </w:t>
      </w:r>
      <w:r>
        <w:rPr>
          <w:sz w:val="20"/>
        </w:rPr>
        <w:t>estão</w:t>
      </w:r>
      <w:r>
        <w:rPr>
          <w:spacing w:val="-4"/>
          <w:sz w:val="20"/>
        </w:rPr>
        <w:t xml:space="preserve"> </w:t>
      </w:r>
      <w:r>
        <w:rPr>
          <w:sz w:val="20"/>
        </w:rPr>
        <w:t>descritos</w:t>
      </w:r>
      <w:r>
        <w:rPr>
          <w:spacing w:val="-5"/>
          <w:sz w:val="20"/>
        </w:rPr>
        <w:t xml:space="preserve"> </w:t>
      </w:r>
      <w:r>
        <w:rPr>
          <w:sz w:val="20"/>
        </w:rPr>
        <w:t>conforme</w:t>
      </w:r>
      <w:r>
        <w:rPr>
          <w:spacing w:val="-4"/>
          <w:sz w:val="20"/>
        </w:rPr>
        <w:t xml:space="preserve"> </w:t>
      </w:r>
      <w:r>
        <w:rPr>
          <w:sz w:val="20"/>
        </w:rPr>
        <w:t>quadro</w:t>
      </w:r>
      <w:r>
        <w:rPr>
          <w:spacing w:val="-5"/>
          <w:sz w:val="20"/>
        </w:rPr>
        <w:t xml:space="preserve"> </w:t>
      </w:r>
      <w:r>
        <w:rPr>
          <w:sz w:val="20"/>
        </w:rPr>
        <w:t>abaixo:</w:t>
      </w:r>
    </w:p>
    <w:p w:rsidR="006C3A83" w:rsidRDefault="006C3A83">
      <w:pPr>
        <w:pStyle w:val="Corpodetexto"/>
        <w:spacing w:before="8"/>
        <w:rPr>
          <w:sz w:val="22"/>
        </w:rPr>
      </w:pPr>
    </w:p>
    <w:tbl>
      <w:tblPr>
        <w:tblStyle w:val="TableNormal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5"/>
        <w:gridCol w:w="990"/>
        <w:gridCol w:w="3930"/>
        <w:gridCol w:w="864"/>
        <w:gridCol w:w="561"/>
        <w:gridCol w:w="975"/>
        <w:gridCol w:w="1365"/>
      </w:tblGrid>
      <w:tr w:rsidR="006C3A83" w:rsidTr="00B6369E">
        <w:trPr>
          <w:trHeight w:val="1032"/>
        </w:trPr>
        <w:tc>
          <w:tcPr>
            <w:tcW w:w="465" w:type="dxa"/>
            <w:shd w:val="clear" w:color="auto" w:fill="F2F2F2"/>
          </w:tcPr>
          <w:p w:rsidR="006C3A83" w:rsidRDefault="006C3A83">
            <w:pPr>
              <w:pStyle w:val="TableParagraph"/>
              <w:rPr>
                <w:sz w:val="16"/>
              </w:rPr>
            </w:pPr>
          </w:p>
          <w:p w:rsidR="006C3A83" w:rsidRDefault="00590618">
            <w:pPr>
              <w:pStyle w:val="TableParagraph"/>
              <w:spacing w:before="135"/>
              <w:ind w:left="57" w:righ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990" w:type="dxa"/>
            <w:shd w:val="clear" w:color="auto" w:fill="F2F2F2"/>
          </w:tcPr>
          <w:p w:rsidR="006C3A83" w:rsidRDefault="006C3A83">
            <w:pPr>
              <w:pStyle w:val="TableParagraph"/>
              <w:spacing w:before="5"/>
              <w:rPr>
                <w:sz w:val="18"/>
              </w:rPr>
            </w:pPr>
          </w:p>
          <w:p w:rsidR="006C3A83" w:rsidRDefault="00590618">
            <w:pPr>
              <w:pStyle w:val="TableParagraph"/>
              <w:spacing w:line="259" w:lineRule="auto"/>
              <w:ind w:left="341" w:right="156" w:hanging="158"/>
              <w:rPr>
                <w:b/>
                <w:sz w:val="16"/>
              </w:rPr>
            </w:pPr>
            <w:r>
              <w:rPr>
                <w:b/>
                <w:sz w:val="16"/>
              </w:rPr>
              <w:t>Código E-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fisco</w:t>
            </w:r>
          </w:p>
        </w:tc>
        <w:tc>
          <w:tcPr>
            <w:tcW w:w="3930" w:type="dxa"/>
            <w:shd w:val="clear" w:color="auto" w:fill="F2F2F2"/>
          </w:tcPr>
          <w:p w:rsidR="006C3A83" w:rsidRDefault="006C3A83">
            <w:pPr>
              <w:pStyle w:val="TableParagraph"/>
              <w:rPr>
                <w:sz w:val="16"/>
              </w:rPr>
            </w:pPr>
          </w:p>
          <w:p w:rsidR="006C3A83" w:rsidRDefault="00590618">
            <w:pPr>
              <w:pStyle w:val="TableParagraph"/>
              <w:spacing w:before="135"/>
              <w:ind w:left="1624" w:right="16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Descrição</w:t>
            </w:r>
          </w:p>
        </w:tc>
        <w:tc>
          <w:tcPr>
            <w:tcW w:w="864" w:type="dxa"/>
            <w:shd w:val="clear" w:color="auto" w:fill="F2F2F2"/>
          </w:tcPr>
          <w:p w:rsidR="006C3A83" w:rsidRDefault="006C3A83">
            <w:pPr>
              <w:pStyle w:val="TableParagraph"/>
              <w:spacing w:before="11"/>
              <w:rPr>
                <w:sz w:val="11"/>
              </w:rPr>
            </w:pPr>
          </w:p>
          <w:p w:rsidR="006C3A83" w:rsidRDefault="00590618">
            <w:pPr>
              <w:pStyle w:val="TableParagraph"/>
              <w:spacing w:line="456" w:lineRule="auto"/>
              <w:ind w:left="276" w:right="117" w:hanging="132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  <w:r>
              <w:rPr>
                <w:b/>
                <w:spacing w:val="-34"/>
                <w:sz w:val="16"/>
              </w:rPr>
              <w:t xml:space="preserve"> </w:t>
            </w:r>
            <w:r>
              <w:rPr>
                <w:b/>
                <w:sz w:val="16"/>
              </w:rPr>
              <w:t>(A)</w:t>
            </w:r>
          </w:p>
        </w:tc>
        <w:tc>
          <w:tcPr>
            <w:tcW w:w="561" w:type="dxa"/>
            <w:shd w:val="clear" w:color="auto" w:fill="F2F2F2"/>
          </w:tcPr>
          <w:p w:rsidR="006C3A83" w:rsidRDefault="006C3A83">
            <w:pPr>
              <w:pStyle w:val="TableParagraph"/>
              <w:spacing w:before="5"/>
              <w:rPr>
                <w:sz w:val="18"/>
              </w:rPr>
            </w:pPr>
          </w:p>
          <w:p w:rsidR="006C3A83" w:rsidRDefault="00590618">
            <w:pPr>
              <w:pStyle w:val="TableParagraph"/>
              <w:spacing w:line="259" w:lineRule="auto"/>
              <w:ind w:left="82" w:right="52" w:firstLine="76"/>
              <w:rPr>
                <w:b/>
                <w:sz w:val="16"/>
              </w:rPr>
            </w:pPr>
            <w:r>
              <w:rPr>
                <w:b/>
                <w:sz w:val="16"/>
              </w:rPr>
              <w:t>Unid.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75" w:type="dxa"/>
            <w:shd w:val="clear" w:color="auto" w:fill="F2F2F2"/>
          </w:tcPr>
          <w:p w:rsidR="006C3A83" w:rsidRDefault="00590618">
            <w:pPr>
              <w:pStyle w:val="TableParagraph"/>
              <w:spacing w:before="40" w:line="259" w:lineRule="auto"/>
              <w:ind w:left="214" w:right="2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Unitário</w:t>
            </w:r>
          </w:p>
          <w:p w:rsidR="006C3A83" w:rsidRDefault="006C3A83">
            <w:pPr>
              <w:pStyle w:val="TableParagraph"/>
              <w:spacing w:before="1"/>
              <w:rPr>
                <w:sz w:val="13"/>
              </w:rPr>
            </w:pPr>
          </w:p>
          <w:p w:rsidR="006C3A83" w:rsidRDefault="00590618">
            <w:pPr>
              <w:pStyle w:val="TableParagraph"/>
              <w:ind w:left="212" w:right="20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(B)</w:t>
            </w:r>
          </w:p>
        </w:tc>
        <w:tc>
          <w:tcPr>
            <w:tcW w:w="1365" w:type="dxa"/>
            <w:shd w:val="clear" w:color="auto" w:fill="F2F2F2"/>
          </w:tcPr>
          <w:p w:rsidR="006C3A83" w:rsidRDefault="006C3A83">
            <w:pPr>
              <w:pStyle w:val="TableParagraph"/>
              <w:spacing w:before="11"/>
              <w:rPr>
                <w:sz w:val="11"/>
              </w:rPr>
            </w:pPr>
          </w:p>
          <w:p w:rsidR="006C3A83" w:rsidRDefault="00590618">
            <w:pPr>
              <w:pStyle w:val="TableParagraph"/>
              <w:ind w:left="317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</w:p>
          <w:p w:rsidR="006C3A83" w:rsidRDefault="006C3A83">
            <w:pPr>
              <w:pStyle w:val="TableParagraph"/>
              <w:spacing w:before="4"/>
              <w:rPr>
                <w:sz w:val="14"/>
              </w:rPr>
            </w:pPr>
          </w:p>
          <w:p w:rsidR="006C3A83" w:rsidRDefault="00590618">
            <w:pPr>
              <w:pStyle w:val="TableParagraph"/>
              <w:ind w:left="248"/>
              <w:rPr>
                <w:b/>
                <w:sz w:val="16"/>
              </w:rPr>
            </w:pPr>
            <w:r>
              <w:rPr>
                <w:b/>
                <w:sz w:val="16"/>
              </w:rPr>
              <w:t>(C)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=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(A)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x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(B)</w:t>
            </w:r>
          </w:p>
        </w:tc>
      </w:tr>
      <w:tr w:rsidR="006C3A83" w:rsidTr="00B6369E">
        <w:trPr>
          <w:trHeight w:val="866"/>
        </w:trPr>
        <w:tc>
          <w:tcPr>
            <w:tcW w:w="465" w:type="dxa"/>
          </w:tcPr>
          <w:p w:rsidR="006C3A83" w:rsidRDefault="006C3A83">
            <w:pPr>
              <w:pStyle w:val="TableParagraph"/>
              <w:spacing w:before="2"/>
              <w:rPr>
                <w:sz w:val="18"/>
              </w:rPr>
            </w:pPr>
          </w:p>
          <w:p w:rsidR="006C3A83" w:rsidRDefault="00590618">
            <w:pPr>
              <w:pStyle w:val="TableParagraph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990" w:type="dxa"/>
          </w:tcPr>
          <w:p w:rsidR="006C3A83" w:rsidRPr="00B6369E" w:rsidRDefault="006C3A83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6C3A83" w:rsidRPr="00B6369E" w:rsidRDefault="006F4DFE">
            <w:pPr>
              <w:pStyle w:val="TableParagraph"/>
              <w:ind w:left="40"/>
              <w:rPr>
                <w:sz w:val="20"/>
                <w:szCs w:val="20"/>
              </w:rPr>
            </w:pPr>
            <w:r>
              <w:rPr>
                <w:rFonts w:ascii="Tahoma" w:hAnsi="Tahoma" w:cs="Tahoma"/>
                <w:color w:val="333333"/>
                <w:sz w:val="20"/>
                <w:szCs w:val="20"/>
                <w:shd w:val="clear" w:color="auto" w:fill="FFFFFF"/>
              </w:rPr>
              <w:t>5727308</w:t>
            </w:r>
          </w:p>
        </w:tc>
        <w:tc>
          <w:tcPr>
            <w:tcW w:w="3930" w:type="dxa"/>
          </w:tcPr>
          <w:p w:rsidR="006C3A83" w:rsidRPr="006F4DFE" w:rsidRDefault="00914280">
            <w:pPr>
              <w:pStyle w:val="TableParagraph"/>
              <w:spacing w:before="109"/>
              <w:ind w:left="39" w:right="-34"/>
              <w:rPr>
                <w:sz w:val="18"/>
                <w:szCs w:val="18"/>
              </w:rPr>
            </w:pPr>
            <w:r w:rsidRPr="006F4DFE"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="006F4DFE" w:rsidRPr="006F4DFE"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>- BEBEDOURO ELETRICO - INDUSTRIAL,EM ACO INOX,COM 200 LITROS, 4 TORNEIRAS, CUBA, APARADOR, BANDEJA COLETORA,COM RESERVATORIO EM POLIETILENO, SERPENTINA INTERNA EM ACO INOX, COMPRESSOR, GAS R134A, TEMPERATURA REGULADA POR TERMOSTATO DE 0 A 7ºC,MEDINDO 1,40X1,05X0,70M (AXLXC),PARA 220V,.</w:t>
            </w:r>
          </w:p>
        </w:tc>
        <w:tc>
          <w:tcPr>
            <w:tcW w:w="864" w:type="dxa"/>
          </w:tcPr>
          <w:p w:rsidR="006C3A83" w:rsidRDefault="006C3A83">
            <w:pPr>
              <w:pStyle w:val="TableParagraph"/>
              <w:spacing w:before="2"/>
              <w:rPr>
                <w:sz w:val="18"/>
              </w:rPr>
            </w:pPr>
          </w:p>
          <w:p w:rsidR="006C3A83" w:rsidRDefault="0077497E">
            <w:pPr>
              <w:pStyle w:val="TableParagraph"/>
              <w:ind w:left="253" w:right="244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561" w:type="dxa"/>
          </w:tcPr>
          <w:p w:rsidR="006C3A83" w:rsidRDefault="006C3A83">
            <w:pPr>
              <w:pStyle w:val="TableParagraph"/>
              <w:spacing w:before="2"/>
              <w:rPr>
                <w:sz w:val="18"/>
              </w:rPr>
            </w:pPr>
          </w:p>
          <w:p w:rsidR="006C3A83" w:rsidRDefault="00B6369E">
            <w:pPr>
              <w:pStyle w:val="TableParagraph"/>
              <w:ind w:left="55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975" w:type="dxa"/>
          </w:tcPr>
          <w:p w:rsidR="006C3A83" w:rsidRDefault="006C3A83">
            <w:pPr>
              <w:pStyle w:val="TableParagraph"/>
              <w:spacing w:before="3"/>
              <w:rPr>
                <w:sz w:val="20"/>
              </w:rPr>
            </w:pPr>
          </w:p>
          <w:p w:rsidR="006C3A83" w:rsidRDefault="00590618">
            <w:pPr>
              <w:pStyle w:val="TableParagraph"/>
              <w:spacing w:before="1"/>
              <w:ind w:left="95"/>
              <w:rPr>
                <w:rFonts w:ascii="Arial MT"/>
                <w:sz w:val="17"/>
              </w:rPr>
            </w:pPr>
            <w:r>
              <w:rPr>
                <w:rFonts w:ascii="Arial MT"/>
                <w:color w:val="333333"/>
                <w:sz w:val="17"/>
              </w:rPr>
              <w:t>R$</w:t>
            </w:r>
            <w:r>
              <w:rPr>
                <w:rFonts w:ascii="Arial MT"/>
                <w:color w:val="333333"/>
                <w:spacing w:val="-4"/>
                <w:sz w:val="17"/>
              </w:rPr>
              <w:t xml:space="preserve"> </w:t>
            </w:r>
            <w:r w:rsidR="006F4DFE">
              <w:rPr>
                <w:rFonts w:ascii="Arial MT"/>
                <w:color w:val="333333"/>
                <w:sz w:val="17"/>
              </w:rPr>
              <w:t>2.684,66</w:t>
            </w:r>
          </w:p>
        </w:tc>
        <w:tc>
          <w:tcPr>
            <w:tcW w:w="1365" w:type="dxa"/>
          </w:tcPr>
          <w:p w:rsidR="006C3A83" w:rsidRDefault="006C3A83">
            <w:pPr>
              <w:pStyle w:val="TableParagraph"/>
              <w:spacing w:before="3"/>
              <w:rPr>
                <w:sz w:val="20"/>
              </w:rPr>
            </w:pPr>
          </w:p>
          <w:p w:rsidR="006C3A83" w:rsidRDefault="00590618" w:rsidP="00B6369E">
            <w:pPr>
              <w:pStyle w:val="TableParagraph"/>
              <w:spacing w:before="1"/>
              <w:ind w:left="201" w:right="192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color w:val="333333"/>
                <w:sz w:val="17"/>
              </w:rPr>
              <w:t>R$</w:t>
            </w:r>
            <w:r>
              <w:rPr>
                <w:rFonts w:ascii="Arial MT"/>
                <w:color w:val="333333"/>
                <w:spacing w:val="-5"/>
                <w:sz w:val="17"/>
              </w:rPr>
              <w:t xml:space="preserve"> </w:t>
            </w:r>
            <w:r w:rsidR="006F4DFE">
              <w:rPr>
                <w:rFonts w:ascii="Arial MT"/>
                <w:color w:val="333333"/>
                <w:sz w:val="17"/>
              </w:rPr>
              <w:t>5.369,32</w:t>
            </w:r>
          </w:p>
        </w:tc>
      </w:tr>
      <w:tr w:rsidR="006C3A83" w:rsidTr="00B6369E">
        <w:trPr>
          <w:trHeight w:val="529"/>
        </w:trPr>
        <w:tc>
          <w:tcPr>
            <w:tcW w:w="465" w:type="dxa"/>
          </w:tcPr>
          <w:p w:rsidR="006C3A83" w:rsidRDefault="006C3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0" w:type="dxa"/>
          </w:tcPr>
          <w:p w:rsidR="006C3A83" w:rsidRDefault="006C3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30" w:type="dxa"/>
          </w:tcPr>
          <w:p w:rsidR="006C3A83" w:rsidRDefault="00590618">
            <w:pPr>
              <w:pStyle w:val="TableParagraph"/>
              <w:spacing w:before="40"/>
              <w:ind w:left="40"/>
            </w:pPr>
            <w:r>
              <w:t>TOTAL</w:t>
            </w:r>
          </w:p>
        </w:tc>
        <w:tc>
          <w:tcPr>
            <w:tcW w:w="864" w:type="dxa"/>
          </w:tcPr>
          <w:p w:rsidR="006C3A83" w:rsidRDefault="006C3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61" w:type="dxa"/>
          </w:tcPr>
          <w:p w:rsidR="006C3A83" w:rsidRDefault="006C3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75" w:type="dxa"/>
          </w:tcPr>
          <w:p w:rsidR="006C3A83" w:rsidRDefault="006C3A8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5" w:type="dxa"/>
          </w:tcPr>
          <w:p w:rsidR="006C3A83" w:rsidRDefault="00590618" w:rsidP="00B6369E">
            <w:pPr>
              <w:pStyle w:val="TableParagraph"/>
              <w:spacing w:before="79"/>
              <w:ind w:left="201" w:right="192"/>
              <w:jc w:val="center"/>
              <w:rPr>
                <w:rFonts w:ascii="Arial MT"/>
                <w:sz w:val="17"/>
              </w:rPr>
            </w:pPr>
            <w:r>
              <w:rPr>
                <w:rFonts w:ascii="Arial MT"/>
                <w:color w:val="333333"/>
                <w:sz w:val="17"/>
              </w:rPr>
              <w:t>R$</w:t>
            </w:r>
            <w:r>
              <w:rPr>
                <w:rFonts w:ascii="Arial MT"/>
                <w:color w:val="333333"/>
                <w:spacing w:val="-5"/>
                <w:sz w:val="17"/>
              </w:rPr>
              <w:t xml:space="preserve"> </w:t>
            </w:r>
            <w:r w:rsidR="006F4DFE">
              <w:rPr>
                <w:rFonts w:ascii="Arial MT"/>
                <w:color w:val="333333"/>
                <w:sz w:val="17"/>
              </w:rPr>
              <w:t>5.369,32</w:t>
            </w:r>
          </w:p>
        </w:tc>
      </w:tr>
    </w:tbl>
    <w:p w:rsidR="006C3A83" w:rsidRDefault="006C3A83">
      <w:pPr>
        <w:pStyle w:val="Corpodetexto"/>
        <w:rPr>
          <w:sz w:val="22"/>
        </w:rPr>
      </w:pPr>
    </w:p>
    <w:p w:rsidR="006C3A83" w:rsidRDefault="006C3A83">
      <w:pPr>
        <w:pStyle w:val="Corpodetexto"/>
        <w:spacing w:before="12"/>
        <w:rPr>
          <w:sz w:val="17"/>
        </w:rPr>
      </w:pPr>
    </w:p>
    <w:p w:rsidR="006C3A83" w:rsidRDefault="00590618">
      <w:pPr>
        <w:pStyle w:val="Heading2"/>
        <w:numPr>
          <w:ilvl w:val="0"/>
          <w:numId w:val="8"/>
        </w:numPr>
        <w:tabs>
          <w:tab w:val="left" w:pos="635"/>
          <w:tab w:val="left" w:pos="636"/>
        </w:tabs>
      </w:pPr>
      <w:r>
        <w:t>DAS</w:t>
      </w:r>
      <w:r>
        <w:rPr>
          <w:spacing w:val="-7"/>
        </w:rPr>
        <w:t xml:space="preserve"> </w:t>
      </w:r>
      <w:r>
        <w:t>JUSTIFICATIVAS</w:t>
      </w:r>
    </w:p>
    <w:p w:rsidR="006C3A83" w:rsidRDefault="006C3A83">
      <w:pPr>
        <w:pStyle w:val="Corpodetexto"/>
        <w:rPr>
          <w:b/>
          <w:sz w:val="26"/>
        </w:rPr>
      </w:pPr>
    </w:p>
    <w:p w:rsidR="006C3A83" w:rsidRDefault="00590618">
      <w:pPr>
        <w:pStyle w:val="PargrafodaLista"/>
        <w:numPr>
          <w:ilvl w:val="1"/>
          <w:numId w:val="8"/>
        </w:numPr>
        <w:tabs>
          <w:tab w:val="left" w:pos="636"/>
        </w:tabs>
        <w:rPr>
          <w:b/>
          <w:color w:val="333333"/>
          <w:sz w:val="20"/>
        </w:rPr>
      </w:pPr>
      <w:r>
        <w:rPr>
          <w:b/>
          <w:sz w:val="20"/>
        </w:rPr>
        <w:t>DA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CONTRATAÇÃO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DISPENSA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LICITAÇÃO</w:t>
      </w:r>
    </w:p>
    <w:p w:rsidR="006C3A83" w:rsidRDefault="00590618">
      <w:pPr>
        <w:pStyle w:val="Corpodetexto"/>
        <w:spacing w:before="37" w:line="276" w:lineRule="auto"/>
        <w:ind w:left="210" w:right="527"/>
        <w:jc w:val="both"/>
      </w:pPr>
      <w:r>
        <w:t>A</w:t>
      </w:r>
      <w:r>
        <w:rPr>
          <w:spacing w:val="28"/>
        </w:rPr>
        <w:t xml:space="preserve"> </w:t>
      </w:r>
      <w:r>
        <w:t>contratação</w:t>
      </w:r>
      <w:r>
        <w:rPr>
          <w:spacing w:val="29"/>
        </w:rPr>
        <w:t xml:space="preserve"> </w:t>
      </w:r>
      <w:r>
        <w:t>será</w:t>
      </w:r>
      <w:r>
        <w:rPr>
          <w:spacing w:val="28"/>
        </w:rPr>
        <w:t xml:space="preserve"> </w:t>
      </w:r>
      <w:r>
        <w:t>formalizada</w:t>
      </w:r>
      <w:r>
        <w:rPr>
          <w:spacing w:val="28"/>
        </w:rPr>
        <w:t xml:space="preserve"> </w:t>
      </w:r>
      <w:r>
        <w:t>por</w:t>
      </w:r>
      <w:r>
        <w:rPr>
          <w:spacing w:val="29"/>
        </w:rPr>
        <w:t xml:space="preserve"> </w:t>
      </w:r>
      <w:r>
        <w:t>meio</w:t>
      </w:r>
      <w:r>
        <w:rPr>
          <w:spacing w:val="28"/>
        </w:rPr>
        <w:t xml:space="preserve"> </w:t>
      </w:r>
      <w:r>
        <w:t>de</w:t>
      </w:r>
      <w:r>
        <w:rPr>
          <w:spacing w:val="28"/>
        </w:rPr>
        <w:t xml:space="preserve"> </w:t>
      </w:r>
      <w:r>
        <w:t>dispensa</w:t>
      </w:r>
      <w:r>
        <w:rPr>
          <w:spacing w:val="28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licitação,</w:t>
      </w:r>
      <w:r>
        <w:rPr>
          <w:spacing w:val="28"/>
        </w:rPr>
        <w:t xml:space="preserve"> </w:t>
      </w:r>
      <w:r>
        <w:t>conforme</w:t>
      </w:r>
      <w:r>
        <w:rPr>
          <w:spacing w:val="29"/>
        </w:rPr>
        <w:t xml:space="preserve"> </w:t>
      </w:r>
      <w:r>
        <w:t>permissivo</w:t>
      </w:r>
      <w:r>
        <w:rPr>
          <w:spacing w:val="28"/>
        </w:rPr>
        <w:t xml:space="preserve"> </w:t>
      </w:r>
      <w:r>
        <w:t>legal</w:t>
      </w:r>
      <w:r>
        <w:rPr>
          <w:spacing w:val="29"/>
        </w:rPr>
        <w:t xml:space="preserve"> </w:t>
      </w:r>
      <w:r>
        <w:t>contido</w:t>
      </w:r>
      <w:r>
        <w:rPr>
          <w:spacing w:val="29"/>
        </w:rPr>
        <w:t xml:space="preserve"> </w:t>
      </w:r>
      <w:r>
        <w:t>no</w:t>
      </w:r>
      <w:r>
        <w:rPr>
          <w:spacing w:val="28"/>
        </w:rPr>
        <w:t xml:space="preserve"> </w:t>
      </w:r>
      <w:r>
        <w:t>art.</w:t>
      </w:r>
      <w:r>
        <w:rPr>
          <w:spacing w:val="28"/>
        </w:rPr>
        <w:t xml:space="preserve"> </w:t>
      </w:r>
      <w:r>
        <w:t>75,</w:t>
      </w:r>
      <w:r>
        <w:rPr>
          <w:spacing w:val="28"/>
        </w:rPr>
        <w:t xml:space="preserve"> </w:t>
      </w:r>
      <w:r>
        <w:t>II</w:t>
      </w:r>
      <w:r>
        <w:rPr>
          <w:spacing w:val="29"/>
        </w:rPr>
        <w:t xml:space="preserve"> </w:t>
      </w:r>
      <w:r>
        <w:t>da</w:t>
      </w:r>
      <w:r>
        <w:rPr>
          <w:spacing w:val="28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Federal nº 14.133/21, que permite contratação direta que envolve valores inferiores a R$ 50.000,00 (cinqüenta mil reais), no</w:t>
      </w:r>
      <w:r>
        <w:rPr>
          <w:spacing w:val="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 serviços em geral e compras.</w:t>
      </w:r>
    </w:p>
    <w:p w:rsidR="006C3A83" w:rsidRDefault="00590618">
      <w:pPr>
        <w:pStyle w:val="Corpodetexto"/>
        <w:spacing w:line="276" w:lineRule="auto"/>
        <w:ind w:left="209" w:right="527"/>
        <w:jc w:val="both"/>
      </w:pPr>
      <w:r>
        <w:t>Nesse sentido, uma vez que a contratação pretendida corresponde a valor inferior ao referido na lei e a despesa não constitui</w:t>
      </w:r>
      <w:r>
        <w:rPr>
          <w:spacing w:val="1"/>
        </w:rPr>
        <w:t xml:space="preserve"> </w:t>
      </w:r>
      <w:r>
        <w:t>fracionamento indevido, bem como o somatório das despesas realizadas com objetos idênticos ou de mesma natureza (do</w:t>
      </w:r>
      <w:r>
        <w:rPr>
          <w:spacing w:val="1"/>
        </w:rPr>
        <w:t xml:space="preserve"> </w:t>
      </w:r>
      <w:r>
        <w:t>mesmo ramo de atividade), no mesmo exercício financeiro, por esta unidade gestora, não ultrapassa o limite estabelecido pelo</w:t>
      </w:r>
      <w:r>
        <w:rPr>
          <w:spacing w:val="-43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75,</w:t>
      </w:r>
      <w:r>
        <w:rPr>
          <w:spacing w:val="-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da Lei</w:t>
      </w:r>
      <w:r>
        <w:rPr>
          <w:spacing w:val="-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 14.133/21, destaca-se</w:t>
      </w:r>
      <w:r>
        <w:rPr>
          <w:spacing w:val="-1"/>
        </w:rPr>
        <w:t xml:space="preserve"> </w:t>
      </w:r>
      <w:r>
        <w:t>o pleno</w:t>
      </w:r>
      <w:r>
        <w:rPr>
          <w:spacing w:val="-1"/>
        </w:rPr>
        <w:t xml:space="preserve"> </w:t>
      </w:r>
      <w:r>
        <w:t>atendimento</w:t>
      </w:r>
      <w:r>
        <w:rPr>
          <w:spacing w:val="-1"/>
        </w:rPr>
        <w:t xml:space="preserve"> </w:t>
      </w:r>
      <w:r>
        <w:t>dos requisitos legais.</w:t>
      </w:r>
    </w:p>
    <w:p w:rsidR="006C3A83" w:rsidRDefault="006C3A83">
      <w:pPr>
        <w:pStyle w:val="Corpodetexto"/>
        <w:spacing w:before="12"/>
        <w:rPr>
          <w:sz w:val="22"/>
        </w:rPr>
      </w:pPr>
    </w:p>
    <w:p w:rsidR="006C3A83" w:rsidRPr="0077497E" w:rsidRDefault="00590618">
      <w:pPr>
        <w:pStyle w:val="Heading2"/>
        <w:numPr>
          <w:ilvl w:val="1"/>
          <w:numId w:val="8"/>
        </w:numPr>
        <w:tabs>
          <w:tab w:val="left" w:pos="636"/>
        </w:tabs>
        <w:rPr>
          <w:color w:val="333333"/>
        </w:rPr>
      </w:pPr>
      <w:r>
        <w:t>DA</w:t>
      </w:r>
      <w:r>
        <w:rPr>
          <w:spacing w:val="-6"/>
        </w:rPr>
        <w:t xml:space="preserve"> </w:t>
      </w:r>
      <w:r>
        <w:t>NECESSIDADE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CONTRATAÇÃO</w:t>
      </w:r>
    </w:p>
    <w:p w:rsidR="0077497E" w:rsidRDefault="0077497E">
      <w:pPr>
        <w:pStyle w:val="Heading2"/>
        <w:numPr>
          <w:ilvl w:val="1"/>
          <w:numId w:val="8"/>
        </w:numPr>
        <w:tabs>
          <w:tab w:val="left" w:pos="636"/>
        </w:tabs>
        <w:rPr>
          <w:color w:val="333333"/>
        </w:rPr>
      </w:pPr>
    </w:p>
    <w:p w:rsidR="006C3A83" w:rsidRDefault="006F4DFE" w:rsidP="001707DB">
      <w:pPr>
        <w:pStyle w:val="Corpodetexto"/>
        <w:spacing w:before="36" w:line="276" w:lineRule="auto"/>
        <w:ind w:left="210" w:right="723"/>
      </w:pPr>
      <w:r>
        <w:t xml:space="preserve">Aquisição de dois bebedouros industriais para atender a necessidade da Upe Campus Ouricuri, </w:t>
      </w:r>
      <w:r w:rsidR="0077497E">
        <w:t>no que diz respeito ao acesso a água potável para alunos, professores e funcionários.</w:t>
      </w:r>
    </w:p>
    <w:p w:rsidR="0077497E" w:rsidRDefault="0077497E" w:rsidP="001707DB">
      <w:pPr>
        <w:pStyle w:val="Corpodetexto"/>
        <w:spacing w:before="36" w:line="276" w:lineRule="auto"/>
        <w:ind w:left="210" w:right="723"/>
        <w:rPr>
          <w:sz w:val="23"/>
        </w:rPr>
      </w:pPr>
    </w:p>
    <w:p w:rsidR="006C3A83" w:rsidRDefault="00590618">
      <w:pPr>
        <w:pStyle w:val="Heading2"/>
        <w:ind w:left="210" w:firstLine="0"/>
      </w:pPr>
      <w:r>
        <w:t>2.3</w:t>
      </w:r>
      <w:r>
        <w:rPr>
          <w:spacing w:val="7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QUANTITATIVO</w:t>
      </w:r>
      <w:r>
        <w:rPr>
          <w:spacing w:val="-2"/>
        </w:rPr>
        <w:t xml:space="preserve"> </w:t>
      </w:r>
      <w:r>
        <w:t>ESTIMADO</w:t>
      </w:r>
    </w:p>
    <w:p w:rsidR="0077497E" w:rsidRDefault="0077497E">
      <w:pPr>
        <w:pStyle w:val="Heading2"/>
        <w:ind w:left="210" w:firstLine="0"/>
      </w:pPr>
    </w:p>
    <w:p w:rsidR="006C3A83" w:rsidRDefault="00590618">
      <w:pPr>
        <w:pStyle w:val="Corpodetexto"/>
        <w:ind w:left="210" w:right="1897"/>
      </w:pPr>
      <w:r>
        <w:t>Os quantitativos previstos no presente Termo de Referência foram definidos no documento solicitado pelo SEI</w:t>
      </w:r>
      <w:r>
        <w:rPr>
          <w:spacing w:val="-43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Coordenadoria</w:t>
      </w:r>
      <w:r>
        <w:rPr>
          <w:spacing w:val="-2"/>
        </w:rPr>
        <w:t xml:space="preserve"> </w:t>
      </w:r>
      <w:r>
        <w:t>Setorial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Planejamento,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qual</w:t>
      </w:r>
      <w:r>
        <w:rPr>
          <w:spacing w:val="-2"/>
        </w:rPr>
        <w:t xml:space="preserve"> </w:t>
      </w:r>
      <w:r>
        <w:t>fez</w:t>
      </w:r>
      <w:r>
        <w:rPr>
          <w:spacing w:val="-2"/>
        </w:rPr>
        <w:t xml:space="preserve"> </w:t>
      </w:r>
      <w:r>
        <w:t>levantamento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quantitativo</w:t>
      </w:r>
      <w:r>
        <w:rPr>
          <w:spacing w:val="-3"/>
        </w:rPr>
        <w:t xml:space="preserve"> </w:t>
      </w:r>
      <w:r w:rsidR="00914280">
        <w:t>necessário,</w:t>
      </w:r>
      <w:r w:rsidR="0077497E">
        <w:t xml:space="preserve"> sendo dois bebedouros para suprir essa demanda.</w:t>
      </w: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0"/>
          <w:numId w:val="8"/>
        </w:numPr>
        <w:tabs>
          <w:tab w:val="left" w:pos="569"/>
          <w:tab w:val="left" w:pos="570"/>
        </w:tabs>
        <w:ind w:left="570" w:hanging="360"/>
      </w:pPr>
      <w:r>
        <w:t>DAS</w:t>
      </w:r>
      <w:r>
        <w:rPr>
          <w:spacing w:val="-5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OBJETO</w:t>
      </w:r>
    </w:p>
    <w:p w:rsidR="006C3A83" w:rsidRDefault="006C3A83">
      <w:pPr>
        <w:pStyle w:val="Corpodetexto"/>
        <w:rPr>
          <w:b/>
        </w:r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6"/>
        <w:gridCol w:w="940"/>
        <w:gridCol w:w="7706"/>
      </w:tblGrid>
      <w:tr w:rsidR="006C3A83" w:rsidTr="00B6369E">
        <w:trPr>
          <w:trHeight w:val="874"/>
        </w:trPr>
        <w:tc>
          <w:tcPr>
            <w:tcW w:w="466" w:type="dxa"/>
            <w:shd w:val="clear" w:color="auto" w:fill="F2F2F2"/>
          </w:tcPr>
          <w:p w:rsidR="006C3A83" w:rsidRDefault="006C3A83" w:rsidP="00B6369E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C3A83" w:rsidRDefault="00590618" w:rsidP="00B6369E">
            <w:pPr>
              <w:pStyle w:val="TableParagraph"/>
              <w:ind w:left="38" w:right="2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940" w:type="dxa"/>
            <w:shd w:val="clear" w:color="auto" w:fill="F2F2F2"/>
          </w:tcPr>
          <w:p w:rsidR="006C3A83" w:rsidRDefault="00590618" w:rsidP="00B6369E">
            <w:pPr>
              <w:pStyle w:val="TableParagraph"/>
              <w:spacing w:before="40" w:line="434" w:lineRule="auto"/>
              <w:ind w:left="226" w:right="200" w:hanging="14"/>
              <w:rPr>
                <w:b/>
                <w:sz w:val="18"/>
              </w:rPr>
            </w:pPr>
            <w:r>
              <w:rPr>
                <w:b/>
                <w:sz w:val="18"/>
              </w:rPr>
              <w:t>Código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E-fisco</w:t>
            </w:r>
          </w:p>
        </w:tc>
        <w:tc>
          <w:tcPr>
            <w:tcW w:w="7706" w:type="dxa"/>
            <w:shd w:val="clear" w:color="auto" w:fill="F2F2F2"/>
          </w:tcPr>
          <w:p w:rsidR="006C3A83" w:rsidRDefault="006C3A83" w:rsidP="00B6369E">
            <w:pPr>
              <w:pStyle w:val="TableParagraph"/>
              <w:spacing w:before="6"/>
              <w:rPr>
                <w:b/>
                <w:sz w:val="19"/>
              </w:rPr>
            </w:pPr>
          </w:p>
          <w:p w:rsidR="006C3A83" w:rsidRDefault="00590618" w:rsidP="00B6369E">
            <w:pPr>
              <w:pStyle w:val="TableParagraph"/>
              <w:ind w:left="3472" w:right="346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Descrição</w:t>
            </w:r>
          </w:p>
        </w:tc>
      </w:tr>
      <w:tr w:rsidR="0077497E" w:rsidTr="00B6369E">
        <w:trPr>
          <w:trHeight w:val="503"/>
        </w:trPr>
        <w:tc>
          <w:tcPr>
            <w:tcW w:w="466" w:type="dxa"/>
          </w:tcPr>
          <w:p w:rsidR="0077497E" w:rsidRDefault="0077497E" w:rsidP="00B6369E">
            <w:pPr>
              <w:pStyle w:val="TableParagraph"/>
              <w:spacing w:before="53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40" w:type="dxa"/>
          </w:tcPr>
          <w:p w:rsidR="0077497E" w:rsidRPr="00B6369E" w:rsidRDefault="0077497E" w:rsidP="00AB30A2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77497E" w:rsidRPr="00B6369E" w:rsidRDefault="0077497E" w:rsidP="00AB30A2">
            <w:pPr>
              <w:pStyle w:val="TableParagraph"/>
              <w:ind w:left="40"/>
              <w:rPr>
                <w:sz w:val="20"/>
                <w:szCs w:val="20"/>
              </w:rPr>
            </w:pPr>
            <w:r>
              <w:rPr>
                <w:rFonts w:ascii="Tahoma" w:hAnsi="Tahoma" w:cs="Tahoma"/>
                <w:color w:val="333333"/>
                <w:sz w:val="20"/>
                <w:szCs w:val="20"/>
                <w:shd w:val="clear" w:color="auto" w:fill="FFFFFF"/>
              </w:rPr>
              <w:t>5727308</w:t>
            </w:r>
          </w:p>
        </w:tc>
        <w:tc>
          <w:tcPr>
            <w:tcW w:w="7706" w:type="dxa"/>
          </w:tcPr>
          <w:p w:rsidR="0077497E" w:rsidRPr="006F4DFE" w:rsidRDefault="0077497E" w:rsidP="00AB30A2">
            <w:pPr>
              <w:pStyle w:val="TableParagraph"/>
              <w:spacing w:before="109"/>
              <w:ind w:left="39" w:right="-34"/>
              <w:rPr>
                <w:sz w:val="18"/>
                <w:szCs w:val="18"/>
              </w:rPr>
            </w:pPr>
            <w:r w:rsidRPr="006F4DFE"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 xml:space="preserve"> - BEBEDOURO ELETRICO - INDUSTRIAL,EM ACO INOX,COM 200 LITROS, 4 TORNEIRAS, CUBA, APARADOR, BANDEJA COLETORA,COM RESERVATORIO EM POLIETILENO, SERPENTINA INTERNA EM ACO INOX, COMPRESSOR, GAS R134A, TEMPERATURA REGULADA POR TERMOSTATO DE 0 A 7ºC,MEDINDO 1,40X1,05X0,70M (AXLXC),PARA 220V,.</w:t>
            </w:r>
          </w:p>
        </w:tc>
      </w:tr>
    </w:tbl>
    <w:p w:rsidR="00B6369E" w:rsidRPr="00B6369E" w:rsidRDefault="00B6369E" w:rsidP="00B6369E">
      <w:pPr>
        <w:tabs>
          <w:tab w:val="left" w:pos="635"/>
          <w:tab w:val="left" w:pos="636"/>
        </w:tabs>
        <w:rPr>
          <w:rFonts w:ascii="Arial" w:hAnsi="Arial"/>
          <w:b/>
          <w:sz w:val="20"/>
        </w:rPr>
      </w:pPr>
      <w:r w:rsidRPr="00B6369E">
        <w:rPr>
          <w:b/>
          <w:sz w:val="20"/>
        </w:rPr>
        <w:br w:type="textWrapping" w:clear="all"/>
      </w:r>
    </w:p>
    <w:p w:rsidR="006C3A83" w:rsidRPr="002F6F24" w:rsidRDefault="00590618" w:rsidP="002F6F24">
      <w:pPr>
        <w:pStyle w:val="PargrafodaLista"/>
        <w:numPr>
          <w:ilvl w:val="0"/>
          <w:numId w:val="8"/>
        </w:numPr>
        <w:tabs>
          <w:tab w:val="left" w:pos="635"/>
          <w:tab w:val="left" w:pos="636"/>
        </w:tabs>
        <w:rPr>
          <w:rFonts w:ascii="Arial" w:hAnsi="Arial"/>
          <w:b/>
          <w:sz w:val="20"/>
        </w:rPr>
      </w:pPr>
      <w:r>
        <w:rPr>
          <w:b/>
          <w:sz w:val="20"/>
        </w:rPr>
        <w:t>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CLASSIFICAÇÃO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ORÇAMENTÁRIA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DESPESA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BENEFÍCIO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PREVISTO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LEI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COMPLEMENTAR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Nº123/2006</w:t>
      </w:r>
    </w:p>
    <w:p w:rsidR="006C3A83" w:rsidRPr="00B6369E" w:rsidRDefault="00590618" w:rsidP="00B6369E">
      <w:pPr>
        <w:tabs>
          <w:tab w:val="left" w:pos="930"/>
        </w:tabs>
        <w:ind w:right="527"/>
        <w:rPr>
          <w:sz w:val="20"/>
        </w:rPr>
      </w:pPr>
      <w:r w:rsidRPr="00B6369E">
        <w:rPr>
          <w:sz w:val="20"/>
        </w:rPr>
        <w:t>As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despesas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decorrentes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desta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contratação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estão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programadas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em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dotação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orçamentária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própria,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prevista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no</w:t>
      </w:r>
      <w:r w:rsidRPr="00B6369E">
        <w:rPr>
          <w:spacing w:val="1"/>
          <w:sz w:val="20"/>
        </w:rPr>
        <w:t xml:space="preserve"> </w:t>
      </w:r>
      <w:r w:rsidRPr="00B6369E">
        <w:rPr>
          <w:sz w:val="20"/>
        </w:rPr>
        <w:t>orçamento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do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Estado de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Pernambuco, para o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exercício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de 2023,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na</w:t>
      </w:r>
      <w:r w:rsidRPr="00B6369E">
        <w:rPr>
          <w:spacing w:val="-1"/>
          <w:sz w:val="20"/>
        </w:rPr>
        <w:t xml:space="preserve"> </w:t>
      </w:r>
      <w:r w:rsidRPr="00B6369E">
        <w:rPr>
          <w:sz w:val="20"/>
        </w:rPr>
        <w:t>classificação</w:t>
      </w:r>
      <w:r w:rsidRPr="00B6369E">
        <w:rPr>
          <w:spacing w:val="2"/>
          <w:sz w:val="20"/>
        </w:rPr>
        <w:t xml:space="preserve"> </w:t>
      </w:r>
      <w:r w:rsidRPr="00B6369E">
        <w:rPr>
          <w:sz w:val="20"/>
        </w:rPr>
        <w:t>abaixo:</w:t>
      </w:r>
    </w:p>
    <w:p w:rsidR="006C3A83" w:rsidRDefault="006C3A83">
      <w:pPr>
        <w:pStyle w:val="Corpodetexto"/>
        <w:spacing w:before="12"/>
        <w:rPr>
          <w:sz w:val="19"/>
        </w:rPr>
      </w:pPr>
    </w:p>
    <w:p w:rsidR="006C3A83" w:rsidRDefault="00590618">
      <w:pPr>
        <w:pStyle w:val="Corpodetexto"/>
        <w:ind w:left="856"/>
      </w:pPr>
      <w:r>
        <w:t>Fonte:</w:t>
      </w:r>
      <w:r>
        <w:rPr>
          <w:spacing w:val="-7"/>
        </w:rPr>
        <w:t xml:space="preserve"> </w:t>
      </w:r>
      <w:r>
        <w:t>0500000000;</w:t>
      </w:r>
    </w:p>
    <w:p w:rsidR="006C3A83" w:rsidRDefault="00590618">
      <w:pPr>
        <w:pStyle w:val="Corpodetexto"/>
        <w:ind w:left="856" w:right="7166"/>
      </w:pPr>
      <w:r>
        <w:t>Unidade Orçamentária: 406;</w:t>
      </w:r>
      <w:r>
        <w:rPr>
          <w:spacing w:val="1"/>
        </w:rPr>
        <w:t xml:space="preserve"> </w:t>
      </w:r>
      <w:r>
        <w:t>Elemento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Despesa:</w:t>
      </w:r>
      <w:r>
        <w:rPr>
          <w:spacing w:val="-7"/>
        </w:rPr>
        <w:t xml:space="preserve"> </w:t>
      </w:r>
      <w:r>
        <w:t>3.3.90.30;</w:t>
      </w:r>
    </w:p>
    <w:p w:rsidR="006C3A83" w:rsidRDefault="00590618">
      <w:pPr>
        <w:pStyle w:val="Corpodetexto"/>
        <w:ind w:left="856"/>
      </w:pPr>
      <w:r>
        <w:t>Atividade</w:t>
      </w:r>
      <w:r>
        <w:rPr>
          <w:spacing w:val="-8"/>
        </w:rPr>
        <w:t xml:space="preserve"> </w:t>
      </w:r>
      <w:r>
        <w:t>(Programa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Trabalho):</w:t>
      </w:r>
      <w:r>
        <w:rPr>
          <w:spacing w:val="-9"/>
        </w:rPr>
        <w:t xml:space="preserve"> </w:t>
      </w:r>
      <w:r>
        <w:t>12.364.0917.0075.0000.</w:t>
      </w:r>
    </w:p>
    <w:p w:rsidR="006C3A83" w:rsidRDefault="006C3A83">
      <w:pPr>
        <w:pStyle w:val="Corpodetexto"/>
        <w:spacing w:before="8"/>
        <w:rPr>
          <w:sz w:val="19"/>
        </w:rPr>
      </w:pPr>
    </w:p>
    <w:p w:rsidR="006C3A83" w:rsidRDefault="00590618">
      <w:pPr>
        <w:pStyle w:val="PargrafodaLista"/>
        <w:numPr>
          <w:ilvl w:val="2"/>
          <w:numId w:val="8"/>
        </w:numPr>
        <w:tabs>
          <w:tab w:val="left" w:pos="930"/>
        </w:tabs>
        <w:spacing w:line="276" w:lineRule="auto"/>
        <w:ind w:left="209" w:right="527" w:hanging="2"/>
        <w:jc w:val="both"/>
        <w:rPr>
          <w:sz w:val="20"/>
        </w:rPr>
      </w:pPr>
      <w:r>
        <w:rPr>
          <w:sz w:val="20"/>
        </w:rPr>
        <w:t>Caso ultrapasse o exercício financeiro, as despesas do exercício seguinte correrão a conta dos recursos próprios para</w:t>
      </w:r>
      <w:r>
        <w:rPr>
          <w:spacing w:val="1"/>
          <w:sz w:val="20"/>
        </w:rPr>
        <w:t xml:space="preserve"> </w:t>
      </w:r>
      <w:r>
        <w:rPr>
          <w:sz w:val="20"/>
        </w:rPr>
        <w:t>atender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despesas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mesma</w:t>
      </w:r>
      <w:r>
        <w:rPr>
          <w:spacing w:val="1"/>
          <w:sz w:val="20"/>
        </w:rPr>
        <w:t xml:space="preserve"> </w:t>
      </w:r>
      <w:r>
        <w:rPr>
          <w:sz w:val="20"/>
        </w:rPr>
        <w:t>natureza,</w:t>
      </w:r>
      <w:r>
        <w:rPr>
          <w:spacing w:val="1"/>
          <w:sz w:val="20"/>
        </w:rPr>
        <w:t xml:space="preserve"> </w:t>
      </w:r>
      <w:r>
        <w:rPr>
          <w:sz w:val="20"/>
        </w:rPr>
        <w:t>cuja</w:t>
      </w:r>
      <w:r>
        <w:rPr>
          <w:spacing w:val="1"/>
          <w:sz w:val="20"/>
        </w:rPr>
        <w:t xml:space="preserve"> </w:t>
      </w:r>
      <w:r>
        <w:rPr>
          <w:sz w:val="20"/>
        </w:rPr>
        <w:t>alocação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feita</w:t>
      </w:r>
      <w:r>
        <w:rPr>
          <w:spacing w:val="1"/>
          <w:sz w:val="20"/>
        </w:rPr>
        <w:t xml:space="preserve"> </w:t>
      </w:r>
      <w:r>
        <w:rPr>
          <w:sz w:val="20"/>
        </w:rPr>
        <w:t>mediante</w:t>
      </w:r>
      <w:r>
        <w:rPr>
          <w:spacing w:val="1"/>
          <w:sz w:val="20"/>
        </w:rPr>
        <w:t xml:space="preserve"> </w:t>
      </w:r>
      <w:r>
        <w:rPr>
          <w:sz w:val="20"/>
        </w:rPr>
        <w:t>apostilamento</w:t>
      </w:r>
      <w:r>
        <w:rPr>
          <w:spacing w:val="1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início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cada</w:t>
      </w:r>
      <w:r>
        <w:rPr>
          <w:spacing w:val="1"/>
          <w:sz w:val="20"/>
        </w:rPr>
        <w:t xml:space="preserve"> </w:t>
      </w:r>
      <w:r>
        <w:rPr>
          <w:sz w:val="20"/>
        </w:rPr>
        <w:t>exercício</w:t>
      </w:r>
      <w:r>
        <w:rPr>
          <w:spacing w:val="1"/>
          <w:sz w:val="20"/>
        </w:rPr>
        <w:t xml:space="preserve"> </w:t>
      </w:r>
      <w:r>
        <w:rPr>
          <w:sz w:val="20"/>
        </w:rPr>
        <w:t>financeiro,</w:t>
      </w:r>
      <w:r>
        <w:rPr>
          <w:spacing w:val="-1"/>
          <w:sz w:val="20"/>
        </w:rPr>
        <w:t xml:space="preserve"> </w:t>
      </w:r>
      <w:r>
        <w:rPr>
          <w:sz w:val="20"/>
        </w:rPr>
        <w:t>nos termos do</w:t>
      </w:r>
      <w:r>
        <w:rPr>
          <w:spacing w:val="-1"/>
          <w:sz w:val="20"/>
        </w:rPr>
        <w:t xml:space="preserve"> </w:t>
      </w:r>
      <w:r>
        <w:rPr>
          <w:sz w:val="20"/>
        </w:rPr>
        <w:t>art. 105, caput</w:t>
      </w:r>
      <w:r>
        <w:rPr>
          <w:spacing w:val="-1"/>
          <w:sz w:val="20"/>
        </w:rPr>
        <w:t xml:space="preserve"> </w:t>
      </w:r>
      <w:r>
        <w:rPr>
          <w:sz w:val="20"/>
        </w:rPr>
        <w:t>da Lei nº</w:t>
      </w:r>
      <w:r>
        <w:rPr>
          <w:spacing w:val="-1"/>
          <w:sz w:val="20"/>
        </w:rPr>
        <w:t xml:space="preserve"> </w:t>
      </w:r>
      <w:r>
        <w:rPr>
          <w:sz w:val="20"/>
        </w:rPr>
        <w:t>14.133/21.</w:t>
      </w:r>
    </w:p>
    <w:p w:rsidR="006C3A83" w:rsidRDefault="006C3A83">
      <w:pPr>
        <w:pStyle w:val="Corpodetexto"/>
        <w:spacing w:before="8"/>
        <w:rPr>
          <w:sz w:val="19"/>
        </w:rPr>
      </w:pPr>
    </w:p>
    <w:p w:rsidR="006C3A83" w:rsidRPr="002F6F24" w:rsidRDefault="00590618" w:rsidP="002F6F24">
      <w:pPr>
        <w:pStyle w:val="Heading2"/>
        <w:numPr>
          <w:ilvl w:val="1"/>
          <w:numId w:val="8"/>
        </w:numPr>
        <w:tabs>
          <w:tab w:val="left" w:pos="636"/>
        </w:tabs>
      </w:pPr>
      <w:r>
        <w:t>JUSTIFICATIVA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APLICAÇÃO</w:t>
      </w:r>
      <w:r>
        <w:rPr>
          <w:spacing w:val="-4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NÃO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BENEFÍCIO</w:t>
      </w:r>
      <w:r>
        <w:rPr>
          <w:spacing w:val="-5"/>
        </w:rPr>
        <w:t xml:space="preserve"> </w:t>
      </w:r>
      <w:r>
        <w:t>PREVISTO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COMPLEMENTAR</w:t>
      </w:r>
      <w:r>
        <w:rPr>
          <w:spacing w:val="-5"/>
        </w:rPr>
        <w:t xml:space="preserve"> </w:t>
      </w:r>
      <w:r>
        <w:t>Nº</w:t>
      </w:r>
      <w:r>
        <w:rPr>
          <w:spacing w:val="-4"/>
        </w:rPr>
        <w:t xml:space="preserve"> </w:t>
      </w:r>
      <w:r>
        <w:t>123/2006</w:t>
      </w:r>
    </w:p>
    <w:p w:rsidR="006C3A83" w:rsidRDefault="00590618">
      <w:pPr>
        <w:pStyle w:val="Corpodetexto"/>
        <w:spacing w:line="259" w:lineRule="auto"/>
        <w:ind w:left="635" w:right="385"/>
        <w:jc w:val="both"/>
      </w:pPr>
      <w:r>
        <w:t>De acordo com o que preceitua o art. 49, inciso IV, da Lei Complementar nº 123/2006, as contratações com base no art. 75,</w:t>
      </w:r>
      <w:r>
        <w:rPr>
          <w:spacing w:val="1"/>
        </w:rPr>
        <w:t xml:space="preserve"> </w:t>
      </w:r>
      <w:r>
        <w:t>inc. II da Lei nº 14.133/21 deverão ser realizadas preferencialmente com microempresas e empresas de pequeno porte</w:t>
      </w:r>
      <w:r>
        <w:rPr>
          <w:spacing w:val="1"/>
        </w:rPr>
        <w:t xml:space="preserve"> </w:t>
      </w:r>
      <w:r>
        <w:t>(EM/EPP).</w:t>
      </w:r>
    </w:p>
    <w:p w:rsidR="006C3A83" w:rsidRDefault="00590618">
      <w:pPr>
        <w:pStyle w:val="Heading2"/>
        <w:numPr>
          <w:ilvl w:val="0"/>
          <w:numId w:val="8"/>
        </w:numPr>
        <w:tabs>
          <w:tab w:val="left" w:pos="635"/>
          <w:tab w:val="left" w:pos="636"/>
        </w:tabs>
        <w:spacing w:before="159"/>
        <w:rPr>
          <w:rFonts w:ascii="Arial"/>
        </w:rPr>
      </w:pPr>
      <w:r>
        <w:t>PROPOSTA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ind w:left="210"/>
        <w:rPr>
          <w:b/>
          <w:sz w:val="20"/>
        </w:rPr>
      </w:pPr>
      <w:r>
        <w:rPr>
          <w:b/>
          <w:sz w:val="20"/>
        </w:rPr>
        <w:t>5.1</w:t>
      </w:r>
      <w:r>
        <w:rPr>
          <w:b/>
          <w:spacing w:val="71"/>
          <w:sz w:val="20"/>
        </w:rPr>
        <w:t xml:space="preserve"> </w:t>
      </w:r>
      <w:r>
        <w:rPr>
          <w:b/>
          <w:sz w:val="20"/>
        </w:rPr>
        <w:t>PRAZO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VALIDADE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PROPOSTA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Corpodetexto"/>
        <w:ind w:left="635" w:right="723"/>
      </w:pPr>
      <w:r>
        <w:t>As</w:t>
      </w:r>
      <w:r>
        <w:rPr>
          <w:spacing w:val="22"/>
        </w:rPr>
        <w:t xml:space="preserve"> </w:t>
      </w:r>
      <w:r>
        <w:t>propostas</w:t>
      </w:r>
      <w:r>
        <w:rPr>
          <w:spacing w:val="22"/>
        </w:rPr>
        <w:t xml:space="preserve"> </w:t>
      </w:r>
      <w:r>
        <w:t>deverão</w:t>
      </w:r>
      <w:r>
        <w:rPr>
          <w:spacing w:val="22"/>
        </w:rPr>
        <w:t xml:space="preserve"> </w:t>
      </w:r>
      <w:r>
        <w:t>ter</w:t>
      </w:r>
      <w:r>
        <w:rPr>
          <w:spacing w:val="22"/>
        </w:rPr>
        <w:t xml:space="preserve"> </w:t>
      </w:r>
      <w:r>
        <w:t>validade</w:t>
      </w:r>
      <w:r>
        <w:rPr>
          <w:spacing w:val="23"/>
        </w:rPr>
        <w:t xml:space="preserve"> </w:t>
      </w:r>
      <w:r>
        <w:t>de,</w:t>
      </w:r>
      <w:r>
        <w:rPr>
          <w:spacing w:val="22"/>
        </w:rPr>
        <w:t xml:space="preserve"> </w:t>
      </w:r>
      <w:r>
        <w:t>no</w:t>
      </w:r>
      <w:r>
        <w:rPr>
          <w:spacing w:val="22"/>
        </w:rPr>
        <w:t xml:space="preserve"> </w:t>
      </w:r>
      <w:r>
        <w:t>mínimo,</w:t>
      </w:r>
      <w:r>
        <w:rPr>
          <w:spacing w:val="23"/>
        </w:rPr>
        <w:t xml:space="preserve"> </w:t>
      </w:r>
      <w:r>
        <w:t>60</w:t>
      </w:r>
      <w:r>
        <w:rPr>
          <w:spacing w:val="22"/>
        </w:rPr>
        <w:t xml:space="preserve"> </w:t>
      </w:r>
      <w:r>
        <w:t>(sessenta)</w:t>
      </w:r>
      <w:r>
        <w:rPr>
          <w:spacing w:val="22"/>
        </w:rPr>
        <w:t xml:space="preserve"> </w:t>
      </w:r>
      <w:r>
        <w:t>dias,</w:t>
      </w:r>
      <w:r>
        <w:rPr>
          <w:spacing w:val="22"/>
        </w:rPr>
        <w:t xml:space="preserve"> </w:t>
      </w:r>
      <w:r>
        <w:t>contados</w:t>
      </w:r>
      <w:r>
        <w:rPr>
          <w:spacing w:val="23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data</w:t>
      </w:r>
      <w:r>
        <w:rPr>
          <w:spacing w:val="22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sua</w:t>
      </w:r>
      <w:r>
        <w:rPr>
          <w:spacing w:val="22"/>
        </w:rPr>
        <w:t xml:space="preserve"> </w:t>
      </w:r>
      <w:r>
        <w:t>apresentação,</w:t>
      </w:r>
      <w:r>
        <w:rPr>
          <w:spacing w:val="1"/>
        </w:rPr>
        <w:t xml:space="preserve"> </w:t>
      </w:r>
      <w:r>
        <w:t>independente de declaração da empresa.</w:t>
      </w: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0"/>
          <w:numId w:val="8"/>
        </w:numPr>
        <w:tabs>
          <w:tab w:val="left" w:pos="570"/>
        </w:tabs>
        <w:ind w:left="570" w:hanging="360"/>
        <w:rPr>
          <w:rFonts w:ascii="Arial" w:hAnsi="Arial"/>
        </w:rPr>
      </w:pPr>
      <w:r>
        <w:t>DOS</w:t>
      </w:r>
      <w:r>
        <w:rPr>
          <w:spacing w:val="-6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HABILITAÇÃO</w:t>
      </w:r>
    </w:p>
    <w:p w:rsidR="006C3A83" w:rsidRDefault="006C3A83">
      <w:pPr>
        <w:pStyle w:val="Corpodetexto"/>
        <w:rPr>
          <w:b/>
          <w:sz w:val="23"/>
        </w:rPr>
      </w:pPr>
    </w:p>
    <w:p w:rsidR="006C3A83" w:rsidRDefault="00590618">
      <w:pPr>
        <w:pStyle w:val="PargrafodaLista"/>
        <w:numPr>
          <w:ilvl w:val="1"/>
          <w:numId w:val="8"/>
        </w:numPr>
        <w:tabs>
          <w:tab w:val="left" w:pos="682"/>
        </w:tabs>
        <w:rPr>
          <w:rFonts w:ascii="Arial" w:hAnsi="Arial"/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JURÍDICA: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Registro comercial, no caso de empresa individual; ato constitutivo, estatuto ou contrato social em vigor,</w:t>
      </w:r>
      <w:r>
        <w:rPr>
          <w:spacing w:val="1"/>
        </w:rPr>
        <w:t xml:space="preserve"> </w:t>
      </w:r>
      <w:r>
        <w:t>devidamente registrado,</w:t>
      </w:r>
      <w:r>
        <w:rPr>
          <w:spacing w:val="1"/>
        </w:rPr>
        <w:t xml:space="preserve"> </w:t>
      </w:r>
      <w:r>
        <w:t>em se tratando</w:t>
      </w:r>
      <w:r>
        <w:rPr>
          <w:spacing w:val="1"/>
        </w:rPr>
        <w:t xml:space="preserve"> </w:t>
      </w:r>
      <w:r>
        <w:t>de sociedades comerciais,</w:t>
      </w:r>
      <w:r>
        <w:rPr>
          <w:spacing w:val="1"/>
        </w:rPr>
        <w:t xml:space="preserve"> </w:t>
      </w:r>
      <w:r>
        <w:t>e, no caso de sociedades por ações,</w:t>
      </w:r>
      <w:r>
        <w:rPr>
          <w:spacing w:val="1"/>
        </w:rPr>
        <w:t xml:space="preserve"> </w:t>
      </w:r>
      <w:r>
        <w:t>acompanhado de documentos de eleição de seus administradores; ou inscrição do ato constitutivo, no caso de</w:t>
      </w:r>
      <w:r>
        <w:rPr>
          <w:spacing w:val="-47"/>
        </w:rPr>
        <w:t xml:space="preserve"> </w:t>
      </w:r>
      <w:r>
        <w:t>sociedades</w:t>
      </w:r>
      <w:r>
        <w:rPr>
          <w:spacing w:val="-1"/>
        </w:rPr>
        <w:t xml:space="preserve"> </w:t>
      </w:r>
      <w:r>
        <w:t>civis, acompanhada</w:t>
      </w:r>
      <w:r>
        <w:rPr>
          <w:spacing w:val="-1"/>
        </w:rPr>
        <w:t xml:space="preserve"> </w:t>
      </w:r>
      <w:r>
        <w:t>de prova</w:t>
      </w:r>
      <w:r>
        <w:rPr>
          <w:spacing w:val="-1"/>
        </w:rPr>
        <w:t xml:space="preserve"> </w:t>
      </w:r>
      <w:r>
        <w:t>de diretoria</w:t>
      </w:r>
      <w:r>
        <w:rPr>
          <w:spacing w:val="-1"/>
        </w:rPr>
        <w:t xml:space="preserve"> </w:t>
      </w:r>
      <w:r>
        <w:t>em exercício.</w:t>
      </w:r>
    </w:p>
    <w:p w:rsidR="006C3A83" w:rsidRPr="00A45785" w:rsidRDefault="00590618" w:rsidP="00A45785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Decreto</w:t>
      </w:r>
      <w:r>
        <w:rPr>
          <w:spacing w:val="17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autorização,</w:t>
      </w:r>
      <w:r>
        <w:rPr>
          <w:spacing w:val="17"/>
        </w:rPr>
        <w:t xml:space="preserve"> </w:t>
      </w:r>
      <w:r>
        <w:t>em</w:t>
      </w:r>
      <w:r>
        <w:rPr>
          <w:spacing w:val="18"/>
        </w:rPr>
        <w:t xml:space="preserve"> </w:t>
      </w:r>
      <w:r>
        <w:t>se</w:t>
      </w:r>
      <w:r>
        <w:rPr>
          <w:spacing w:val="17"/>
        </w:rPr>
        <w:t xml:space="preserve"> </w:t>
      </w:r>
      <w:r>
        <w:t>tratando</w:t>
      </w:r>
      <w:r>
        <w:rPr>
          <w:spacing w:val="1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empresa</w:t>
      </w:r>
      <w:r>
        <w:rPr>
          <w:spacing w:val="18"/>
        </w:rPr>
        <w:t xml:space="preserve"> </w:t>
      </w:r>
      <w:r>
        <w:t>ou</w:t>
      </w:r>
      <w:r>
        <w:rPr>
          <w:spacing w:val="18"/>
        </w:rPr>
        <w:t xml:space="preserve"> </w:t>
      </w:r>
      <w:r>
        <w:t>sociedade</w:t>
      </w:r>
      <w:r>
        <w:rPr>
          <w:spacing w:val="17"/>
        </w:rPr>
        <w:t xml:space="preserve"> </w:t>
      </w:r>
      <w:r>
        <w:t>estrangeira</w:t>
      </w:r>
      <w:r>
        <w:rPr>
          <w:spacing w:val="18"/>
        </w:rPr>
        <w:t xml:space="preserve"> </w:t>
      </w:r>
      <w:r>
        <w:t>em</w:t>
      </w:r>
      <w:r>
        <w:rPr>
          <w:spacing w:val="17"/>
        </w:rPr>
        <w:t xml:space="preserve"> </w:t>
      </w:r>
      <w:r>
        <w:t>funcionamento</w:t>
      </w:r>
      <w:r>
        <w:rPr>
          <w:spacing w:val="18"/>
        </w:rPr>
        <w:t xml:space="preserve"> </w:t>
      </w:r>
      <w:r>
        <w:t>no</w:t>
      </w:r>
      <w:r>
        <w:rPr>
          <w:spacing w:val="17"/>
        </w:rPr>
        <w:t xml:space="preserve"> </w:t>
      </w:r>
      <w:r>
        <w:t>País,</w:t>
      </w:r>
      <w:r>
        <w:rPr>
          <w:spacing w:val="17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ato de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autorização para</w:t>
      </w:r>
      <w:r>
        <w:rPr>
          <w:spacing w:val="1"/>
        </w:rPr>
        <w:t xml:space="preserve"> </w:t>
      </w:r>
      <w:r>
        <w:t>funcionamento</w:t>
      </w:r>
      <w:r>
        <w:rPr>
          <w:spacing w:val="1"/>
        </w:rPr>
        <w:t xml:space="preserve"> </w:t>
      </w:r>
      <w:r>
        <w:t>expedido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órgão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quando</w:t>
      </w:r>
      <w:r>
        <w:rPr>
          <w:spacing w:val="49"/>
        </w:rPr>
        <w:t xml:space="preserve"> </w:t>
      </w:r>
      <w:r>
        <w:t>a atividade</w:t>
      </w:r>
      <w:r>
        <w:rPr>
          <w:spacing w:val="-47"/>
        </w:rPr>
        <w:t xml:space="preserve"> </w:t>
      </w:r>
      <w:r>
        <w:t>assim</w:t>
      </w:r>
      <w:r>
        <w:rPr>
          <w:spacing w:val="-1"/>
        </w:rPr>
        <w:t xml:space="preserve"> </w:t>
      </w:r>
      <w:r>
        <w:t>o exigir.</w:t>
      </w:r>
    </w:p>
    <w:p w:rsidR="006C3A83" w:rsidRPr="002F6F24" w:rsidRDefault="00590618" w:rsidP="002F6F24">
      <w:pPr>
        <w:pStyle w:val="Heading1"/>
        <w:numPr>
          <w:ilvl w:val="1"/>
          <w:numId w:val="8"/>
        </w:numPr>
        <w:tabs>
          <w:tab w:val="left" w:pos="570"/>
        </w:tabs>
        <w:spacing w:before="155"/>
        <w:rPr>
          <w:rFonts w:ascii="Arial"/>
          <w:sz w:val="20"/>
        </w:rPr>
      </w:pPr>
      <w:r>
        <w:t>REGULARIDADE</w:t>
      </w:r>
      <w:r>
        <w:rPr>
          <w:spacing w:val="-5"/>
        </w:rPr>
        <w:t xml:space="preserve"> </w:t>
      </w:r>
      <w:r>
        <w:t>FISCAL,</w:t>
      </w:r>
      <w:r>
        <w:rPr>
          <w:spacing w:val="-5"/>
        </w:rPr>
        <w:t xml:space="preserve"> </w:t>
      </w:r>
      <w:r>
        <w:t>SOCIAL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TRABALHISTA:</w:t>
      </w: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ind w:left="777" w:right="385" w:hanging="567"/>
        <w:jc w:val="both"/>
      </w:pPr>
      <w:r>
        <w:t>Prova de regularidade fiscal perante a Fazenda Nacional, através da Certidão Negativa de Débitos relativos a</w:t>
      </w:r>
      <w:r>
        <w:rPr>
          <w:spacing w:val="1"/>
        </w:rPr>
        <w:t xml:space="preserve"> </w:t>
      </w:r>
      <w:r>
        <w:t>Créditos Tributários Federais e à Dívida Ativa da União (CND), expedida conjuntamente pela Secretaria da</w:t>
      </w:r>
      <w:r>
        <w:rPr>
          <w:spacing w:val="1"/>
        </w:rPr>
        <w:t xml:space="preserve"> </w:t>
      </w:r>
      <w:r>
        <w:t>Receita Federal do Brasil (RFB) e pela Procuradoria-Geral da Fazenda Nacional (PGFN), referente a todos os</w:t>
      </w:r>
      <w:r>
        <w:rPr>
          <w:spacing w:val="1"/>
        </w:rPr>
        <w:t xml:space="preserve"> </w:t>
      </w:r>
      <w:r>
        <w:t>créditos tributários federais e à Dívida Ativa da União (DAU) por elas administrados, ou Certidão Positiva com</w:t>
      </w:r>
      <w:r>
        <w:rPr>
          <w:spacing w:val="1"/>
        </w:rPr>
        <w:t xml:space="preserve"> </w:t>
      </w:r>
      <w:r>
        <w:t>Efeitos</w:t>
      </w:r>
      <w:r>
        <w:rPr>
          <w:spacing w:val="-1"/>
        </w:rPr>
        <w:t xml:space="preserve"> </w:t>
      </w:r>
      <w:r>
        <w:t>de Negativa.</w:t>
      </w: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Prova de regularidade relativa ao Fundo de Garantia por Tempo de Serviço – FGTS, comprovada através de</w:t>
      </w:r>
      <w:r>
        <w:rPr>
          <w:spacing w:val="1"/>
        </w:rPr>
        <w:t xml:space="preserve"> </w:t>
      </w:r>
      <w:r>
        <w:t>apresentação</w:t>
      </w:r>
      <w:r>
        <w:rPr>
          <w:spacing w:val="-1"/>
        </w:rPr>
        <w:t xml:space="preserve"> </w:t>
      </w:r>
      <w:r>
        <w:t>de certidão fornecida pela</w:t>
      </w:r>
      <w:r>
        <w:rPr>
          <w:spacing w:val="-1"/>
        </w:rPr>
        <w:t xml:space="preserve"> </w:t>
      </w:r>
      <w:r>
        <w:t>Caixa Econômica</w:t>
      </w:r>
      <w:r>
        <w:rPr>
          <w:spacing w:val="-1"/>
        </w:rPr>
        <w:t xml:space="preserve"> </w:t>
      </w:r>
      <w:r>
        <w:t>Federal.</w:t>
      </w: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Prova de regularidade para com a Fazenda Estadual, comprovada através de Certidão de Regularidade Fiscal –</w:t>
      </w:r>
      <w:r>
        <w:rPr>
          <w:spacing w:val="1"/>
        </w:rPr>
        <w:t xml:space="preserve"> </w:t>
      </w:r>
      <w:r>
        <w:t xml:space="preserve">CRF, </w:t>
      </w:r>
      <w:r>
        <w:lastRenderedPageBreak/>
        <w:t>emitida pela Secretaria da Fazenda do domicílio ou sede da proponente. Considerando-se o proponente</w:t>
      </w:r>
      <w:r>
        <w:rPr>
          <w:spacing w:val="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filial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Estado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Pernambuco, deverá</w:t>
      </w:r>
      <w:r>
        <w:rPr>
          <w:spacing w:val="-1"/>
        </w:rPr>
        <w:t xml:space="preserve"> </w:t>
      </w:r>
      <w:r>
        <w:t>apresentar,</w:t>
      </w:r>
      <w:r>
        <w:rPr>
          <w:spacing w:val="-1"/>
        </w:rPr>
        <w:t xml:space="preserve"> </w:t>
      </w:r>
      <w:r>
        <w:t>também, a</w:t>
      </w:r>
      <w:r>
        <w:rPr>
          <w:spacing w:val="-1"/>
        </w:rPr>
        <w:t xml:space="preserve"> </w:t>
      </w:r>
      <w:r>
        <w:t>CRF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Pernambuco.</w:t>
      </w: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line="276" w:lineRule="auto"/>
        <w:ind w:left="777" w:right="385" w:hanging="567"/>
        <w:jc w:val="both"/>
      </w:pPr>
      <w:r>
        <w:t>Prova de regularidade perante a Justiça do Trabalho, através de Certidão Negativa de Débitos Trabalhistas –</w:t>
      </w:r>
      <w:r>
        <w:rPr>
          <w:spacing w:val="1"/>
        </w:rPr>
        <w:t xml:space="preserve"> </w:t>
      </w:r>
      <w:r>
        <w:t>CNDT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Certidão</w:t>
      </w:r>
      <w:r>
        <w:rPr>
          <w:spacing w:val="1"/>
        </w:rPr>
        <w:t xml:space="preserve"> </w:t>
      </w:r>
      <w:r>
        <w:t>Positiva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efeitos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Negativa,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12.440/2011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Resolução</w:t>
      </w:r>
      <w:r>
        <w:rPr>
          <w:spacing w:val="1"/>
        </w:rPr>
        <w:t xml:space="preserve"> </w:t>
      </w:r>
      <w:r w:rsidR="002F6F24">
        <w:t>Administra</w:t>
      </w:r>
      <w:r>
        <w:t>nº 1.470/2011</w:t>
      </w:r>
      <w:r>
        <w:rPr>
          <w:spacing w:val="1"/>
        </w:rPr>
        <w:t xml:space="preserve"> </w:t>
      </w:r>
      <w:r>
        <w:t>do TST.</w:t>
      </w:r>
    </w:p>
    <w:p w:rsidR="006C3A83" w:rsidRDefault="006C3A83">
      <w:pPr>
        <w:spacing w:line="276" w:lineRule="auto"/>
        <w:jc w:val="both"/>
        <w:sectPr w:rsidR="006C3A83">
          <w:headerReference w:type="default" r:id="rId7"/>
          <w:footerReference w:type="default" r:id="rId8"/>
          <w:pgSz w:w="11910" w:h="16840"/>
          <w:pgMar w:top="1420" w:right="180" w:bottom="1140" w:left="640" w:header="671" w:footer="956" w:gutter="0"/>
          <w:cols w:space="720"/>
        </w:sectPr>
      </w:pP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ind w:left="777" w:hanging="567"/>
      </w:pPr>
      <w:r>
        <w:lastRenderedPageBreak/>
        <w:t>Declaração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comprovação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cumprimento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disposto</w:t>
      </w:r>
      <w:r>
        <w:rPr>
          <w:spacing w:val="-4"/>
        </w:rPr>
        <w:t xml:space="preserve"> </w:t>
      </w:r>
      <w:r>
        <w:t>no</w:t>
      </w:r>
      <w:r>
        <w:rPr>
          <w:color w:val="0000FF"/>
          <w:spacing w:val="-4"/>
        </w:rPr>
        <w:t xml:space="preserve"> </w:t>
      </w:r>
      <w:hyperlink r:id="rId9" w:anchor="art7xxxiii">
        <w:r>
          <w:rPr>
            <w:color w:val="0000FF"/>
            <w:u w:val="single" w:color="0000FF"/>
          </w:rPr>
          <w:t>inciso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XXXIII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do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art.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7º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da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Constituição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Federal.</w:t>
        </w:r>
      </w:hyperlink>
    </w:p>
    <w:p w:rsidR="006C3A83" w:rsidRDefault="006C3A83">
      <w:pPr>
        <w:pStyle w:val="Corpodetexto"/>
        <w:spacing w:before="9"/>
        <w:rPr>
          <w:sz w:val="22"/>
        </w:rPr>
      </w:pPr>
    </w:p>
    <w:p w:rsidR="006C3A83" w:rsidRDefault="00590618">
      <w:pPr>
        <w:pStyle w:val="Heading1"/>
        <w:numPr>
          <w:ilvl w:val="1"/>
          <w:numId w:val="8"/>
        </w:numPr>
        <w:tabs>
          <w:tab w:val="left" w:pos="570"/>
        </w:tabs>
        <w:spacing w:before="71"/>
        <w:rPr>
          <w:rFonts w:ascii="Arial" w:hAnsi="Arial"/>
          <w:sz w:val="20"/>
        </w:rPr>
      </w:pPr>
      <w:r>
        <w:t>REQUISITOS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QUALIFICAÇÃO</w:t>
      </w:r>
      <w:r>
        <w:rPr>
          <w:spacing w:val="-4"/>
        </w:rPr>
        <w:t xml:space="preserve"> </w:t>
      </w:r>
      <w:r>
        <w:t>TÉCNICA</w:t>
      </w:r>
    </w:p>
    <w:p w:rsidR="006C3A83" w:rsidRDefault="006C3A83">
      <w:pPr>
        <w:pStyle w:val="Corpodetexto"/>
        <w:spacing w:before="7"/>
        <w:rPr>
          <w:b/>
          <w:sz w:val="28"/>
        </w:rPr>
      </w:pPr>
    </w:p>
    <w:p w:rsidR="006C3A83" w:rsidRDefault="00590618">
      <w:pPr>
        <w:pStyle w:val="PargrafodaLista"/>
        <w:numPr>
          <w:ilvl w:val="2"/>
          <w:numId w:val="8"/>
        </w:numPr>
        <w:tabs>
          <w:tab w:val="left" w:pos="777"/>
        </w:tabs>
        <w:spacing w:before="1"/>
        <w:ind w:left="777" w:right="647" w:hanging="567"/>
        <w:rPr>
          <w:sz w:val="20"/>
        </w:rPr>
      </w:pPr>
      <w:r>
        <w:rPr>
          <w:sz w:val="20"/>
        </w:rPr>
        <w:t>Apresentação de um ou mais atestado(s) de capacidade técnica, expedido(s) por pessoa(s) jurídica(s) de direito público</w:t>
      </w:r>
      <w:r>
        <w:rPr>
          <w:spacing w:val="-43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privado, em nome</w:t>
      </w:r>
      <w:r>
        <w:rPr>
          <w:spacing w:val="-1"/>
          <w:sz w:val="20"/>
        </w:rPr>
        <w:t xml:space="preserve"> </w:t>
      </w:r>
      <w:r>
        <w:rPr>
          <w:sz w:val="20"/>
        </w:rPr>
        <w:t>da proponente, que</w:t>
      </w:r>
      <w:r>
        <w:rPr>
          <w:spacing w:val="-1"/>
          <w:sz w:val="20"/>
        </w:rPr>
        <w:t xml:space="preserve"> </w:t>
      </w:r>
      <w:r>
        <w:rPr>
          <w:sz w:val="20"/>
        </w:rPr>
        <w:t>comprove(m):</w:t>
      </w:r>
    </w:p>
    <w:p w:rsidR="006C3A83" w:rsidRDefault="00590618">
      <w:pPr>
        <w:pStyle w:val="PargrafodaLista"/>
        <w:numPr>
          <w:ilvl w:val="2"/>
          <w:numId w:val="7"/>
        </w:numPr>
        <w:tabs>
          <w:tab w:val="left" w:pos="777"/>
        </w:tabs>
        <w:ind w:right="527"/>
        <w:rPr>
          <w:sz w:val="20"/>
        </w:rPr>
      </w:pPr>
      <w:r>
        <w:rPr>
          <w:sz w:val="20"/>
        </w:rPr>
        <w:t>Aptidão para desempenho de atividade pertinente e compatível em características, quantidade e prazo com o objeto da</w:t>
      </w:r>
      <w:r>
        <w:rPr>
          <w:spacing w:val="-43"/>
          <w:sz w:val="20"/>
        </w:rPr>
        <w:t xml:space="preserve"> </w:t>
      </w:r>
      <w:r>
        <w:rPr>
          <w:sz w:val="20"/>
        </w:rPr>
        <w:t>dispensa,</w:t>
      </w:r>
      <w:r>
        <w:rPr>
          <w:spacing w:val="-1"/>
          <w:sz w:val="20"/>
        </w:rPr>
        <w:t xml:space="preserve"> </w:t>
      </w:r>
      <w:r>
        <w:rPr>
          <w:sz w:val="20"/>
        </w:rPr>
        <w:t>demonstrando que</w:t>
      </w:r>
      <w:r>
        <w:rPr>
          <w:spacing w:val="-1"/>
          <w:sz w:val="20"/>
        </w:rPr>
        <w:t xml:space="preserve"> </w:t>
      </w:r>
      <w:r>
        <w:rPr>
          <w:sz w:val="20"/>
        </w:rPr>
        <w:t>a proponente</w:t>
      </w:r>
      <w:r>
        <w:rPr>
          <w:spacing w:val="-1"/>
          <w:sz w:val="20"/>
        </w:rPr>
        <w:t xml:space="preserve"> </w:t>
      </w:r>
      <w:r>
        <w:rPr>
          <w:sz w:val="20"/>
        </w:rPr>
        <w:t>realizou os serviços.</w:t>
      </w:r>
    </w:p>
    <w:p w:rsidR="006C3A83" w:rsidRDefault="006C3A83">
      <w:pPr>
        <w:pStyle w:val="Corpodetexto"/>
        <w:spacing w:before="12"/>
        <w:rPr>
          <w:sz w:val="19"/>
        </w:rPr>
      </w:pPr>
    </w:p>
    <w:p w:rsidR="006C3A83" w:rsidRDefault="00590618">
      <w:pPr>
        <w:pStyle w:val="PargrafodaLista"/>
        <w:numPr>
          <w:ilvl w:val="3"/>
          <w:numId w:val="7"/>
        </w:numPr>
        <w:tabs>
          <w:tab w:val="left" w:pos="919"/>
        </w:tabs>
        <w:ind w:right="527"/>
        <w:rPr>
          <w:sz w:val="20"/>
        </w:rPr>
      </w:pPr>
      <w:r>
        <w:rPr>
          <w:sz w:val="20"/>
        </w:rPr>
        <w:t>Será</w:t>
      </w:r>
      <w:r>
        <w:rPr>
          <w:spacing w:val="7"/>
          <w:sz w:val="20"/>
        </w:rPr>
        <w:t xml:space="preserve"> </w:t>
      </w:r>
      <w:r>
        <w:rPr>
          <w:sz w:val="20"/>
        </w:rPr>
        <w:t>considerado</w:t>
      </w:r>
      <w:r>
        <w:rPr>
          <w:spacing w:val="9"/>
          <w:sz w:val="20"/>
        </w:rPr>
        <w:t xml:space="preserve"> </w:t>
      </w:r>
      <w:r>
        <w:rPr>
          <w:sz w:val="20"/>
        </w:rPr>
        <w:t>compatível</w:t>
      </w:r>
      <w:r>
        <w:rPr>
          <w:spacing w:val="9"/>
          <w:sz w:val="20"/>
        </w:rPr>
        <w:t xml:space="preserve"> </w:t>
      </w:r>
      <w:r>
        <w:rPr>
          <w:sz w:val="20"/>
        </w:rPr>
        <w:t>com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7"/>
          <w:sz w:val="20"/>
        </w:rPr>
        <w:t xml:space="preserve"> </w:t>
      </w:r>
      <w:r>
        <w:rPr>
          <w:sz w:val="20"/>
        </w:rPr>
        <w:t>quantidade</w:t>
      </w:r>
      <w:r>
        <w:rPr>
          <w:spacing w:val="8"/>
          <w:sz w:val="20"/>
        </w:rPr>
        <w:t xml:space="preserve"> </w:t>
      </w:r>
      <w:r>
        <w:rPr>
          <w:sz w:val="20"/>
        </w:rPr>
        <w:t>o(s)</w:t>
      </w:r>
      <w:r>
        <w:rPr>
          <w:spacing w:val="8"/>
          <w:sz w:val="20"/>
        </w:rPr>
        <w:t xml:space="preserve"> </w:t>
      </w:r>
      <w:r>
        <w:rPr>
          <w:sz w:val="20"/>
        </w:rPr>
        <w:t>atestado(s)</w:t>
      </w:r>
      <w:r>
        <w:rPr>
          <w:spacing w:val="7"/>
          <w:sz w:val="20"/>
        </w:rPr>
        <w:t xml:space="preserve"> </w:t>
      </w:r>
      <w:r>
        <w:rPr>
          <w:sz w:val="20"/>
        </w:rPr>
        <w:t>que</w:t>
      </w:r>
      <w:r>
        <w:rPr>
          <w:spacing w:val="7"/>
          <w:sz w:val="20"/>
        </w:rPr>
        <w:t xml:space="preserve"> </w:t>
      </w:r>
      <w:r>
        <w:rPr>
          <w:sz w:val="20"/>
        </w:rPr>
        <w:t>apresentar</w:t>
      </w:r>
      <w:r>
        <w:rPr>
          <w:spacing w:val="7"/>
          <w:sz w:val="20"/>
        </w:rPr>
        <w:t xml:space="preserve"> </w:t>
      </w:r>
      <w:r>
        <w:rPr>
          <w:sz w:val="20"/>
        </w:rPr>
        <w:t>(em),</w:t>
      </w:r>
      <w:r>
        <w:rPr>
          <w:spacing w:val="7"/>
          <w:sz w:val="20"/>
        </w:rPr>
        <w:t xml:space="preserve"> </w:t>
      </w:r>
      <w:r>
        <w:rPr>
          <w:sz w:val="20"/>
        </w:rPr>
        <w:t>no</w:t>
      </w:r>
      <w:r>
        <w:rPr>
          <w:spacing w:val="8"/>
          <w:sz w:val="20"/>
        </w:rPr>
        <w:t xml:space="preserve"> </w:t>
      </w:r>
      <w:r>
        <w:rPr>
          <w:sz w:val="20"/>
        </w:rPr>
        <w:t>mínimo,</w:t>
      </w:r>
      <w:r>
        <w:rPr>
          <w:spacing w:val="8"/>
          <w:sz w:val="20"/>
        </w:rPr>
        <w:t xml:space="preserve"> </w:t>
      </w:r>
      <w:r>
        <w:rPr>
          <w:sz w:val="20"/>
        </w:rPr>
        <w:t>40%</w:t>
      </w:r>
      <w:r>
        <w:rPr>
          <w:spacing w:val="7"/>
          <w:sz w:val="20"/>
        </w:rPr>
        <w:t xml:space="preserve"> </w:t>
      </w:r>
      <w:r>
        <w:rPr>
          <w:sz w:val="20"/>
        </w:rPr>
        <w:t>(quarenta</w:t>
      </w:r>
      <w:r>
        <w:rPr>
          <w:spacing w:val="7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cento)das quantidades estimadas na</w:t>
      </w:r>
      <w:r>
        <w:rPr>
          <w:spacing w:val="-1"/>
          <w:sz w:val="20"/>
        </w:rPr>
        <w:t xml:space="preserve"> </w:t>
      </w:r>
      <w:r>
        <w:rPr>
          <w:sz w:val="20"/>
        </w:rPr>
        <w:t>dispensa.</w:t>
      </w:r>
    </w:p>
    <w:p w:rsidR="006C3A83" w:rsidRDefault="006C3A83">
      <w:pPr>
        <w:pStyle w:val="Corpodetexto"/>
      </w:pPr>
    </w:p>
    <w:p w:rsidR="006C3A83" w:rsidRDefault="00590618">
      <w:pPr>
        <w:pStyle w:val="Heading1"/>
        <w:numPr>
          <w:ilvl w:val="1"/>
          <w:numId w:val="6"/>
        </w:numPr>
        <w:tabs>
          <w:tab w:val="left" w:pos="636"/>
        </w:tabs>
      </w:pPr>
      <w:r>
        <w:t>QUALIFICAÇÃO</w:t>
      </w:r>
      <w:r>
        <w:rPr>
          <w:spacing w:val="-6"/>
        </w:rPr>
        <w:t xml:space="preserve"> </w:t>
      </w:r>
      <w:r>
        <w:t>ECONÔMICO</w:t>
      </w:r>
      <w:r>
        <w:rPr>
          <w:spacing w:val="-4"/>
        </w:rPr>
        <w:t xml:space="preserve"> </w:t>
      </w:r>
      <w:r>
        <w:t>FINANCEIRA</w:t>
      </w:r>
    </w:p>
    <w:p w:rsidR="006C3A83" w:rsidRDefault="006C3A83">
      <w:pPr>
        <w:pStyle w:val="Corpodetexto"/>
        <w:spacing w:before="7"/>
        <w:rPr>
          <w:b/>
          <w:sz w:val="28"/>
        </w:rPr>
      </w:pPr>
    </w:p>
    <w:p w:rsidR="006C3A83" w:rsidRDefault="00590618">
      <w:pPr>
        <w:pStyle w:val="PargrafodaLista"/>
        <w:numPr>
          <w:ilvl w:val="2"/>
          <w:numId w:val="6"/>
        </w:numPr>
        <w:tabs>
          <w:tab w:val="left" w:pos="636"/>
        </w:tabs>
        <w:spacing w:line="276" w:lineRule="auto"/>
        <w:ind w:left="635" w:right="385"/>
        <w:jc w:val="both"/>
        <w:rPr>
          <w:sz w:val="20"/>
        </w:rPr>
      </w:pPr>
      <w:r>
        <w:rPr>
          <w:sz w:val="20"/>
        </w:rPr>
        <w:t>Certidão Negativa de Falência ou Recuperação</w:t>
      </w:r>
      <w:r>
        <w:rPr>
          <w:spacing w:val="1"/>
          <w:sz w:val="20"/>
        </w:rPr>
        <w:t xml:space="preserve"> </w:t>
      </w:r>
      <w:r>
        <w:rPr>
          <w:sz w:val="20"/>
        </w:rPr>
        <w:t>Judicial,</w:t>
      </w:r>
      <w:r>
        <w:rPr>
          <w:spacing w:val="45"/>
          <w:sz w:val="20"/>
        </w:rPr>
        <w:t xml:space="preserve"> </w:t>
      </w:r>
      <w:r>
        <w:rPr>
          <w:sz w:val="20"/>
        </w:rPr>
        <w:t>expedida pelo distribuidor ou distribuidores (caso exista mais de</w:t>
      </w:r>
      <w:r>
        <w:rPr>
          <w:spacing w:val="1"/>
          <w:sz w:val="20"/>
        </w:rPr>
        <w:t xml:space="preserve"> </w:t>
      </w:r>
      <w:r>
        <w:rPr>
          <w:sz w:val="20"/>
        </w:rPr>
        <w:t>um) da sede ou domicílio da licitante OU, no caso de empresas em recuperação judicial, certidão emitida pela instância</w:t>
      </w:r>
      <w:r>
        <w:rPr>
          <w:spacing w:val="1"/>
          <w:sz w:val="20"/>
        </w:rPr>
        <w:t xml:space="preserve"> </w:t>
      </w:r>
      <w:r>
        <w:rPr>
          <w:sz w:val="20"/>
        </w:rPr>
        <w:t>judicial</w:t>
      </w:r>
      <w:r>
        <w:rPr>
          <w:spacing w:val="-4"/>
          <w:sz w:val="20"/>
        </w:rPr>
        <w:t xml:space="preserve"> </w:t>
      </w:r>
      <w:r>
        <w:rPr>
          <w:sz w:val="20"/>
        </w:rPr>
        <w:t>competente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ateste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empresas</w:t>
      </w:r>
      <w:r>
        <w:rPr>
          <w:spacing w:val="-4"/>
          <w:sz w:val="20"/>
        </w:rPr>
        <w:t xml:space="preserve"> </w:t>
      </w:r>
      <w:r>
        <w:rPr>
          <w:sz w:val="20"/>
        </w:rPr>
        <w:t>tenham</w:t>
      </w:r>
      <w:r>
        <w:rPr>
          <w:spacing w:val="-3"/>
          <w:sz w:val="20"/>
        </w:rPr>
        <w:t xml:space="preserve"> </w:t>
      </w:r>
      <w:r>
        <w:rPr>
          <w:sz w:val="20"/>
        </w:rPr>
        <w:t>tido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plano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-3"/>
          <w:sz w:val="20"/>
        </w:rPr>
        <w:t xml:space="preserve"> </w:t>
      </w:r>
      <w:r>
        <w:rPr>
          <w:sz w:val="20"/>
        </w:rPr>
        <w:t>concedido</w:t>
      </w:r>
      <w:r>
        <w:rPr>
          <w:spacing w:val="-2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homologado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4"/>
          <w:sz w:val="20"/>
        </w:rPr>
        <w:t xml:space="preserve"> </w:t>
      </w:r>
      <w:r>
        <w:rPr>
          <w:sz w:val="20"/>
        </w:rPr>
        <w:t>juízo.</w:t>
      </w:r>
    </w:p>
    <w:p w:rsidR="006C3A83" w:rsidRDefault="006C3A83">
      <w:pPr>
        <w:pStyle w:val="Corpodetexto"/>
        <w:rPr>
          <w:sz w:val="23"/>
        </w:rPr>
      </w:pPr>
    </w:p>
    <w:p w:rsidR="006C3A83" w:rsidRDefault="00590618">
      <w:pPr>
        <w:pStyle w:val="PargrafodaLista"/>
        <w:numPr>
          <w:ilvl w:val="2"/>
          <w:numId w:val="6"/>
        </w:numPr>
        <w:tabs>
          <w:tab w:val="left" w:pos="636"/>
        </w:tabs>
        <w:spacing w:line="276" w:lineRule="auto"/>
        <w:ind w:left="635" w:right="385"/>
        <w:jc w:val="both"/>
        <w:rPr>
          <w:sz w:val="20"/>
        </w:rPr>
      </w:pPr>
      <w:r>
        <w:rPr>
          <w:sz w:val="20"/>
        </w:rPr>
        <w:t>Certidão Negativa de Falência ou Recuperação Judicial referente aos processos distribuídos pelo PJe (</w:t>
      </w:r>
      <w:r>
        <w:rPr>
          <w:b/>
          <w:sz w:val="20"/>
          <w:u w:val="single"/>
        </w:rPr>
        <w:t>processos judiciais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  <w:u w:val="single"/>
        </w:rPr>
        <w:t>eletrônicos</w:t>
      </w:r>
      <w:r>
        <w:rPr>
          <w:sz w:val="20"/>
        </w:rPr>
        <w:t>) da sede da licitante OU, no caso de empresas em recuperação judicial, certidão emitida pela instância judicial</w:t>
      </w:r>
      <w:r>
        <w:rPr>
          <w:spacing w:val="1"/>
          <w:sz w:val="20"/>
        </w:rPr>
        <w:t xml:space="preserve"> </w:t>
      </w:r>
      <w:r>
        <w:rPr>
          <w:sz w:val="20"/>
        </w:rPr>
        <w:t>competente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ateste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empresas</w:t>
      </w:r>
      <w:r>
        <w:rPr>
          <w:spacing w:val="-2"/>
          <w:sz w:val="20"/>
        </w:rPr>
        <w:t xml:space="preserve"> </w:t>
      </w:r>
      <w:r>
        <w:rPr>
          <w:sz w:val="20"/>
        </w:rPr>
        <w:t>tenham</w:t>
      </w:r>
      <w:r>
        <w:rPr>
          <w:spacing w:val="-2"/>
          <w:sz w:val="20"/>
        </w:rPr>
        <w:t xml:space="preserve"> </w:t>
      </w:r>
      <w:r>
        <w:rPr>
          <w:sz w:val="20"/>
        </w:rPr>
        <w:t>tido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plano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-1"/>
          <w:sz w:val="20"/>
        </w:rPr>
        <w:t xml:space="preserve"> </w:t>
      </w:r>
      <w:r>
        <w:rPr>
          <w:sz w:val="20"/>
        </w:rPr>
        <w:t>concedido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homologado</w:t>
      </w:r>
      <w:r>
        <w:rPr>
          <w:spacing w:val="-2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juízo.</w:t>
      </w:r>
    </w:p>
    <w:p w:rsidR="006C3A83" w:rsidRDefault="006C3A83">
      <w:pPr>
        <w:pStyle w:val="Corpodetexto"/>
      </w:pPr>
    </w:p>
    <w:p w:rsidR="006C3A83" w:rsidRDefault="00590618">
      <w:pPr>
        <w:pStyle w:val="PargrafodaLista"/>
        <w:numPr>
          <w:ilvl w:val="2"/>
          <w:numId w:val="6"/>
        </w:numPr>
        <w:tabs>
          <w:tab w:val="left" w:pos="636"/>
        </w:tabs>
        <w:spacing w:line="276" w:lineRule="auto"/>
        <w:ind w:left="635" w:right="385"/>
        <w:jc w:val="both"/>
        <w:rPr>
          <w:sz w:val="20"/>
        </w:rPr>
      </w:pPr>
      <w:r>
        <w:rPr>
          <w:sz w:val="20"/>
        </w:rPr>
        <w:t>A</w:t>
      </w:r>
      <w:r>
        <w:rPr>
          <w:spacing w:val="16"/>
          <w:sz w:val="20"/>
        </w:rPr>
        <w:t xml:space="preserve"> </w:t>
      </w:r>
      <w:r>
        <w:rPr>
          <w:sz w:val="20"/>
        </w:rPr>
        <w:t>certidão</w:t>
      </w:r>
      <w:r>
        <w:rPr>
          <w:spacing w:val="18"/>
          <w:sz w:val="20"/>
        </w:rPr>
        <w:t xml:space="preserve"> </w:t>
      </w:r>
      <w:r>
        <w:rPr>
          <w:sz w:val="20"/>
        </w:rPr>
        <w:t>descrita</w:t>
      </w:r>
      <w:r>
        <w:rPr>
          <w:spacing w:val="18"/>
          <w:sz w:val="20"/>
        </w:rPr>
        <w:t xml:space="preserve"> </w:t>
      </w:r>
      <w:r>
        <w:rPr>
          <w:sz w:val="20"/>
        </w:rPr>
        <w:t>no</w:t>
      </w:r>
      <w:r>
        <w:rPr>
          <w:spacing w:val="18"/>
          <w:sz w:val="20"/>
        </w:rPr>
        <w:t xml:space="preserve"> </w:t>
      </w:r>
      <w:r>
        <w:rPr>
          <w:sz w:val="20"/>
        </w:rPr>
        <w:t>item</w:t>
      </w:r>
      <w:r>
        <w:rPr>
          <w:spacing w:val="18"/>
          <w:sz w:val="20"/>
        </w:rPr>
        <w:t xml:space="preserve"> </w:t>
      </w:r>
      <w:r>
        <w:rPr>
          <w:sz w:val="20"/>
        </w:rPr>
        <w:t>6.4.2</w:t>
      </w:r>
      <w:r>
        <w:rPr>
          <w:spacing w:val="17"/>
          <w:sz w:val="20"/>
        </w:rPr>
        <w:t xml:space="preserve"> </w:t>
      </w:r>
      <w:r>
        <w:rPr>
          <w:sz w:val="20"/>
        </w:rPr>
        <w:t>somente</w:t>
      </w:r>
      <w:r>
        <w:rPr>
          <w:spacing w:val="18"/>
          <w:sz w:val="20"/>
        </w:rPr>
        <w:t xml:space="preserve"> </w:t>
      </w:r>
      <w:r>
        <w:rPr>
          <w:sz w:val="20"/>
        </w:rPr>
        <w:t>é</w:t>
      </w:r>
      <w:r>
        <w:rPr>
          <w:spacing w:val="17"/>
          <w:sz w:val="20"/>
        </w:rPr>
        <w:t xml:space="preserve"> </w:t>
      </w:r>
      <w:r>
        <w:rPr>
          <w:sz w:val="20"/>
        </w:rPr>
        <w:t>exigível</w:t>
      </w:r>
      <w:r>
        <w:rPr>
          <w:spacing w:val="18"/>
          <w:sz w:val="20"/>
        </w:rPr>
        <w:t xml:space="preserve"> </w:t>
      </w:r>
      <w:r>
        <w:rPr>
          <w:sz w:val="20"/>
        </w:rPr>
        <w:t>quando</w:t>
      </w:r>
      <w:r>
        <w:rPr>
          <w:spacing w:val="18"/>
          <w:sz w:val="20"/>
        </w:rPr>
        <w:t xml:space="preserve"> </w:t>
      </w:r>
      <w:r>
        <w:rPr>
          <w:sz w:val="20"/>
        </w:rPr>
        <w:t>a</w:t>
      </w:r>
      <w:r>
        <w:rPr>
          <w:spacing w:val="16"/>
          <w:sz w:val="20"/>
        </w:rPr>
        <w:t xml:space="preserve"> </w:t>
      </w:r>
      <w:r>
        <w:rPr>
          <w:sz w:val="20"/>
        </w:rPr>
        <w:t>certidão</w:t>
      </w:r>
      <w:r>
        <w:rPr>
          <w:spacing w:val="18"/>
          <w:sz w:val="20"/>
        </w:rPr>
        <w:t xml:space="preserve"> </w:t>
      </w:r>
      <w:r>
        <w:rPr>
          <w:sz w:val="20"/>
        </w:rPr>
        <w:t>negativa</w:t>
      </w:r>
      <w:r>
        <w:rPr>
          <w:spacing w:val="18"/>
          <w:sz w:val="20"/>
        </w:rPr>
        <w:t xml:space="preserve"> </w:t>
      </w:r>
      <w:r>
        <w:rPr>
          <w:sz w:val="20"/>
        </w:rPr>
        <w:t>de</w:t>
      </w:r>
      <w:r>
        <w:rPr>
          <w:spacing w:val="18"/>
          <w:sz w:val="20"/>
        </w:rPr>
        <w:t xml:space="preserve"> </w:t>
      </w:r>
      <w:r>
        <w:rPr>
          <w:sz w:val="20"/>
        </w:rPr>
        <w:t>Falência</w:t>
      </w:r>
      <w:r>
        <w:rPr>
          <w:spacing w:val="18"/>
          <w:sz w:val="20"/>
        </w:rPr>
        <w:t xml:space="preserve"> </w:t>
      </w:r>
      <w:r>
        <w:rPr>
          <w:sz w:val="20"/>
        </w:rPr>
        <w:t>ou</w:t>
      </w:r>
      <w:r>
        <w:rPr>
          <w:spacing w:val="16"/>
          <w:sz w:val="20"/>
        </w:rPr>
        <w:t xml:space="preserve"> </w:t>
      </w:r>
      <w:r>
        <w:rPr>
          <w:sz w:val="20"/>
        </w:rPr>
        <w:t>Recuperação</w:t>
      </w:r>
      <w:r>
        <w:rPr>
          <w:spacing w:val="19"/>
          <w:sz w:val="20"/>
        </w:rPr>
        <w:t xml:space="preserve"> </w:t>
      </w:r>
      <w:r>
        <w:rPr>
          <w:sz w:val="20"/>
        </w:rPr>
        <w:t>Judicial</w:t>
      </w:r>
      <w:r>
        <w:rPr>
          <w:spacing w:val="18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sede ou do domicílio da licitante (item 6.4.1) contiver a </w:t>
      </w:r>
      <w:r>
        <w:rPr>
          <w:b/>
          <w:sz w:val="20"/>
          <w:u w:val="single"/>
        </w:rPr>
        <w:t>ressalva expressa</w:t>
      </w:r>
      <w:r>
        <w:rPr>
          <w:b/>
          <w:sz w:val="20"/>
        </w:rPr>
        <w:t xml:space="preserve"> </w:t>
      </w:r>
      <w:r>
        <w:rPr>
          <w:sz w:val="20"/>
        </w:rPr>
        <w:t xml:space="preserve">de que não abrange os </w:t>
      </w:r>
      <w:r>
        <w:rPr>
          <w:sz w:val="20"/>
          <w:u w:val="single"/>
        </w:rPr>
        <w:t>processos judiciais</w:t>
      </w:r>
      <w:r>
        <w:rPr>
          <w:spacing w:val="1"/>
          <w:sz w:val="20"/>
        </w:rPr>
        <w:t xml:space="preserve"> </w:t>
      </w:r>
      <w:r>
        <w:rPr>
          <w:sz w:val="20"/>
          <w:u w:val="single"/>
        </w:rPr>
        <w:t>eletrônicos</w:t>
      </w:r>
      <w:r>
        <w:rPr>
          <w:sz w:val="20"/>
        </w:rPr>
        <w:t>.</w:t>
      </w:r>
    </w:p>
    <w:p w:rsidR="006C3A83" w:rsidRDefault="006C3A83">
      <w:pPr>
        <w:pStyle w:val="Corpodetexto"/>
        <w:spacing w:before="1"/>
        <w:rPr>
          <w:sz w:val="15"/>
        </w:rPr>
      </w:pPr>
    </w:p>
    <w:p w:rsidR="006C3A83" w:rsidRDefault="00590618">
      <w:pPr>
        <w:pStyle w:val="Heading2"/>
        <w:numPr>
          <w:ilvl w:val="0"/>
          <w:numId w:val="5"/>
        </w:numPr>
        <w:tabs>
          <w:tab w:val="left" w:pos="614"/>
          <w:tab w:val="left" w:pos="615"/>
        </w:tabs>
        <w:spacing w:before="60"/>
      </w:pPr>
      <w:r>
        <w:t>DO</w:t>
      </w:r>
      <w:r>
        <w:rPr>
          <w:spacing w:val="-4"/>
        </w:rPr>
        <w:t xml:space="preserve"> </w:t>
      </w:r>
      <w:r>
        <w:t>CONTRATO</w:t>
      </w:r>
    </w:p>
    <w:p w:rsidR="006C3A83" w:rsidRDefault="006C3A83">
      <w:pPr>
        <w:pStyle w:val="Corpodetexto"/>
        <w:rPr>
          <w:b/>
          <w:sz w:val="23"/>
        </w:rPr>
      </w:pPr>
    </w:p>
    <w:p w:rsidR="006C3A83" w:rsidRDefault="00590618">
      <w:pPr>
        <w:pStyle w:val="PargrafodaLista"/>
        <w:numPr>
          <w:ilvl w:val="1"/>
          <w:numId w:val="5"/>
        </w:numPr>
        <w:tabs>
          <w:tab w:val="left" w:pos="636"/>
        </w:tabs>
        <w:ind w:left="635" w:right="385"/>
        <w:rPr>
          <w:sz w:val="20"/>
        </w:rPr>
      </w:pP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41"/>
          <w:sz w:val="20"/>
        </w:rPr>
        <w:t xml:space="preserve"> </w:t>
      </w:r>
      <w:r>
        <w:rPr>
          <w:sz w:val="20"/>
        </w:rPr>
        <w:t>será</w:t>
      </w:r>
      <w:r>
        <w:rPr>
          <w:spacing w:val="40"/>
          <w:sz w:val="20"/>
        </w:rPr>
        <w:t xml:space="preserve"> </w:t>
      </w:r>
      <w:r>
        <w:rPr>
          <w:sz w:val="20"/>
        </w:rPr>
        <w:t>efetivada</w:t>
      </w:r>
      <w:r>
        <w:rPr>
          <w:spacing w:val="42"/>
          <w:sz w:val="20"/>
        </w:rPr>
        <w:t xml:space="preserve"> </w:t>
      </w:r>
      <w:r>
        <w:rPr>
          <w:sz w:val="20"/>
        </w:rPr>
        <w:t>por</w:t>
      </w:r>
      <w:r>
        <w:rPr>
          <w:spacing w:val="40"/>
          <w:sz w:val="20"/>
        </w:rPr>
        <w:t xml:space="preserve"> </w:t>
      </w:r>
      <w:r>
        <w:rPr>
          <w:sz w:val="20"/>
        </w:rPr>
        <w:t>meio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1"/>
          <w:sz w:val="20"/>
        </w:rPr>
        <w:t xml:space="preserve"> </w:t>
      </w:r>
      <w:r>
        <w:rPr>
          <w:sz w:val="20"/>
        </w:rPr>
        <w:t>Nota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Empenho</w:t>
      </w:r>
      <w:r>
        <w:rPr>
          <w:spacing w:val="41"/>
          <w:sz w:val="20"/>
        </w:rPr>
        <w:t xml:space="preserve"> </w:t>
      </w:r>
      <w:r>
        <w:rPr>
          <w:sz w:val="20"/>
        </w:rPr>
        <w:t>acompanhada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autorização</w:t>
      </w:r>
      <w:r>
        <w:rPr>
          <w:spacing w:val="41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compra</w:t>
      </w:r>
      <w:r>
        <w:rPr>
          <w:spacing w:val="41"/>
          <w:sz w:val="20"/>
        </w:rPr>
        <w:t xml:space="preserve"> </w:t>
      </w:r>
      <w:r>
        <w:rPr>
          <w:sz w:val="20"/>
        </w:rPr>
        <w:t>ou</w:t>
      </w:r>
      <w:r>
        <w:rPr>
          <w:spacing w:val="41"/>
          <w:sz w:val="20"/>
        </w:rPr>
        <w:t xml:space="preserve"> </w:t>
      </w:r>
      <w:r>
        <w:rPr>
          <w:sz w:val="20"/>
        </w:rPr>
        <w:t>ordem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de serviço,</w:t>
      </w:r>
      <w:r>
        <w:rPr>
          <w:spacing w:val="-1"/>
          <w:sz w:val="20"/>
        </w:rPr>
        <w:t xml:space="preserve"> </w:t>
      </w:r>
      <w:r>
        <w:rPr>
          <w:sz w:val="20"/>
        </w:rPr>
        <w:t>nos termos do</w:t>
      </w:r>
      <w:r>
        <w:rPr>
          <w:spacing w:val="-1"/>
          <w:sz w:val="20"/>
        </w:rPr>
        <w:t xml:space="preserve"> </w:t>
      </w:r>
      <w:r>
        <w:rPr>
          <w:sz w:val="20"/>
        </w:rPr>
        <w:t>art. 95 da</w:t>
      </w:r>
      <w:r>
        <w:rPr>
          <w:spacing w:val="-1"/>
          <w:sz w:val="20"/>
        </w:rPr>
        <w:t xml:space="preserve"> </w:t>
      </w:r>
      <w:r>
        <w:rPr>
          <w:sz w:val="20"/>
        </w:rPr>
        <w:t>Lei nº 14.133/2021.</w:t>
      </w: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1"/>
          <w:numId w:val="5"/>
        </w:numPr>
        <w:tabs>
          <w:tab w:val="left" w:pos="636"/>
        </w:tabs>
      </w:pPr>
      <w:r>
        <w:t>OBRIGAÇÕES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CONTRATANTE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Corpodetexto"/>
        <w:ind w:left="635"/>
        <w:jc w:val="both"/>
      </w:pPr>
      <w:r>
        <w:t>São</w:t>
      </w:r>
      <w:r>
        <w:rPr>
          <w:spacing w:val="-6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CONTRATANTE:</w:t>
      </w:r>
    </w:p>
    <w:p w:rsidR="006C3A83" w:rsidRDefault="00590618">
      <w:pPr>
        <w:pStyle w:val="Corpodetexto"/>
        <w:spacing w:before="37" w:line="276" w:lineRule="auto"/>
        <w:ind w:left="635" w:right="385"/>
        <w:jc w:val="both"/>
      </w:pPr>
      <w:r>
        <w:t>PARÁGRAFO PRIMEIRO: Acompanhar e fiscalizar a execução do objeto contratado, através de servidor designado para este</w:t>
      </w:r>
      <w:r>
        <w:rPr>
          <w:spacing w:val="1"/>
        </w:rPr>
        <w:t xml:space="preserve"> </w:t>
      </w:r>
      <w:r>
        <w:t>fim.</w:t>
      </w:r>
    </w:p>
    <w:p w:rsidR="006C3A83" w:rsidRDefault="00590618">
      <w:pPr>
        <w:pStyle w:val="Corpodetexto"/>
        <w:spacing w:line="276" w:lineRule="auto"/>
        <w:ind w:left="635" w:right="385"/>
        <w:jc w:val="both"/>
      </w:pPr>
      <w:r>
        <w:t>PARÁGRAFO SEGUNDO: Facilitar o cumprimento das obrigações contratuais, informando à CONTRATADA as normas e</w:t>
      </w:r>
      <w:r>
        <w:rPr>
          <w:spacing w:val="1"/>
        </w:rPr>
        <w:t xml:space="preserve"> </w:t>
      </w:r>
      <w:r>
        <w:t>procedimentos</w:t>
      </w:r>
      <w:r>
        <w:rPr>
          <w:spacing w:val="-1"/>
        </w:rPr>
        <w:t xml:space="preserve"> </w:t>
      </w:r>
      <w:r>
        <w:t>de acesso</w:t>
      </w:r>
      <w:r>
        <w:rPr>
          <w:spacing w:val="-1"/>
        </w:rPr>
        <w:t xml:space="preserve"> </w:t>
      </w:r>
      <w:r>
        <w:t>às suas</w:t>
      </w:r>
      <w:r>
        <w:rPr>
          <w:spacing w:val="-1"/>
        </w:rPr>
        <w:t xml:space="preserve"> </w:t>
      </w:r>
      <w:r>
        <w:t>instalações para</w:t>
      </w:r>
      <w:r>
        <w:rPr>
          <w:spacing w:val="-1"/>
        </w:rPr>
        <w:t xml:space="preserve"> </w:t>
      </w:r>
      <w:r>
        <w:t>execução dos</w:t>
      </w:r>
      <w:r>
        <w:rPr>
          <w:spacing w:val="-1"/>
        </w:rPr>
        <w:t xml:space="preserve"> </w:t>
      </w:r>
      <w:r>
        <w:t>serviços.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TERCEIRO: Verificar a conformidade dos serviços executados conforme legislação vigente especificações do</w:t>
      </w:r>
      <w:r>
        <w:rPr>
          <w:spacing w:val="1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 referência.</w:t>
      </w:r>
    </w:p>
    <w:p w:rsidR="006C3A83" w:rsidRDefault="00590618">
      <w:pPr>
        <w:pStyle w:val="Corpodetexto"/>
        <w:spacing w:before="160"/>
        <w:ind w:left="635"/>
        <w:jc w:val="both"/>
      </w:pPr>
      <w:r>
        <w:t>PARÁGRAFO</w:t>
      </w:r>
      <w:r>
        <w:rPr>
          <w:spacing w:val="-6"/>
        </w:rPr>
        <w:t xml:space="preserve"> </w:t>
      </w:r>
      <w:r>
        <w:t>QUARTO:</w:t>
      </w:r>
      <w:r>
        <w:rPr>
          <w:spacing w:val="-5"/>
        </w:rPr>
        <w:t xml:space="preserve"> </w:t>
      </w:r>
      <w:r>
        <w:t>Promover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provisório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definitivo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serviço.</w:t>
      </w:r>
    </w:p>
    <w:p w:rsidR="006C3A83" w:rsidRDefault="006C3A83">
      <w:pPr>
        <w:pStyle w:val="Corpodetexto"/>
        <w:spacing w:before="1"/>
        <w:rPr>
          <w:sz w:val="16"/>
        </w:rPr>
      </w:pPr>
    </w:p>
    <w:p w:rsidR="006C3A83" w:rsidRDefault="00590618">
      <w:pPr>
        <w:pStyle w:val="Corpodetexto"/>
        <w:spacing w:line="276" w:lineRule="auto"/>
        <w:ind w:left="635" w:right="385"/>
        <w:jc w:val="both"/>
      </w:pPr>
      <w:r>
        <w:t>PARÁGRAFO</w:t>
      </w:r>
      <w:r>
        <w:rPr>
          <w:spacing w:val="1"/>
        </w:rPr>
        <w:t xml:space="preserve"> </w:t>
      </w:r>
      <w:r>
        <w:t>QUINTO:</w:t>
      </w:r>
      <w:r>
        <w:rPr>
          <w:spacing w:val="1"/>
        </w:rPr>
        <w:t xml:space="preserve"> </w:t>
      </w:r>
      <w:r>
        <w:t>Comunicar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irregularidade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fornecimento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serviço,</w:t>
      </w:r>
      <w:r>
        <w:rPr>
          <w:spacing w:val="1"/>
        </w:rPr>
        <w:t xml:space="preserve"> </w:t>
      </w:r>
      <w:r>
        <w:t>solicitando, quando possível, a substituição, o reparo ou complementação do serviço entregue, fixando prazo para o</w:t>
      </w:r>
      <w:r>
        <w:rPr>
          <w:spacing w:val="1"/>
        </w:rPr>
        <w:t xml:space="preserve"> </w:t>
      </w:r>
      <w:r>
        <w:t>cumprimento da determinação.</w:t>
      </w:r>
    </w:p>
    <w:p w:rsidR="006C3A83" w:rsidRDefault="00590618">
      <w:pPr>
        <w:pStyle w:val="Corpodetexto"/>
        <w:spacing w:before="160" w:line="276" w:lineRule="auto"/>
        <w:ind w:left="635" w:right="386"/>
        <w:jc w:val="both"/>
      </w:pPr>
      <w:r>
        <w:t>PARÁGRAFO</w:t>
      </w:r>
      <w:r>
        <w:rPr>
          <w:spacing w:val="1"/>
        </w:rPr>
        <w:t xml:space="preserve"> </w:t>
      </w:r>
      <w:r>
        <w:t>SEXTO:</w:t>
      </w:r>
      <w:r>
        <w:rPr>
          <w:spacing w:val="1"/>
        </w:rPr>
        <w:t xml:space="preserve"> </w:t>
      </w:r>
      <w:r>
        <w:t>Recusar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atenda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elencados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indicadas se, após o prazo fixado para substituição, reparo ou complementação, não for sanada a irregularidade verificada,</w:t>
      </w:r>
      <w:r>
        <w:rPr>
          <w:spacing w:val="1"/>
        </w:rPr>
        <w:t xml:space="preserve"> </w:t>
      </w:r>
      <w:r>
        <w:t>comunicando à CONTRATADA o fato</w:t>
      </w:r>
      <w:r>
        <w:rPr>
          <w:spacing w:val="-1"/>
        </w:rPr>
        <w:t xml:space="preserve"> </w:t>
      </w:r>
      <w:r>
        <w:t>por escrito.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SÉTIMO: Analisar e atestar as Faturas e Notas Fiscais emitidas e efetuar os respectivos pagamentos nos prazos</w:t>
      </w:r>
      <w:r>
        <w:rPr>
          <w:spacing w:val="1"/>
        </w:rPr>
        <w:t xml:space="preserve"> </w:t>
      </w:r>
      <w:r>
        <w:t>estabelecidos.</w:t>
      </w:r>
    </w:p>
    <w:p w:rsidR="006C3A83" w:rsidRDefault="006C3A83">
      <w:pPr>
        <w:spacing w:line="276" w:lineRule="auto"/>
        <w:jc w:val="both"/>
        <w:sectPr w:rsidR="006C3A83">
          <w:pgSz w:w="11910" w:h="16840"/>
          <w:pgMar w:top="1420" w:right="180" w:bottom="1140" w:left="640" w:header="671" w:footer="956" w:gutter="0"/>
          <w:cols w:space="720"/>
        </w:sectPr>
      </w:pPr>
    </w:p>
    <w:p w:rsidR="006C3A83" w:rsidRDefault="00590618">
      <w:pPr>
        <w:pStyle w:val="Corpodetexto"/>
        <w:spacing w:line="276" w:lineRule="auto"/>
        <w:ind w:left="635"/>
      </w:pPr>
      <w:r>
        <w:lastRenderedPageBreak/>
        <w:t>PARÁGRAFO</w:t>
      </w:r>
      <w:r>
        <w:rPr>
          <w:spacing w:val="23"/>
        </w:rPr>
        <w:t xml:space="preserve"> </w:t>
      </w:r>
      <w:r>
        <w:t>OITAVO:</w:t>
      </w:r>
      <w:r>
        <w:rPr>
          <w:spacing w:val="22"/>
        </w:rPr>
        <w:t xml:space="preserve"> </w:t>
      </w:r>
      <w:r>
        <w:t>Comunicar</w:t>
      </w:r>
      <w:r>
        <w:rPr>
          <w:spacing w:val="23"/>
        </w:rPr>
        <w:t xml:space="preserve"> </w:t>
      </w:r>
      <w:r>
        <w:t>à</w:t>
      </w:r>
      <w:r>
        <w:rPr>
          <w:spacing w:val="22"/>
        </w:rPr>
        <w:t xml:space="preserve"> </w:t>
      </w:r>
      <w:r>
        <w:t>CONTRATADA</w:t>
      </w:r>
      <w:r>
        <w:rPr>
          <w:spacing w:val="22"/>
        </w:rPr>
        <w:t xml:space="preserve"> </w:t>
      </w:r>
      <w:r>
        <w:t>as</w:t>
      </w:r>
      <w:r>
        <w:rPr>
          <w:spacing w:val="23"/>
        </w:rPr>
        <w:t xml:space="preserve"> </w:t>
      </w:r>
      <w:r>
        <w:t>ocorrências</w:t>
      </w:r>
      <w:r>
        <w:rPr>
          <w:spacing w:val="23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quaisquer</w:t>
      </w:r>
      <w:r>
        <w:rPr>
          <w:spacing w:val="24"/>
        </w:rPr>
        <w:t xml:space="preserve"> </w:t>
      </w:r>
      <w:r>
        <w:t>fatos</w:t>
      </w:r>
      <w:r>
        <w:rPr>
          <w:spacing w:val="22"/>
        </w:rPr>
        <w:t xml:space="preserve"> </w:t>
      </w:r>
      <w:r>
        <w:t>que,</w:t>
      </w:r>
      <w:r>
        <w:rPr>
          <w:spacing w:val="22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seu</w:t>
      </w:r>
      <w:r>
        <w:rPr>
          <w:spacing w:val="22"/>
        </w:rPr>
        <w:t xml:space="preserve"> </w:t>
      </w:r>
      <w:r>
        <w:t>critério,</w:t>
      </w:r>
      <w:r>
        <w:rPr>
          <w:spacing w:val="23"/>
        </w:rPr>
        <w:t xml:space="preserve"> </w:t>
      </w:r>
      <w:r>
        <w:t>exijam</w:t>
      </w:r>
      <w:r>
        <w:rPr>
          <w:spacing w:val="24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corretivas.</w:t>
      </w:r>
    </w:p>
    <w:p w:rsidR="006C3A83" w:rsidRDefault="00590618">
      <w:pPr>
        <w:pStyle w:val="Corpodetexto"/>
        <w:spacing w:before="160" w:line="276" w:lineRule="auto"/>
        <w:ind w:left="635" w:right="723"/>
      </w:pPr>
      <w:r>
        <w:t>PARÁGRAFO</w:t>
      </w:r>
      <w:r>
        <w:rPr>
          <w:spacing w:val="30"/>
        </w:rPr>
        <w:t xml:space="preserve"> </w:t>
      </w:r>
      <w:r>
        <w:t>NONO:</w:t>
      </w:r>
      <w:r>
        <w:rPr>
          <w:spacing w:val="29"/>
        </w:rPr>
        <w:t xml:space="preserve"> </w:t>
      </w:r>
      <w:r>
        <w:t>Prestar</w:t>
      </w:r>
      <w:r>
        <w:rPr>
          <w:spacing w:val="30"/>
        </w:rPr>
        <w:t xml:space="preserve"> </w:t>
      </w:r>
      <w:r>
        <w:t>as</w:t>
      </w:r>
      <w:r>
        <w:rPr>
          <w:spacing w:val="29"/>
        </w:rPr>
        <w:t xml:space="preserve"> </w:t>
      </w:r>
      <w:r>
        <w:t>informações</w:t>
      </w:r>
      <w:r>
        <w:rPr>
          <w:spacing w:val="30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esclarecimentos</w:t>
      </w:r>
      <w:r>
        <w:rPr>
          <w:spacing w:val="31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venham</w:t>
      </w:r>
      <w:r>
        <w:rPr>
          <w:spacing w:val="30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ser</w:t>
      </w:r>
      <w:r>
        <w:rPr>
          <w:spacing w:val="29"/>
        </w:rPr>
        <w:t xml:space="preserve"> </w:t>
      </w:r>
      <w:r>
        <w:t>solicitados</w:t>
      </w:r>
      <w:r>
        <w:rPr>
          <w:spacing w:val="29"/>
        </w:rPr>
        <w:t xml:space="preserve"> </w:t>
      </w:r>
      <w:r>
        <w:t>pela</w:t>
      </w:r>
      <w:r>
        <w:rPr>
          <w:spacing w:val="29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relacionados à execução contratual.</w:t>
      </w:r>
    </w:p>
    <w:p w:rsidR="006C3A83" w:rsidRDefault="00590618">
      <w:pPr>
        <w:pStyle w:val="Corpodetexto"/>
        <w:spacing w:before="160" w:line="276" w:lineRule="auto"/>
        <w:ind w:left="635"/>
      </w:pPr>
      <w:r>
        <w:t>PARÁGRAFO</w:t>
      </w:r>
      <w:r>
        <w:rPr>
          <w:spacing w:val="15"/>
        </w:rPr>
        <w:t xml:space="preserve"> </w:t>
      </w:r>
      <w:r>
        <w:t>DÉCIMO:</w:t>
      </w:r>
      <w:r>
        <w:rPr>
          <w:spacing w:val="14"/>
        </w:rPr>
        <w:t xml:space="preserve"> </w:t>
      </w:r>
      <w:r>
        <w:t>Aplicar</w:t>
      </w:r>
      <w:r>
        <w:rPr>
          <w:spacing w:val="16"/>
        </w:rPr>
        <w:t xml:space="preserve"> </w:t>
      </w:r>
      <w:r>
        <w:t>as</w:t>
      </w:r>
      <w:r>
        <w:rPr>
          <w:spacing w:val="14"/>
        </w:rPr>
        <w:t xml:space="preserve"> </w:t>
      </w:r>
      <w:r>
        <w:t>penalidades</w:t>
      </w:r>
      <w:r>
        <w:rPr>
          <w:spacing w:val="16"/>
        </w:rPr>
        <w:t xml:space="preserve"> </w:t>
      </w:r>
      <w:r>
        <w:t>previstas</w:t>
      </w:r>
      <w:r>
        <w:rPr>
          <w:spacing w:val="15"/>
        </w:rPr>
        <w:t xml:space="preserve"> </w:t>
      </w:r>
      <w:r>
        <w:t>no</w:t>
      </w:r>
      <w:r>
        <w:rPr>
          <w:spacing w:val="15"/>
        </w:rPr>
        <w:t xml:space="preserve"> </w:t>
      </w:r>
      <w:r>
        <w:t>termo</w:t>
      </w:r>
      <w:r>
        <w:rPr>
          <w:spacing w:val="15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referência</w:t>
      </w:r>
      <w:r>
        <w:rPr>
          <w:spacing w:val="15"/>
        </w:rPr>
        <w:t xml:space="preserve"> </w:t>
      </w:r>
      <w:r>
        <w:t>em</w:t>
      </w:r>
      <w:r>
        <w:rPr>
          <w:spacing w:val="14"/>
        </w:rPr>
        <w:t xml:space="preserve"> </w:t>
      </w:r>
      <w:r>
        <w:t>caso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cometimento</w:t>
      </w:r>
      <w:r>
        <w:rPr>
          <w:spacing w:val="17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infrações</w:t>
      </w:r>
      <w:r>
        <w:rPr>
          <w:spacing w:val="16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 contrato.</w:t>
      </w:r>
    </w:p>
    <w:p w:rsidR="006C3A83" w:rsidRDefault="00590618">
      <w:pPr>
        <w:pStyle w:val="Heading2"/>
        <w:numPr>
          <w:ilvl w:val="1"/>
          <w:numId w:val="5"/>
        </w:numPr>
        <w:tabs>
          <w:tab w:val="left" w:pos="636"/>
        </w:tabs>
        <w:spacing w:before="160"/>
      </w:pPr>
      <w:r>
        <w:t>OBRIGAÇÕES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CONTRATADA</w:t>
      </w:r>
    </w:p>
    <w:p w:rsidR="006C3A83" w:rsidRDefault="006C3A83">
      <w:pPr>
        <w:pStyle w:val="Corpodetexto"/>
        <w:spacing w:before="12"/>
        <w:rPr>
          <w:b/>
          <w:sz w:val="19"/>
        </w:rPr>
      </w:pPr>
    </w:p>
    <w:p w:rsidR="006C3A83" w:rsidRDefault="00590618">
      <w:pPr>
        <w:pStyle w:val="Corpodetexto"/>
        <w:spacing w:line="276" w:lineRule="auto"/>
        <w:ind w:left="636"/>
      </w:pPr>
      <w:r>
        <w:t>A</w:t>
      </w:r>
      <w:r>
        <w:rPr>
          <w:spacing w:val="33"/>
        </w:rPr>
        <w:t xml:space="preserve"> </w:t>
      </w:r>
      <w:r>
        <w:t>CONTRATADA</w:t>
      </w:r>
      <w:r>
        <w:rPr>
          <w:spacing w:val="33"/>
        </w:rPr>
        <w:t xml:space="preserve"> </w:t>
      </w:r>
      <w:r>
        <w:t>deve</w:t>
      </w:r>
      <w:r>
        <w:rPr>
          <w:spacing w:val="34"/>
        </w:rPr>
        <w:t xml:space="preserve"> </w:t>
      </w:r>
      <w:r>
        <w:t>cumprir</w:t>
      </w:r>
      <w:r>
        <w:rPr>
          <w:spacing w:val="34"/>
        </w:rPr>
        <w:t xml:space="preserve"> </w:t>
      </w:r>
      <w:r>
        <w:t>todas</w:t>
      </w:r>
      <w:r>
        <w:rPr>
          <w:spacing w:val="34"/>
        </w:rPr>
        <w:t xml:space="preserve"> </w:t>
      </w:r>
      <w:r>
        <w:t>as</w:t>
      </w:r>
      <w:r>
        <w:rPr>
          <w:spacing w:val="34"/>
        </w:rPr>
        <w:t xml:space="preserve"> </w:t>
      </w:r>
      <w:r>
        <w:t>obrigações</w:t>
      </w:r>
      <w:r>
        <w:rPr>
          <w:spacing w:val="34"/>
        </w:rPr>
        <w:t xml:space="preserve"> </w:t>
      </w:r>
      <w:r>
        <w:t>constantes</w:t>
      </w:r>
      <w:r>
        <w:rPr>
          <w:spacing w:val="35"/>
        </w:rPr>
        <w:t xml:space="preserve"> </w:t>
      </w:r>
      <w:r>
        <w:t>no</w:t>
      </w:r>
      <w:r>
        <w:rPr>
          <w:spacing w:val="34"/>
        </w:rPr>
        <w:t xml:space="preserve"> </w:t>
      </w:r>
      <w:r>
        <w:t>termo</w:t>
      </w:r>
      <w:r>
        <w:rPr>
          <w:spacing w:val="34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referência,</w:t>
      </w:r>
      <w:r>
        <w:rPr>
          <w:spacing w:val="35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seus</w:t>
      </w:r>
      <w:r>
        <w:rPr>
          <w:spacing w:val="34"/>
        </w:rPr>
        <w:t xml:space="preserve"> </w:t>
      </w:r>
      <w:r>
        <w:t>anexos</w:t>
      </w:r>
      <w:r>
        <w:rPr>
          <w:spacing w:val="33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da</w:t>
      </w:r>
      <w:r>
        <w:rPr>
          <w:spacing w:val="34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apresentada</w:t>
      </w:r>
      <w:r>
        <w:rPr>
          <w:spacing w:val="-1"/>
        </w:rPr>
        <w:t xml:space="preserve"> </w:t>
      </w:r>
      <w:r>
        <w:t>na licitação e, ainda:</w:t>
      </w:r>
    </w:p>
    <w:p w:rsidR="006C3A83" w:rsidRDefault="00590618">
      <w:pPr>
        <w:pStyle w:val="Corpodetexto"/>
        <w:spacing w:before="160" w:line="276" w:lineRule="auto"/>
        <w:ind w:left="635"/>
      </w:pPr>
      <w:r>
        <w:t>PARÁGRAFO</w:t>
      </w:r>
      <w:r>
        <w:rPr>
          <w:spacing w:val="1"/>
        </w:rPr>
        <w:t xml:space="preserve"> </w:t>
      </w:r>
      <w:r>
        <w:t>PRIMEIRO:</w:t>
      </w:r>
      <w:r>
        <w:rPr>
          <w:spacing w:val="2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contratado,</w:t>
      </w:r>
      <w:r>
        <w:rPr>
          <w:spacing w:val="2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quantidades</w:t>
      </w:r>
      <w:r>
        <w:rPr>
          <w:spacing w:val="2"/>
        </w:rPr>
        <w:t xml:space="preserve"> </w:t>
      </w:r>
      <w:r>
        <w:t>e especificações</w:t>
      </w:r>
      <w:r>
        <w:rPr>
          <w:spacing w:val="2"/>
        </w:rPr>
        <w:t xml:space="preserve"> </w:t>
      </w:r>
      <w:r>
        <w:t>exigidas,</w:t>
      </w:r>
      <w:r>
        <w:rPr>
          <w:spacing w:val="2"/>
        </w:rPr>
        <w:t xml:space="preserve"> </w:t>
      </w:r>
      <w:r>
        <w:t>acondicionado 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adequada</w:t>
      </w:r>
      <w:r>
        <w:rPr>
          <w:spacing w:val="-1"/>
        </w:rPr>
        <w:t xml:space="preserve"> </w:t>
      </w:r>
      <w:r>
        <w:t>a garantir a sua integridade física.</w:t>
      </w:r>
    </w:p>
    <w:p w:rsidR="006C3A83" w:rsidRDefault="00590618">
      <w:pPr>
        <w:pStyle w:val="Corpodetexto"/>
        <w:spacing w:before="160" w:line="434" w:lineRule="auto"/>
        <w:ind w:left="635" w:right="893"/>
      </w:pPr>
      <w:r>
        <w:t>PARÁGRAFO SEGUNDO: Programar, com a necessária antecedência, data e hora para execução do objeto contratado.</w:t>
      </w:r>
      <w:r>
        <w:rPr>
          <w:spacing w:val="-43"/>
        </w:rPr>
        <w:t xml:space="preserve"> </w:t>
      </w:r>
      <w:r>
        <w:t>PARÁGRAFO</w:t>
      </w:r>
      <w:r>
        <w:rPr>
          <w:spacing w:val="-2"/>
        </w:rPr>
        <w:t xml:space="preserve"> </w:t>
      </w:r>
      <w:r>
        <w:t>TERCEIRO:</w:t>
      </w:r>
      <w:r>
        <w:rPr>
          <w:spacing w:val="-1"/>
        </w:rPr>
        <w:t xml:space="preserve"> </w:t>
      </w:r>
      <w:r>
        <w:t>Entregar</w:t>
      </w:r>
      <w:r>
        <w:rPr>
          <w:spacing w:val="-2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finalizados,</w:t>
      </w:r>
      <w:r>
        <w:rPr>
          <w:spacing w:val="-2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perfeito</w:t>
      </w:r>
      <w:r>
        <w:rPr>
          <w:spacing w:val="-1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funcionamento.</w:t>
      </w:r>
    </w:p>
    <w:p w:rsidR="006C3A83" w:rsidRDefault="00590618">
      <w:pPr>
        <w:pStyle w:val="Corpodetexto"/>
        <w:spacing w:line="276" w:lineRule="auto"/>
        <w:ind w:left="635" w:right="255"/>
      </w:pPr>
      <w:r>
        <w:t>PARÁGRAFO QUARTO: Substituir, reparar ou complementar, conforme o caso, no prazo de até 10 (dez) dias úteis, contados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notificação, os serviços que</w:t>
      </w:r>
      <w:r>
        <w:rPr>
          <w:spacing w:val="-1"/>
        </w:rPr>
        <w:t xml:space="preserve"> </w:t>
      </w:r>
      <w:r>
        <w:t>apresentarem defeitos.</w:t>
      </w:r>
    </w:p>
    <w:p w:rsidR="006C3A83" w:rsidRDefault="00590618">
      <w:pPr>
        <w:pStyle w:val="Corpodetexto"/>
        <w:spacing w:before="158" w:line="276" w:lineRule="auto"/>
        <w:ind w:left="635" w:right="385"/>
        <w:jc w:val="both"/>
      </w:pPr>
      <w:r>
        <w:t>PARÁGRAFO</w:t>
      </w:r>
      <w:r>
        <w:rPr>
          <w:spacing w:val="1"/>
        </w:rPr>
        <w:t xml:space="preserve"> </w:t>
      </w:r>
      <w:r>
        <w:t>QUINTO:A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vencedora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lote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apresentar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comprobatório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rPr>
          <w:u w:val="single"/>
        </w:rPr>
        <w:t>os</w:t>
      </w:r>
      <w:r>
        <w:rPr>
          <w:spacing w:val="1"/>
          <w:u w:val="single"/>
        </w:rPr>
        <w:t xml:space="preserve"> </w:t>
      </w:r>
      <w:r>
        <w:rPr>
          <w:u w:val="single"/>
        </w:rPr>
        <w:t>objetos</w:t>
      </w:r>
      <w:r>
        <w:rPr>
          <w:spacing w:val="1"/>
        </w:rPr>
        <w:t xml:space="preserve"> </w:t>
      </w:r>
      <w:r>
        <w:rPr>
          <w:u w:val="single"/>
        </w:rPr>
        <w:t xml:space="preserve">propostos estão cobertos por garantia integral de no </w:t>
      </w:r>
      <w:r>
        <w:rPr>
          <w:b/>
          <w:u w:val="single"/>
        </w:rPr>
        <w:t>mínimo 1 (um) ano</w:t>
      </w:r>
      <w:r>
        <w:rPr>
          <w:u w:val="single"/>
        </w:rPr>
        <w:t>, contados a partir da data de recebimento do</w:t>
      </w:r>
      <w:r>
        <w:rPr>
          <w:spacing w:val="1"/>
        </w:rPr>
        <w:t xml:space="preserve"> </w:t>
      </w:r>
      <w:r>
        <w:rPr>
          <w:u w:val="single"/>
        </w:rPr>
        <w:t>objeto</w:t>
      </w:r>
      <w:r>
        <w:rPr>
          <w:spacing w:val="-1"/>
          <w:u w:val="single"/>
        </w:rPr>
        <w:t xml:space="preserve"> </w:t>
      </w:r>
      <w:r>
        <w:rPr>
          <w:u w:val="single"/>
        </w:rPr>
        <w:t>adquiridos.</w:t>
      </w:r>
    </w:p>
    <w:p w:rsidR="006C3A83" w:rsidRDefault="006C3A83">
      <w:pPr>
        <w:pStyle w:val="Corpodetexto"/>
        <w:spacing w:before="2"/>
        <w:rPr>
          <w:sz w:val="8"/>
        </w:rPr>
      </w:pPr>
    </w:p>
    <w:p w:rsidR="006C3A83" w:rsidRDefault="00590618">
      <w:pPr>
        <w:pStyle w:val="Corpodetexto"/>
        <w:spacing w:before="60" w:line="276" w:lineRule="auto"/>
        <w:ind w:left="635" w:right="385"/>
        <w:jc w:val="both"/>
      </w:pPr>
      <w:r>
        <w:t>PARÁGRAFO</w:t>
      </w:r>
      <w:r>
        <w:rPr>
          <w:spacing w:val="11"/>
        </w:rPr>
        <w:t xml:space="preserve"> </w:t>
      </w:r>
      <w:r>
        <w:t>SEXTO:</w:t>
      </w:r>
      <w:r>
        <w:rPr>
          <w:spacing w:val="10"/>
        </w:rPr>
        <w:t xml:space="preserve"> </w:t>
      </w:r>
      <w:r>
        <w:t>Indenizar</w:t>
      </w:r>
      <w:r>
        <w:rPr>
          <w:spacing w:val="11"/>
        </w:rPr>
        <w:t xml:space="preserve"> </w:t>
      </w:r>
      <w:r>
        <w:t>quaisquer</w:t>
      </w:r>
      <w:r>
        <w:rPr>
          <w:spacing w:val="11"/>
        </w:rPr>
        <w:t xml:space="preserve"> </w:t>
      </w:r>
      <w:r>
        <w:t>danos</w:t>
      </w:r>
      <w:r>
        <w:rPr>
          <w:spacing w:val="10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prejuízos</w:t>
      </w:r>
      <w:r>
        <w:rPr>
          <w:spacing w:val="11"/>
        </w:rPr>
        <w:t xml:space="preserve"> </w:t>
      </w:r>
      <w:r>
        <w:t>causados</w:t>
      </w:r>
      <w:r>
        <w:rPr>
          <w:spacing w:val="11"/>
        </w:rPr>
        <w:t xml:space="preserve"> </w:t>
      </w:r>
      <w:r>
        <w:t>ao</w:t>
      </w:r>
      <w:r>
        <w:rPr>
          <w:spacing w:val="11"/>
        </w:rPr>
        <w:t xml:space="preserve"> </w:t>
      </w:r>
      <w:r>
        <w:t>contratante</w:t>
      </w:r>
      <w:r>
        <w:rPr>
          <w:spacing w:val="12"/>
        </w:rPr>
        <w:t xml:space="preserve"> </w:t>
      </w:r>
      <w:r>
        <w:t>ou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terceiros,</w:t>
      </w:r>
      <w:r>
        <w:rPr>
          <w:spacing w:val="12"/>
        </w:rPr>
        <w:t xml:space="preserve"> </w:t>
      </w:r>
      <w:r>
        <w:t>decorrentes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ação</w:t>
      </w:r>
      <w:r>
        <w:rPr>
          <w:spacing w:val="1"/>
        </w:rPr>
        <w:t xml:space="preserve"> </w:t>
      </w:r>
      <w:r>
        <w:t>ou omissão, culposa ou dolosa, na execução do contrato, não excluindo ou reduzindo essa responsabilidade a fiscalização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o acompanhamento da CONTRATANTE.</w:t>
      </w:r>
    </w:p>
    <w:p w:rsidR="006C3A83" w:rsidRDefault="00590618">
      <w:pPr>
        <w:pStyle w:val="Corpodetexto"/>
        <w:spacing w:before="160"/>
        <w:ind w:left="635"/>
        <w:jc w:val="both"/>
      </w:pPr>
      <w:r>
        <w:t>PARÁGRAFO</w:t>
      </w:r>
      <w:r>
        <w:rPr>
          <w:spacing w:val="-4"/>
        </w:rPr>
        <w:t xml:space="preserve"> </w:t>
      </w:r>
      <w:r>
        <w:t>SÉTIMO:</w:t>
      </w:r>
      <w:r>
        <w:rPr>
          <w:spacing w:val="-4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transferir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outrem,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parte,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contrato.</w:t>
      </w:r>
    </w:p>
    <w:p w:rsidR="006C3A83" w:rsidRDefault="006C3A83">
      <w:pPr>
        <w:pStyle w:val="Corpodetexto"/>
        <w:spacing w:before="1"/>
        <w:rPr>
          <w:sz w:val="16"/>
        </w:rPr>
      </w:pPr>
    </w:p>
    <w:p w:rsidR="006C3A83" w:rsidRDefault="00590618">
      <w:pPr>
        <w:pStyle w:val="Corpodetexto"/>
        <w:spacing w:line="276" w:lineRule="auto"/>
        <w:ind w:left="635" w:right="385"/>
        <w:jc w:val="both"/>
      </w:pPr>
      <w:r>
        <w:t>PARÁGRAFO</w:t>
      </w:r>
      <w:r>
        <w:rPr>
          <w:spacing w:val="1"/>
        </w:rPr>
        <w:t xml:space="preserve"> </w:t>
      </w:r>
      <w:r>
        <w:t>OITAVO: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necessários</w:t>
      </w:r>
      <w:r>
        <w:rPr>
          <w:spacing w:val="1"/>
        </w:rPr>
        <w:t xml:space="preserve"> </w:t>
      </w:r>
      <w:r>
        <w:t>esclarecimentos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contratual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CONTRATANTE,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05 (cinco)</w:t>
      </w:r>
      <w:r>
        <w:rPr>
          <w:spacing w:val="-1"/>
        </w:rPr>
        <w:t xml:space="preserve"> </w:t>
      </w:r>
      <w:r>
        <w:t>dias</w:t>
      </w:r>
      <w:r>
        <w:rPr>
          <w:spacing w:val="-1"/>
        </w:rPr>
        <w:t xml:space="preserve"> </w:t>
      </w:r>
      <w:r>
        <w:t>úteis</w:t>
      </w:r>
      <w:r>
        <w:rPr>
          <w:spacing w:val="-1"/>
        </w:rPr>
        <w:t xml:space="preserve"> </w:t>
      </w:r>
      <w:r>
        <w:t>após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solicitação.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NONO:</w:t>
      </w:r>
      <w:r>
        <w:rPr>
          <w:spacing w:val="45"/>
        </w:rPr>
        <w:t xml:space="preserve"> </w:t>
      </w:r>
      <w:r>
        <w:t>Designar preposto para representá-la perante a CONTRATANTE sempre que for necessário, indicando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telefone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e-mail para futuros</w:t>
      </w:r>
      <w:r>
        <w:rPr>
          <w:spacing w:val="-1"/>
        </w:rPr>
        <w:t xml:space="preserve"> </w:t>
      </w:r>
      <w:r>
        <w:t>contatos.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DÉCIMO: Informar previamente à CONTRATANTE, solicitando-lhe anuência, toda e qualquer alteração nas</w:t>
      </w:r>
      <w:r>
        <w:rPr>
          <w:spacing w:val="1"/>
        </w:rPr>
        <w:t xml:space="preserve"> </w:t>
      </w:r>
      <w:r>
        <w:t>condições de fornecimento.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 DÉCIMO PRIMEIRO: Comunicar à CONTRATANTE, em tempo hábil e por escrito, a superveniência de fatos que</w:t>
      </w:r>
      <w:r>
        <w:rPr>
          <w:spacing w:val="1"/>
        </w:rPr>
        <w:t xml:space="preserve"> </w:t>
      </w:r>
      <w:r>
        <w:t>venham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prejudicar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adequado</w:t>
      </w:r>
      <w:r>
        <w:rPr>
          <w:spacing w:val="-3"/>
        </w:rPr>
        <w:t xml:space="preserve"> </w:t>
      </w:r>
      <w:r>
        <w:t>fornecimento</w:t>
      </w:r>
      <w:r>
        <w:rPr>
          <w:spacing w:val="-2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modo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viabilizar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correção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situação</w:t>
      </w:r>
      <w:r>
        <w:rPr>
          <w:spacing w:val="-2"/>
        </w:rPr>
        <w:t xml:space="preserve"> </w:t>
      </w:r>
      <w:r>
        <w:t>apresentada.</w:t>
      </w:r>
    </w:p>
    <w:p w:rsidR="006C3A83" w:rsidRDefault="00590618">
      <w:pPr>
        <w:pStyle w:val="Corpodetexto"/>
        <w:spacing w:before="160" w:line="276" w:lineRule="auto"/>
        <w:ind w:left="635" w:right="385"/>
        <w:jc w:val="both"/>
      </w:pPr>
      <w:r>
        <w:t>PARÁGRAFO</w:t>
      </w:r>
      <w:r>
        <w:rPr>
          <w:spacing w:val="1"/>
        </w:rPr>
        <w:t xml:space="preserve"> </w:t>
      </w:r>
      <w:r>
        <w:t>DÉCIMO</w:t>
      </w:r>
      <w:r>
        <w:rPr>
          <w:spacing w:val="1"/>
        </w:rPr>
        <w:t xml:space="preserve"> </w:t>
      </w:r>
      <w:r>
        <w:t>SEGUNDO:</w:t>
      </w:r>
      <w:r>
        <w:rPr>
          <w:spacing w:val="1"/>
        </w:rPr>
        <w:t xml:space="preserve"> </w:t>
      </w:r>
      <w:r>
        <w:t>Responsabilizar-se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encargos</w:t>
      </w:r>
      <w:r>
        <w:rPr>
          <w:spacing w:val="1"/>
        </w:rPr>
        <w:t xml:space="preserve"> </w:t>
      </w:r>
      <w:r>
        <w:t>trabalhistas,</w:t>
      </w:r>
      <w:r>
        <w:rPr>
          <w:spacing w:val="1"/>
        </w:rPr>
        <w:t xml:space="preserve"> </w:t>
      </w:r>
      <w:r>
        <w:t>previdenciários,</w:t>
      </w:r>
      <w:r>
        <w:rPr>
          <w:spacing w:val="1"/>
        </w:rPr>
        <w:t xml:space="preserve"> </w:t>
      </w:r>
      <w:r>
        <w:t>fiscais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comerciais,</w:t>
      </w:r>
      <w:r>
        <w:rPr>
          <w:spacing w:val="1"/>
        </w:rPr>
        <w:t xml:space="preserve"> </w:t>
      </w:r>
      <w:r>
        <w:t>resultantes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pessoal,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terão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vínculo</w:t>
      </w:r>
      <w:r>
        <w:rPr>
          <w:spacing w:val="1"/>
        </w:rPr>
        <w:t xml:space="preserve"> </w:t>
      </w:r>
      <w:r>
        <w:t>empregatício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CONTRATANTE.</w:t>
      </w:r>
    </w:p>
    <w:p w:rsidR="006C3A83" w:rsidRDefault="00590618">
      <w:pPr>
        <w:pStyle w:val="Corpodetexto"/>
        <w:spacing w:before="160"/>
        <w:ind w:left="635" w:right="385"/>
        <w:jc w:val="both"/>
      </w:pPr>
      <w:r>
        <w:t>PARÁGRAFO DÉCIMO TERCEIRO: Manter, durante o prazo de vigência do contrato, todas as condições de habilitação 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exigidas</w:t>
      </w:r>
      <w:r>
        <w:rPr>
          <w:spacing w:val="-1"/>
        </w:rPr>
        <w:t xml:space="preserve"> </w:t>
      </w:r>
      <w:r>
        <w:t>na dispensa,</w:t>
      </w:r>
      <w:r>
        <w:rPr>
          <w:spacing w:val="-1"/>
        </w:rPr>
        <w:t xml:space="preserve"> </w:t>
      </w:r>
      <w:r>
        <w:t>inclusive sua</w:t>
      </w:r>
      <w:r>
        <w:rPr>
          <w:spacing w:val="-1"/>
        </w:rPr>
        <w:t xml:space="preserve"> </w:t>
      </w:r>
      <w:r>
        <w:t>inscrição no</w:t>
      </w:r>
      <w:r>
        <w:rPr>
          <w:spacing w:val="-1"/>
        </w:rPr>
        <w:t xml:space="preserve"> </w:t>
      </w:r>
      <w:r>
        <w:t>CADFOR-PE.</w:t>
      </w: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0"/>
          <w:numId w:val="4"/>
        </w:numPr>
        <w:tabs>
          <w:tab w:val="left" w:pos="569"/>
          <w:tab w:val="left" w:pos="570"/>
        </w:tabs>
      </w:pPr>
      <w:r>
        <w:t>DOS</w:t>
      </w:r>
      <w:r>
        <w:rPr>
          <w:spacing w:val="-5"/>
        </w:rPr>
        <w:t xml:space="preserve"> </w:t>
      </w:r>
      <w:r>
        <w:t>CRITÉRIOS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PRAZOS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PAGAMENTO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line="276" w:lineRule="auto"/>
        <w:ind w:left="635" w:right="527"/>
        <w:rPr>
          <w:sz w:val="20"/>
        </w:rPr>
      </w:pPr>
      <w:r>
        <w:rPr>
          <w:sz w:val="20"/>
        </w:rPr>
        <w:t>O</w:t>
      </w:r>
      <w:r>
        <w:rPr>
          <w:spacing w:val="33"/>
          <w:sz w:val="20"/>
        </w:rPr>
        <w:t xml:space="preserve"> </w:t>
      </w:r>
      <w:r>
        <w:rPr>
          <w:sz w:val="20"/>
        </w:rPr>
        <w:t>empenhamento</w:t>
      </w:r>
      <w:r>
        <w:rPr>
          <w:spacing w:val="35"/>
          <w:sz w:val="20"/>
        </w:rPr>
        <w:t xml:space="preserve"> </w:t>
      </w:r>
      <w:r>
        <w:rPr>
          <w:sz w:val="20"/>
        </w:rPr>
        <w:t>somente</w:t>
      </w:r>
      <w:r>
        <w:rPr>
          <w:spacing w:val="33"/>
          <w:sz w:val="20"/>
        </w:rPr>
        <w:t xml:space="preserve"> </w:t>
      </w:r>
      <w:r>
        <w:rPr>
          <w:sz w:val="20"/>
        </w:rPr>
        <w:t>será</w:t>
      </w:r>
      <w:r>
        <w:rPr>
          <w:spacing w:val="34"/>
          <w:sz w:val="20"/>
        </w:rPr>
        <w:t xml:space="preserve"> </w:t>
      </w:r>
      <w:r>
        <w:rPr>
          <w:sz w:val="20"/>
        </w:rPr>
        <w:t>efetuado,</w:t>
      </w:r>
      <w:r>
        <w:rPr>
          <w:spacing w:val="34"/>
          <w:sz w:val="20"/>
        </w:rPr>
        <w:t xml:space="preserve"> </w:t>
      </w:r>
      <w:r>
        <w:rPr>
          <w:sz w:val="20"/>
        </w:rPr>
        <w:t>e</w:t>
      </w:r>
      <w:r>
        <w:rPr>
          <w:spacing w:val="34"/>
          <w:sz w:val="20"/>
        </w:rPr>
        <w:t xml:space="preserve"> </w:t>
      </w:r>
      <w:r>
        <w:rPr>
          <w:sz w:val="20"/>
        </w:rPr>
        <w:t>consequentemente</w:t>
      </w:r>
      <w:r>
        <w:rPr>
          <w:spacing w:val="35"/>
          <w:sz w:val="20"/>
        </w:rPr>
        <w:t xml:space="preserve"> </w:t>
      </w:r>
      <w:r>
        <w:rPr>
          <w:sz w:val="20"/>
        </w:rPr>
        <w:t>paga</w:t>
      </w:r>
      <w:r>
        <w:rPr>
          <w:spacing w:val="33"/>
          <w:sz w:val="20"/>
        </w:rPr>
        <w:t xml:space="preserve"> </w:t>
      </w:r>
      <w:r>
        <w:rPr>
          <w:sz w:val="20"/>
        </w:rPr>
        <w:t>a</w:t>
      </w:r>
      <w:r>
        <w:rPr>
          <w:spacing w:val="34"/>
          <w:sz w:val="20"/>
        </w:rPr>
        <w:t xml:space="preserve"> </w:t>
      </w:r>
      <w:r>
        <w:rPr>
          <w:sz w:val="20"/>
        </w:rPr>
        <w:t>despesa,</w:t>
      </w:r>
      <w:r>
        <w:rPr>
          <w:spacing w:val="34"/>
          <w:sz w:val="20"/>
        </w:rPr>
        <w:t xml:space="preserve"> </w:t>
      </w:r>
      <w:r>
        <w:rPr>
          <w:sz w:val="20"/>
        </w:rPr>
        <w:t>na</w:t>
      </w:r>
      <w:r>
        <w:rPr>
          <w:spacing w:val="33"/>
          <w:sz w:val="20"/>
        </w:rPr>
        <w:t xml:space="preserve"> </w:t>
      </w:r>
      <w:r>
        <w:rPr>
          <w:sz w:val="20"/>
        </w:rPr>
        <w:t>forma</w:t>
      </w:r>
      <w:r>
        <w:rPr>
          <w:spacing w:val="34"/>
          <w:sz w:val="20"/>
        </w:rPr>
        <w:t xml:space="preserve"> </w:t>
      </w:r>
      <w:r>
        <w:rPr>
          <w:sz w:val="20"/>
        </w:rPr>
        <w:t>prevista</w:t>
      </w:r>
      <w:r>
        <w:rPr>
          <w:spacing w:val="33"/>
          <w:sz w:val="20"/>
        </w:rPr>
        <w:t xml:space="preserve"> </w:t>
      </w:r>
      <w:r>
        <w:rPr>
          <w:sz w:val="20"/>
        </w:rPr>
        <w:t>neste</w:t>
      </w:r>
      <w:r>
        <w:rPr>
          <w:spacing w:val="34"/>
          <w:sz w:val="20"/>
        </w:rPr>
        <w:t xml:space="preserve"> </w:t>
      </w:r>
      <w:r>
        <w:rPr>
          <w:sz w:val="20"/>
        </w:rPr>
        <w:t>termo</w:t>
      </w:r>
      <w:r>
        <w:rPr>
          <w:spacing w:val="33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referência,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contratada</w:t>
      </w:r>
      <w:r>
        <w:rPr>
          <w:spacing w:val="-2"/>
          <w:sz w:val="20"/>
        </w:rPr>
        <w:t xml:space="preserve"> </w:t>
      </w:r>
      <w:r>
        <w:rPr>
          <w:sz w:val="20"/>
        </w:rPr>
        <w:t>estiver</w:t>
      </w:r>
      <w:r>
        <w:rPr>
          <w:spacing w:val="-4"/>
          <w:sz w:val="20"/>
        </w:rPr>
        <w:t xml:space="preserve"> </w:t>
      </w:r>
      <w:r>
        <w:rPr>
          <w:sz w:val="20"/>
        </w:rPr>
        <w:t>inscrita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CADASTRO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ESTADO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PERNAMBUCO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CADFOR.</w:t>
      </w:r>
    </w:p>
    <w:p w:rsidR="006C3A83" w:rsidRDefault="006C3A83">
      <w:pPr>
        <w:spacing w:line="276" w:lineRule="auto"/>
        <w:rPr>
          <w:sz w:val="20"/>
        </w:rPr>
        <w:sectPr w:rsidR="006C3A83">
          <w:pgSz w:w="11910" w:h="16840"/>
          <w:pgMar w:top="1420" w:right="180" w:bottom="1140" w:left="640" w:header="671" w:footer="956" w:gutter="0"/>
          <w:cols w:space="720"/>
        </w:sectPr>
      </w:pPr>
    </w:p>
    <w:p w:rsidR="006C3A83" w:rsidRDefault="00590618">
      <w:pPr>
        <w:pStyle w:val="PargrafodaLista"/>
        <w:numPr>
          <w:ilvl w:val="1"/>
          <w:numId w:val="3"/>
        </w:numPr>
        <w:tabs>
          <w:tab w:val="left" w:pos="570"/>
        </w:tabs>
        <w:spacing w:line="276" w:lineRule="auto"/>
        <w:ind w:left="569" w:right="527"/>
        <w:jc w:val="both"/>
        <w:rPr>
          <w:sz w:val="20"/>
        </w:rPr>
      </w:pPr>
      <w:r>
        <w:rPr>
          <w:sz w:val="20"/>
        </w:rPr>
        <w:lastRenderedPageBreak/>
        <w:t>O pagamento pela prestação do (s) serviço (s) deverá ser efetuado à Contratada</w:t>
      </w:r>
      <w:r>
        <w:rPr>
          <w:color w:val="262626"/>
          <w:sz w:val="20"/>
        </w:rPr>
        <w:t>, em até 30 (trinta) dias corridos do mês</w:t>
      </w:r>
      <w:r>
        <w:rPr>
          <w:color w:val="262626"/>
          <w:spacing w:val="1"/>
          <w:sz w:val="20"/>
        </w:rPr>
        <w:t xml:space="preserve"> </w:t>
      </w:r>
      <w:r>
        <w:rPr>
          <w:color w:val="262626"/>
          <w:sz w:val="20"/>
        </w:rPr>
        <w:t>subseqüente à prestação dos serviços, com base no quantitativo efet</w:t>
      </w:r>
      <w:r>
        <w:rPr>
          <w:sz w:val="20"/>
        </w:rPr>
        <w:t>ivamente executado, mediante apresentação da Nota</w:t>
      </w:r>
      <w:r>
        <w:rPr>
          <w:spacing w:val="-43"/>
          <w:sz w:val="20"/>
        </w:rPr>
        <w:t xml:space="preserve"> </w:t>
      </w:r>
      <w:r>
        <w:rPr>
          <w:sz w:val="20"/>
        </w:rPr>
        <w:t>Fiscal</w:t>
      </w:r>
      <w:r>
        <w:rPr>
          <w:spacing w:val="-1"/>
          <w:sz w:val="20"/>
        </w:rPr>
        <w:t xml:space="preserve"> </w:t>
      </w:r>
      <w:r>
        <w:rPr>
          <w:sz w:val="20"/>
        </w:rPr>
        <w:t>/ Fatura</w:t>
      </w:r>
      <w:r>
        <w:rPr>
          <w:spacing w:val="-1"/>
          <w:sz w:val="20"/>
        </w:rPr>
        <w:t xml:space="preserve"> </w:t>
      </w:r>
      <w:r>
        <w:rPr>
          <w:sz w:val="20"/>
        </w:rPr>
        <w:t>devidamente atestada pelo</w:t>
      </w:r>
      <w:r>
        <w:rPr>
          <w:spacing w:val="-1"/>
          <w:sz w:val="20"/>
        </w:rPr>
        <w:t xml:space="preserve"> </w:t>
      </w:r>
      <w:r>
        <w:rPr>
          <w:sz w:val="20"/>
        </w:rPr>
        <w:t>servidor competente.</w:t>
      </w:r>
    </w:p>
    <w:p w:rsidR="006C3A83" w:rsidRDefault="006C3A83">
      <w:pPr>
        <w:pStyle w:val="Corpodetexto"/>
        <w:spacing w:before="12"/>
        <w:rPr>
          <w:sz w:val="22"/>
        </w:rPr>
      </w:pPr>
    </w:p>
    <w:p w:rsidR="006C3A83" w:rsidRDefault="00590618">
      <w:pPr>
        <w:pStyle w:val="PargrafodaLista"/>
        <w:numPr>
          <w:ilvl w:val="1"/>
          <w:numId w:val="3"/>
        </w:numPr>
        <w:tabs>
          <w:tab w:val="left" w:pos="636"/>
        </w:tabs>
        <w:spacing w:line="276" w:lineRule="auto"/>
        <w:ind w:left="210" w:right="527" w:firstLine="0"/>
        <w:jc w:val="both"/>
        <w:rPr>
          <w:sz w:val="20"/>
        </w:rPr>
      </w:pPr>
      <w:r>
        <w:rPr>
          <w:sz w:val="20"/>
        </w:rPr>
        <w:t>Nos</w:t>
      </w:r>
      <w:r>
        <w:rPr>
          <w:spacing w:val="1"/>
          <w:sz w:val="20"/>
        </w:rPr>
        <w:t xml:space="preserve"> </w:t>
      </w:r>
      <w:r>
        <w:rPr>
          <w:sz w:val="20"/>
        </w:rPr>
        <w:t>casos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eventuais</w:t>
      </w:r>
      <w:r>
        <w:rPr>
          <w:spacing w:val="1"/>
          <w:sz w:val="20"/>
        </w:rPr>
        <w:t xml:space="preserve"> </w:t>
      </w:r>
      <w:r>
        <w:rPr>
          <w:sz w:val="20"/>
        </w:rPr>
        <w:t>atrasos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pagamento,</w:t>
      </w:r>
      <w:r>
        <w:rPr>
          <w:spacing w:val="1"/>
          <w:sz w:val="20"/>
        </w:rPr>
        <w:t xml:space="preserve"> </w:t>
      </w:r>
      <w:r>
        <w:rPr>
          <w:sz w:val="20"/>
        </w:rPr>
        <w:t>verificados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culpa</w:t>
      </w:r>
      <w:r>
        <w:rPr>
          <w:spacing w:val="1"/>
          <w:sz w:val="20"/>
        </w:rPr>
        <w:t xml:space="preserve"> </w:t>
      </w:r>
      <w:r>
        <w:rPr>
          <w:sz w:val="20"/>
        </w:rPr>
        <w:t>única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1"/>
          <w:sz w:val="20"/>
        </w:rPr>
        <w:t xml:space="preserve"> </w:t>
      </w:r>
      <w:r>
        <w:rPr>
          <w:sz w:val="20"/>
        </w:rPr>
        <w:t>exclusiva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fica</w:t>
      </w:r>
      <w:r>
        <w:rPr>
          <w:spacing w:val="1"/>
          <w:sz w:val="20"/>
        </w:rPr>
        <w:t xml:space="preserve"> </w:t>
      </w:r>
      <w:r>
        <w:rPr>
          <w:sz w:val="20"/>
        </w:rPr>
        <w:t>convencionado que a taxa de atualização financeira, devida pela Contratante entre o prazo referido no item anterior e o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correspondente ao</w:t>
      </w:r>
      <w:r>
        <w:rPr>
          <w:spacing w:val="-1"/>
          <w:sz w:val="20"/>
        </w:rPr>
        <w:t xml:space="preserve"> </w:t>
      </w:r>
      <w:r>
        <w:rPr>
          <w:sz w:val="20"/>
        </w:rPr>
        <w:t>efetivo</w:t>
      </w:r>
      <w:r>
        <w:rPr>
          <w:spacing w:val="-2"/>
          <w:sz w:val="20"/>
        </w:rPr>
        <w:t xml:space="preserve"> </w:t>
      </w:r>
      <w:r>
        <w:rPr>
          <w:sz w:val="20"/>
        </w:rPr>
        <w:t>adimplemento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parcela,</w:t>
      </w:r>
      <w:r>
        <w:rPr>
          <w:spacing w:val="-1"/>
          <w:sz w:val="20"/>
        </w:rPr>
        <w:t xml:space="preserve"> </w:t>
      </w:r>
      <w:r>
        <w:rPr>
          <w:sz w:val="20"/>
        </w:rPr>
        <w:t>será</w:t>
      </w:r>
      <w:r>
        <w:rPr>
          <w:spacing w:val="-1"/>
          <w:sz w:val="20"/>
        </w:rPr>
        <w:t xml:space="preserve"> </w:t>
      </w:r>
      <w:r>
        <w:rPr>
          <w:sz w:val="20"/>
        </w:rPr>
        <w:t>calculada</w:t>
      </w:r>
      <w:r>
        <w:rPr>
          <w:spacing w:val="-1"/>
          <w:sz w:val="20"/>
        </w:rPr>
        <w:t xml:space="preserve"> </w:t>
      </w:r>
      <w:r>
        <w:rPr>
          <w:sz w:val="20"/>
        </w:rPr>
        <w:t>mediante a</w:t>
      </w:r>
      <w:r>
        <w:rPr>
          <w:spacing w:val="-2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seguinte</w:t>
      </w:r>
      <w:r>
        <w:rPr>
          <w:spacing w:val="-2"/>
          <w:sz w:val="20"/>
        </w:rPr>
        <w:t xml:space="preserve"> </w:t>
      </w:r>
      <w:r>
        <w:rPr>
          <w:sz w:val="20"/>
        </w:rPr>
        <w:t>fórmula:</w:t>
      </w:r>
    </w:p>
    <w:p w:rsidR="006C3A83" w:rsidRDefault="00590618">
      <w:pPr>
        <w:pStyle w:val="Corpodetexto"/>
        <w:ind w:left="75" w:right="392"/>
        <w:jc w:val="center"/>
      </w:pPr>
      <w:r>
        <w:t>EM</w:t>
      </w:r>
      <w:r>
        <w:rPr>
          <w:spacing w:val="-1"/>
        </w:rPr>
        <w:t xml:space="preserve"> </w:t>
      </w:r>
      <w:r>
        <w:t>= I</w:t>
      </w:r>
      <w:r>
        <w:rPr>
          <w:spacing w:val="-1"/>
        </w:rPr>
        <w:t xml:space="preserve"> </w:t>
      </w:r>
      <w:r>
        <w:t>x N x</w:t>
      </w:r>
      <w:r>
        <w:rPr>
          <w:spacing w:val="-1"/>
        </w:rPr>
        <w:t xml:space="preserve"> </w:t>
      </w:r>
      <w:r>
        <w:t>VP</w:t>
      </w:r>
    </w:p>
    <w:p w:rsidR="006C3A83" w:rsidRDefault="00590618">
      <w:pPr>
        <w:pStyle w:val="Corpodetexto"/>
        <w:spacing w:before="37"/>
        <w:ind w:left="635"/>
      </w:pPr>
      <w:r>
        <w:t>Onde:</w:t>
      </w:r>
    </w:p>
    <w:p w:rsidR="006C3A83" w:rsidRDefault="00590618">
      <w:pPr>
        <w:pStyle w:val="Corpodetexto"/>
        <w:spacing w:before="37"/>
        <w:ind w:left="635"/>
      </w:pPr>
      <w:r>
        <w:t>EM</w:t>
      </w:r>
      <w:r>
        <w:rPr>
          <w:spacing w:val="-5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Encargos</w:t>
      </w:r>
      <w:r>
        <w:rPr>
          <w:spacing w:val="-4"/>
        </w:rPr>
        <w:t xml:space="preserve"> </w:t>
      </w:r>
      <w:r>
        <w:t>Moratórios</w:t>
      </w:r>
    </w:p>
    <w:p w:rsidR="006C3A83" w:rsidRDefault="00590618">
      <w:pPr>
        <w:pStyle w:val="Corpodetexto"/>
        <w:spacing w:before="37" w:line="276" w:lineRule="auto"/>
        <w:ind w:left="635" w:right="3581"/>
      </w:pPr>
      <w:r>
        <w:t>N = Número de dias entre a data prevista para pagamento e a do efetivo pagamento</w:t>
      </w:r>
      <w:r>
        <w:rPr>
          <w:spacing w:val="-43"/>
        </w:rPr>
        <w:t xml:space="preserve"> </w:t>
      </w:r>
      <w:r>
        <w:t>VP</w:t>
      </w:r>
      <w:r>
        <w:rPr>
          <w:spacing w:val="-1"/>
        </w:rPr>
        <w:t xml:space="preserve"> </w:t>
      </w:r>
      <w:r>
        <w:t>= Valor da parcela a</w:t>
      </w:r>
      <w:r>
        <w:rPr>
          <w:spacing w:val="-1"/>
        </w:rPr>
        <w:t xml:space="preserve"> </w:t>
      </w:r>
      <w:r>
        <w:t>ser paga</w:t>
      </w:r>
    </w:p>
    <w:p w:rsidR="006C3A83" w:rsidRDefault="00590618">
      <w:pPr>
        <w:pStyle w:val="Corpodetexto"/>
        <w:spacing w:line="276" w:lineRule="auto"/>
        <w:ind w:left="635" w:right="5295"/>
      </w:pPr>
      <w:r>
        <w:t xml:space="preserve">I = Índice de atualização financeira. Assim apurado: I = </w:t>
      </w:r>
      <w:r>
        <w:rPr>
          <w:u w:val="single"/>
        </w:rPr>
        <w:t>(TX/100)</w:t>
      </w:r>
      <w:r>
        <w:rPr>
          <w:spacing w:val="-43"/>
        </w:rPr>
        <w:t xml:space="preserve"> </w:t>
      </w:r>
      <w:r>
        <w:t>365</w:t>
      </w:r>
    </w:p>
    <w:p w:rsidR="006C3A83" w:rsidRDefault="00590618">
      <w:pPr>
        <w:pStyle w:val="Corpodetexto"/>
        <w:ind w:left="635"/>
      </w:pPr>
      <w:r>
        <w:t>TX</w:t>
      </w:r>
      <w:r>
        <w:rPr>
          <w:spacing w:val="-4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Índice</w:t>
      </w:r>
      <w:r>
        <w:rPr>
          <w:spacing w:val="-3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Preços</w:t>
      </w:r>
      <w:r>
        <w:rPr>
          <w:spacing w:val="-3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Consumidor</w:t>
      </w:r>
      <w:r>
        <w:rPr>
          <w:spacing w:val="-4"/>
        </w:rPr>
        <w:t xml:space="preserve"> </w:t>
      </w:r>
      <w:r>
        <w:t>Amplo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IPCA</w:t>
      </w:r>
    </w:p>
    <w:p w:rsidR="006C3A83" w:rsidRDefault="006C3A83">
      <w:pPr>
        <w:pStyle w:val="Corpodetexto"/>
        <w:rPr>
          <w:sz w:val="23"/>
        </w:rPr>
      </w:pPr>
    </w:p>
    <w:p w:rsidR="006C3A83" w:rsidRDefault="00590618">
      <w:pPr>
        <w:pStyle w:val="PargrafodaLista"/>
        <w:numPr>
          <w:ilvl w:val="1"/>
          <w:numId w:val="2"/>
        </w:numPr>
        <w:tabs>
          <w:tab w:val="left" w:pos="636"/>
        </w:tabs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atualização</w:t>
      </w:r>
      <w:r>
        <w:rPr>
          <w:spacing w:val="-4"/>
          <w:sz w:val="20"/>
        </w:rPr>
        <w:t xml:space="preserve"> </w:t>
      </w:r>
      <w:r>
        <w:rPr>
          <w:sz w:val="20"/>
        </w:rPr>
        <w:t>financeira</w:t>
      </w:r>
      <w:r>
        <w:rPr>
          <w:spacing w:val="-5"/>
          <w:sz w:val="20"/>
        </w:rPr>
        <w:t xml:space="preserve"> </w:t>
      </w:r>
      <w:r>
        <w:rPr>
          <w:sz w:val="20"/>
        </w:rPr>
        <w:t>prevista</w:t>
      </w:r>
      <w:r>
        <w:rPr>
          <w:spacing w:val="-4"/>
          <w:sz w:val="20"/>
        </w:rPr>
        <w:t xml:space="preserve"> </w:t>
      </w:r>
      <w:r>
        <w:rPr>
          <w:sz w:val="20"/>
        </w:rPr>
        <w:t>nesta</w:t>
      </w:r>
      <w:r>
        <w:rPr>
          <w:spacing w:val="-4"/>
          <w:sz w:val="20"/>
        </w:rPr>
        <w:t xml:space="preserve"> </w:t>
      </w:r>
      <w:r>
        <w:rPr>
          <w:sz w:val="20"/>
        </w:rPr>
        <w:t>condição</w:t>
      </w:r>
      <w:r>
        <w:rPr>
          <w:spacing w:val="-4"/>
          <w:sz w:val="20"/>
        </w:rPr>
        <w:t xml:space="preserve"> </w:t>
      </w:r>
      <w:r>
        <w:rPr>
          <w:sz w:val="20"/>
        </w:rPr>
        <w:t>será</w:t>
      </w:r>
      <w:r>
        <w:rPr>
          <w:spacing w:val="-4"/>
          <w:sz w:val="20"/>
        </w:rPr>
        <w:t xml:space="preserve"> </w:t>
      </w:r>
      <w:r>
        <w:rPr>
          <w:sz w:val="20"/>
        </w:rPr>
        <w:t>incluída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Nota</w:t>
      </w:r>
      <w:r>
        <w:rPr>
          <w:spacing w:val="-4"/>
          <w:sz w:val="20"/>
        </w:rPr>
        <w:t xml:space="preserve"> </w:t>
      </w:r>
      <w:r>
        <w:rPr>
          <w:sz w:val="20"/>
        </w:rPr>
        <w:t>Fiscal/Fatura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mês</w:t>
      </w:r>
      <w:r>
        <w:rPr>
          <w:spacing w:val="-4"/>
          <w:sz w:val="20"/>
        </w:rPr>
        <w:t xml:space="preserve"> </w:t>
      </w:r>
      <w:r>
        <w:rPr>
          <w:sz w:val="20"/>
        </w:rPr>
        <w:t>seguinte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ocorrência.</w:t>
      </w:r>
    </w:p>
    <w:p w:rsidR="006C3A83" w:rsidRDefault="006C3A83">
      <w:pPr>
        <w:pStyle w:val="Corpodetexto"/>
        <w:rPr>
          <w:sz w:val="26"/>
        </w:rPr>
      </w:pPr>
    </w:p>
    <w:p w:rsidR="006C3A83" w:rsidRDefault="00590618">
      <w:pPr>
        <w:pStyle w:val="PargrafodaLista"/>
        <w:numPr>
          <w:ilvl w:val="1"/>
          <w:numId w:val="2"/>
        </w:numPr>
        <w:tabs>
          <w:tab w:val="left" w:pos="636"/>
        </w:tabs>
        <w:spacing w:line="276" w:lineRule="auto"/>
        <w:ind w:left="635" w:right="527"/>
        <w:jc w:val="both"/>
        <w:rPr>
          <w:sz w:val="20"/>
        </w:rPr>
      </w:pPr>
      <w:r>
        <w:rPr>
          <w:sz w:val="20"/>
        </w:rPr>
        <w:t>Nenhum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efetuado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Contratada,</w:t>
      </w:r>
      <w:r>
        <w:rPr>
          <w:spacing w:val="1"/>
          <w:sz w:val="20"/>
        </w:rPr>
        <w:t xml:space="preserve"> </w:t>
      </w:r>
      <w:r>
        <w:rPr>
          <w:sz w:val="20"/>
        </w:rPr>
        <w:t>cuja</w:t>
      </w:r>
      <w:r>
        <w:rPr>
          <w:spacing w:val="1"/>
          <w:sz w:val="20"/>
        </w:rPr>
        <w:t xml:space="preserve"> </w:t>
      </w:r>
      <w:r>
        <w:rPr>
          <w:sz w:val="20"/>
        </w:rPr>
        <w:t>situação</w:t>
      </w:r>
      <w:r>
        <w:rPr>
          <w:spacing w:val="1"/>
          <w:sz w:val="20"/>
        </w:rPr>
        <w:t xml:space="preserve"> </w:t>
      </w:r>
      <w:r>
        <w:rPr>
          <w:sz w:val="20"/>
        </w:rPr>
        <w:t>junto</w:t>
      </w:r>
      <w:r>
        <w:rPr>
          <w:spacing w:val="1"/>
          <w:sz w:val="20"/>
        </w:rPr>
        <w:t xml:space="preserve"> </w:t>
      </w:r>
      <w:r>
        <w:rPr>
          <w:sz w:val="20"/>
        </w:rPr>
        <w:t>ao</w:t>
      </w:r>
      <w:r>
        <w:rPr>
          <w:spacing w:val="1"/>
          <w:sz w:val="20"/>
        </w:rPr>
        <w:t xml:space="preserve"> </w:t>
      </w:r>
      <w:r>
        <w:rPr>
          <w:sz w:val="20"/>
        </w:rPr>
        <w:t>Cadastro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Estado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Pernambuco</w:t>
      </w:r>
      <w:r>
        <w:rPr>
          <w:spacing w:val="12"/>
          <w:sz w:val="20"/>
        </w:rPr>
        <w:t xml:space="preserve"> </w:t>
      </w:r>
      <w:r>
        <w:rPr>
          <w:sz w:val="20"/>
        </w:rPr>
        <w:t>esteja</w:t>
      </w:r>
      <w:r>
        <w:rPr>
          <w:spacing w:val="12"/>
          <w:sz w:val="20"/>
        </w:rPr>
        <w:t xml:space="preserve"> </w:t>
      </w:r>
      <w:r>
        <w:rPr>
          <w:sz w:val="20"/>
        </w:rPr>
        <w:t>irregular</w:t>
      </w:r>
      <w:r>
        <w:rPr>
          <w:spacing w:val="12"/>
          <w:sz w:val="20"/>
        </w:rPr>
        <w:t xml:space="preserve"> </w:t>
      </w:r>
      <w:r>
        <w:rPr>
          <w:sz w:val="20"/>
        </w:rPr>
        <w:t>e</w:t>
      </w:r>
      <w:r>
        <w:rPr>
          <w:spacing w:val="12"/>
          <w:sz w:val="20"/>
        </w:rPr>
        <w:t xml:space="preserve"> </w:t>
      </w:r>
      <w:r>
        <w:rPr>
          <w:sz w:val="20"/>
        </w:rPr>
        <w:t>enquanto</w:t>
      </w:r>
      <w:r>
        <w:rPr>
          <w:spacing w:val="12"/>
          <w:sz w:val="20"/>
        </w:rPr>
        <w:t xml:space="preserve"> </w:t>
      </w:r>
      <w:r>
        <w:rPr>
          <w:sz w:val="20"/>
        </w:rPr>
        <w:t>pendente</w:t>
      </w:r>
      <w:r>
        <w:rPr>
          <w:spacing w:val="12"/>
          <w:sz w:val="20"/>
        </w:rPr>
        <w:t xml:space="preserve"> </w:t>
      </w:r>
      <w:r>
        <w:rPr>
          <w:sz w:val="20"/>
        </w:rPr>
        <w:t>de</w:t>
      </w:r>
      <w:r>
        <w:rPr>
          <w:spacing w:val="11"/>
          <w:sz w:val="20"/>
        </w:rPr>
        <w:t xml:space="preserve"> </w:t>
      </w:r>
      <w:r>
        <w:rPr>
          <w:sz w:val="20"/>
        </w:rPr>
        <w:t>liquidação</w:t>
      </w:r>
      <w:r>
        <w:rPr>
          <w:spacing w:val="13"/>
          <w:sz w:val="20"/>
        </w:rPr>
        <w:t xml:space="preserve"> </w:t>
      </w:r>
      <w:r>
        <w:rPr>
          <w:sz w:val="20"/>
        </w:rPr>
        <w:t>ou</w:t>
      </w:r>
      <w:r>
        <w:rPr>
          <w:spacing w:val="12"/>
          <w:sz w:val="20"/>
        </w:rPr>
        <w:t xml:space="preserve"> </w:t>
      </w:r>
      <w:r>
        <w:rPr>
          <w:sz w:val="20"/>
        </w:rPr>
        <w:t>qualquer</w:t>
      </w:r>
      <w:r>
        <w:rPr>
          <w:spacing w:val="12"/>
          <w:sz w:val="20"/>
        </w:rPr>
        <w:t xml:space="preserve"> </w:t>
      </w:r>
      <w:r>
        <w:rPr>
          <w:sz w:val="20"/>
        </w:rPr>
        <w:t>obrigação</w:t>
      </w:r>
      <w:r>
        <w:rPr>
          <w:spacing w:val="12"/>
          <w:sz w:val="20"/>
        </w:rPr>
        <w:t xml:space="preserve"> </w:t>
      </w:r>
      <w:r>
        <w:rPr>
          <w:sz w:val="20"/>
        </w:rPr>
        <w:t>financeira</w:t>
      </w:r>
      <w:r>
        <w:rPr>
          <w:spacing w:val="12"/>
          <w:sz w:val="20"/>
        </w:rPr>
        <w:t xml:space="preserve"> </w:t>
      </w:r>
      <w:r>
        <w:rPr>
          <w:sz w:val="20"/>
        </w:rPr>
        <w:t>que</w:t>
      </w:r>
      <w:r>
        <w:rPr>
          <w:spacing w:val="11"/>
          <w:sz w:val="20"/>
        </w:rPr>
        <w:t xml:space="preserve"> </w:t>
      </w:r>
      <w:r>
        <w:rPr>
          <w:sz w:val="20"/>
        </w:rPr>
        <w:t>lhe</w:t>
      </w:r>
      <w:r>
        <w:rPr>
          <w:spacing w:val="12"/>
          <w:sz w:val="20"/>
        </w:rPr>
        <w:t xml:space="preserve"> </w:t>
      </w:r>
      <w:r>
        <w:rPr>
          <w:sz w:val="20"/>
        </w:rPr>
        <w:t>for</w:t>
      </w:r>
      <w:r>
        <w:rPr>
          <w:spacing w:val="12"/>
          <w:sz w:val="20"/>
        </w:rPr>
        <w:t xml:space="preserve"> </w:t>
      </w:r>
      <w:r>
        <w:rPr>
          <w:sz w:val="20"/>
        </w:rPr>
        <w:t>imposta,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virtude de penalidade.</w:t>
      </w:r>
    </w:p>
    <w:p w:rsidR="006C3A83" w:rsidRDefault="006C3A83">
      <w:pPr>
        <w:pStyle w:val="Corpodetexto"/>
      </w:pPr>
    </w:p>
    <w:p w:rsidR="006C3A83" w:rsidRDefault="00590618">
      <w:pPr>
        <w:pStyle w:val="PargrafodaLista"/>
        <w:numPr>
          <w:ilvl w:val="1"/>
          <w:numId w:val="2"/>
        </w:numPr>
        <w:tabs>
          <w:tab w:val="left" w:pos="636"/>
        </w:tabs>
        <w:spacing w:line="276" w:lineRule="auto"/>
        <w:ind w:left="635" w:right="528"/>
        <w:jc w:val="both"/>
        <w:rPr>
          <w:sz w:val="20"/>
        </w:rPr>
      </w:pPr>
      <w:r>
        <w:rPr>
          <w:sz w:val="20"/>
        </w:rPr>
        <w:t>A Contratada é responsável pelos pagamentos de quaisquer tributos, sejam eles sociais, trabalhistas, previdenciários,</w:t>
      </w:r>
      <w:r>
        <w:rPr>
          <w:spacing w:val="1"/>
          <w:sz w:val="20"/>
        </w:rPr>
        <w:t xml:space="preserve"> </w:t>
      </w:r>
      <w:r>
        <w:rPr>
          <w:sz w:val="20"/>
        </w:rPr>
        <w:t>fiscais,</w:t>
      </w:r>
      <w:r>
        <w:rPr>
          <w:spacing w:val="-1"/>
          <w:sz w:val="20"/>
        </w:rPr>
        <w:t xml:space="preserve"> </w:t>
      </w:r>
      <w:r>
        <w:rPr>
          <w:sz w:val="20"/>
        </w:rPr>
        <w:t>comerciais ou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outra</w:t>
      </w:r>
      <w:r>
        <w:rPr>
          <w:spacing w:val="-1"/>
          <w:sz w:val="20"/>
        </w:rPr>
        <w:t xml:space="preserve"> </w:t>
      </w:r>
      <w:r>
        <w:rPr>
          <w:sz w:val="20"/>
        </w:rPr>
        <w:t>natureza resultantes da</w:t>
      </w:r>
      <w:r>
        <w:rPr>
          <w:spacing w:val="-1"/>
          <w:sz w:val="20"/>
        </w:rPr>
        <w:t xml:space="preserve"> </w:t>
      </w:r>
      <w:r>
        <w:rPr>
          <w:sz w:val="20"/>
        </w:rPr>
        <w:t>execução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contrato.</w:t>
      </w:r>
    </w:p>
    <w:p w:rsidR="006C3A83" w:rsidRDefault="006C3A83">
      <w:pPr>
        <w:pStyle w:val="Corpodetexto"/>
      </w:pPr>
    </w:p>
    <w:p w:rsidR="006C3A83" w:rsidRDefault="00590618">
      <w:pPr>
        <w:pStyle w:val="PargrafodaLista"/>
        <w:numPr>
          <w:ilvl w:val="1"/>
          <w:numId w:val="2"/>
        </w:numPr>
        <w:tabs>
          <w:tab w:val="left" w:pos="636"/>
        </w:tabs>
        <w:ind w:left="635" w:right="101"/>
        <w:rPr>
          <w:sz w:val="20"/>
        </w:rPr>
      </w:pPr>
      <w:r>
        <w:rPr>
          <w:sz w:val="20"/>
        </w:rPr>
        <w:t>A</w:t>
      </w:r>
      <w:r>
        <w:rPr>
          <w:spacing w:val="12"/>
          <w:sz w:val="20"/>
        </w:rPr>
        <w:t xml:space="preserve"> </w:t>
      </w:r>
      <w:r>
        <w:rPr>
          <w:sz w:val="20"/>
        </w:rPr>
        <w:t>CONTRATANTE</w:t>
      </w:r>
      <w:r>
        <w:rPr>
          <w:spacing w:val="13"/>
          <w:sz w:val="20"/>
        </w:rPr>
        <w:t xml:space="preserve"> </w:t>
      </w:r>
      <w:r>
        <w:rPr>
          <w:sz w:val="20"/>
        </w:rPr>
        <w:t>solicitará</w:t>
      </w:r>
      <w:r>
        <w:rPr>
          <w:spacing w:val="13"/>
          <w:sz w:val="20"/>
        </w:rPr>
        <w:t xml:space="preserve"> </w:t>
      </w:r>
      <w:r>
        <w:rPr>
          <w:sz w:val="20"/>
        </w:rPr>
        <w:t>à</w:t>
      </w:r>
      <w:r>
        <w:rPr>
          <w:spacing w:val="12"/>
          <w:sz w:val="20"/>
        </w:rPr>
        <w:t xml:space="preserve"> </w:t>
      </w:r>
      <w:r>
        <w:rPr>
          <w:sz w:val="20"/>
        </w:rPr>
        <w:t>CONTRATADA,</w:t>
      </w:r>
      <w:r>
        <w:rPr>
          <w:spacing w:val="13"/>
          <w:sz w:val="20"/>
        </w:rPr>
        <w:t xml:space="preserve"> </w:t>
      </w:r>
      <w:r>
        <w:rPr>
          <w:sz w:val="20"/>
        </w:rPr>
        <w:t>na</w:t>
      </w:r>
      <w:r>
        <w:rPr>
          <w:spacing w:val="12"/>
          <w:sz w:val="20"/>
        </w:rPr>
        <w:t xml:space="preserve"> </w:t>
      </w:r>
      <w:r>
        <w:rPr>
          <w:sz w:val="20"/>
        </w:rPr>
        <w:t>hipótese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glosas</w:t>
      </w:r>
      <w:r>
        <w:rPr>
          <w:spacing w:val="12"/>
          <w:sz w:val="20"/>
        </w:rPr>
        <w:t xml:space="preserve"> </w:t>
      </w:r>
      <w:r>
        <w:rPr>
          <w:sz w:val="20"/>
        </w:rPr>
        <w:t>e/ou</w:t>
      </w:r>
      <w:r>
        <w:rPr>
          <w:spacing w:val="13"/>
          <w:sz w:val="20"/>
        </w:rPr>
        <w:t xml:space="preserve"> </w:t>
      </w:r>
      <w:r>
        <w:rPr>
          <w:sz w:val="20"/>
        </w:rPr>
        <w:t>incorreções</w:t>
      </w:r>
      <w:r>
        <w:rPr>
          <w:spacing w:val="14"/>
          <w:sz w:val="20"/>
        </w:rPr>
        <w:t xml:space="preserve"> </w:t>
      </w:r>
      <w:r>
        <w:rPr>
          <w:sz w:val="20"/>
        </w:rPr>
        <w:t>de</w:t>
      </w:r>
      <w:r>
        <w:rPr>
          <w:spacing w:val="12"/>
          <w:sz w:val="20"/>
        </w:rPr>
        <w:t xml:space="preserve"> </w:t>
      </w:r>
      <w:r>
        <w:rPr>
          <w:sz w:val="20"/>
        </w:rPr>
        <w:t>valores,</w:t>
      </w:r>
      <w:r>
        <w:rPr>
          <w:spacing w:val="13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14"/>
          <w:sz w:val="20"/>
        </w:rPr>
        <w:t xml:space="preserve"> </w:t>
      </w:r>
      <w:r>
        <w:rPr>
          <w:sz w:val="20"/>
        </w:rPr>
        <w:t>retificação</w:t>
      </w:r>
      <w:r>
        <w:rPr>
          <w:spacing w:val="1"/>
          <w:sz w:val="20"/>
        </w:rPr>
        <w:t xml:space="preserve"> </w:t>
      </w:r>
      <w:r>
        <w:rPr>
          <w:sz w:val="20"/>
        </w:rPr>
        <w:t>objetivando</w:t>
      </w:r>
      <w:r>
        <w:rPr>
          <w:spacing w:val="-1"/>
          <w:sz w:val="20"/>
        </w:rPr>
        <w:t xml:space="preserve"> </w:t>
      </w:r>
      <w:r>
        <w:rPr>
          <w:sz w:val="20"/>
        </w:rPr>
        <w:t>a emissão da nota</w:t>
      </w:r>
      <w:r>
        <w:rPr>
          <w:spacing w:val="-1"/>
          <w:sz w:val="20"/>
        </w:rPr>
        <w:t xml:space="preserve"> </w:t>
      </w:r>
      <w:r>
        <w:rPr>
          <w:sz w:val="20"/>
        </w:rPr>
        <w:t>fiscal/fatura.</w:t>
      </w:r>
    </w:p>
    <w:p w:rsidR="006C3A83" w:rsidRDefault="006C3A83">
      <w:pPr>
        <w:pStyle w:val="Corpodetexto"/>
      </w:pPr>
    </w:p>
    <w:p w:rsidR="006C3A83" w:rsidRDefault="00590618">
      <w:pPr>
        <w:pStyle w:val="Heading2"/>
        <w:numPr>
          <w:ilvl w:val="0"/>
          <w:numId w:val="4"/>
        </w:numPr>
        <w:tabs>
          <w:tab w:val="left" w:pos="635"/>
          <w:tab w:val="left" w:pos="636"/>
        </w:tabs>
        <w:ind w:left="636" w:hanging="426"/>
        <w:rPr>
          <w:rFonts w:ascii="Arial" w:hAnsi="Arial"/>
        </w:rPr>
      </w:pPr>
      <w:r>
        <w:t>DAS</w:t>
      </w:r>
      <w:r>
        <w:rPr>
          <w:spacing w:val="-4"/>
        </w:rPr>
        <w:t xml:space="preserve"> </w:t>
      </w:r>
      <w:r>
        <w:t>SANÇÕES</w:t>
      </w:r>
    </w:p>
    <w:p w:rsidR="006C3A83" w:rsidRDefault="006C3A83">
      <w:pPr>
        <w:pStyle w:val="Corpodetexto"/>
        <w:rPr>
          <w:b/>
        </w:rPr>
      </w:pP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rPr>
          <w:sz w:val="20"/>
        </w:rPr>
      </w:pPr>
      <w:r>
        <w:rPr>
          <w:sz w:val="20"/>
        </w:rPr>
        <w:t>Comete</w:t>
      </w:r>
      <w:r>
        <w:rPr>
          <w:spacing w:val="-4"/>
          <w:sz w:val="20"/>
        </w:rPr>
        <w:t xml:space="preserve"> </w:t>
      </w:r>
      <w:r>
        <w:rPr>
          <w:sz w:val="20"/>
        </w:rPr>
        <w:t>infração</w:t>
      </w:r>
      <w:r>
        <w:rPr>
          <w:spacing w:val="-3"/>
          <w:sz w:val="20"/>
        </w:rPr>
        <w:t xml:space="preserve"> </w:t>
      </w:r>
      <w:r>
        <w:rPr>
          <w:sz w:val="20"/>
        </w:rPr>
        <w:t>administrativa,</w:t>
      </w:r>
      <w:r>
        <w:rPr>
          <w:spacing w:val="-4"/>
          <w:sz w:val="20"/>
        </w:rPr>
        <w:t xml:space="preserve"> </w:t>
      </w:r>
      <w:r>
        <w:rPr>
          <w:sz w:val="20"/>
        </w:rPr>
        <w:t>nos</w:t>
      </w:r>
      <w:r>
        <w:rPr>
          <w:spacing w:val="-3"/>
          <w:sz w:val="20"/>
        </w:rPr>
        <w:t xml:space="preserve"> </w:t>
      </w:r>
      <w:r>
        <w:rPr>
          <w:sz w:val="20"/>
        </w:rPr>
        <w:t>termos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-4"/>
          <w:sz w:val="20"/>
        </w:rPr>
        <w:t xml:space="preserve"> </w:t>
      </w:r>
      <w:r>
        <w:rPr>
          <w:sz w:val="20"/>
        </w:rPr>
        <w:t>155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nº</w:t>
      </w:r>
      <w:r>
        <w:rPr>
          <w:spacing w:val="-4"/>
          <w:sz w:val="20"/>
        </w:rPr>
        <w:t xml:space="preserve"> </w:t>
      </w:r>
      <w:r>
        <w:rPr>
          <w:sz w:val="20"/>
        </w:rPr>
        <w:t>14.133/2021,</w:t>
      </w:r>
      <w:r>
        <w:rPr>
          <w:spacing w:val="-2"/>
          <w:sz w:val="20"/>
        </w:rPr>
        <w:t xml:space="preserve"> </w:t>
      </w:r>
      <w:r>
        <w:rPr>
          <w:sz w:val="20"/>
        </w:rPr>
        <w:t>o'PROPONENTE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CONTRATADO</w:t>
      </w:r>
      <w:r>
        <w:rPr>
          <w:spacing w:val="-3"/>
          <w:sz w:val="20"/>
        </w:rPr>
        <w:t xml:space="preserve"> </w:t>
      </w:r>
      <w:r>
        <w:rPr>
          <w:sz w:val="20"/>
        </w:rPr>
        <w:t>que: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rPr>
          <w:sz w:val="20"/>
        </w:rPr>
      </w:pPr>
      <w:r>
        <w:rPr>
          <w:sz w:val="20"/>
        </w:rPr>
        <w:t>Der</w:t>
      </w:r>
      <w:r>
        <w:rPr>
          <w:spacing w:val="-5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parcial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ind w:right="385"/>
        <w:rPr>
          <w:sz w:val="20"/>
        </w:rPr>
      </w:pPr>
      <w:r>
        <w:rPr>
          <w:sz w:val="20"/>
        </w:rPr>
        <w:t>Der</w:t>
      </w:r>
      <w:r>
        <w:rPr>
          <w:spacing w:val="8"/>
          <w:sz w:val="20"/>
        </w:rPr>
        <w:t xml:space="preserve"> </w:t>
      </w:r>
      <w:r>
        <w:rPr>
          <w:sz w:val="20"/>
        </w:rPr>
        <w:t>causa</w:t>
      </w:r>
      <w:r>
        <w:rPr>
          <w:spacing w:val="10"/>
          <w:sz w:val="20"/>
        </w:rPr>
        <w:t xml:space="preserve"> </w:t>
      </w:r>
      <w:r>
        <w:rPr>
          <w:sz w:val="20"/>
        </w:rPr>
        <w:t>à</w:t>
      </w:r>
      <w:r>
        <w:rPr>
          <w:spacing w:val="8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10"/>
          <w:sz w:val="20"/>
        </w:rPr>
        <w:t xml:space="preserve"> </w:t>
      </w:r>
      <w:r>
        <w:rPr>
          <w:sz w:val="20"/>
        </w:rPr>
        <w:t>parcial</w:t>
      </w:r>
      <w:r>
        <w:rPr>
          <w:spacing w:val="9"/>
          <w:sz w:val="20"/>
        </w:rPr>
        <w:t xml:space="preserve"> </w:t>
      </w:r>
      <w:r>
        <w:rPr>
          <w:sz w:val="20"/>
        </w:rPr>
        <w:t>do</w:t>
      </w:r>
      <w:r>
        <w:rPr>
          <w:spacing w:val="9"/>
          <w:sz w:val="20"/>
        </w:rPr>
        <w:t xml:space="preserve"> </w:t>
      </w:r>
      <w:r>
        <w:rPr>
          <w:sz w:val="20"/>
        </w:rPr>
        <w:t>contrato</w:t>
      </w:r>
      <w:r>
        <w:rPr>
          <w:spacing w:val="10"/>
          <w:sz w:val="20"/>
        </w:rPr>
        <w:t xml:space="preserve"> </w:t>
      </w:r>
      <w:r>
        <w:rPr>
          <w:sz w:val="20"/>
        </w:rPr>
        <w:t>que</w:t>
      </w:r>
      <w:r>
        <w:rPr>
          <w:spacing w:val="8"/>
          <w:sz w:val="20"/>
        </w:rPr>
        <w:t xml:space="preserve"> </w:t>
      </w:r>
      <w:r>
        <w:rPr>
          <w:sz w:val="20"/>
        </w:rPr>
        <w:t>cause</w:t>
      </w:r>
      <w:r>
        <w:rPr>
          <w:spacing w:val="10"/>
          <w:sz w:val="20"/>
        </w:rPr>
        <w:t xml:space="preserve"> </w:t>
      </w:r>
      <w:r>
        <w:rPr>
          <w:sz w:val="20"/>
        </w:rPr>
        <w:t>grave</w:t>
      </w:r>
      <w:r>
        <w:rPr>
          <w:spacing w:val="9"/>
          <w:sz w:val="20"/>
        </w:rPr>
        <w:t xml:space="preserve"> </w:t>
      </w:r>
      <w:r>
        <w:rPr>
          <w:sz w:val="20"/>
        </w:rPr>
        <w:t>dano</w:t>
      </w:r>
      <w:r>
        <w:rPr>
          <w:spacing w:val="9"/>
          <w:sz w:val="20"/>
        </w:rPr>
        <w:t xml:space="preserve"> </w:t>
      </w:r>
      <w:r>
        <w:rPr>
          <w:sz w:val="20"/>
        </w:rPr>
        <w:t>à</w:t>
      </w:r>
      <w:r>
        <w:rPr>
          <w:spacing w:val="9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10"/>
          <w:sz w:val="20"/>
        </w:rPr>
        <w:t xml:space="preserve"> </w:t>
      </w:r>
      <w:r>
        <w:rPr>
          <w:sz w:val="20"/>
        </w:rPr>
        <w:t>ao</w:t>
      </w:r>
      <w:r>
        <w:rPr>
          <w:spacing w:val="9"/>
          <w:sz w:val="20"/>
        </w:rPr>
        <w:t xml:space="preserve"> </w:t>
      </w:r>
      <w:r>
        <w:rPr>
          <w:sz w:val="20"/>
        </w:rPr>
        <w:t>funcionamento</w:t>
      </w:r>
      <w:r>
        <w:rPr>
          <w:spacing w:val="9"/>
          <w:sz w:val="20"/>
        </w:rPr>
        <w:t xml:space="preserve"> </w:t>
      </w:r>
      <w:r>
        <w:rPr>
          <w:sz w:val="20"/>
        </w:rPr>
        <w:t>dos</w:t>
      </w:r>
      <w:r>
        <w:rPr>
          <w:spacing w:val="9"/>
          <w:sz w:val="20"/>
        </w:rPr>
        <w:t xml:space="preserve"> </w:t>
      </w:r>
      <w:r>
        <w:rPr>
          <w:sz w:val="20"/>
        </w:rPr>
        <w:t>serviços</w:t>
      </w:r>
      <w:r>
        <w:rPr>
          <w:spacing w:val="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"/>
          <w:sz w:val="20"/>
        </w:rPr>
        <w:t xml:space="preserve"> </w:t>
      </w:r>
      <w:r>
        <w:rPr>
          <w:sz w:val="20"/>
        </w:rPr>
        <w:t>ou ao interesse coletivo;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rPr>
          <w:sz w:val="20"/>
        </w:rPr>
      </w:pPr>
      <w:r>
        <w:rPr>
          <w:sz w:val="20"/>
        </w:rPr>
        <w:t>Der</w:t>
      </w:r>
      <w:r>
        <w:rPr>
          <w:spacing w:val="-4"/>
          <w:sz w:val="20"/>
        </w:rPr>
        <w:t xml:space="preserve"> </w:t>
      </w:r>
      <w:r>
        <w:rPr>
          <w:sz w:val="20"/>
        </w:rPr>
        <w:t>causa</w:t>
      </w:r>
      <w:r>
        <w:rPr>
          <w:spacing w:val="-4"/>
          <w:sz w:val="20"/>
        </w:rPr>
        <w:t xml:space="preserve"> </w:t>
      </w:r>
      <w:r>
        <w:rPr>
          <w:sz w:val="20"/>
        </w:rPr>
        <w:t>à</w:t>
      </w:r>
      <w:r>
        <w:rPr>
          <w:spacing w:val="-4"/>
          <w:sz w:val="20"/>
        </w:rPr>
        <w:t xml:space="preserve"> </w:t>
      </w:r>
      <w:r>
        <w:rPr>
          <w:sz w:val="20"/>
        </w:rPr>
        <w:t>inexecução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total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rPr>
          <w:sz w:val="20"/>
        </w:rPr>
      </w:pPr>
      <w:r>
        <w:rPr>
          <w:sz w:val="20"/>
        </w:rPr>
        <w:t>Deixar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entregar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-5"/>
          <w:sz w:val="20"/>
        </w:rPr>
        <w:t xml:space="preserve"> </w:t>
      </w:r>
      <w:r>
        <w:rPr>
          <w:sz w:val="20"/>
        </w:rPr>
        <w:t>exigida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dispensa;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ind w:hanging="568"/>
        <w:rPr>
          <w:sz w:val="20"/>
        </w:rPr>
      </w:pP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mantiver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proposta,</w:t>
      </w:r>
      <w:r>
        <w:rPr>
          <w:spacing w:val="-6"/>
          <w:sz w:val="20"/>
        </w:rPr>
        <w:t xml:space="preserve"> </w:t>
      </w:r>
      <w:r>
        <w:rPr>
          <w:sz w:val="20"/>
        </w:rPr>
        <w:t>salvo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5"/>
          <w:sz w:val="20"/>
        </w:rPr>
        <w:t xml:space="preserve"> </w:t>
      </w:r>
      <w:r>
        <w:rPr>
          <w:sz w:val="20"/>
        </w:rPr>
        <w:t>decorrência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fato</w:t>
      </w:r>
      <w:r>
        <w:rPr>
          <w:spacing w:val="-6"/>
          <w:sz w:val="20"/>
        </w:rPr>
        <w:t xml:space="preserve"> </w:t>
      </w:r>
      <w:r>
        <w:rPr>
          <w:sz w:val="20"/>
        </w:rPr>
        <w:t>superveniente</w:t>
      </w:r>
      <w:r>
        <w:rPr>
          <w:spacing w:val="-6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5"/>
          <w:sz w:val="20"/>
        </w:rPr>
        <w:t xml:space="preserve"> </w:t>
      </w:r>
      <w:r>
        <w:rPr>
          <w:sz w:val="20"/>
        </w:rPr>
        <w:t>justificado;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6" w:line="276" w:lineRule="auto"/>
        <w:ind w:right="385" w:hanging="567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 xml:space="preserve"> </w:t>
      </w:r>
      <w:r>
        <w:rPr>
          <w:sz w:val="20"/>
        </w:rPr>
        <w:t>celebrar</w:t>
      </w:r>
      <w:r>
        <w:rPr>
          <w:spacing w:val="4"/>
          <w:sz w:val="20"/>
        </w:rPr>
        <w:t xml:space="preserve"> </w:t>
      </w:r>
      <w:r>
        <w:rPr>
          <w:sz w:val="20"/>
        </w:rPr>
        <w:t>o</w:t>
      </w:r>
      <w:r>
        <w:rPr>
          <w:spacing w:val="2"/>
          <w:sz w:val="20"/>
        </w:rPr>
        <w:t xml:space="preserve"> </w:t>
      </w:r>
      <w:r>
        <w:rPr>
          <w:sz w:val="20"/>
        </w:rPr>
        <w:t>contrato</w:t>
      </w:r>
      <w:r>
        <w:rPr>
          <w:spacing w:val="4"/>
          <w:sz w:val="20"/>
        </w:rPr>
        <w:t xml:space="preserve"> </w:t>
      </w:r>
      <w:r>
        <w:rPr>
          <w:sz w:val="20"/>
        </w:rPr>
        <w:t>ou</w:t>
      </w:r>
      <w:r>
        <w:rPr>
          <w:spacing w:val="2"/>
          <w:sz w:val="20"/>
        </w:rPr>
        <w:t xml:space="preserve"> </w:t>
      </w:r>
      <w:r>
        <w:rPr>
          <w:sz w:val="20"/>
        </w:rPr>
        <w:t>não</w:t>
      </w:r>
      <w:r>
        <w:rPr>
          <w:spacing w:val="3"/>
          <w:sz w:val="20"/>
        </w:rPr>
        <w:t xml:space="preserve"> </w:t>
      </w:r>
      <w:r>
        <w:rPr>
          <w:sz w:val="20"/>
        </w:rPr>
        <w:t>entregar</w:t>
      </w:r>
      <w:r>
        <w:rPr>
          <w:spacing w:val="3"/>
          <w:sz w:val="20"/>
        </w:rPr>
        <w:t xml:space="preserve"> </w:t>
      </w:r>
      <w:r>
        <w:rPr>
          <w:sz w:val="20"/>
        </w:rPr>
        <w:t>a</w:t>
      </w:r>
      <w:r>
        <w:rPr>
          <w:spacing w:val="2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3"/>
          <w:sz w:val="20"/>
        </w:rPr>
        <w:t xml:space="preserve"> </w:t>
      </w:r>
      <w:r>
        <w:rPr>
          <w:sz w:val="20"/>
        </w:rPr>
        <w:t>exigida</w:t>
      </w:r>
      <w:r>
        <w:rPr>
          <w:spacing w:val="3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contratação,</w:t>
      </w:r>
      <w:r>
        <w:rPr>
          <w:spacing w:val="3"/>
          <w:sz w:val="20"/>
        </w:rPr>
        <w:t xml:space="preserve"> </w:t>
      </w:r>
      <w:r>
        <w:rPr>
          <w:sz w:val="20"/>
        </w:rPr>
        <w:t>quando</w:t>
      </w:r>
      <w:r>
        <w:rPr>
          <w:spacing w:val="3"/>
          <w:sz w:val="20"/>
        </w:rPr>
        <w:t xml:space="preserve"> </w:t>
      </w:r>
      <w:r>
        <w:rPr>
          <w:sz w:val="20"/>
        </w:rPr>
        <w:t>convocado</w:t>
      </w:r>
      <w:r>
        <w:rPr>
          <w:spacing w:val="4"/>
          <w:sz w:val="20"/>
        </w:rPr>
        <w:t xml:space="preserve"> </w:t>
      </w:r>
      <w:r>
        <w:rPr>
          <w:sz w:val="20"/>
        </w:rPr>
        <w:t>dentro</w:t>
      </w:r>
      <w:r>
        <w:rPr>
          <w:spacing w:val="2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-1"/>
          <w:sz w:val="20"/>
        </w:rPr>
        <w:t xml:space="preserve"> </w:t>
      </w:r>
      <w:r>
        <w:rPr>
          <w:sz w:val="20"/>
        </w:rPr>
        <w:t>de validade de sua proposta;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ind w:hanging="568"/>
        <w:rPr>
          <w:sz w:val="20"/>
        </w:rPr>
      </w:pPr>
      <w:r>
        <w:rPr>
          <w:sz w:val="20"/>
        </w:rPr>
        <w:t>Ensejar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entrega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5"/>
          <w:sz w:val="20"/>
        </w:rPr>
        <w:t xml:space="preserve"> </w:t>
      </w:r>
      <w:r>
        <w:rPr>
          <w:sz w:val="20"/>
        </w:rPr>
        <w:t>sem</w:t>
      </w:r>
      <w:r>
        <w:rPr>
          <w:spacing w:val="-4"/>
          <w:sz w:val="20"/>
        </w:rPr>
        <w:t xml:space="preserve"> </w:t>
      </w:r>
      <w:r>
        <w:rPr>
          <w:sz w:val="20"/>
        </w:rPr>
        <w:t>motivo</w:t>
      </w:r>
      <w:r>
        <w:rPr>
          <w:spacing w:val="-4"/>
          <w:sz w:val="20"/>
        </w:rPr>
        <w:t xml:space="preserve"> </w:t>
      </w:r>
      <w:r>
        <w:rPr>
          <w:sz w:val="20"/>
        </w:rPr>
        <w:t>justificado;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 w:line="276" w:lineRule="auto"/>
        <w:ind w:right="385" w:hanging="567"/>
        <w:rPr>
          <w:sz w:val="20"/>
        </w:rPr>
      </w:pPr>
      <w:r>
        <w:rPr>
          <w:sz w:val="20"/>
        </w:rPr>
        <w:t>Apresentar</w:t>
      </w:r>
      <w:r>
        <w:rPr>
          <w:spacing w:val="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2"/>
          <w:sz w:val="20"/>
        </w:rPr>
        <w:t xml:space="preserve"> </w:t>
      </w:r>
      <w:r>
        <w:rPr>
          <w:sz w:val="20"/>
        </w:rPr>
        <w:t>falsa</w:t>
      </w:r>
      <w:r>
        <w:rPr>
          <w:spacing w:val="2"/>
          <w:sz w:val="20"/>
        </w:rPr>
        <w:t xml:space="preserve"> </w:t>
      </w:r>
      <w:r>
        <w:rPr>
          <w:sz w:val="20"/>
        </w:rPr>
        <w:t>exigida</w:t>
      </w:r>
      <w:r>
        <w:rPr>
          <w:spacing w:val="2"/>
          <w:sz w:val="20"/>
        </w:rPr>
        <w:t xml:space="preserve"> </w:t>
      </w:r>
      <w:r>
        <w:rPr>
          <w:sz w:val="20"/>
        </w:rPr>
        <w:t>para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2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prestar</w:t>
      </w:r>
      <w:r>
        <w:rPr>
          <w:spacing w:val="2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2"/>
          <w:sz w:val="20"/>
        </w:rPr>
        <w:t xml:space="preserve"> </w:t>
      </w:r>
      <w:r>
        <w:rPr>
          <w:sz w:val="20"/>
        </w:rPr>
        <w:t>falsa</w:t>
      </w:r>
      <w:r>
        <w:rPr>
          <w:spacing w:val="2"/>
          <w:sz w:val="20"/>
        </w:rPr>
        <w:t xml:space="preserve"> </w:t>
      </w:r>
      <w:r>
        <w:rPr>
          <w:sz w:val="20"/>
        </w:rPr>
        <w:t>durante</w:t>
      </w:r>
      <w:r>
        <w:rPr>
          <w:spacing w:val="2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dispensa</w:t>
      </w:r>
      <w:r>
        <w:rPr>
          <w:spacing w:val="-1"/>
          <w:sz w:val="20"/>
        </w:rPr>
        <w:t xml:space="preserve"> </w:t>
      </w:r>
      <w:r>
        <w:rPr>
          <w:sz w:val="20"/>
        </w:rPr>
        <w:t>ou a execução do contrato;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20"/>
        <w:ind w:hanging="568"/>
        <w:rPr>
          <w:sz w:val="20"/>
        </w:rPr>
      </w:pPr>
      <w:r>
        <w:rPr>
          <w:sz w:val="20"/>
        </w:rPr>
        <w:t>Fraudar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dispensa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praticar</w:t>
      </w:r>
      <w:r>
        <w:rPr>
          <w:spacing w:val="-4"/>
          <w:sz w:val="20"/>
        </w:rPr>
        <w:t xml:space="preserve"> </w:t>
      </w:r>
      <w:r>
        <w:rPr>
          <w:sz w:val="20"/>
        </w:rPr>
        <w:t>ato</w:t>
      </w:r>
      <w:r>
        <w:rPr>
          <w:spacing w:val="-4"/>
          <w:sz w:val="20"/>
        </w:rPr>
        <w:t xml:space="preserve"> </w:t>
      </w:r>
      <w:r>
        <w:rPr>
          <w:sz w:val="20"/>
        </w:rPr>
        <w:t>fraudulento</w:t>
      </w:r>
      <w:r>
        <w:rPr>
          <w:spacing w:val="-4"/>
          <w:sz w:val="20"/>
        </w:rPr>
        <w:t xml:space="preserve"> </w:t>
      </w: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execução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4"/>
          <w:sz w:val="20"/>
        </w:rPr>
        <w:t xml:space="preserve"> </w:t>
      </w:r>
      <w:r>
        <w:rPr>
          <w:sz w:val="20"/>
        </w:rPr>
        <w:t>contrato;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/>
        <w:ind w:hanging="568"/>
        <w:rPr>
          <w:sz w:val="20"/>
        </w:rPr>
      </w:pPr>
      <w:r>
        <w:rPr>
          <w:sz w:val="20"/>
        </w:rPr>
        <w:t>Comportar-se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modo</w:t>
      </w:r>
      <w:r>
        <w:rPr>
          <w:spacing w:val="-5"/>
          <w:sz w:val="20"/>
        </w:rPr>
        <w:t xml:space="preserve"> </w:t>
      </w:r>
      <w:r>
        <w:rPr>
          <w:sz w:val="20"/>
        </w:rPr>
        <w:t>inidôneo</w:t>
      </w:r>
      <w:r>
        <w:rPr>
          <w:spacing w:val="-5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cometer</w:t>
      </w:r>
      <w:r>
        <w:rPr>
          <w:spacing w:val="-4"/>
          <w:sz w:val="20"/>
        </w:rPr>
        <w:t xml:space="preserve"> </w:t>
      </w:r>
      <w:r>
        <w:rPr>
          <w:sz w:val="20"/>
        </w:rPr>
        <w:t>fraude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natureza;</w:t>
      </w:r>
    </w:p>
    <w:p w:rsidR="006C3A83" w:rsidRDefault="00590618">
      <w:pPr>
        <w:pStyle w:val="PargrafodaLista"/>
        <w:numPr>
          <w:ilvl w:val="3"/>
          <w:numId w:val="4"/>
        </w:numPr>
        <w:tabs>
          <w:tab w:val="left" w:pos="2053"/>
        </w:tabs>
        <w:spacing w:before="156" w:line="276" w:lineRule="auto"/>
        <w:ind w:right="385"/>
        <w:jc w:val="both"/>
        <w:rPr>
          <w:sz w:val="20"/>
        </w:rPr>
      </w:pPr>
      <w:r>
        <w:rPr>
          <w:sz w:val="20"/>
        </w:rPr>
        <w:t>Considera-se</w:t>
      </w:r>
      <w:r>
        <w:rPr>
          <w:spacing w:val="1"/>
          <w:sz w:val="20"/>
        </w:rPr>
        <w:t xml:space="preserve"> </w:t>
      </w:r>
      <w:r>
        <w:rPr>
          <w:sz w:val="20"/>
        </w:rPr>
        <w:t>comportamento</w:t>
      </w:r>
      <w:r>
        <w:rPr>
          <w:spacing w:val="1"/>
          <w:sz w:val="20"/>
        </w:rPr>
        <w:t xml:space="preserve"> </w:t>
      </w:r>
      <w:r>
        <w:rPr>
          <w:sz w:val="20"/>
        </w:rPr>
        <w:t>inidôneo,</w:t>
      </w:r>
      <w:r>
        <w:rPr>
          <w:spacing w:val="1"/>
          <w:sz w:val="20"/>
        </w:rPr>
        <w:t xml:space="preserve"> </w:t>
      </w:r>
      <w:r>
        <w:rPr>
          <w:sz w:val="20"/>
        </w:rPr>
        <w:t>entre</w:t>
      </w:r>
      <w:r>
        <w:rPr>
          <w:spacing w:val="1"/>
          <w:sz w:val="20"/>
        </w:rPr>
        <w:t xml:space="preserve"> </w:t>
      </w:r>
      <w:r>
        <w:rPr>
          <w:sz w:val="20"/>
        </w:rPr>
        <w:t>outros,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declaração</w:t>
      </w:r>
      <w:r>
        <w:rPr>
          <w:spacing w:val="1"/>
          <w:sz w:val="20"/>
        </w:rPr>
        <w:t xml:space="preserve"> </w:t>
      </w:r>
      <w:r>
        <w:rPr>
          <w:sz w:val="20"/>
        </w:rPr>
        <w:t>falsa</w:t>
      </w:r>
      <w:r>
        <w:rPr>
          <w:spacing w:val="1"/>
          <w:sz w:val="20"/>
        </w:rPr>
        <w:t xml:space="preserve"> </w:t>
      </w:r>
      <w:r>
        <w:rPr>
          <w:sz w:val="20"/>
        </w:rPr>
        <w:t>quanto</w:t>
      </w:r>
      <w:r>
        <w:rPr>
          <w:spacing w:val="1"/>
          <w:sz w:val="20"/>
        </w:rPr>
        <w:t xml:space="preserve"> </w:t>
      </w:r>
      <w:r>
        <w:rPr>
          <w:sz w:val="20"/>
        </w:rPr>
        <w:t>às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participação, quanto ao enquadramento como ME/EPP ou o conluio entre os fornecedores/prestadores,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-1"/>
          <w:sz w:val="20"/>
        </w:rPr>
        <w:t xml:space="preserve"> </w:t>
      </w:r>
      <w:r>
        <w:rPr>
          <w:sz w:val="20"/>
        </w:rPr>
        <w:t>qualquer</w:t>
      </w:r>
      <w:r>
        <w:rPr>
          <w:spacing w:val="-1"/>
          <w:sz w:val="20"/>
        </w:rPr>
        <w:t xml:space="preserve"> </w:t>
      </w:r>
      <w:r>
        <w:rPr>
          <w:sz w:val="20"/>
        </w:rPr>
        <w:t>momento da</w:t>
      </w:r>
      <w:r>
        <w:rPr>
          <w:spacing w:val="-1"/>
          <w:sz w:val="20"/>
        </w:rPr>
        <w:t xml:space="preserve"> </w:t>
      </w:r>
      <w:r>
        <w:rPr>
          <w:sz w:val="20"/>
        </w:rPr>
        <w:t>dispensa,</w:t>
      </w:r>
      <w:r>
        <w:rPr>
          <w:spacing w:val="-1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após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encerramento da</w:t>
      </w:r>
      <w:r>
        <w:rPr>
          <w:spacing w:val="-1"/>
          <w:sz w:val="20"/>
        </w:rPr>
        <w:t xml:space="preserve"> </w:t>
      </w:r>
      <w:r>
        <w:rPr>
          <w:sz w:val="20"/>
        </w:rPr>
        <w:t>fase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lances.</w:t>
      </w:r>
    </w:p>
    <w:p w:rsidR="006C3A83" w:rsidRDefault="006C3A83">
      <w:pPr>
        <w:spacing w:line="276" w:lineRule="auto"/>
        <w:jc w:val="both"/>
        <w:rPr>
          <w:sz w:val="20"/>
        </w:rPr>
        <w:sectPr w:rsidR="006C3A83">
          <w:pgSz w:w="11910" w:h="16840"/>
          <w:pgMar w:top="1420" w:right="180" w:bottom="1140" w:left="640" w:header="671" w:footer="956" w:gutter="0"/>
          <w:cols w:space="720"/>
        </w:sectPr>
      </w:pP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ind w:hanging="568"/>
        <w:rPr>
          <w:sz w:val="20"/>
        </w:rPr>
      </w:pPr>
      <w:r>
        <w:rPr>
          <w:sz w:val="20"/>
        </w:rPr>
        <w:lastRenderedPageBreak/>
        <w:t>Praticar</w:t>
      </w:r>
      <w:r>
        <w:rPr>
          <w:spacing w:val="-5"/>
          <w:sz w:val="20"/>
        </w:rPr>
        <w:t xml:space="preserve"> </w:t>
      </w:r>
      <w:r>
        <w:rPr>
          <w:sz w:val="20"/>
        </w:rPr>
        <w:t>atos</w:t>
      </w:r>
      <w:r>
        <w:rPr>
          <w:spacing w:val="-4"/>
          <w:sz w:val="20"/>
        </w:rPr>
        <w:t xml:space="preserve"> </w:t>
      </w:r>
      <w:r>
        <w:rPr>
          <w:sz w:val="20"/>
        </w:rPr>
        <w:t>ilícitos</w:t>
      </w:r>
      <w:r>
        <w:rPr>
          <w:spacing w:val="-4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vistas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frustrar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4"/>
          <w:sz w:val="20"/>
        </w:rPr>
        <w:t xml:space="preserve"> </w:t>
      </w:r>
      <w:r>
        <w:rPr>
          <w:sz w:val="20"/>
        </w:rPr>
        <w:t>objetivos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dispensa;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6"/>
        <w:ind w:hanging="568"/>
        <w:rPr>
          <w:sz w:val="20"/>
        </w:rPr>
      </w:pPr>
      <w:r>
        <w:rPr>
          <w:sz w:val="20"/>
        </w:rPr>
        <w:t>Praticar</w:t>
      </w:r>
      <w:r>
        <w:rPr>
          <w:spacing w:val="-3"/>
          <w:sz w:val="20"/>
        </w:rPr>
        <w:t xml:space="preserve"> </w:t>
      </w:r>
      <w:r>
        <w:rPr>
          <w:sz w:val="20"/>
        </w:rPr>
        <w:t>ato</w:t>
      </w:r>
      <w:r>
        <w:rPr>
          <w:spacing w:val="-2"/>
          <w:sz w:val="20"/>
        </w:rPr>
        <w:t xml:space="preserve"> </w:t>
      </w:r>
      <w:r>
        <w:rPr>
          <w:sz w:val="20"/>
        </w:rPr>
        <w:t>lesivo</w:t>
      </w:r>
      <w:r>
        <w:rPr>
          <w:spacing w:val="-2"/>
          <w:sz w:val="20"/>
        </w:rPr>
        <w:t xml:space="preserve"> </w:t>
      </w:r>
      <w:r>
        <w:rPr>
          <w:sz w:val="20"/>
        </w:rPr>
        <w:t>previsto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hyperlink r:id="rId10" w:anchor="art5">
        <w:r>
          <w:rPr>
            <w:sz w:val="20"/>
          </w:rPr>
          <w:t>art.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5º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da</w:t>
        </w:r>
        <w:r>
          <w:rPr>
            <w:spacing w:val="-3"/>
            <w:sz w:val="20"/>
          </w:rPr>
          <w:t xml:space="preserve"> </w:t>
        </w:r>
        <w:r>
          <w:rPr>
            <w:sz w:val="20"/>
          </w:rPr>
          <w:t>Lei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nº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12.846,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de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1º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de</w:t>
        </w:r>
        <w:r>
          <w:rPr>
            <w:spacing w:val="-3"/>
            <w:sz w:val="20"/>
          </w:rPr>
          <w:t xml:space="preserve"> </w:t>
        </w:r>
        <w:r>
          <w:rPr>
            <w:sz w:val="20"/>
          </w:rPr>
          <w:t>agosto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de</w:t>
        </w:r>
        <w:r>
          <w:rPr>
            <w:spacing w:val="-2"/>
            <w:sz w:val="20"/>
          </w:rPr>
          <w:t xml:space="preserve"> </w:t>
        </w:r>
        <w:r>
          <w:rPr>
            <w:sz w:val="20"/>
          </w:rPr>
          <w:t>2013.</w:t>
        </w:r>
      </w:hyperlink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 w:line="276" w:lineRule="auto"/>
        <w:ind w:right="385" w:hanging="567"/>
        <w:jc w:val="both"/>
        <w:rPr>
          <w:sz w:val="20"/>
        </w:rPr>
      </w:pPr>
      <w:r>
        <w:rPr>
          <w:sz w:val="20"/>
        </w:rPr>
        <w:t>O PROPONENTE e o CONTRATADO que cometer qualquer das infrações discriminadas no subitem anterior ficará</w:t>
      </w:r>
      <w:r>
        <w:rPr>
          <w:spacing w:val="1"/>
          <w:sz w:val="20"/>
        </w:rPr>
        <w:t xml:space="preserve"> </w:t>
      </w:r>
      <w:r>
        <w:rPr>
          <w:sz w:val="20"/>
        </w:rPr>
        <w:t>sujeito,</w:t>
      </w:r>
      <w:r>
        <w:rPr>
          <w:spacing w:val="-1"/>
          <w:sz w:val="20"/>
        </w:rPr>
        <w:t xml:space="preserve"> </w:t>
      </w:r>
      <w:r>
        <w:rPr>
          <w:sz w:val="20"/>
        </w:rPr>
        <w:t>sem</w:t>
      </w:r>
      <w:r>
        <w:rPr>
          <w:spacing w:val="-1"/>
          <w:sz w:val="20"/>
        </w:rPr>
        <w:t xml:space="preserve"> </w:t>
      </w:r>
      <w:r>
        <w:rPr>
          <w:sz w:val="20"/>
        </w:rPr>
        <w:t>prejuízo</w:t>
      </w:r>
      <w:r>
        <w:rPr>
          <w:spacing w:val="-1"/>
          <w:sz w:val="20"/>
        </w:rPr>
        <w:t xml:space="preserve"> </w:t>
      </w:r>
      <w:r>
        <w:rPr>
          <w:sz w:val="20"/>
        </w:rPr>
        <w:t>da responsabilidade civil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criminal, às seguintes</w:t>
      </w:r>
      <w:r>
        <w:rPr>
          <w:spacing w:val="-1"/>
          <w:sz w:val="20"/>
        </w:rPr>
        <w:t xml:space="preserve"> </w:t>
      </w:r>
      <w:r>
        <w:rPr>
          <w:sz w:val="20"/>
        </w:rPr>
        <w:t>sanções:</w:t>
      </w:r>
    </w:p>
    <w:p w:rsidR="006C3A83" w:rsidRDefault="00590618">
      <w:pPr>
        <w:pStyle w:val="PargrafodaLista"/>
        <w:numPr>
          <w:ilvl w:val="0"/>
          <w:numId w:val="1"/>
        </w:numPr>
        <w:tabs>
          <w:tab w:val="left" w:pos="1628"/>
        </w:tabs>
        <w:spacing w:before="120" w:line="276" w:lineRule="auto"/>
        <w:ind w:right="385"/>
        <w:jc w:val="both"/>
        <w:rPr>
          <w:sz w:val="20"/>
        </w:rPr>
      </w:pPr>
      <w:r>
        <w:rPr>
          <w:sz w:val="20"/>
        </w:rPr>
        <w:t>Advertência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falta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subitem.1.1desta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direta,</w:t>
      </w:r>
      <w:r>
        <w:rPr>
          <w:spacing w:val="1"/>
          <w:sz w:val="20"/>
        </w:rPr>
        <w:t xml:space="preserve"> </w:t>
      </w:r>
      <w:r>
        <w:rPr>
          <w:sz w:val="20"/>
        </w:rPr>
        <w:t>quando</w:t>
      </w:r>
      <w:r>
        <w:rPr>
          <w:spacing w:val="1"/>
          <w:sz w:val="20"/>
        </w:rPr>
        <w:t xml:space="preserve"> </w:t>
      </w:r>
      <w:r>
        <w:rPr>
          <w:sz w:val="20"/>
        </w:rPr>
        <w:t>não</w:t>
      </w:r>
      <w:r>
        <w:rPr>
          <w:spacing w:val="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justificar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imposição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 grave;</w:t>
      </w:r>
    </w:p>
    <w:p w:rsidR="006C3A83" w:rsidRDefault="00590618">
      <w:pPr>
        <w:pStyle w:val="PargrafodaLista"/>
        <w:numPr>
          <w:ilvl w:val="0"/>
          <w:numId w:val="1"/>
        </w:numPr>
        <w:tabs>
          <w:tab w:val="left" w:pos="1628"/>
        </w:tabs>
        <w:spacing w:before="120" w:line="276" w:lineRule="auto"/>
        <w:ind w:right="386"/>
        <w:jc w:val="both"/>
        <w:rPr>
          <w:sz w:val="20"/>
        </w:rPr>
      </w:pPr>
      <w:r>
        <w:rPr>
          <w:sz w:val="20"/>
        </w:rPr>
        <w:t>Multa de 2% (dois por cento) sobre o valor do(s) item(s) prejudicado(s) pela conduta do fornecedor/prestador,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qualquer das</w:t>
      </w:r>
      <w:r>
        <w:rPr>
          <w:spacing w:val="-1"/>
          <w:sz w:val="20"/>
        </w:rPr>
        <w:t xml:space="preserve"> </w:t>
      </w:r>
      <w:r>
        <w:rPr>
          <w:sz w:val="20"/>
        </w:rPr>
        <w:t>infrações dos subitens</w:t>
      </w:r>
      <w:r>
        <w:rPr>
          <w:spacing w:val="-1"/>
          <w:sz w:val="20"/>
        </w:rPr>
        <w:t xml:space="preserve"> </w:t>
      </w:r>
      <w:r>
        <w:rPr>
          <w:sz w:val="20"/>
        </w:rPr>
        <w:t>9.1.1 a 9.1.12;</w:t>
      </w:r>
    </w:p>
    <w:p w:rsidR="006C3A83" w:rsidRDefault="00590618">
      <w:pPr>
        <w:pStyle w:val="PargrafodaLista"/>
        <w:numPr>
          <w:ilvl w:val="0"/>
          <w:numId w:val="1"/>
        </w:numPr>
        <w:tabs>
          <w:tab w:val="left" w:pos="1628"/>
        </w:tabs>
        <w:spacing w:before="120" w:line="276" w:lineRule="auto"/>
        <w:ind w:right="385" w:hanging="425"/>
        <w:jc w:val="both"/>
        <w:rPr>
          <w:sz w:val="20"/>
        </w:rPr>
      </w:pPr>
      <w:r>
        <w:rPr>
          <w:sz w:val="20"/>
        </w:rPr>
        <w:t>Impedimento de licitar e contratar com o Estado de Pernambuco e descredenciamento do CADFOR-PE, pelo</w:t>
      </w:r>
      <w:r>
        <w:rPr>
          <w:spacing w:val="1"/>
          <w:sz w:val="20"/>
        </w:rPr>
        <w:t xml:space="preserve"> </w:t>
      </w:r>
      <w:r>
        <w:rPr>
          <w:sz w:val="20"/>
        </w:rPr>
        <w:t>prazo máximo de 3 (três) anos, nos casos dos subitens 9.1.2 a 9.1.7, quando não se justificar a imposição 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-1"/>
          <w:sz w:val="20"/>
        </w:rPr>
        <w:t xml:space="preserve"> </w:t>
      </w:r>
      <w:r>
        <w:rPr>
          <w:sz w:val="20"/>
        </w:rPr>
        <w:t>mais grave;</w:t>
      </w:r>
    </w:p>
    <w:p w:rsidR="006C3A83" w:rsidRDefault="00590618">
      <w:pPr>
        <w:pStyle w:val="PargrafodaLista"/>
        <w:numPr>
          <w:ilvl w:val="0"/>
          <w:numId w:val="1"/>
        </w:numPr>
        <w:tabs>
          <w:tab w:val="left" w:pos="1628"/>
        </w:tabs>
        <w:spacing w:before="120" w:line="276" w:lineRule="auto"/>
        <w:ind w:right="385" w:hanging="425"/>
        <w:jc w:val="both"/>
        <w:rPr>
          <w:sz w:val="20"/>
        </w:rPr>
      </w:pPr>
      <w:r>
        <w:rPr>
          <w:sz w:val="20"/>
        </w:rPr>
        <w:t>Declaração de inidoneidade para licitar ou contratar, que impedirá o responsável de licitar ou contratar no</w:t>
      </w:r>
      <w:r>
        <w:rPr>
          <w:spacing w:val="1"/>
          <w:sz w:val="20"/>
        </w:rPr>
        <w:t xml:space="preserve"> </w:t>
      </w:r>
      <w:r>
        <w:rPr>
          <w:sz w:val="20"/>
        </w:rPr>
        <w:t>âmbito da Administração Pública direta e indireta de todos os entes federativos, pelo prazo mínimo de 3 (três)</w:t>
      </w:r>
      <w:r>
        <w:rPr>
          <w:spacing w:val="1"/>
          <w:sz w:val="20"/>
        </w:rPr>
        <w:t xml:space="preserve"> </w:t>
      </w:r>
      <w:r>
        <w:rPr>
          <w:sz w:val="20"/>
        </w:rPr>
        <w:t>anos e máximo de 6 (seis) anos, nos casos dos subitens 9.1.8 a 9.1.12, bem como nos demais casos que</w:t>
      </w:r>
      <w:r>
        <w:rPr>
          <w:spacing w:val="1"/>
          <w:sz w:val="20"/>
        </w:rPr>
        <w:t xml:space="preserve"> </w:t>
      </w:r>
      <w:r>
        <w:rPr>
          <w:sz w:val="20"/>
        </w:rPr>
        <w:t>justifiquem</w:t>
      </w:r>
      <w:r>
        <w:rPr>
          <w:spacing w:val="-1"/>
          <w:sz w:val="20"/>
        </w:rPr>
        <w:t xml:space="preserve"> </w:t>
      </w:r>
      <w:r>
        <w:rPr>
          <w:sz w:val="20"/>
        </w:rPr>
        <w:t>a imposição da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 mais grave.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/>
        <w:jc w:val="both"/>
        <w:rPr>
          <w:sz w:val="20"/>
        </w:rPr>
      </w:pPr>
      <w:r>
        <w:rPr>
          <w:sz w:val="20"/>
        </w:rPr>
        <w:t>Na</w:t>
      </w:r>
      <w:r>
        <w:rPr>
          <w:spacing w:val="-5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4"/>
          <w:sz w:val="20"/>
        </w:rPr>
        <w:t xml:space="preserve"> </w:t>
      </w:r>
      <w:r>
        <w:rPr>
          <w:sz w:val="20"/>
        </w:rPr>
        <w:t>das</w:t>
      </w:r>
      <w:r>
        <w:rPr>
          <w:spacing w:val="-4"/>
          <w:sz w:val="20"/>
        </w:rPr>
        <w:t xml:space="preserve"> </w:t>
      </w:r>
      <w:r>
        <w:rPr>
          <w:sz w:val="20"/>
        </w:rPr>
        <w:t>sanções</w:t>
      </w:r>
      <w:r>
        <w:rPr>
          <w:spacing w:val="-4"/>
          <w:sz w:val="20"/>
        </w:rPr>
        <w:t xml:space="preserve"> </w:t>
      </w:r>
      <w:r>
        <w:rPr>
          <w:sz w:val="20"/>
        </w:rPr>
        <w:t>serão</w:t>
      </w:r>
      <w:r>
        <w:rPr>
          <w:spacing w:val="-4"/>
          <w:sz w:val="20"/>
        </w:rPr>
        <w:t xml:space="preserve"> </w:t>
      </w:r>
      <w:r>
        <w:rPr>
          <w:sz w:val="20"/>
        </w:rPr>
        <w:t>considerados: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/>
        <w:ind w:hanging="568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natureza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gravidade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infração</w:t>
      </w:r>
      <w:r>
        <w:rPr>
          <w:spacing w:val="-4"/>
          <w:sz w:val="20"/>
        </w:rPr>
        <w:t xml:space="preserve"> </w:t>
      </w:r>
      <w:r>
        <w:rPr>
          <w:sz w:val="20"/>
        </w:rPr>
        <w:t>cometida;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6"/>
        <w:ind w:hanging="568"/>
        <w:rPr>
          <w:sz w:val="20"/>
        </w:rPr>
      </w:pP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peculiaridades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concreto;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/>
        <w:ind w:hanging="568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 xml:space="preserve"> </w:t>
      </w:r>
      <w:r>
        <w:rPr>
          <w:sz w:val="20"/>
        </w:rPr>
        <w:t>circunstâncias</w:t>
      </w:r>
      <w:r>
        <w:rPr>
          <w:spacing w:val="-1"/>
          <w:sz w:val="20"/>
        </w:rPr>
        <w:t xml:space="preserve"> </w:t>
      </w:r>
      <w:r>
        <w:rPr>
          <w:sz w:val="20"/>
        </w:rPr>
        <w:t>agravantes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atenuantes;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6"/>
        <w:ind w:hanging="568"/>
        <w:rPr>
          <w:sz w:val="20"/>
        </w:rPr>
      </w:pPr>
      <w:r>
        <w:rPr>
          <w:sz w:val="20"/>
        </w:rPr>
        <w:t>Os</w:t>
      </w:r>
      <w:r>
        <w:rPr>
          <w:spacing w:val="-5"/>
          <w:sz w:val="20"/>
        </w:rPr>
        <w:t xml:space="preserve"> </w:t>
      </w:r>
      <w:r>
        <w:rPr>
          <w:sz w:val="20"/>
        </w:rPr>
        <w:t>danos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dela</w:t>
      </w:r>
      <w:r>
        <w:rPr>
          <w:spacing w:val="-5"/>
          <w:sz w:val="20"/>
        </w:rPr>
        <w:t xml:space="preserve"> </w:t>
      </w:r>
      <w:r>
        <w:rPr>
          <w:sz w:val="20"/>
        </w:rPr>
        <w:t>provierem</w:t>
      </w:r>
      <w:r>
        <w:rPr>
          <w:spacing w:val="-4"/>
          <w:sz w:val="20"/>
        </w:rPr>
        <w:t xml:space="preserve"> </w:t>
      </w:r>
      <w:r>
        <w:rPr>
          <w:sz w:val="20"/>
        </w:rPr>
        <w:t>para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3"/>
          <w:sz w:val="20"/>
        </w:rPr>
        <w:t xml:space="preserve"> </w:t>
      </w:r>
      <w:r>
        <w:rPr>
          <w:sz w:val="20"/>
        </w:rPr>
        <w:t>Pública;</w:t>
      </w:r>
    </w:p>
    <w:p w:rsidR="006C3A83" w:rsidRDefault="00590618">
      <w:pPr>
        <w:pStyle w:val="PargrafodaLista"/>
        <w:numPr>
          <w:ilvl w:val="2"/>
          <w:numId w:val="4"/>
        </w:numPr>
        <w:tabs>
          <w:tab w:val="left" w:pos="1203"/>
        </w:tabs>
        <w:spacing w:before="157" w:line="276" w:lineRule="auto"/>
        <w:ind w:right="385" w:hanging="567"/>
        <w:jc w:val="both"/>
        <w:rPr>
          <w:sz w:val="20"/>
        </w:rPr>
      </w:pPr>
      <w:r>
        <w:rPr>
          <w:sz w:val="20"/>
        </w:rPr>
        <w:t>A implantação ou o aperfeiçoamento de programa de integridade, conforme normas e orientações dos órgãos de</w:t>
      </w:r>
      <w:r>
        <w:rPr>
          <w:spacing w:val="1"/>
          <w:sz w:val="20"/>
        </w:rPr>
        <w:t xml:space="preserve"> </w:t>
      </w:r>
      <w:r>
        <w:rPr>
          <w:sz w:val="20"/>
        </w:rPr>
        <w:t>controle.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 w:line="276" w:lineRule="auto"/>
        <w:ind w:left="635" w:right="385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 ao contratado, além da perda desse valor, a diferença será descontada da garantia prestada ou será cobrada</w:t>
      </w:r>
      <w:r>
        <w:rPr>
          <w:spacing w:val="-43"/>
          <w:sz w:val="20"/>
        </w:rPr>
        <w:t xml:space="preserve"> </w:t>
      </w:r>
      <w:r>
        <w:rPr>
          <w:sz w:val="20"/>
        </w:rPr>
        <w:t>judicialmente.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 w:line="276" w:lineRule="auto"/>
        <w:ind w:left="635" w:right="386"/>
        <w:jc w:val="both"/>
        <w:rPr>
          <w:sz w:val="20"/>
        </w:rPr>
      </w:pPr>
      <w:r>
        <w:rPr>
          <w:sz w:val="20"/>
        </w:rPr>
        <w:t>A aplicação das sanções, em hipótese alguma, exime a obrigação de reparação integral do dano causado à 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/>
        <w:jc w:val="both"/>
        <w:rPr>
          <w:sz w:val="20"/>
        </w:rPr>
      </w:pP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penalidade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multa</w:t>
      </w:r>
      <w:r>
        <w:rPr>
          <w:spacing w:val="-4"/>
          <w:sz w:val="20"/>
        </w:rPr>
        <w:t xml:space="preserve"> </w:t>
      </w:r>
      <w:r>
        <w:rPr>
          <w:sz w:val="20"/>
        </w:rPr>
        <w:t>pode</w:t>
      </w:r>
      <w:r>
        <w:rPr>
          <w:spacing w:val="-4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aplicada</w:t>
      </w:r>
      <w:r>
        <w:rPr>
          <w:spacing w:val="-4"/>
          <w:sz w:val="20"/>
        </w:rPr>
        <w:t xml:space="preserve"> </w:t>
      </w:r>
      <w:r>
        <w:rPr>
          <w:sz w:val="20"/>
        </w:rPr>
        <w:t>cumulativamente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4"/>
          <w:sz w:val="20"/>
        </w:rPr>
        <w:t xml:space="preserve"> </w:t>
      </w:r>
      <w:r>
        <w:rPr>
          <w:sz w:val="20"/>
        </w:rPr>
        <w:t>as</w:t>
      </w:r>
      <w:r>
        <w:rPr>
          <w:spacing w:val="-4"/>
          <w:sz w:val="20"/>
        </w:rPr>
        <w:t xml:space="preserve"> </w:t>
      </w:r>
      <w:r>
        <w:rPr>
          <w:sz w:val="20"/>
        </w:rPr>
        <w:t>demais</w:t>
      </w:r>
      <w:r>
        <w:rPr>
          <w:spacing w:val="-4"/>
          <w:sz w:val="20"/>
        </w:rPr>
        <w:t xml:space="preserve"> </w:t>
      </w:r>
      <w:r>
        <w:rPr>
          <w:sz w:val="20"/>
        </w:rPr>
        <w:t>sanções.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57" w:line="276" w:lineRule="auto"/>
        <w:ind w:left="635" w:right="385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 xml:space="preserve"> </w:t>
      </w:r>
      <w:r>
        <w:rPr>
          <w:sz w:val="20"/>
        </w:rPr>
        <w:t>indícios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prática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infração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administrativa</w:t>
      </w:r>
      <w:r>
        <w:rPr>
          <w:spacing w:val="1"/>
          <w:sz w:val="20"/>
        </w:rPr>
        <w:t xml:space="preserve"> </w:t>
      </w:r>
      <w:r>
        <w:rPr>
          <w:sz w:val="20"/>
        </w:rPr>
        <w:t>tipificada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Lei</w:t>
      </w:r>
      <w:r>
        <w:rPr>
          <w:spacing w:val="1"/>
          <w:sz w:val="20"/>
        </w:rPr>
        <w:t xml:space="preserve"> </w:t>
      </w:r>
      <w:r>
        <w:rPr>
          <w:sz w:val="20"/>
        </w:rPr>
        <w:t>nº</w:t>
      </w:r>
      <w:r>
        <w:rPr>
          <w:spacing w:val="1"/>
          <w:sz w:val="20"/>
        </w:rPr>
        <w:t xml:space="preserve"> </w:t>
      </w:r>
      <w:r>
        <w:rPr>
          <w:sz w:val="20"/>
        </w:rPr>
        <w:t>12.846,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1º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agosto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2013</w:t>
      </w:r>
      <w:r>
        <w:rPr>
          <w:spacing w:val="1"/>
          <w:sz w:val="20"/>
        </w:rPr>
        <w:t xml:space="preserve"> </w:t>
      </w:r>
      <w:r>
        <w:rPr>
          <w:sz w:val="20"/>
        </w:rPr>
        <w:t>(Lei</w:t>
      </w:r>
      <w:r>
        <w:rPr>
          <w:spacing w:val="1"/>
          <w:sz w:val="20"/>
        </w:rPr>
        <w:t xml:space="preserve"> </w:t>
      </w:r>
      <w:r>
        <w:rPr>
          <w:sz w:val="20"/>
        </w:rPr>
        <w:t>Anticorrupção)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ato</w:t>
      </w:r>
      <w:r>
        <w:rPr>
          <w:spacing w:val="1"/>
          <w:sz w:val="20"/>
        </w:rPr>
        <w:t xml:space="preserve"> </w:t>
      </w:r>
      <w:r>
        <w:rPr>
          <w:sz w:val="20"/>
        </w:rPr>
        <w:t>lesivo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1"/>
          <w:sz w:val="20"/>
        </w:rPr>
        <w:t xml:space="preserve"> </w:t>
      </w:r>
      <w:r>
        <w:rPr>
          <w:sz w:val="20"/>
        </w:rPr>
        <w:t>pública</w:t>
      </w:r>
      <w:r>
        <w:rPr>
          <w:spacing w:val="1"/>
          <w:sz w:val="20"/>
        </w:rPr>
        <w:t xml:space="preserve"> </w:t>
      </w:r>
      <w:r>
        <w:rPr>
          <w:sz w:val="20"/>
        </w:rPr>
        <w:t>nacional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estrangeira,</w:t>
      </w:r>
      <w:r>
        <w:rPr>
          <w:spacing w:val="1"/>
          <w:sz w:val="20"/>
        </w:rPr>
        <w:t xml:space="preserve"> </w:t>
      </w:r>
      <w:r>
        <w:rPr>
          <w:sz w:val="20"/>
        </w:rPr>
        <w:t>cópias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necessárias à apuração da responsabilidade da empresa deverão ser remetidas à autoridade competente para apuração da</w:t>
      </w:r>
      <w:r>
        <w:rPr>
          <w:spacing w:val="1"/>
          <w:sz w:val="20"/>
        </w:rPr>
        <w:t xml:space="preserve"> </w:t>
      </w:r>
      <w:r>
        <w:rPr>
          <w:sz w:val="20"/>
        </w:rPr>
        <w:t>conduta típica em questão.</w:t>
      </w:r>
    </w:p>
    <w:p w:rsidR="006C3A83" w:rsidRDefault="00590618">
      <w:pPr>
        <w:pStyle w:val="PargrafodaLista"/>
        <w:numPr>
          <w:ilvl w:val="1"/>
          <w:numId w:val="4"/>
        </w:numPr>
        <w:tabs>
          <w:tab w:val="left" w:pos="636"/>
        </w:tabs>
        <w:spacing w:before="120" w:line="276" w:lineRule="auto"/>
        <w:ind w:left="635" w:right="385"/>
        <w:jc w:val="both"/>
        <w:rPr>
          <w:sz w:val="20"/>
        </w:rPr>
      </w:pPr>
      <w:r>
        <w:rPr>
          <w:sz w:val="20"/>
        </w:rPr>
        <w:t>Nenhuma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aplicada</w:t>
      </w:r>
      <w:r>
        <w:rPr>
          <w:spacing w:val="1"/>
          <w:sz w:val="20"/>
        </w:rPr>
        <w:t xml:space="preserve"> </w:t>
      </w:r>
      <w:r>
        <w:rPr>
          <w:sz w:val="20"/>
        </w:rPr>
        <w:t>sem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devido</w:t>
      </w:r>
      <w:r>
        <w:rPr>
          <w:spacing w:val="1"/>
          <w:sz w:val="20"/>
        </w:rPr>
        <w:t xml:space="preserve"> </w:t>
      </w:r>
      <w:r>
        <w:rPr>
          <w:sz w:val="20"/>
        </w:rPr>
        <w:t>Processo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Penalidade</w:t>
      </w:r>
      <w:r>
        <w:rPr>
          <w:spacing w:val="1"/>
          <w:sz w:val="20"/>
        </w:rPr>
        <w:t xml:space="preserve"> </w:t>
      </w:r>
      <w:r>
        <w:rPr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z w:val="20"/>
        </w:rPr>
        <w:t>PAAP,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1"/>
          <w:sz w:val="20"/>
        </w:rPr>
        <w:t xml:space="preserve"> </w:t>
      </w:r>
      <w:r>
        <w:rPr>
          <w:sz w:val="20"/>
        </w:rPr>
        <w:t>assegurará o contraditório e a ampla defesa ao fornecedor/prestador, observando-se o procedimento previsto na Lei nº</w:t>
      </w:r>
      <w:r>
        <w:rPr>
          <w:spacing w:val="1"/>
          <w:sz w:val="20"/>
        </w:rPr>
        <w:t xml:space="preserve"> </w:t>
      </w:r>
      <w:r>
        <w:rPr>
          <w:sz w:val="20"/>
        </w:rPr>
        <w:t>14.133/2021e no Decreto</w:t>
      </w:r>
      <w:r>
        <w:rPr>
          <w:spacing w:val="-1"/>
          <w:sz w:val="20"/>
        </w:rPr>
        <w:t xml:space="preserve"> </w:t>
      </w:r>
      <w:r>
        <w:rPr>
          <w:sz w:val="20"/>
        </w:rPr>
        <w:t>Estadual nº</w:t>
      </w:r>
      <w:r>
        <w:rPr>
          <w:spacing w:val="-1"/>
          <w:sz w:val="20"/>
        </w:rPr>
        <w:t xml:space="preserve"> </w:t>
      </w:r>
      <w:r>
        <w:rPr>
          <w:sz w:val="20"/>
        </w:rPr>
        <w:t>42.191,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1º de</w:t>
      </w:r>
      <w:r>
        <w:rPr>
          <w:spacing w:val="-1"/>
          <w:sz w:val="20"/>
        </w:rPr>
        <w:t xml:space="preserve"> </w:t>
      </w:r>
      <w:r>
        <w:rPr>
          <w:sz w:val="20"/>
        </w:rPr>
        <w:t>outubro de 2015.</w:t>
      </w:r>
    </w:p>
    <w:p w:rsidR="006C3A83" w:rsidRDefault="006C3A83">
      <w:pPr>
        <w:pStyle w:val="Corpodetexto"/>
        <w:spacing w:before="7"/>
        <w:rPr>
          <w:sz w:val="19"/>
        </w:rPr>
      </w:pPr>
    </w:p>
    <w:p w:rsidR="006C3A83" w:rsidRDefault="00590618">
      <w:pPr>
        <w:pStyle w:val="Heading2"/>
        <w:numPr>
          <w:ilvl w:val="0"/>
          <w:numId w:val="4"/>
        </w:numPr>
        <w:tabs>
          <w:tab w:val="left" w:pos="636"/>
        </w:tabs>
        <w:spacing w:before="1"/>
        <w:ind w:left="636" w:hanging="426"/>
        <w:jc w:val="both"/>
        <w:rPr>
          <w:rFonts w:ascii="Arial" w:hAnsi="Arial"/>
        </w:rPr>
      </w:pPr>
      <w:r>
        <w:t>DAS</w:t>
      </w:r>
      <w:r>
        <w:rPr>
          <w:spacing w:val="-6"/>
        </w:rPr>
        <w:t xml:space="preserve"> </w:t>
      </w:r>
      <w:r>
        <w:t>DEMAIS</w:t>
      </w:r>
      <w:r>
        <w:rPr>
          <w:spacing w:val="-6"/>
        </w:rPr>
        <w:t xml:space="preserve"> </w:t>
      </w:r>
      <w:r>
        <w:t>CONDIÇÕES</w:t>
      </w:r>
      <w:r>
        <w:rPr>
          <w:spacing w:val="-6"/>
        </w:rPr>
        <w:t xml:space="preserve"> </w:t>
      </w:r>
      <w:r>
        <w:t>NECESSÁRIAS</w:t>
      </w:r>
      <w:r>
        <w:rPr>
          <w:spacing w:val="-5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FORNECIMENTO</w:t>
      </w:r>
    </w:p>
    <w:p w:rsidR="006C3A83" w:rsidRDefault="00590618">
      <w:pPr>
        <w:pStyle w:val="Corpodetexto"/>
        <w:spacing w:before="156"/>
        <w:ind w:left="635"/>
      </w:pPr>
      <w:r>
        <w:t>10.1.</w:t>
      </w:r>
      <w:r>
        <w:rPr>
          <w:spacing w:val="-6"/>
        </w:rPr>
        <w:t xml:space="preserve"> </w:t>
      </w:r>
      <w:r>
        <w:t>Casos</w:t>
      </w:r>
      <w:r>
        <w:rPr>
          <w:spacing w:val="-5"/>
        </w:rPr>
        <w:t xml:space="preserve"> </w:t>
      </w:r>
      <w:r>
        <w:t>omissos</w:t>
      </w:r>
      <w:r>
        <w:rPr>
          <w:spacing w:val="-6"/>
        </w:rPr>
        <w:t xml:space="preserve"> </w:t>
      </w:r>
      <w:r>
        <w:t>neste</w:t>
      </w:r>
      <w:r>
        <w:rPr>
          <w:spacing w:val="-5"/>
        </w:rPr>
        <w:t xml:space="preserve"> </w:t>
      </w:r>
      <w:r>
        <w:t>Instrumento</w:t>
      </w:r>
      <w:r>
        <w:rPr>
          <w:spacing w:val="-5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resolvidos</w:t>
      </w:r>
      <w:r>
        <w:rPr>
          <w:spacing w:val="-5"/>
        </w:rPr>
        <w:t xml:space="preserve"> </w:t>
      </w:r>
      <w:r>
        <w:t>pelas</w:t>
      </w:r>
      <w:r>
        <w:rPr>
          <w:spacing w:val="-5"/>
        </w:rPr>
        <w:t xml:space="preserve"> </w:t>
      </w:r>
      <w:r>
        <w:t>normas</w:t>
      </w:r>
      <w:r>
        <w:rPr>
          <w:spacing w:val="-6"/>
        </w:rPr>
        <w:t xml:space="preserve"> </w:t>
      </w:r>
      <w:r>
        <w:t>contidas</w:t>
      </w:r>
      <w:r>
        <w:rPr>
          <w:spacing w:val="-5"/>
        </w:rPr>
        <w:t xml:space="preserve"> </w:t>
      </w:r>
      <w:r>
        <w:t>nos</w:t>
      </w:r>
      <w:r>
        <w:rPr>
          <w:spacing w:val="-5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Legislação</w:t>
      </w:r>
      <w:r>
        <w:rPr>
          <w:spacing w:val="-5"/>
        </w:rPr>
        <w:t xml:space="preserve"> </w:t>
      </w:r>
      <w:r>
        <w:t>pertinente.</w:t>
      </w:r>
    </w:p>
    <w:p w:rsidR="006C3A83" w:rsidRDefault="00590618">
      <w:pPr>
        <w:pStyle w:val="Corpodetexto"/>
        <w:spacing w:before="140" w:line="288" w:lineRule="auto"/>
        <w:ind w:left="635"/>
      </w:pPr>
      <w:r>
        <w:rPr>
          <w:spacing w:val="-1"/>
        </w:rPr>
        <w:t>10.2.</w:t>
      </w:r>
      <w:r>
        <w:rPr>
          <w:spacing w:val="-25"/>
        </w:rPr>
        <w:t xml:space="preserve"> </w:t>
      </w:r>
      <w:r>
        <w:rPr>
          <w:spacing w:val="-1"/>
        </w:rPr>
        <w:t>A</w:t>
      </w:r>
      <w:r>
        <w:rPr>
          <w:spacing w:val="22"/>
        </w:rPr>
        <w:t xml:space="preserve"> </w:t>
      </w:r>
      <w:r>
        <w:rPr>
          <w:spacing w:val="-1"/>
        </w:rPr>
        <w:t>contratada</w:t>
      </w:r>
      <w:r>
        <w:rPr>
          <w:spacing w:val="25"/>
        </w:rPr>
        <w:t xml:space="preserve"> </w:t>
      </w:r>
      <w:r>
        <w:rPr>
          <w:spacing w:val="-1"/>
        </w:rPr>
        <w:t>fica</w:t>
      </w:r>
      <w:r>
        <w:rPr>
          <w:spacing w:val="22"/>
        </w:rPr>
        <w:t xml:space="preserve"> </w:t>
      </w:r>
      <w:r>
        <w:rPr>
          <w:spacing w:val="-1"/>
        </w:rPr>
        <w:t>obrigada</w:t>
      </w:r>
      <w:r>
        <w:rPr>
          <w:spacing w:val="24"/>
        </w:rPr>
        <w:t xml:space="preserve"> </w:t>
      </w:r>
      <w:r>
        <w:rPr>
          <w:spacing w:val="-1"/>
        </w:rPr>
        <w:t>a</w:t>
      </w:r>
      <w:r>
        <w:rPr>
          <w:spacing w:val="22"/>
        </w:rPr>
        <w:t xml:space="preserve"> </w:t>
      </w:r>
      <w:r>
        <w:rPr>
          <w:spacing w:val="-1"/>
        </w:rPr>
        <w:t>manter</w:t>
      </w:r>
      <w:r>
        <w:rPr>
          <w:spacing w:val="24"/>
        </w:rPr>
        <w:t xml:space="preserve"> </w:t>
      </w:r>
      <w:r>
        <w:rPr>
          <w:spacing w:val="-1"/>
        </w:rPr>
        <w:t>durante</w:t>
      </w:r>
      <w:r>
        <w:rPr>
          <w:spacing w:val="23"/>
        </w:rPr>
        <w:t xml:space="preserve"> </w:t>
      </w:r>
      <w:r>
        <w:rPr>
          <w:spacing w:val="-1"/>
        </w:rPr>
        <w:t>a</w:t>
      </w:r>
      <w:r>
        <w:rPr>
          <w:spacing w:val="23"/>
        </w:rPr>
        <w:t xml:space="preserve"> </w:t>
      </w:r>
      <w:r>
        <w:rPr>
          <w:spacing w:val="-1"/>
        </w:rPr>
        <w:t>execução</w:t>
      </w:r>
      <w:r>
        <w:rPr>
          <w:spacing w:val="23"/>
        </w:rPr>
        <w:t xml:space="preserve"> </w:t>
      </w:r>
      <w:r>
        <w:rPr>
          <w:spacing w:val="-1"/>
        </w:rPr>
        <w:t>deste</w:t>
      </w:r>
      <w:r>
        <w:rPr>
          <w:spacing w:val="23"/>
        </w:rPr>
        <w:t xml:space="preserve"> </w:t>
      </w:r>
      <w:r>
        <w:rPr>
          <w:spacing w:val="-1"/>
        </w:rPr>
        <w:t>Instrumento,</w:t>
      </w:r>
      <w:r>
        <w:rPr>
          <w:spacing w:val="24"/>
        </w:rPr>
        <w:t xml:space="preserve"> </w:t>
      </w:r>
      <w:r>
        <w:rPr>
          <w:spacing w:val="-1"/>
        </w:rPr>
        <w:t>todas</w:t>
      </w:r>
      <w:r>
        <w:rPr>
          <w:spacing w:val="24"/>
        </w:rPr>
        <w:t xml:space="preserve"> </w:t>
      </w:r>
      <w:r>
        <w:rPr>
          <w:spacing w:val="-1"/>
        </w:rPr>
        <w:t>as</w:t>
      </w:r>
      <w:r>
        <w:rPr>
          <w:spacing w:val="22"/>
        </w:rPr>
        <w:t xml:space="preserve"> </w:t>
      </w:r>
      <w:r>
        <w:rPr>
          <w:spacing w:val="-1"/>
        </w:rPr>
        <w:t>condições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habilitação</w:t>
      </w:r>
      <w:r>
        <w:rPr>
          <w:spacing w:val="24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estipuladas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participação na dispensa.</w:t>
      </w:r>
    </w:p>
    <w:p w:rsidR="006C3A83" w:rsidRDefault="006C3A83">
      <w:pPr>
        <w:pStyle w:val="Corpodetexto"/>
      </w:pPr>
    </w:p>
    <w:p w:rsidR="001707DB" w:rsidRDefault="001707DB">
      <w:pPr>
        <w:pStyle w:val="Corpodetexto"/>
      </w:pPr>
    </w:p>
    <w:p w:rsidR="0077497E" w:rsidRDefault="0077497E">
      <w:pPr>
        <w:pStyle w:val="Corpodetexto"/>
      </w:pPr>
    </w:p>
    <w:p w:rsidR="001707DB" w:rsidRDefault="001707DB">
      <w:pPr>
        <w:pStyle w:val="Corpodetexto"/>
      </w:pPr>
    </w:p>
    <w:p w:rsidR="006C3A83" w:rsidRDefault="00590618">
      <w:pPr>
        <w:pStyle w:val="Corpodetexto"/>
        <w:spacing w:before="1"/>
        <w:ind w:left="75" w:right="392"/>
        <w:jc w:val="center"/>
      </w:pPr>
      <w:r>
        <w:lastRenderedPageBreak/>
        <w:t>Petrolina,</w:t>
      </w:r>
      <w:r>
        <w:rPr>
          <w:spacing w:val="-3"/>
        </w:rPr>
        <w:t xml:space="preserve"> </w:t>
      </w:r>
      <w:r w:rsidR="0077497E">
        <w:t>27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 w:rsidR="0077497E">
        <w:t>maio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 w:rsidR="001707DB">
        <w:t>2024</w:t>
      </w:r>
      <w:r>
        <w:t>.</w:t>
      </w:r>
    </w:p>
    <w:p w:rsidR="006C3A83" w:rsidRDefault="006C3A83">
      <w:pPr>
        <w:jc w:val="center"/>
      </w:pPr>
    </w:p>
    <w:p w:rsidR="0077497E" w:rsidRDefault="0077497E" w:rsidP="0077497E">
      <w:pPr>
        <w:spacing w:before="56"/>
        <w:ind w:left="3946" w:right="3667" w:firstLine="293"/>
      </w:pPr>
      <w:r>
        <w:t>Poliana da Silva Gomes</w:t>
      </w:r>
    </w:p>
    <w:p w:rsidR="0077497E" w:rsidRDefault="0077497E" w:rsidP="0077497E">
      <w:pPr>
        <w:spacing w:before="56"/>
        <w:ind w:right="3667"/>
      </w:pPr>
      <w:r>
        <w:t xml:space="preserve">                                                                           Assistente</w:t>
      </w:r>
      <w:r>
        <w:rPr>
          <w:spacing w:val="-11"/>
        </w:rPr>
        <w:t xml:space="preserve"> </w:t>
      </w:r>
      <w:r>
        <w:t>Técnico</w:t>
      </w:r>
      <w:r>
        <w:rPr>
          <w:spacing w:val="-10"/>
        </w:rPr>
        <w:t xml:space="preserve"> </w:t>
      </w:r>
      <w:r>
        <w:t>Administrativo</w:t>
      </w:r>
    </w:p>
    <w:p w:rsidR="0077497E" w:rsidRDefault="0077497E" w:rsidP="0077497E">
      <w:pPr>
        <w:ind w:left="4632"/>
      </w:pPr>
      <w:r>
        <w:t>Matrícula</w:t>
      </w:r>
      <w:r>
        <w:rPr>
          <w:spacing w:val="-6"/>
        </w:rPr>
        <w:t xml:space="preserve"> </w:t>
      </w:r>
      <w:r>
        <w:t>17003-8</w:t>
      </w:r>
    </w:p>
    <w:p w:rsidR="0077497E" w:rsidRDefault="0077497E" w:rsidP="0077497E">
      <w:pPr>
        <w:pStyle w:val="Corpodetexto"/>
      </w:pPr>
    </w:p>
    <w:p w:rsidR="0077497E" w:rsidRDefault="0077497E" w:rsidP="0077497E">
      <w:pPr>
        <w:ind w:left="498" w:right="392"/>
        <w:jc w:val="center"/>
        <w:rPr>
          <w:b/>
          <w:sz w:val="20"/>
        </w:rPr>
      </w:pPr>
      <w:r>
        <w:rPr>
          <w:b/>
          <w:sz w:val="20"/>
        </w:rPr>
        <w:t>ANEXOS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TERMO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REFERÊNCIA</w:t>
      </w:r>
    </w:p>
    <w:p w:rsidR="0077497E" w:rsidRDefault="0077497E" w:rsidP="0077497E">
      <w:pPr>
        <w:pStyle w:val="Corpodetexto"/>
        <w:rPr>
          <w:b/>
        </w:rPr>
      </w:pPr>
    </w:p>
    <w:p w:rsidR="0077497E" w:rsidRDefault="0077497E" w:rsidP="0077497E">
      <w:pPr>
        <w:pStyle w:val="Heading1"/>
        <w:ind w:left="75" w:right="392" w:firstLine="0"/>
        <w:jc w:val="center"/>
      </w:pPr>
      <w:r>
        <w:t>ANEXO</w:t>
      </w:r>
      <w:r>
        <w:rPr>
          <w:spacing w:val="-2"/>
        </w:rPr>
        <w:t xml:space="preserve"> </w:t>
      </w:r>
      <w:r>
        <w:t>A</w:t>
      </w:r>
    </w:p>
    <w:p w:rsidR="0077497E" w:rsidRDefault="0077497E" w:rsidP="0077497E">
      <w:pPr>
        <w:pStyle w:val="Corpodetexto"/>
        <w:spacing w:before="11"/>
        <w:rPr>
          <w:b/>
          <w:sz w:val="22"/>
        </w:rPr>
      </w:pPr>
    </w:p>
    <w:p w:rsidR="0077497E" w:rsidRDefault="0077497E" w:rsidP="0077497E">
      <w:pPr>
        <w:pStyle w:val="Heading2"/>
        <w:ind w:left="499" w:right="392" w:firstLine="0"/>
        <w:jc w:val="center"/>
      </w:pP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PROPOSTA</w:t>
      </w:r>
    </w:p>
    <w:p w:rsidR="0077497E" w:rsidRDefault="0077497E" w:rsidP="0077497E">
      <w:pPr>
        <w:pStyle w:val="Corpodetexto"/>
        <w:spacing w:before="10"/>
        <w:rPr>
          <w:b/>
          <w:sz w:val="29"/>
        </w:rPr>
      </w:pPr>
    </w:p>
    <w:p w:rsidR="0077497E" w:rsidRDefault="0077497E" w:rsidP="0077497E">
      <w:pPr>
        <w:pStyle w:val="Corpodetexto"/>
        <w:spacing w:before="60"/>
        <w:ind w:left="210"/>
      </w:pPr>
      <w:r>
        <w:t>À</w:t>
      </w:r>
    </w:p>
    <w:p w:rsidR="0077497E" w:rsidRDefault="0077497E" w:rsidP="0077497E">
      <w:pPr>
        <w:pStyle w:val="Corpodetexto"/>
        <w:spacing w:before="179"/>
        <w:ind w:left="210"/>
      </w:pPr>
      <w:r>
        <w:t>UPE</w:t>
      </w:r>
      <w:r>
        <w:rPr>
          <w:spacing w:val="-5"/>
        </w:rPr>
        <w:t xml:space="preserve"> </w:t>
      </w:r>
      <w:r>
        <w:t>CAMPUS</w:t>
      </w:r>
      <w:r>
        <w:rPr>
          <w:spacing w:val="-5"/>
        </w:rPr>
        <w:t xml:space="preserve"> </w:t>
      </w:r>
      <w:r>
        <w:t>PETROLINA</w:t>
      </w:r>
    </w:p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  <w:spacing w:before="141"/>
        <w:ind w:left="210"/>
      </w:pPr>
      <w:r>
        <w:t>Prezados</w:t>
      </w:r>
      <w:r>
        <w:rPr>
          <w:spacing w:val="-7"/>
        </w:rPr>
        <w:t xml:space="preserve"> </w:t>
      </w:r>
      <w:r>
        <w:t>Senhores,</w:t>
      </w:r>
    </w:p>
    <w:p w:rsidR="0077497E" w:rsidRDefault="0077497E" w:rsidP="0077497E">
      <w:pPr>
        <w:pStyle w:val="Corpodetexto"/>
        <w:spacing w:before="179" w:line="259" w:lineRule="auto"/>
        <w:ind w:left="209" w:right="255"/>
      </w:pPr>
      <w:r>
        <w:t>Apresentamos</w:t>
      </w:r>
      <w:r>
        <w:rPr>
          <w:spacing w:val="10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submetemos</w:t>
      </w:r>
      <w:r>
        <w:rPr>
          <w:spacing w:val="9"/>
        </w:rPr>
        <w:t xml:space="preserve"> </w:t>
      </w:r>
      <w:r>
        <w:t>à</w:t>
      </w:r>
      <w:r>
        <w:rPr>
          <w:spacing w:val="8"/>
        </w:rPr>
        <w:t xml:space="preserve"> </w:t>
      </w:r>
      <w:r>
        <w:t>apreciação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V.Sas,</w:t>
      </w:r>
      <w:r>
        <w:rPr>
          <w:spacing w:val="10"/>
        </w:rPr>
        <w:t xml:space="preserve"> </w:t>
      </w:r>
      <w:r>
        <w:t>nossa</w:t>
      </w:r>
      <w:r>
        <w:rPr>
          <w:spacing w:val="8"/>
        </w:rPr>
        <w:t xml:space="preserve"> </w:t>
      </w:r>
      <w:r>
        <w:t>Proposta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Preços,</w:t>
      </w:r>
      <w:r>
        <w:rPr>
          <w:spacing w:val="9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objeto</w:t>
      </w:r>
      <w:r>
        <w:rPr>
          <w:spacing w:val="10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presente</w:t>
      </w:r>
      <w:r>
        <w:rPr>
          <w:spacing w:val="10"/>
        </w:rPr>
        <w:t xml:space="preserve"> </w:t>
      </w:r>
      <w:r>
        <w:t>dispensa,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exigências</w:t>
      </w:r>
      <w:r>
        <w:rPr>
          <w:spacing w:val="-1"/>
        </w:rPr>
        <w:t xml:space="preserve"> </w:t>
      </w:r>
      <w:r>
        <w:t>estabelecidas no</w:t>
      </w:r>
      <w:r>
        <w:rPr>
          <w:spacing w:val="-2"/>
        </w:rPr>
        <w:t xml:space="preserve"> </w:t>
      </w:r>
      <w:r>
        <w:t>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acordo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planilha</w:t>
      </w:r>
      <w:r>
        <w:rPr>
          <w:spacing w:val="-2"/>
        </w:rPr>
        <w:t xml:space="preserve"> </w:t>
      </w:r>
      <w:r>
        <w:t>abaixo</w:t>
      </w:r>
      <w:r>
        <w:rPr>
          <w:spacing w:val="-1"/>
        </w:rPr>
        <w:t xml:space="preserve"> </w:t>
      </w:r>
      <w:r>
        <w:t>detalhada:</w:t>
      </w:r>
    </w:p>
    <w:p w:rsidR="0077497E" w:rsidRDefault="0077497E" w:rsidP="0077497E">
      <w:pPr>
        <w:pStyle w:val="Corpodetexto"/>
        <w:spacing w:before="1"/>
        <w:rPr>
          <w:sz w:val="13"/>
        </w:rPr>
      </w:pPr>
    </w:p>
    <w:tbl>
      <w:tblPr>
        <w:tblStyle w:val="TableNormal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0"/>
        <w:gridCol w:w="990"/>
        <w:gridCol w:w="4395"/>
        <w:gridCol w:w="839"/>
        <w:gridCol w:w="571"/>
        <w:gridCol w:w="705"/>
        <w:gridCol w:w="1140"/>
      </w:tblGrid>
      <w:tr w:rsidR="0077497E" w:rsidTr="00AB30A2">
        <w:trPr>
          <w:trHeight w:val="1271"/>
        </w:trPr>
        <w:tc>
          <w:tcPr>
            <w:tcW w:w="450" w:type="dxa"/>
            <w:shd w:val="clear" w:color="auto" w:fill="F2F2F2"/>
          </w:tcPr>
          <w:p w:rsidR="0077497E" w:rsidRDefault="0077497E" w:rsidP="00AB30A2">
            <w:pPr>
              <w:pStyle w:val="TableParagraph"/>
              <w:rPr>
                <w:sz w:val="18"/>
              </w:rPr>
            </w:pPr>
          </w:p>
          <w:p w:rsidR="0077497E" w:rsidRDefault="0077497E" w:rsidP="00AB30A2">
            <w:pPr>
              <w:pStyle w:val="TableParagraph"/>
              <w:spacing w:before="9"/>
              <w:rPr>
                <w:sz w:val="17"/>
              </w:rPr>
            </w:pPr>
          </w:p>
          <w:p w:rsidR="0077497E" w:rsidRDefault="0077497E" w:rsidP="00AB30A2">
            <w:pPr>
              <w:pStyle w:val="TableParagraph"/>
              <w:spacing w:before="1"/>
              <w:ind w:left="30" w:right="2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990" w:type="dxa"/>
            <w:shd w:val="clear" w:color="auto" w:fill="F2F2F2"/>
          </w:tcPr>
          <w:p w:rsidR="0077497E" w:rsidRDefault="0077497E" w:rsidP="00AB30A2">
            <w:pPr>
              <w:pStyle w:val="TableParagraph"/>
              <w:spacing w:before="6"/>
              <w:rPr>
                <w:sz w:val="19"/>
              </w:rPr>
            </w:pPr>
          </w:p>
          <w:p w:rsidR="0077497E" w:rsidRDefault="0077497E" w:rsidP="00AB30A2">
            <w:pPr>
              <w:pStyle w:val="TableParagraph"/>
              <w:spacing w:line="434" w:lineRule="auto"/>
              <w:ind w:left="271" w:right="219" w:hanging="34"/>
              <w:rPr>
                <w:b/>
                <w:sz w:val="18"/>
              </w:rPr>
            </w:pPr>
            <w:r>
              <w:rPr>
                <w:b/>
                <w:sz w:val="18"/>
              </w:rPr>
              <w:t>Código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E-fisco</w:t>
            </w:r>
          </w:p>
        </w:tc>
        <w:tc>
          <w:tcPr>
            <w:tcW w:w="4395" w:type="dxa"/>
            <w:shd w:val="clear" w:color="auto" w:fill="F2F2F2"/>
          </w:tcPr>
          <w:p w:rsidR="0077497E" w:rsidRDefault="0077497E" w:rsidP="00AB30A2">
            <w:pPr>
              <w:pStyle w:val="TableParagraph"/>
              <w:rPr>
                <w:sz w:val="18"/>
              </w:rPr>
            </w:pPr>
          </w:p>
          <w:p w:rsidR="0077497E" w:rsidRDefault="0077497E" w:rsidP="00AB30A2">
            <w:pPr>
              <w:pStyle w:val="TableParagraph"/>
              <w:spacing w:before="9"/>
              <w:rPr>
                <w:sz w:val="17"/>
              </w:rPr>
            </w:pPr>
          </w:p>
          <w:p w:rsidR="0077497E" w:rsidRDefault="0077497E" w:rsidP="00AB30A2">
            <w:pPr>
              <w:pStyle w:val="TableParagraph"/>
              <w:spacing w:before="1"/>
              <w:ind w:left="1816" w:right="18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Descrição</w:t>
            </w:r>
          </w:p>
        </w:tc>
        <w:tc>
          <w:tcPr>
            <w:tcW w:w="839" w:type="dxa"/>
            <w:shd w:val="clear" w:color="auto" w:fill="F2F2F2"/>
          </w:tcPr>
          <w:p w:rsidR="0077497E" w:rsidRDefault="0077497E" w:rsidP="00AB30A2">
            <w:pPr>
              <w:pStyle w:val="TableParagraph"/>
              <w:spacing w:before="6"/>
              <w:rPr>
                <w:sz w:val="19"/>
              </w:rPr>
            </w:pPr>
          </w:p>
          <w:p w:rsidR="0077497E" w:rsidRDefault="0077497E" w:rsidP="00AB30A2">
            <w:pPr>
              <w:pStyle w:val="TableParagraph"/>
              <w:spacing w:line="434" w:lineRule="auto"/>
              <w:ind w:left="241" w:right="66" w:hanging="148"/>
              <w:rPr>
                <w:b/>
                <w:sz w:val="18"/>
              </w:rPr>
            </w:pPr>
            <w:r>
              <w:rPr>
                <w:b/>
                <w:sz w:val="18"/>
              </w:rPr>
              <w:t>Quant.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(A)</w:t>
            </w:r>
          </w:p>
        </w:tc>
        <w:tc>
          <w:tcPr>
            <w:tcW w:w="571" w:type="dxa"/>
            <w:shd w:val="clear" w:color="auto" w:fill="F2F2F2"/>
          </w:tcPr>
          <w:p w:rsidR="0077497E" w:rsidRDefault="0077497E" w:rsidP="00AB30A2">
            <w:pPr>
              <w:pStyle w:val="TableParagraph"/>
              <w:spacing w:before="1"/>
              <w:rPr>
                <w:sz w:val="26"/>
              </w:rPr>
            </w:pPr>
          </w:p>
          <w:p w:rsidR="0077497E" w:rsidRDefault="0077497E" w:rsidP="00AB30A2">
            <w:pPr>
              <w:pStyle w:val="TableParagraph"/>
              <w:spacing w:line="259" w:lineRule="auto"/>
              <w:ind w:left="65" w:right="35" w:firstLine="85"/>
              <w:rPr>
                <w:b/>
                <w:sz w:val="18"/>
              </w:rPr>
            </w:pPr>
            <w:r>
              <w:rPr>
                <w:b/>
                <w:sz w:val="18"/>
              </w:rPr>
              <w:t>Unid.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Medida</w:t>
            </w:r>
          </w:p>
        </w:tc>
        <w:tc>
          <w:tcPr>
            <w:tcW w:w="705" w:type="dxa"/>
            <w:shd w:val="clear" w:color="auto" w:fill="F2F2F2"/>
          </w:tcPr>
          <w:p w:rsidR="0077497E" w:rsidRDefault="0077497E" w:rsidP="00AB30A2">
            <w:pPr>
              <w:pStyle w:val="TableParagraph"/>
              <w:spacing w:before="40" w:line="434" w:lineRule="auto"/>
              <w:ind w:left="45" w:right="3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Unitário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(B)</w:t>
            </w:r>
          </w:p>
        </w:tc>
        <w:tc>
          <w:tcPr>
            <w:tcW w:w="1140" w:type="dxa"/>
            <w:shd w:val="clear" w:color="auto" w:fill="F2F2F2"/>
          </w:tcPr>
          <w:p w:rsidR="0077497E" w:rsidRDefault="0077497E" w:rsidP="00AB30A2">
            <w:pPr>
              <w:pStyle w:val="TableParagraph"/>
              <w:spacing w:before="6"/>
              <w:rPr>
                <w:sz w:val="19"/>
              </w:rPr>
            </w:pPr>
          </w:p>
          <w:p w:rsidR="0077497E" w:rsidRDefault="0077497E" w:rsidP="00AB30A2">
            <w:pPr>
              <w:pStyle w:val="TableParagraph"/>
              <w:ind w:left="158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</w:p>
          <w:p w:rsidR="0077497E" w:rsidRDefault="0077497E" w:rsidP="00AB30A2">
            <w:pPr>
              <w:pStyle w:val="TableParagraph"/>
              <w:spacing w:before="7"/>
              <w:rPr>
                <w:sz w:val="14"/>
              </w:rPr>
            </w:pPr>
          </w:p>
          <w:p w:rsidR="0077497E" w:rsidRDefault="0077497E" w:rsidP="00AB30A2">
            <w:pPr>
              <w:pStyle w:val="TableParagraph"/>
              <w:ind w:left="81"/>
              <w:rPr>
                <w:b/>
                <w:sz w:val="18"/>
              </w:rPr>
            </w:pPr>
            <w:r>
              <w:rPr>
                <w:b/>
                <w:sz w:val="18"/>
              </w:rPr>
              <w:t>(C)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=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(A)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(B)</w:t>
            </w:r>
          </w:p>
        </w:tc>
      </w:tr>
      <w:tr w:rsidR="0077497E" w:rsidTr="00AB30A2">
        <w:trPr>
          <w:trHeight w:val="679"/>
        </w:trPr>
        <w:tc>
          <w:tcPr>
            <w:tcW w:w="450" w:type="dxa"/>
          </w:tcPr>
          <w:p w:rsidR="0077497E" w:rsidRDefault="0077497E" w:rsidP="00AB30A2">
            <w:pPr>
              <w:pStyle w:val="TableParagraph"/>
              <w:spacing w:before="141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90" w:type="dxa"/>
          </w:tcPr>
          <w:p w:rsidR="0077497E" w:rsidRPr="00B6369E" w:rsidRDefault="0077497E" w:rsidP="00AB30A2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77497E" w:rsidRPr="00B6369E" w:rsidRDefault="0077497E" w:rsidP="00AB30A2">
            <w:pPr>
              <w:pStyle w:val="TableParagraph"/>
              <w:ind w:left="40"/>
              <w:rPr>
                <w:sz w:val="20"/>
                <w:szCs w:val="20"/>
              </w:rPr>
            </w:pPr>
            <w:r>
              <w:rPr>
                <w:rFonts w:ascii="Tahoma" w:hAnsi="Tahoma" w:cs="Tahoma"/>
                <w:color w:val="333333"/>
                <w:sz w:val="20"/>
                <w:szCs w:val="20"/>
                <w:shd w:val="clear" w:color="auto" w:fill="FFFFFF"/>
              </w:rPr>
              <w:t>5727308</w:t>
            </w:r>
          </w:p>
        </w:tc>
        <w:tc>
          <w:tcPr>
            <w:tcW w:w="4395" w:type="dxa"/>
          </w:tcPr>
          <w:p w:rsidR="0077497E" w:rsidRPr="006F4DFE" w:rsidRDefault="0077497E" w:rsidP="00AB30A2">
            <w:pPr>
              <w:pStyle w:val="TableParagraph"/>
              <w:spacing w:before="109"/>
              <w:ind w:left="39" w:right="-34"/>
              <w:rPr>
                <w:sz w:val="18"/>
                <w:szCs w:val="18"/>
              </w:rPr>
            </w:pPr>
            <w:r w:rsidRPr="006F4DFE">
              <w:rPr>
                <w:rFonts w:ascii="Tahoma" w:hAnsi="Tahoma" w:cs="Tahoma"/>
                <w:color w:val="333333"/>
                <w:sz w:val="18"/>
                <w:szCs w:val="18"/>
                <w:shd w:val="clear" w:color="auto" w:fill="FFFFFF"/>
              </w:rPr>
              <w:t xml:space="preserve"> - BEBEDOURO ELETRICO - INDUSTRIAL,EM ACO INOX,COM 200 LITROS, 4 TORNEIRAS, CUBA, APARADOR, BANDEJA COLETORA,COM RESERVATORIO EM POLIETILENO, SERPENTINA INTERNA EM ACO INOX, COMPRESSOR, GAS R134A, TEMPERATURA REGULADA POR TERMOSTATO DE 0 A 7ºC,MEDINDO 1,40X1,05X0,70M (AXLXC),PARA 220V,.</w:t>
            </w:r>
          </w:p>
        </w:tc>
        <w:tc>
          <w:tcPr>
            <w:tcW w:w="839" w:type="dxa"/>
          </w:tcPr>
          <w:p w:rsidR="0077497E" w:rsidRDefault="0077497E" w:rsidP="00AB30A2">
            <w:pPr>
              <w:pStyle w:val="TableParagraph"/>
              <w:spacing w:before="2"/>
              <w:rPr>
                <w:sz w:val="18"/>
              </w:rPr>
            </w:pPr>
          </w:p>
          <w:p w:rsidR="0077497E" w:rsidRDefault="0077497E" w:rsidP="00AB30A2">
            <w:pPr>
              <w:pStyle w:val="TableParagraph"/>
              <w:ind w:left="253" w:right="244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571" w:type="dxa"/>
          </w:tcPr>
          <w:p w:rsidR="0077497E" w:rsidRDefault="0077497E" w:rsidP="00AB30A2">
            <w:pPr>
              <w:pStyle w:val="TableParagraph"/>
              <w:spacing w:before="2"/>
              <w:rPr>
                <w:sz w:val="18"/>
              </w:rPr>
            </w:pPr>
          </w:p>
          <w:p w:rsidR="0077497E" w:rsidRDefault="0077497E" w:rsidP="00AB30A2">
            <w:pPr>
              <w:pStyle w:val="TableParagraph"/>
              <w:ind w:left="55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705" w:type="dxa"/>
          </w:tcPr>
          <w:p w:rsidR="0077497E" w:rsidRDefault="0077497E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0" w:type="dxa"/>
          </w:tcPr>
          <w:p w:rsidR="0077497E" w:rsidRDefault="0077497E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497E" w:rsidTr="00AB30A2">
        <w:trPr>
          <w:trHeight w:val="477"/>
        </w:trPr>
        <w:tc>
          <w:tcPr>
            <w:tcW w:w="450" w:type="dxa"/>
          </w:tcPr>
          <w:p w:rsidR="0077497E" w:rsidRDefault="0077497E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0" w:type="dxa"/>
          </w:tcPr>
          <w:p w:rsidR="0077497E" w:rsidRDefault="0077497E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395" w:type="dxa"/>
          </w:tcPr>
          <w:p w:rsidR="0077497E" w:rsidRDefault="0077497E" w:rsidP="00AB30A2">
            <w:pPr>
              <w:pStyle w:val="TableParagraph"/>
              <w:spacing w:before="40"/>
              <w:ind w:left="40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</w:p>
        </w:tc>
        <w:tc>
          <w:tcPr>
            <w:tcW w:w="839" w:type="dxa"/>
          </w:tcPr>
          <w:p w:rsidR="0077497E" w:rsidRDefault="0077497E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1" w:type="dxa"/>
          </w:tcPr>
          <w:p w:rsidR="0077497E" w:rsidRDefault="0077497E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5" w:type="dxa"/>
          </w:tcPr>
          <w:p w:rsidR="0077497E" w:rsidRDefault="0077497E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40" w:type="dxa"/>
          </w:tcPr>
          <w:p w:rsidR="0077497E" w:rsidRDefault="0077497E" w:rsidP="00AB30A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  <w:spacing w:before="12"/>
        <w:rPr>
          <w:sz w:val="19"/>
        </w:rPr>
      </w:pPr>
    </w:p>
    <w:p w:rsidR="0077497E" w:rsidRDefault="0077497E" w:rsidP="0077497E">
      <w:pPr>
        <w:pStyle w:val="Corpodetexto"/>
        <w:tabs>
          <w:tab w:val="left" w:pos="4165"/>
          <w:tab w:val="left" w:pos="7760"/>
        </w:tabs>
        <w:ind w:left="210"/>
      </w:pPr>
      <w:r>
        <w:t>VALOR</w:t>
      </w:r>
      <w:r>
        <w:rPr>
          <w:spacing w:val="-3"/>
        </w:rPr>
        <w:t xml:space="preserve"> </w:t>
      </w:r>
      <w:r>
        <w:t>GLOBAL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3"/>
        </w:rPr>
        <w:t xml:space="preserve"> </w:t>
      </w:r>
      <w:r>
        <w:t>R$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).</w:t>
      </w:r>
    </w:p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  <w:tabs>
          <w:tab w:val="left" w:pos="3382"/>
          <w:tab w:val="left" w:pos="5538"/>
        </w:tabs>
        <w:ind w:left="210"/>
      </w:pPr>
      <w:r>
        <w:t>VALIDADE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</w:t>
      </w:r>
      <w:r>
        <w:rPr>
          <w:spacing w:val="-2"/>
        </w:rPr>
        <w:t xml:space="preserve"> </w:t>
      </w:r>
      <w:r>
        <w:t>dias,</w:t>
      </w:r>
      <w:r>
        <w:rPr>
          <w:spacing w:val="-3"/>
        </w:rPr>
        <w:t xml:space="preserve"> </w:t>
      </w:r>
      <w:r>
        <w:t>contados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apresentação.</w:t>
      </w:r>
    </w:p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  <w:ind w:left="215" w:hanging="6"/>
      </w:pPr>
      <w:r>
        <w:t>DECLARAMOS</w:t>
      </w:r>
      <w:r>
        <w:rPr>
          <w:spacing w:val="31"/>
        </w:rPr>
        <w:t xml:space="preserve"> </w:t>
      </w:r>
      <w:r>
        <w:t>QUE</w:t>
      </w:r>
      <w:r>
        <w:rPr>
          <w:spacing w:val="31"/>
        </w:rPr>
        <w:t xml:space="preserve"> </w:t>
      </w:r>
      <w:r>
        <w:t>ESTAMOS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ACORDO</w:t>
      </w:r>
      <w:r>
        <w:rPr>
          <w:spacing w:val="32"/>
        </w:rPr>
        <w:t xml:space="preserve"> </w:t>
      </w:r>
      <w:r>
        <w:t>COM</w:t>
      </w:r>
      <w:r>
        <w:rPr>
          <w:spacing w:val="31"/>
        </w:rPr>
        <w:t xml:space="preserve"> </w:t>
      </w:r>
      <w:r>
        <w:t>TODAS</w:t>
      </w:r>
      <w:r>
        <w:rPr>
          <w:spacing w:val="31"/>
        </w:rPr>
        <w:t xml:space="preserve"> </w:t>
      </w:r>
      <w:r>
        <w:t>AS</w:t>
      </w:r>
      <w:r>
        <w:rPr>
          <w:spacing w:val="31"/>
        </w:rPr>
        <w:t xml:space="preserve"> </w:t>
      </w:r>
      <w:r>
        <w:t>CONDIÇÕES</w:t>
      </w:r>
      <w:r>
        <w:rPr>
          <w:spacing w:val="31"/>
        </w:rPr>
        <w:t xml:space="preserve"> </w:t>
      </w:r>
      <w:r>
        <w:t>ESTABELECIDAS</w:t>
      </w:r>
      <w:r>
        <w:rPr>
          <w:spacing w:val="32"/>
        </w:rPr>
        <w:t xml:space="preserve"> </w:t>
      </w:r>
      <w:r>
        <w:t>NO</w:t>
      </w:r>
      <w:r>
        <w:rPr>
          <w:spacing w:val="30"/>
        </w:rPr>
        <w:t xml:space="preserve"> </w:t>
      </w:r>
      <w:r>
        <w:t>TERMO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REFERÊNCIA</w:t>
      </w:r>
      <w:r>
        <w:rPr>
          <w:spacing w:val="33"/>
        </w:rPr>
        <w:t xml:space="preserve"> </w:t>
      </w:r>
      <w:r>
        <w:t>E</w:t>
      </w:r>
      <w:r>
        <w:rPr>
          <w:spacing w:val="3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ANEXOS.</w:t>
      </w:r>
    </w:p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  <w:tabs>
          <w:tab w:val="left" w:pos="1355"/>
          <w:tab w:val="left" w:pos="2746"/>
          <w:tab w:val="left" w:pos="3602"/>
        </w:tabs>
        <w:ind w:left="106"/>
        <w:jc w:val="center"/>
      </w:pPr>
      <w:r>
        <w:t>Local,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202</w:t>
      </w:r>
      <w:r>
        <w:rPr>
          <w:u w:val="single"/>
        </w:rPr>
        <w:tab/>
      </w:r>
      <w:r>
        <w:t>.</w:t>
      </w:r>
    </w:p>
    <w:p w:rsidR="0077497E" w:rsidRDefault="0077497E" w:rsidP="0077497E">
      <w:pPr>
        <w:pStyle w:val="Corpodetexto"/>
      </w:pPr>
    </w:p>
    <w:p w:rsidR="0077497E" w:rsidRDefault="0077497E" w:rsidP="0077497E">
      <w:pPr>
        <w:pStyle w:val="Corpodetexto"/>
        <w:spacing w:before="179"/>
        <w:ind w:left="5168" w:right="5060"/>
        <w:jc w:val="center"/>
      </w:pPr>
      <w:r>
        <w:t>Nome</w:t>
      </w:r>
      <w:r>
        <w:rPr>
          <w:spacing w:val="1"/>
        </w:rPr>
        <w:t xml:space="preserve"> </w:t>
      </w:r>
      <w:r>
        <w:t>Assinatura</w:t>
      </w:r>
    </w:p>
    <w:p w:rsidR="0077497E" w:rsidRDefault="0077497E" w:rsidP="0077497E">
      <w:pPr>
        <w:pStyle w:val="Corpodetexto"/>
        <w:tabs>
          <w:tab w:val="left" w:pos="5258"/>
          <w:tab w:val="left" w:pos="10488"/>
        </w:tabs>
        <w:ind w:right="392"/>
        <w:jc w:val="center"/>
      </w:pPr>
      <w:r>
        <w:rPr>
          <w:u w:val="single"/>
        </w:rPr>
        <w:t xml:space="preserve"> </w:t>
      </w:r>
      <w:r>
        <w:rPr>
          <w:u w:val="single"/>
        </w:rPr>
        <w:tab/>
        <w:t>Cargo</w:t>
      </w:r>
      <w:r>
        <w:rPr>
          <w:u w:val="single"/>
        </w:rPr>
        <w:tab/>
      </w:r>
    </w:p>
    <w:p w:rsidR="0077497E" w:rsidRDefault="0077497E">
      <w:pPr>
        <w:jc w:val="center"/>
        <w:sectPr w:rsidR="0077497E">
          <w:pgSz w:w="11910" w:h="16840"/>
          <w:pgMar w:top="1420" w:right="180" w:bottom="1140" w:left="640" w:header="671" w:footer="956" w:gutter="0"/>
          <w:cols w:space="720"/>
        </w:sectPr>
      </w:pPr>
    </w:p>
    <w:p w:rsidR="006C3A83" w:rsidRDefault="006C3A83" w:rsidP="0077497E">
      <w:pPr>
        <w:pStyle w:val="Corpodetexto"/>
        <w:spacing w:before="5"/>
        <w:rPr>
          <w:sz w:val="17"/>
        </w:rPr>
      </w:pPr>
    </w:p>
    <w:sectPr w:rsidR="006C3A83" w:rsidSect="006C3A83">
      <w:pgSz w:w="11910" w:h="16840"/>
      <w:pgMar w:top="1420" w:right="180" w:bottom="1140" w:left="640" w:header="671" w:footer="95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39E9" w:rsidRDefault="00F139E9" w:rsidP="006C3A83">
      <w:r>
        <w:separator/>
      </w:r>
    </w:p>
  </w:endnote>
  <w:endnote w:type="continuationSeparator" w:id="1">
    <w:p w:rsidR="00F139E9" w:rsidRDefault="00F139E9" w:rsidP="006C3A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A83" w:rsidRDefault="00590618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351808" behindDoc="1" locked="0" layoutInCell="1" allowOverlap="1">
          <wp:simplePos x="0" y="0"/>
          <wp:positionH relativeFrom="page">
            <wp:posOffset>539750</wp:posOffset>
          </wp:positionH>
          <wp:positionV relativeFrom="page">
            <wp:posOffset>9958260</wp:posOffset>
          </wp:positionV>
          <wp:extent cx="6614314" cy="565553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14314" cy="5655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39E9" w:rsidRDefault="00F139E9" w:rsidP="006C3A83">
      <w:r>
        <w:separator/>
      </w:r>
    </w:p>
  </w:footnote>
  <w:footnote w:type="continuationSeparator" w:id="1">
    <w:p w:rsidR="00F139E9" w:rsidRDefault="00F139E9" w:rsidP="006C3A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A83" w:rsidRDefault="00590618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351296" behindDoc="1" locked="0" layoutInCell="1" allowOverlap="1">
          <wp:simplePos x="0" y="0"/>
          <wp:positionH relativeFrom="page">
            <wp:posOffset>539750</wp:posOffset>
          </wp:positionH>
          <wp:positionV relativeFrom="page">
            <wp:posOffset>426300</wp:posOffset>
          </wp:positionV>
          <wp:extent cx="6469184" cy="47697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69184" cy="4769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60FB"/>
    <w:multiLevelType w:val="hybridMultilevel"/>
    <w:tmpl w:val="B0AAE0DC"/>
    <w:lvl w:ilvl="0" w:tplc="EAEA9ECE">
      <w:start w:val="6"/>
      <w:numFmt w:val="decimal"/>
      <w:lvlText w:val="%1"/>
      <w:lvlJc w:val="left"/>
      <w:pPr>
        <w:ind w:left="636" w:hanging="426"/>
        <w:jc w:val="left"/>
      </w:pPr>
      <w:rPr>
        <w:rFonts w:hint="default"/>
        <w:lang w:val="pt-PT" w:eastAsia="en-US" w:bidi="ar-SA"/>
      </w:rPr>
    </w:lvl>
    <w:lvl w:ilvl="1" w:tplc="F5C08F34">
      <w:numFmt w:val="none"/>
      <w:lvlText w:val=""/>
      <w:lvlJc w:val="left"/>
      <w:pPr>
        <w:tabs>
          <w:tab w:val="num" w:pos="360"/>
        </w:tabs>
      </w:pPr>
    </w:lvl>
    <w:lvl w:ilvl="2" w:tplc="27B6F44A">
      <w:numFmt w:val="none"/>
      <w:lvlText w:val=""/>
      <w:lvlJc w:val="left"/>
      <w:pPr>
        <w:tabs>
          <w:tab w:val="num" w:pos="360"/>
        </w:tabs>
      </w:pPr>
    </w:lvl>
    <w:lvl w:ilvl="3" w:tplc="53F4194A">
      <w:numFmt w:val="bullet"/>
      <w:lvlText w:val="•"/>
      <w:lvlJc w:val="left"/>
      <w:pPr>
        <w:ind w:left="3773" w:hanging="426"/>
      </w:pPr>
      <w:rPr>
        <w:rFonts w:hint="default"/>
        <w:lang w:val="pt-PT" w:eastAsia="en-US" w:bidi="ar-SA"/>
      </w:rPr>
    </w:lvl>
    <w:lvl w:ilvl="4" w:tplc="ACC45CB0">
      <w:numFmt w:val="bullet"/>
      <w:lvlText w:val="•"/>
      <w:lvlJc w:val="left"/>
      <w:pPr>
        <w:ind w:left="4818" w:hanging="426"/>
      </w:pPr>
      <w:rPr>
        <w:rFonts w:hint="default"/>
        <w:lang w:val="pt-PT" w:eastAsia="en-US" w:bidi="ar-SA"/>
      </w:rPr>
    </w:lvl>
    <w:lvl w:ilvl="5" w:tplc="53BA949E">
      <w:numFmt w:val="bullet"/>
      <w:lvlText w:val="•"/>
      <w:lvlJc w:val="left"/>
      <w:pPr>
        <w:ind w:left="5863" w:hanging="426"/>
      </w:pPr>
      <w:rPr>
        <w:rFonts w:hint="default"/>
        <w:lang w:val="pt-PT" w:eastAsia="en-US" w:bidi="ar-SA"/>
      </w:rPr>
    </w:lvl>
    <w:lvl w:ilvl="6" w:tplc="E138A6DA">
      <w:numFmt w:val="bullet"/>
      <w:lvlText w:val="•"/>
      <w:lvlJc w:val="left"/>
      <w:pPr>
        <w:ind w:left="6907" w:hanging="426"/>
      </w:pPr>
      <w:rPr>
        <w:rFonts w:hint="default"/>
        <w:lang w:val="pt-PT" w:eastAsia="en-US" w:bidi="ar-SA"/>
      </w:rPr>
    </w:lvl>
    <w:lvl w:ilvl="7" w:tplc="7FB48EF0">
      <w:numFmt w:val="bullet"/>
      <w:lvlText w:val="•"/>
      <w:lvlJc w:val="left"/>
      <w:pPr>
        <w:ind w:left="7952" w:hanging="426"/>
      </w:pPr>
      <w:rPr>
        <w:rFonts w:hint="default"/>
        <w:lang w:val="pt-PT" w:eastAsia="en-US" w:bidi="ar-SA"/>
      </w:rPr>
    </w:lvl>
    <w:lvl w:ilvl="8" w:tplc="01600E2C">
      <w:numFmt w:val="bullet"/>
      <w:lvlText w:val="•"/>
      <w:lvlJc w:val="left"/>
      <w:pPr>
        <w:ind w:left="8996" w:hanging="426"/>
      </w:pPr>
      <w:rPr>
        <w:rFonts w:hint="default"/>
        <w:lang w:val="pt-PT" w:eastAsia="en-US" w:bidi="ar-SA"/>
      </w:rPr>
    </w:lvl>
  </w:abstractNum>
  <w:abstractNum w:abstractNumId="1">
    <w:nsid w:val="253942E4"/>
    <w:multiLevelType w:val="hybridMultilevel"/>
    <w:tmpl w:val="240C47AC"/>
    <w:lvl w:ilvl="0" w:tplc="070A46C0">
      <w:start w:val="6"/>
      <w:numFmt w:val="decimal"/>
      <w:lvlText w:val="%1"/>
      <w:lvlJc w:val="left"/>
      <w:pPr>
        <w:ind w:left="777" w:hanging="567"/>
        <w:jc w:val="left"/>
      </w:pPr>
      <w:rPr>
        <w:rFonts w:hint="default"/>
        <w:lang w:val="pt-PT" w:eastAsia="en-US" w:bidi="ar-SA"/>
      </w:rPr>
    </w:lvl>
    <w:lvl w:ilvl="1" w:tplc="A3D83D0E">
      <w:numFmt w:val="none"/>
      <w:lvlText w:val=""/>
      <w:lvlJc w:val="left"/>
      <w:pPr>
        <w:tabs>
          <w:tab w:val="num" w:pos="360"/>
        </w:tabs>
      </w:pPr>
    </w:lvl>
    <w:lvl w:ilvl="2" w:tplc="C970704C">
      <w:numFmt w:val="none"/>
      <w:lvlText w:val=""/>
      <w:lvlJc w:val="left"/>
      <w:pPr>
        <w:tabs>
          <w:tab w:val="num" w:pos="360"/>
        </w:tabs>
      </w:pPr>
    </w:lvl>
    <w:lvl w:ilvl="3" w:tplc="7F125D3A">
      <w:numFmt w:val="none"/>
      <w:lvlText w:val=""/>
      <w:lvlJc w:val="left"/>
      <w:pPr>
        <w:tabs>
          <w:tab w:val="num" w:pos="360"/>
        </w:tabs>
      </w:pPr>
    </w:lvl>
    <w:lvl w:ilvl="4" w:tplc="F1B8BB24">
      <w:numFmt w:val="bullet"/>
      <w:lvlText w:val="•"/>
      <w:lvlJc w:val="left"/>
      <w:pPr>
        <w:ind w:left="4308" w:hanging="709"/>
      </w:pPr>
      <w:rPr>
        <w:rFonts w:hint="default"/>
        <w:lang w:val="pt-PT" w:eastAsia="en-US" w:bidi="ar-SA"/>
      </w:rPr>
    </w:lvl>
    <w:lvl w:ilvl="5" w:tplc="05BEA7B8">
      <w:numFmt w:val="bullet"/>
      <w:lvlText w:val="•"/>
      <w:lvlJc w:val="left"/>
      <w:pPr>
        <w:ind w:left="5438" w:hanging="709"/>
      </w:pPr>
      <w:rPr>
        <w:rFonts w:hint="default"/>
        <w:lang w:val="pt-PT" w:eastAsia="en-US" w:bidi="ar-SA"/>
      </w:rPr>
    </w:lvl>
    <w:lvl w:ilvl="6" w:tplc="DDD26B5E">
      <w:numFmt w:val="bullet"/>
      <w:lvlText w:val="•"/>
      <w:lvlJc w:val="left"/>
      <w:pPr>
        <w:ind w:left="6567" w:hanging="709"/>
      </w:pPr>
      <w:rPr>
        <w:rFonts w:hint="default"/>
        <w:lang w:val="pt-PT" w:eastAsia="en-US" w:bidi="ar-SA"/>
      </w:rPr>
    </w:lvl>
    <w:lvl w:ilvl="7" w:tplc="83DE6F46">
      <w:numFmt w:val="bullet"/>
      <w:lvlText w:val="•"/>
      <w:lvlJc w:val="left"/>
      <w:pPr>
        <w:ind w:left="7697" w:hanging="709"/>
      </w:pPr>
      <w:rPr>
        <w:rFonts w:hint="default"/>
        <w:lang w:val="pt-PT" w:eastAsia="en-US" w:bidi="ar-SA"/>
      </w:rPr>
    </w:lvl>
    <w:lvl w:ilvl="8" w:tplc="56A0BE7A">
      <w:numFmt w:val="bullet"/>
      <w:lvlText w:val="•"/>
      <w:lvlJc w:val="left"/>
      <w:pPr>
        <w:ind w:left="8826" w:hanging="709"/>
      </w:pPr>
      <w:rPr>
        <w:rFonts w:hint="default"/>
        <w:lang w:val="pt-PT" w:eastAsia="en-US" w:bidi="ar-SA"/>
      </w:rPr>
    </w:lvl>
  </w:abstractNum>
  <w:abstractNum w:abstractNumId="2">
    <w:nsid w:val="26676549"/>
    <w:multiLevelType w:val="hybridMultilevel"/>
    <w:tmpl w:val="9D0E9412"/>
    <w:lvl w:ilvl="0" w:tplc="2340D616">
      <w:start w:val="1"/>
      <w:numFmt w:val="upperRoman"/>
      <w:lvlText w:val="%1."/>
      <w:lvlJc w:val="left"/>
      <w:pPr>
        <w:ind w:left="1628" w:hanging="362"/>
        <w:jc w:val="right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pt-PT" w:eastAsia="en-US" w:bidi="ar-SA"/>
      </w:rPr>
    </w:lvl>
    <w:lvl w:ilvl="1" w:tplc="C3866838">
      <w:numFmt w:val="bullet"/>
      <w:lvlText w:val="•"/>
      <w:lvlJc w:val="left"/>
      <w:pPr>
        <w:ind w:left="2566" w:hanging="362"/>
      </w:pPr>
      <w:rPr>
        <w:rFonts w:hint="default"/>
        <w:lang w:val="pt-PT" w:eastAsia="en-US" w:bidi="ar-SA"/>
      </w:rPr>
    </w:lvl>
    <w:lvl w:ilvl="2" w:tplc="CABAC006">
      <w:numFmt w:val="bullet"/>
      <w:lvlText w:val="•"/>
      <w:lvlJc w:val="left"/>
      <w:pPr>
        <w:ind w:left="3513" w:hanging="362"/>
      </w:pPr>
      <w:rPr>
        <w:rFonts w:hint="default"/>
        <w:lang w:val="pt-PT" w:eastAsia="en-US" w:bidi="ar-SA"/>
      </w:rPr>
    </w:lvl>
    <w:lvl w:ilvl="3" w:tplc="3E12B914">
      <w:numFmt w:val="bullet"/>
      <w:lvlText w:val="•"/>
      <w:lvlJc w:val="left"/>
      <w:pPr>
        <w:ind w:left="4459" w:hanging="362"/>
      </w:pPr>
      <w:rPr>
        <w:rFonts w:hint="default"/>
        <w:lang w:val="pt-PT" w:eastAsia="en-US" w:bidi="ar-SA"/>
      </w:rPr>
    </w:lvl>
    <w:lvl w:ilvl="4" w:tplc="CC8EDC7A">
      <w:numFmt w:val="bullet"/>
      <w:lvlText w:val="•"/>
      <w:lvlJc w:val="left"/>
      <w:pPr>
        <w:ind w:left="5406" w:hanging="362"/>
      </w:pPr>
      <w:rPr>
        <w:rFonts w:hint="default"/>
        <w:lang w:val="pt-PT" w:eastAsia="en-US" w:bidi="ar-SA"/>
      </w:rPr>
    </w:lvl>
    <w:lvl w:ilvl="5" w:tplc="C4A6C13E">
      <w:numFmt w:val="bullet"/>
      <w:lvlText w:val="•"/>
      <w:lvlJc w:val="left"/>
      <w:pPr>
        <w:ind w:left="6353" w:hanging="362"/>
      </w:pPr>
      <w:rPr>
        <w:rFonts w:hint="default"/>
        <w:lang w:val="pt-PT" w:eastAsia="en-US" w:bidi="ar-SA"/>
      </w:rPr>
    </w:lvl>
    <w:lvl w:ilvl="6" w:tplc="142A0526">
      <w:numFmt w:val="bullet"/>
      <w:lvlText w:val="•"/>
      <w:lvlJc w:val="left"/>
      <w:pPr>
        <w:ind w:left="7299" w:hanging="362"/>
      </w:pPr>
      <w:rPr>
        <w:rFonts w:hint="default"/>
        <w:lang w:val="pt-PT" w:eastAsia="en-US" w:bidi="ar-SA"/>
      </w:rPr>
    </w:lvl>
    <w:lvl w:ilvl="7" w:tplc="CE1215B6">
      <w:numFmt w:val="bullet"/>
      <w:lvlText w:val="•"/>
      <w:lvlJc w:val="left"/>
      <w:pPr>
        <w:ind w:left="8246" w:hanging="362"/>
      </w:pPr>
      <w:rPr>
        <w:rFonts w:hint="default"/>
        <w:lang w:val="pt-PT" w:eastAsia="en-US" w:bidi="ar-SA"/>
      </w:rPr>
    </w:lvl>
    <w:lvl w:ilvl="8" w:tplc="34D64EA4">
      <w:numFmt w:val="bullet"/>
      <w:lvlText w:val="•"/>
      <w:lvlJc w:val="left"/>
      <w:pPr>
        <w:ind w:left="9192" w:hanging="362"/>
      </w:pPr>
      <w:rPr>
        <w:rFonts w:hint="default"/>
        <w:lang w:val="pt-PT" w:eastAsia="en-US" w:bidi="ar-SA"/>
      </w:rPr>
    </w:lvl>
  </w:abstractNum>
  <w:abstractNum w:abstractNumId="3">
    <w:nsid w:val="2A995D1E"/>
    <w:multiLevelType w:val="hybridMultilevel"/>
    <w:tmpl w:val="DCEA8570"/>
    <w:lvl w:ilvl="0" w:tplc="BC187BBC">
      <w:start w:val="8"/>
      <w:numFmt w:val="decimal"/>
      <w:lvlText w:val="%1"/>
      <w:lvlJc w:val="left"/>
      <w:pPr>
        <w:ind w:left="570" w:hanging="360"/>
        <w:jc w:val="left"/>
      </w:pPr>
      <w:rPr>
        <w:rFonts w:hint="default"/>
        <w:lang w:val="pt-PT" w:eastAsia="en-US" w:bidi="ar-SA"/>
      </w:rPr>
    </w:lvl>
    <w:lvl w:ilvl="1" w:tplc="815E88EC">
      <w:numFmt w:val="none"/>
      <w:lvlText w:val=""/>
      <w:lvlJc w:val="left"/>
      <w:pPr>
        <w:tabs>
          <w:tab w:val="num" w:pos="360"/>
        </w:tabs>
      </w:pPr>
    </w:lvl>
    <w:lvl w:ilvl="2" w:tplc="350C7642">
      <w:numFmt w:val="bullet"/>
      <w:lvlText w:val="•"/>
      <w:lvlJc w:val="left"/>
      <w:pPr>
        <w:ind w:left="2665" w:hanging="360"/>
      </w:pPr>
      <w:rPr>
        <w:rFonts w:hint="default"/>
        <w:lang w:val="pt-PT" w:eastAsia="en-US" w:bidi="ar-SA"/>
      </w:rPr>
    </w:lvl>
    <w:lvl w:ilvl="3" w:tplc="45486412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99C82ABA">
      <w:numFmt w:val="bullet"/>
      <w:lvlText w:val="•"/>
      <w:lvlJc w:val="left"/>
      <w:pPr>
        <w:ind w:left="4770" w:hanging="360"/>
      </w:pPr>
      <w:rPr>
        <w:rFonts w:hint="default"/>
        <w:lang w:val="pt-PT" w:eastAsia="en-US" w:bidi="ar-SA"/>
      </w:rPr>
    </w:lvl>
    <w:lvl w:ilvl="5" w:tplc="7C846D12">
      <w:numFmt w:val="bullet"/>
      <w:lvlText w:val="•"/>
      <w:lvlJc w:val="left"/>
      <w:pPr>
        <w:ind w:left="5823" w:hanging="360"/>
      </w:pPr>
      <w:rPr>
        <w:rFonts w:hint="default"/>
        <w:lang w:val="pt-PT" w:eastAsia="en-US" w:bidi="ar-SA"/>
      </w:rPr>
    </w:lvl>
    <w:lvl w:ilvl="6" w:tplc="C2326968">
      <w:numFmt w:val="bullet"/>
      <w:lvlText w:val="•"/>
      <w:lvlJc w:val="left"/>
      <w:pPr>
        <w:ind w:left="6875" w:hanging="360"/>
      </w:pPr>
      <w:rPr>
        <w:rFonts w:hint="default"/>
        <w:lang w:val="pt-PT" w:eastAsia="en-US" w:bidi="ar-SA"/>
      </w:rPr>
    </w:lvl>
    <w:lvl w:ilvl="7" w:tplc="5AFCFD74">
      <w:numFmt w:val="bullet"/>
      <w:lvlText w:val="•"/>
      <w:lvlJc w:val="left"/>
      <w:pPr>
        <w:ind w:left="7928" w:hanging="360"/>
      </w:pPr>
      <w:rPr>
        <w:rFonts w:hint="default"/>
        <w:lang w:val="pt-PT" w:eastAsia="en-US" w:bidi="ar-SA"/>
      </w:rPr>
    </w:lvl>
    <w:lvl w:ilvl="8" w:tplc="09CEA818">
      <w:numFmt w:val="bullet"/>
      <w:lvlText w:val="•"/>
      <w:lvlJc w:val="left"/>
      <w:pPr>
        <w:ind w:left="8980" w:hanging="360"/>
      </w:pPr>
      <w:rPr>
        <w:rFonts w:hint="default"/>
        <w:lang w:val="pt-PT" w:eastAsia="en-US" w:bidi="ar-SA"/>
      </w:rPr>
    </w:lvl>
  </w:abstractNum>
  <w:abstractNum w:abstractNumId="4">
    <w:nsid w:val="2BA17324"/>
    <w:multiLevelType w:val="hybridMultilevel"/>
    <w:tmpl w:val="20388F2E"/>
    <w:lvl w:ilvl="0" w:tplc="3C46D978">
      <w:start w:val="8"/>
      <w:numFmt w:val="decimal"/>
      <w:lvlText w:val="%1."/>
      <w:lvlJc w:val="left"/>
      <w:pPr>
        <w:ind w:left="570" w:hanging="360"/>
        <w:jc w:val="left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7780E5F4">
      <w:numFmt w:val="none"/>
      <w:lvlText w:val=""/>
      <w:lvlJc w:val="left"/>
      <w:pPr>
        <w:tabs>
          <w:tab w:val="num" w:pos="360"/>
        </w:tabs>
      </w:pPr>
    </w:lvl>
    <w:lvl w:ilvl="2" w:tplc="6B8AE374">
      <w:numFmt w:val="none"/>
      <w:lvlText w:val=""/>
      <w:lvlJc w:val="left"/>
      <w:pPr>
        <w:tabs>
          <w:tab w:val="num" w:pos="360"/>
        </w:tabs>
      </w:pPr>
    </w:lvl>
    <w:lvl w:ilvl="3" w:tplc="9A2C0B7C">
      <w:numFmt w:val="none"/>
      <w:lvlText w:val=""/>
      <w:lvlJc w:val="left"/>
      <w:pPr>
        <w:tabs>
          <w:tab w:val="num" w:pos="360"/>
        </w:tabs>
      </w:pPr>
    </w:lvl>
    <w:lvl w:ilvl="4" w:tplc="FD5A2C08">
      <w:numFmt w:val="bullet"/>
      <w:lvlText w:val="•"/>
      <w:lvlJc w:val="left"/>
      <w:pPr>
        <w:ind w:left="3349" w:hanging="850"/>
      </w:pPr>
      <w:rPr>
        <w:rFonts w:hint="default"/>
        <w:lang w:val="pt-PT" w:eastAsia="en-US" w:bidi="ar-SA"/>
      </w:rPr>
    </w:lvl>
    <w:lvl w:ilvl="5" w:tplc="A3E66126">
      <w:numFmt w:val="bullet"/>
      <w:lvlText w:val="•"/>
      <w:lvlJc w:val="left"/>
      <w:pPr>
        <w:ind w:left="4638" w:hanging="850"/>
      </w:pPr>
      <w:rPr>
        <w:rFonts w:hint="default"/>
        <w:lang w:val="pt-PT" w:eastAsia="en-US" w:bidi="ar-SA"/>
      </w:rPr>
    </w:lvl>
    <w:lvl w:ilvl="6" w:tplc="6246B6C6">
      <w:numFmt w:val="bullet"/>
      <w:lvlText w:val="•"/>
      <w:lvlJc w:val="left"/>
      <w:pPr>
        <w:ind w:left="5928" w:hanging="850"/>
      </w:pPr>
      <w:rPr>
        <w:rFonts w:hint="default"/>
        <w:lang w:val="pt-PT" w:eastAsia="en-US" w:bidi="ar-SA"/>
      </w:rPr>
    </w:lvl>
    <w:lvl w:ilvl="7" w:tplc="771A8A6E">
      <w:numFmt w:val="bullet"/>
      <w:lvlText w:val="•"/>
      <w:lvlJc w:val="left"/>
      <w:pPr>
        <w:ind w:left="7217" w:hanging="850"/>
      </w:pPr>
      <w:rPr>
        <w:rFonts w:hint="default"/>
        <w:lang w:val="pt-PT" w:eastAsia="en-US" w:bidi="ar-SA"/>
      </w:rPr>
    </w:lvl>
    <w:lvl w:ilvl="8" w:tplc="37E0E1BE">
      <w:numFmt w:val="bullet"/>
      <w:lvlText w:val="•"/>
      <w:lvlJc w:val="left"/>
      <w:pPr>
        <w:ind w:left="8507" w:hanging="850"/>
      </w:pPr>
      <w:rPr>
        <w:rFonts w:hint="default"/>
        <w:lang w:val="pt-PT" w:eastAsia="en-US" w:bidi="ar-SA"/>
      </w:rPr>
    </w:lvl>
  </w:abstractNum>
  <w:abstractNum w:abstractNumId="5">
    <w:nsid w:val="323723F2"/>
    <w:multiLevelType w:val="hybridMultilevel"/>
    <w:tmpl w:val="BFFE1626"/>
    <w:lvl w:ilvl="0" w:tplc="279C0322">
      <w:start w:val="8"/>
      <w:numFmt w:val="decimal"/>
      <w:lvlText w:val="%1"/>
      <w:lvlJc w:val="left"/>
      <w:pPr>
        <w:ind w:left="636" w:hanging="426"/>
        <w:jc w:val="left"/>
      </w:pPr>
      <w:rPr>
        <w:rFonts w:hint="default"/>
        <w:lang w:val="pt-PT" w:eastAsia="en-US" w:bidi="ar-SA"/>
      </w:rPr>
    </w:lvl>
    <w:lvl w:ilvl="1" w:tplc="AA422038">
      <w:numFmt w:val="none"/>
      <w:lvlText w:val=""/>
      <w:lvlJc w:val="left"/>
      <w:pPr>
        <w:tabs>
          <w:tab w:val="num" w:pos="360"/>
        </w:tabs>
      </w:pPr>
    </w:lvl>
    <w:lvl w:ilvl="2" w:tplc="56627BC4">
      <w:numFmt w:val="bullet"/>
      <w:lvlText w:val="•"/>
      <w:lvlJc w:val="left"/>
      <w:pPr>
        <w:ind w:left="2729" w:hanging="426"/>
      </w:pPr>
      <w:rPr>
        <w:rFonts w:hint="default"/>
        <w:lang w:val="pt-PT" w:eastAsia="en-US" w:bidi="ar-SA"/>
      </w:rPr>
    </w:lvl>
    <w:lvl w:ilvl="3" w:tplc="A216CC02">
      <w:numFmt w:val="bullet"/>
      <w:lvlText w:val="•"/>
      <w:lvlJc w:val="left"/>
      <w:pPr>
        <w:ind w:left="3773" w:hanging="426"/>
      </w:pPr>
      <w:rPr>
        <w:rFonts w:hint="default"/>
        <w:lang w:val="pt-PT" w:eastAsia="en-US" w:bidi="ar-SA"/>
      </w:rPr>
    </w:lvl>
    <w:lvl w:ilvl="4" w:tplc="24E26896">
      <w:numFmt w:val="bullet"/>
      <w:lvlText w:val="•"/>
      <w:lvlJc w:val="left"/>
      <w:pPr>
        <w:ind w:left="4818" w:hanging="426"/>
      </w:pPr>
      <w:rPr>
        <w:rFonts w:hint="default"/>
        <w:lang w:val="pt-PT" w:eastAsia="en-US" w:bidi="ar-SA"/>
      </w:rPr>
    </w:lvl>
    <w:lvl w:ilvl="5" w:tplc="C9F8E9E4">
      <w:numFmt w:val="bullet"/>
      <w:lvlText w:val="•"/>
      <w:lvlJc w:val="left"/>
      <w:pPr>
        <w:ind w:left="5863" w:hanging="426"/>
      </w:pPr>
      <w:rPr>
        <w:rFonts w:hint="default"/>
        <w:lang w:val="pt-PT" w:eastAsia="en-US" w:bidi="ar-SA"/>
      </w:rPr>
    </w:lvl>
    <w:lvl w:ilvl="6" w:tplc="8550EB18">
      <w:numFmt w:val="bullet"/>
      <w:lvlText w:val="•"/>
      <w:lvlJc w:val="left"/>
      <w:pPr>
        <w:ind w:left="6907" w:hanging="426"/>
      </w:pPr>
      <w:rPr>
        <w:rFonts w:hint="default"/>
        <w:lang w:val="pt-PT" w:eastAsia="en-US" w:bidi="ar-SA"/>
      </w:rPr>
    </w:lvl>
    <w:lvl w:ilvl="7" w:tplc="AFC6BDFE">
      <w:numFmt w:val="bullet"/>
      <w:lvlText w:val="•"/>
      <w:lvlJc w:val="left"/>
      <w:pPr>
        <w:ind w:left="7952" w:hanging="426"/>
      </w:pPr>
      <w:rPr>
        <w:rFonts w:hint="default"/>
        <w:lang w:val="pt-PT" w:eastAsia="en-US" w:bidi="ar-SA"/>
      </w:rPr>
    </w:lvl>
    <w:lvl w:ilvl="8" w:tplc="6D386A0A">
      <w:numFmt w:val="bullet"/>
      <w:lvlText w:val="•"/>
      <w:lvlJc w:val="left"/>
      <w:pPr>
        <w:ind w:left="8996" w:hanging="426"/>
      </w:pPr>
      <w:rPr>
        <w:rFonts w:hint="default"/>
        <w:lang w:val="pt-PT" w:eastAsia="en-US" w:bidi="ar-SA"/>
      </w:rPr>
    </w:lvl>
  </w:abstractNum>
  <w:abstractNum w:abstractNumId="6">
    <w:nsid w:val="541322FF"/>
    <w:multiLevelType w:val="hybridMultilevel"/>
    <w:tmpl w:val="6BAE7058"/>
    <w:lvl w:ilvl="0" w:tplc="74020C50">
      <w:start w:val="1"/>
      <w:numFmt w:val="decimal"/>
      <w:lvlText w:val="%1."/>
      <w:lvlJc w:val="left"/>
      <w:pPr>
        <w:ind w:left="636" w:hanging="426"/>
        <w:jc w:val="left"/>
      </w:pPr>
      <w:rPr>
        <w:rFonts w:hint="default"/>
        <w:b/>
        <w:bCs/>
        <w:spacing w:val="-1"/>
        <w:w w:val="100"/>
        <w:lang w:val="pt-PT" w:eastAsia="en-US" w:bidi="ar-SA"/>
      </w:rPr>
    </w:lvl>
    <w:lvl w:ilvl="1" w:tplc="95DA518E">
      <w:numFmt w:val="none"/>
      <w:lvlText w:val=""/>
      <w:lvlJc w:val="left"/>
      <w:pPr>
        <w:tabs>
          <w:tab w:val="num" w:pos="360"/>
        </w:tabs>
      </w:pPr>
    </w:lvl>
    <w:lvl w:ilvl="2" w:tplc="4ACC0870">
      <w:numFmt w:val="none"/>
      <w:lvlText w:val=""/>
      <w:lvlJc w:val="left"/>
      <w:pPr>
        <w:tabs>
          <w:tab w:val="num" w:pos="360"/>
        </w:tabs>
      </w:pPr>
    </w:lvl>
    <w:lvl w:ilvl="3" w:tplc="2DA8E57C">
      <w:numFmt w:val="bullet"/>
      <w:lvlText w:val="•"/>
      <w:lvlJc w:val="left"/>
      <w:pPr>
        <w:ind w:left="780" w:hanging="472"/>
      </w:pPr>
      <w:rPr>
        <w:rFonts w:hint="default"/>
        <w:lang w:val="pt-PT" w:eastAsia="en-US" w:bidi="ar-SA"/>
      </w:rPr>
    </w:lvl>
    <w:lvl w:ilvl="4" w:tplc="735E4BD8">
      <w:numFmt w:val="bullet"/>
      <w:lvlText w:val="•"/>
      <w:lvlJc w:val="left"/>
      <w:pPr>
        <w:ind w:left="2252" w:hanging="472"/>
      </w:pPr>
      <w:rPr>
        <w:rFonts w:hint="default"/>
        <w:lang w:val="pt-PT" w:eastAsia="en-US" w:bidi="ar-SA"/>
      </w:rPr>
    </w:lvl>
    <w:lvl w:ilvl="5" w:tplc="0F2A00CE">
      <w:numFmt w:val="bullet"/>
      <w:lvlText w:val="•"/>
      <w:lvlJc w:val="left"/>
      <w:pPr>
        <w:ind w:left="3724" w:hanging="472"/>
      </w:pPr>
      <w:rPr>
        <w:rFonts w:hint="default"/>
        <w:lang w:val="pt-PT" w:eastAsia="en-US" w:bidi="ar-SA"/>
      </w:rPr>
    </w:lvl>
    <w:lvl w:ilvl="6" w:tplc="19F8ADE4">
      <w:numFmt w:val="bullet"/>
      <w:lvlText w:val="•"/>
      <w:lvlJc w:val="left"/>
      <w:pPr>
        <w:ind w:left="5196" w:hanging="472"/>
      </w:pPr>
      <w:rPr>
        <w:rFonts w:hint="default"/>
        <w:lang w:val="pt-PT" w:eastAsia="en-US" w:bidi="ar-SA"/>
      </w:rPr>
    </w:lvl>
    <w:lvl w:ilvl="7" w:tplc="93CC5D30">
      <w:numFmt w:val="bullet"/>
      <w:lvlText w:val="•"/>
      <w:lvlJc w:val="left"/>
      <w:pPr>
        <w:ind w:left="6669" w:hanging="472"/>
      </w:pPr>
      <w:rPr>
        <w:rFonts w:hint="default"/>
        <w:lang w:val="pt-PT" w:eastAsia="en-US" w:bidi="ar-SA"/>
      </w:rPr>
    </w:lvl>
    <w:lvl w:ilvl="8" w:tplc="8E20D330">
      <w:numFmt w:val="bullet"/>
      <w:lvlText w:val="•"/>
      <w:lvlJc w:val="left"/>
      <w:pPr>
        <w:ind w:left="8141" w:hanging="472"/>
      </w:pPr>
      <w:rPr>
        <w:rFonts w:hint="default"/>
        <w:lang w:val="pt-PT" w:eastAsia="en-US" w:bidi="ar-SA"/>
      </w:rPr>
    </w:lvl>
  </w:abstractNum>
  <w:abstractNum w:abstractNumId="7">
    <w:nsid w:val="54A91E86"/>
    <w:multiLevelType w:val="hybridMultilevel"/>
    <w:tmpl w:val="5798DED2"/>
    <w:lvl w:ilvl="0" w:tplc="BD76E3B0">
      <w:start w:val="7"/>
      <w:numFmt w:val="decimal"/>
      <w:lvlText w:val="%1"/>
      <w:lvlJc w:val="left"/>
      <w:pPr>
        <w:ind w:left="615" w:hanging="426"/>
        <w:jc w:val="left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pt-PT" w:eastAsia="en-US" w:bidi="ar-SA"/>
      </w:rPr>
    </w:lvl>
    <w:lvl w:ilvl="1" w:tplc="8B803BA0">
      <w:numFmt w:val="none"/>
      <w:lvlText w:val=""/>
      <w:lvlJc w:val="left"/>
      <w:pPr>
        <w:tabs>
          <w:tab w:val="num" w:pos="360"/>
        </w:tabs>
      </w:pPr>
    </w:lvl>
    <w:lvl w:ilvl="2" w:tplc="CB1C8DCA">
      <w:numFmt w:val="bullet"/>
      <w:lvlText w:val="•"/>
      <w:lvlJc w:val="left"/>
      <w:pPr>
        <w:ind w:left="1800" w:hanging="426"/>
      </w:pPr>
      <w:rPr>
        <w:rFonts w:hint="default"/>
        <w:lang w:val="pt-PT" w:eastAsia="en-US" w:bidi="ar-SA"/>
      </w:rPr>
    </w:lvl>
    <w:lvl w:ilvl="3" w:tplc="28C8EF3A">
      <w:numFmt w:val="bullet"/>
      <w:lvlText w:val="•"/>
      <w:lvlJc w:val="left"/>
      <w:pPr>
        <w:ind w:left="2961" w:hanging="426"/>
      </w:pPr>
      <w:rPr>
        <w:rFonts w:hint="default"/>
        <w:lang w:val="pt-PT" w:eastAsia="en-US" w:bidi="ar-SA"/>
      </w:rPr>
    </w:lvl>
    <w:lvl w:ilvl="4" w:tplc="0AD267BE">
      <w:numFmt w:val="bullet"/>
      <w:lvlText w:val="•"/>
      <w:lvlJc w:val="left"/>
      <w:pPr>
        <w:ind w:left="4122" w:hanging="426"/>
      </w:pPr>
      <w:rPr>
        <w:rFonts w:hint="default"/>
        <w:lang w:val="pt-PT" w:eastAsia="en-US" w:bidi="ar-SA"/>
      </w:rPr>
    </w:lvl>
    <w:lvl w:ilvl="5" w:tplc="7B0CF8FE">
      <w:numFmt w:val="bullet"/>
      <w:lvlText w:val="•"/>
      <w:lvlJc w:val="left"/>
      <w:pPr>
        <w:ind w:left="5282" w:hanging="426"/>
      </w:pPr>
      <w:rPr>
        <w:rFonts w:hint="default"/>
        <w:lang w:val="pt-PT" w:eastAsia="en-US" w:bidi="ar-SA"/>
      </w:rPr>
    </w:lvl>
    <w:lvl w:ilvl="6" w:tplc="CC22C506">
      <w:numFmt w:val="bullet"/>
      <w:lvlText w:val="•"/>
      <w:lvlJc w:val="left"/>
      <w:pPr>
        <w:ind w:left="6443" w:hanging="426"/>
      </w:pPr>
      <w:rPr>
        <w:rFonts w:hint="default"/>
        <w:lang w:val="pt-PT" w:eastAsia="en-US" w:bidi="ar-SA"/>
      </w:rPr>
    </w:lvl>
    <w:lvl w:ilvl="7" w:tplc="F58EF38A">
      <w:numFmt w:val="bullet"/>
      <w:lvlText w:val="•"/>
      <w:lvlJc w:val="left"/>
      <w:pPr>
        <w:ind w:left="7604" w:hanging="426"/>
      </w:pPr>
      <w:rPr>
        <w:rFonts w:hint="default"/>
        <w:lang w:val="pt-PT" w:eastAsia="en-US" w:bidi="ar-SA"/>
      </w:rPr>
    </w:lvl>
    <w:lvl w:ilvl="8" w:tplc="98AA431C">
      <w:numFmt w:val="bullet"/>
      <w:lvlText w:val="•"/>
      <w:lvlJc w:val="left"/>
      <w:pPr>
        <w:ind w:left="8764" w:hanging="426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6C3A83"/>
    <w:rsid w:val="001707DB"/>
    <w:rsid w:val="00183AC2"/>
    <w:rsid w:val="0024607C"/>
    <w:rsid w:val="002F6F24"/>
    <w:rsid w:val="00413930"/>
    <w:rsid w:val="00590618"/>
    <w:rsid w:val="006C3A83"/>
    <w:rsid w:val="006F4DFE"/>
    <w:rsid w:val="0077497E"/>
    <w:rsid w:val="00856831"/>
    <w:rsid w:val="00914280"/>
    <w:rsid w:val="009D75AC"/>
    <w:rsid w:val="00A45785"/>
    <w:rsid w:val="00A523BD"/>
    <w:rsid w:val="00AA6586"/>
    <w:rsid w:val="00AF6C1A"/>
    <w:rsid w:val="00B26712"/>
    <w:rsid w:val="00B6369E"/>
    <w:rsid w:val="00BA3347"/>
    <w:rsid w:val="00D646C3"/>
    <w:rsid w:val="00F13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C3A83"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C3A8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C3A83"/>
    <w:rPr>
      <w:sz w:val="20"/>
      <w:szCs w:val="20"/>
    </w:rPr>
  </w:style>
  <w:style w:type="paragraph" w:customStyle="1" w:styleId="Heading1">
    <w:name w:val="Heading 1"/>
    <w:basedOn w:val="Normal"/>
    <w:uiPriority w:val="1"/>
    <w:qFormat/>
    <w:rsid w:val="006C3A83"/>
    <w:pPr>
      <w:ind w:left="570" w:hanging="360"/>
      <w:outlineLvl w:val="1"/>
    </w:pPr>
    <w:rPr>
      <w:b/>
      <w:bCs/>
    </w:rPr>
  </w:style>
  <w:style w:type="paragraph" w:customStyle="1" w:styleId="Heading2">
    <w:name w:val="Heading 2"/>
    <w:basedOn w:val="Normal"/>
    <w:uiPriority w:val="1"/>
    <w:qFormat/>
    <w:rsid w:val="006C3A83"/>
    <w:pPr>
      <w:ind w:left="636" w:hanging="426"/>
      <w:outlineLvl w:val="2"/>
    </w:pPr>
    <w:rPr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  <w:rsid w:val="006C3A83"/>
    <w:pPr>
      <w:ind w:left="636" w:hanging="426"/>
    </w:pPr>
  </w:style>
  <w:style w:type="paragraph" w:customStyle="1" w:styleId="TableParagraph">
    <w:name w:val="Table Paragraph"/>
    <w:basedOn w:val="Normal"/>
    <w:uiPriority w:val="1"/>
    <w:qFormat/>
    <w:rsid w:val="006C3A8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Constituicao/Constituicao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3016</Words>
  <Characters>16288</Characters>
  <Application>Microsoft Office Word</Application>
  <DocSecurity>0</DocSecurity>
  <Lines>135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Diploma</dc:creator>
  <cp:lastModifiedBy>Usuário</cp:lastModifiedBy>
  <cp:revision>2</cp:revision>
  <dcterms:created xsi:type="dcterms:W3CDTF">2024-05-27T20:02:00Z</dcterms:created>
  <dcterms:modified xsi:type="dcterms:W3CDTF">2024-05-27T20:02:00Z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2023-12-06T00:00:00Z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2024-02-26T00:00:00Z</vt:filetime>
  </property>
</Properties>
</file>