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554" w:rsidRDefault="005C4554">
      <w:pPr>
        <w:pStyle w:val="Heading2"/>
        <w:ind w:left="72" w:right="392" w:firstLine="0"/>
        <w:jc w:val="center"/>
      </w:pPr>
    </w:p>
    <w:p w:rsidR="005C4554" w:rsidRDefault="005C4554">
      <w:pPr>
        <w:pStyle w:val="Heading2"/>
        <w:ind w:left="72" w:right="392" w:firstLine="0"/>
        <w:jc w:val="center"/>
      </w:pPr>
    </w:p>
    <w:p w:rsidR="006C3A83" w:rsidRDefault="00590618">
      <w:pPr>
        <w:pStyle w:val="Heading2"/>
        <w:ind w:left="72" w:right="392" w:firstLine="0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</w:t>
      </w: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spacing w:before="9"/>
        <w:rPr>
          <w:b/>
          <w:sz w:val="18"/>
        </w:rPr>
      </w:pPr>
    </w:p>
    <w:p w:rsidR="006C3A83" w:rsidRDefault="00590618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OBJETO</w:t>
      </w:r>
    </w:p>
    <w:p w:rsidR="006C3A83" w:rsidRDefault="006C3A83">
      <w:pPr>
        <w:pStyle w:val="Corpodetexto"/>
        <w:spacing w:before="8"/>
        <w:rPr>
          <w:b/>
          <w:sz w:val="22"/>
        </w:rPr>
      </w:pPr>
    </w:p>
    <w:p w:rsidR="006C3A83" w:rsidRPr="00CC5B3F" w:rsidRDefault="00590618">
      <w:pPr>
        <w:pStyle w:val="PargrafodaLista"/>
        <w:numPr>
          <w:ilvl w:val="1"/>
          <w:numId w:val="8"/>
        </w:numPr>
        <w:tabs>
          <w:tab w:val="left" w:pos="636"/>
        </w:tabs>
        <w:spacing w:line="276" w:lineRule="auto"/>
        <w:ind w:left="635" w:right="527"/>
        <w:jc w:val="both"/>
        <w:rPr>
          <w:rFonts w:ascii="Arial" w:hAnsi="Arial"/>
          <w:color w:val="333333"/>
          <w:sz w:val="20"/>
        </w:rPr>
      </w:pPr>
      <w:r>
        <w:rPr>
          <w:sz w:val="20"/>
        </w:rPr>
        <w:t xml:space="preserve">Dispensa de licitação com fundamento no art. 75, inc. II da Lei nº 14.133/21, visando à contratação direta </w:t>
      </w:r>
      <w:r w:rsidR="003C6F8A">
        <w:rPr>
          <w:sz w:val="20"/>
        </w:rPr>
        <w:t>de serviço temporário de natureza eventual do tipo marceneiro</w:t>
      </w:r>
      <w:r>
        <w:rPr>
          <w:sz w:val="20"/>
        </w:rPr>
        <w:t xml:space="preserve">, para atender as necessidades da UPE Campus </w:t>
      </w:r>
      <w:r w:rsidR="006F4DFE">
        <w:rPr>
          <w:sz w:val="20"/>
        </w:rPr>
        <w:t>Petrolina</w:t>
      </w:r>
      <w:r>
        <w:rPr>
          <w:sz w:val="20"/>
        </w:rPr>
        <w:t>, conforme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 especificações, 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 contidas 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3B38EB" w:rsidRPr="00F07886" w:rsidRDefault="00516269" w:rsidP="003B38EB">
      <w:pPr>
        <w:pStyle w:val="PargrafodaLista"/>
        <w:numPr>
          <w:ilvl w:val="1"/>
          <w:numId w:val="8"/>
        </w:numPr>
        <w:tabs>
          <w:tab w:val="left" w:pos="636"/>
        </w:tabs>
        <w:spacing w:line="276" w:lineRule="auto"/>
        <w:ind w:left="635" w:right="527"/>
        <w:jc w:val="both"/>
        <w:rPr>
          <w:rFonts w:ascii="Arial" w:hAnsi="Arial"/>
          <w:color w:val="333333"/>
          <w:sz w:val="20"/>
        </w:rPr>
      </w:pPr>
      <w:r>
        <w:rPr>
          <w:sz w:val="20"/>
        </w:rPr>
        <w:t>1.1. Os serviços devem ser realizado</w:t>
      </w:r>
      <w:r w:rsidR="00CC5B3F">
        <w:rPr>
          <w:sz w:val="20"/>
        </w:rPr>
        <w:t>s na UPE Universidade de Pernambuco Campus Petrolina, localizada</w:t>
      </w:r>
      <w:r w:rsidR="00234C04">
        <w:rPr>
          <w:sz w:val="20"/>
        </w:rPr>
        <w:t xml:space="preserve"> na Av. Cardoso de Sá, S/N, Campus Universitário, Vila Eduardo, Petrolina-PE CEP: 56.328-900, CNPJ: 11.022.597/0010-82 FONE: (87) 3866-6499.</w:t>
      </w:r>
      <w:r>
        <w:rPr>
          <w:sz w:val="20"/>
        </w:rPr>
        <w:t xml:space="preserve"> </w:t>
      </w:r>
      <w:r w:rsidR="003B38EB">
        <w:rPr>
          <w:sz w:val="20"/>
        </w:rPr>
        <w:t>. E na UPE Universidade de Pernambuco Campus Ouricuri, localizada na estrada vicinal do açude Tamboril, S/N, CEP: 56.200-000.</w:t>
      </w:r>
    </w:p>
    <w:p w:rsidR="00CC5B3F" w:rsidRDefault="00CC5B3F">
      <w:pPr>
        <w:pStyle w:val="PargrafodaLista"/>
        <w:numPr>
          <w:ilvl w:val="1"/>
          <w:numId w:val="8"/>
        </w:numPr>
        <w:tabs>
          <w:tab w:val="left" w:pos="636"/>
        </w:tabs>
        <w:spacing w:line="276" w:lineRule="auto"/>
        <w:ind w:left="635" w:right="527"/>
        <w:jc w:val="both"/>
        <w:rPr>
          <w:rFonts w:ascii="Arial" w:hAnsi="Arial"/>
          <w:color w:val="333333"/>
          <w:sz w:val="20"/>
        </w:rPr>
      </w:pP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rFonts w:ascii="Arial" w:hAnsi="Arial"/>
          <w:color w:val="333333"/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estão</w:t>
      </w:r>
      <w:r>
        <w:rPr>
          <w:spacing w:val="-4"/>
          <w:sz w:val="20"/>
        </w:rPr>
        <w:t xml:space="preserve"> </w:t>
      </w:r>
      <w:r>
        <w:rPr>
          <w:sz w:val="20"/>
        </w:rPr>
        <w:t>descritos</w:t>
      </w:r>
      <w:r>
        <w:rPr>
          <w:spacing w:val="-5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quadro</w:t>
      </w:r>
      <w:r>
        <w:rPr>
          <w:spacing w:val="-5"/>
          <w:sz w:val="20"/>
        </w:rPr>
        <w:t xml:space="preserve"> </w:t>
      </w:r>
      <w:r>
        <w:rPr>
          <w:sz w:val="20"/>
        </w:rPr>
        <w:t>abaixo:</w:t>
      </w:r>
    </w:p>
    <w:p w:rsidR="006C3A83" w:rsidRDefault="006C3A83">
      <w:pPr>
        <w:pStyle w:val="Corpodetexto"/>
        <w:spacing w:before="8"/>
        <w:rPr>
          <w:sz w:val="22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5"/>
        <w:gridCol w:w="990"/>
        <w:gridCol w:w="3930"/>
        <w:gridCol w:w="864"/>
        <w:gridCol w:w="561"/>
        <w:gridCol w:w="975"/>
        <w:gridCol w:w="1365"/>
      </w:tblGrid>
      <w:tr w:rsidR="006C3A83" w:rsidTr="00B6369E">
        <w:trPr>
          <w:trHeight w:val="1032"/>
        </w:trPr>
        <w:tc>
          <w:tcPr>
            <w:tcW w:w="465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930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864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561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75" w:type="dxa"/>
            <w:shd w:val="clear" w:color="auto" w:fill="F2F2F2"/>
          </w:tcPr>
          <w:p w:rsidR="006C3A83" w:rsidRDefault="00590618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6C3A83" w:rsidRDefault="006C3A83">
            <w:pPr>
              <w:pStyle w:val="TableParagraph"/>
              <w:spacing w:before="1"/>
              <w:rPr>
                <w:sz w:val="13"/>
              </w:rPr>
            </w:pPr>
          </w:p>
          <w:p w:rsidR="006C3A83" w:rsidRDefault="00590618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65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6C3A83" w:rsidRDefault="006C3A83">
            <w:pPr>
              <w:pStyle w:val="TableParagraph"/>
              <w:spacing w:before="4"/>
              <w:rPr>
                <w:sz w:val="14"/>
              </w:rPr>
            </w:pPr>
          </w:p>
          <w:p w:rsidR="006C3A83" w:rsidRDefault="00590618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516269" w:rsidTr="0060256A">
        <w:trPr>
          <w:trHeight w:val="866"/>
        </w:trPr>
        <w:tc>
          <w:tcPr>
            <w:tcW w:w="465" w:type="dxa"/>
          </w:tcPr>
          <w:p w:rsidR="00516269" w:rsidRDefault="00516269">
            <w:pPr>
              <w:pStyle w:val="TableParagraph"/>
              <w:spacing w:before="2"/>
              <w:rPr>
                <w:sz w:val="18"/>
              </w:rPr>
            </w:pPr>
          </w:p>
          <w:p w:rsidR="00516269" w:rsidRDefault="00516269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0" w:type="dxa"/>
            <w:vAlign w:val="center"/>
          </w:tcPr>
          <w:p w:rsidR="00516269" w:rsidRPr="009D7176" w:rsidRDefault="003C6F8A" w:rsidP="00315439">
            <w:pPr>
              <w:jc w:val="center"/>
              <w:rPr>
                <w:rFonts w:cstheme="minorHAnsi"/>
              </w:rPr>
            </w:pPr>
            <w:r>
              <w:rPr>
                <w:sz w:val="18"/>
                <w:szCs w:val="18"/>
              </w:rPr>
              <w:t>5097606</w:t>
            </w:r>
          </w:p>
        </w:tc>
        <w:tc>
          <w:tcPr>
            <w:tcW w:w="3930" w:type="dxa"/>
            <w:vAlign w:val="center"/>
          </w:tcPr>
          <w:p w:rsidR="00DB469F" w:rsidRDefault="003C6F8A" w:rsidP="00DB469F">
            <w:pPr>
              <w:pStyle w:val="Corpodetexto"/>
              <w:spacing w:before="36" w:line="276" w:lineRule="auto"/>
              <w:ind w:left="210" w:right="723"/>
            </w:pPr>
            <w:r>
              <w:rPr>
                <w:rFonts w:ascii="Tahoma" w:hAnsi="Tahoma" w:cs="Tahoma"/>
                <w:color w:val="333333"/>
                <w:sz w:val="9"/>
                <w:szCs w:val="9"/>
                <w:shd w:val="clear" w:color="auto" w:fill="FFFFFF"/>
              </w:rPr>
              <w:t> </w:t>
            </w:r>
            <w:r w:rsidRPr="003C6F8A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PROFISSIONAL TEMPORARIO DE NATUREZA EVENTUAL - DO TIPO MARCENEIRO</w:t>
            </w:r>
            <w:r w:rsidR="00DB469F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 xml:space="preserve"> (</w:t>
            </w:r>
            <w:r w:rsidR="00DB469F">
              <w:t>manutenção/confecção dos armários de arquivo e guarda da documentação da Escolaridade da UPE – Campus Petrolina e a confecção de 20 banquetas para UPE – Campus Ouricuri.)</w:t>
            </w:r>
          </w:p>
          <w:p w:rsidR="00516269" w:rsidRPr="003C6F8A" w:rsidRDefault="00516269" w:rsidP="003154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64" w:type="dxa"/>
          </w:tcPr>
          <w:p w:rsidR="00516269" w:rsidRDefault="00516269" w:rsidP="00B572A9">
            <w:pPr>
              <w:pStyle w:val="TableParagraph"/>
              <w:ind w:left="253" w:right="244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="00AB216A">
              <w:rPr>
                <w:sz w:val="20"/>
              </w:rPr>
              <w:t>1</w:t>
            </w:r>
          </w:p>
        </w:tc>
        <w:tc>
          <w:tcPr>
            <w:tcW w:w="561" w:type="dxa"/>
          </w:tcPr>
          <w:p w:rsidR="00516269" w:rsidRDefault="00516269" w:rsidP="00B572A9"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75" w:type="dxa"/>
          </w:tcPr>
          <w:p w:rsidR="00516269" w:rsidRDefault="003B38EB" w:rsidP="00234C04">
            <w:pPr>
              <w:pStyle w:val="TableParagraph"/>
              <w:spacing w:before="1"/>
              <w:ind w:left="9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sz w:val="17"/>
              </w:rPr>
              <w:t>19.600,00</w:t>
            </w:r>
          </w:p>
        </w:tc>
        <w:tc>
          <w:tcPr>
            <w:tcW w:w="1365" w:type="dxa"/>
          </w:tcPr>
          <w:p w:rsidR="00516269" w:rsidRDefault="003B38EB" w:rsidP="00234C04">
            <w:pPr>
              <w:pStyle w:val="TableParagraph"/>
              <w:spacing w:before="1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sz w:val="17"/>
              </w:rPr>
              <w:t>19.600,00</w:t>
            </w:r>
          </w:p>
        </w:tc>
      </w:tr>
      <w:tr w:rsidR="006C3A83" w:rsidTr="00B6369E">
        <w:trPr>
          <w:trHeight w:val="529"/>
        </w:trPr>
        <w:tc>
          <w:tcPr>
            <w:tcW w:w="46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30" w:type="dxa"/>
          </w:tcPr>
          <w:p w:rsidR="006C3A83" w:rsidRDefault="00590618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864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1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5" w:type="dxa"/>
          </w:tcPr>
          <w:p w:rsidR="006C3A83" w:rsidRDefault="00590618" w:rsidP="00B6369E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 w:rsidR="003B38EB">
              <w:rPr>
                <w:rFonts w:ascii="Arial MT"/>
                <w:color w:val="333333"/>
                <w:sz w:val="17"/>
              </w:rPr>
              <w:t>19.600,00</w:t>
            </w:r>
          </w:p>
        </w:tc>
      </w:tr>
    </w:tbl>
    <w:p w:rsidR="006C3A83" w:rsidRDefault="006C3A83">
      <w:pPr>
        <w:pStyle w:val="Corpodetexto"/>
        <w:rPr>
          <w:sz w:val="22"/>
        </w:rPr>
      </w:pPr>
    </w:p>
    <w:p w:rsidR="006C3A83" w:rsidRDefault="006C3A83">
      <w:pPr>
        <w:pStyle w:val="Corpodetexto"/>
        <w:spacing w:before="12"/>
        <w:rPr>
          <w:sz w:val="17"/>
        </w:rPr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</w:pPr>
      <w:r>
        <w:t>DAS</w:t>
      </w:r>
      <w:r>
        <w:rPr>
          <w:spacing w:val="-7"/>
        </w:rPr>
        <w:t xml:space="preserve"> </w:t>
      </w:r>
      <w:r>
        <w:t>JUSTIFICATIVAS</w:t>
      </w:r>
    </w:p>
    <w:p w:rsidR="006C3A83" w:rsidRDefault="006C3A83">
      <w:pPr>
        <w:pStyle w:val="Corpodetexto"/>
        <w:rPr>
          <w:b/>
          <w:sz w:val="26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b/>
          <w:color w:val="333333"/>
          <w:sz w:val="20"/>
        </w:rPr>
      </w:pP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LICITAÇÃO</w:t>
      </w:r>
    </w:p>
    <w:p w:rsidR="006C3A83" w:rsidRDefault="00590618">
      <w:pPr>
        <w:pStyle w:val="Corpodetexto"/>
        <w:spacing w:before="37" w:line="276" w:lineRule="auto"/>
        <w:ind w:left="210" w:right="527"/>
        <w:jc w:val="both"/>
      </w:pPr>
      <w:r>
        <w:t>A</w:t>
      </w:r>
      <w:r>
        <w:rPr>
          <w:spacing w:val="28"/>
        </w:rPr>
        <w:t xml:space="preserve"> </w:t>
      </w:r>
      <w:r>
        <w:t>contratação</w:t>
      </w:r>
      <w:r>
        <w:rPr>
          <w:spacing w:val="29"/>
        </w:rPr>
        <w:t xml:space="preserve"> </w:t>
      </w:r>
      <w:r>
        <w:t>será</w:t>
      </w:r>
      <w:r>
        <w:rPr>
          <w:spacing w:val="28"/>
        </w:rPr>
        <w:t xml:space="preserve"> </w:t>
      </w:r>
      <w:r>
        <w:t>formalizada</w:t>
      </w:r>
      <w:r>
        <w:rPr>
          <w:spacing w:val="28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meio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dispensa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licitação,</w:t>
      </w:r>
      <w:r>
        <w:rPr>
          <w:spacing w:val="28"/>
        </w:rPr>
        <w:t xml:space="preserve"> </w:t>
      </w:r>
      <w:r>
        <w:t>conforme</w:t>
      </w:r>
      <w:r>
        <w:rPr>
          <w:spacing w:val="29"/>
        </w:rPr>
        <w:t xml:space="preserve"> </w:t>
      </w:r>
      <w:r>
        <w:t>permissivo</w:t>
      </w:r>
      <w:r>
        <w:rPr>
          <w:spacing w:val="28"/>
        </w:rPr>
        <w:t xml:space="preserve"> </w:t>
      </w:r>
      <w:r>
        <w:t>legal</w:t>
      </w:r>
      <w:r>
        <w:rPr>
          <w:spacing w:val="29"/>
        </w:rPr>
        <w:t xml:space="preserve"> </w:t>
      </w:r>
      <w:r>
        <w:t>contido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art.</w:t>
      </w:r>
      <w:r>
        <w:rPr>
          <w:spacing w:val="28"/>
        </w:rPr>
        <w:t xml:space="preserve"> </w:t>
      </w:r>
      <w:r>
        <w:t>75,</w:t>
      </w:r>
      <w:r>
        <w:rPr>
          <w:spacing w:val="28"/>
        </w:rPr>
        <w:t xml:space="preserve"> </w:t>
      </w:r>
      <w:r>
        <w:t>II</w:t>
      </w:r>
      <w:r>
        <w:rPr>
          <w:spacing w:val="29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 nº 14.133/21, que permite contratação direta que envolve valores inferiores a R$ 50.000,00 (cinqüenta mil reais), no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serviços em geral e compras.</w:t>
      </w:r>
    </w:p>
    <w:p w:rsidR="006C3A83" w:rsidRDefault="00590618">
      <w:pPr>
        <w:pStyle w:val="Corpodetexto"/>
        <w:spacing w:line="276" w:lineRule="auto"/>
        <w:ind w:left="209" w:right="527"/>
        <w:jc w:val="both"/>
      </w:pPr>
      <w:r>
        <w:t>Nesse sentido, uma vez que a contratação pretendida corresponde a valor inferior ao referido na lei e a despesa não constitui</w:t>
      </w:r>
      <w:r>
        <w:rPr>
          <w:spacing w:val="1"/>
        </w:rPr>
        <w:t xml:space="preserve"> </w:t>
      </w:r>
      <w:r>
        <w:t>fracionamento indevido, bem como o somatório das despesas realizadas com objetos idênticos ou de mesma natureza (do</w:t>
      </w:r>
      <w:r>
        <w:rPr>
          <w:spacing w:val="1"/>
        </w:rPr>
        <w:t xml:space="preserve"> </w:t>
      </w:r>
      <w:r>
        <w:t>mesmo ramo de atividade), no mesmo exercício financeiro, por esta unidade gestora, não ultrapassa o limite estabelecido pelo</w:t>
      </w:r>
      <w:r>
        <w:rPr>
          <w:spacing w:val="-4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14.133/21, destaca-se</w:t>
      </w:r>
      <w:r>
        <w:rPr>
          <w:spacing w:val="-1"/>
        </w:rPr>
        <w:t xml:space="preserve"> </w:t>
      </w:r>
      <w:r>
        <w:t>o pleno</w:t>
      </w:r>
      <w:r>
        <w:rPr>
          <w:spacing w:val="-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dos requisitos legais.</w:t>
      </w: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Pr="0077497E" w:rsidRDefault="00590618">
      <w:pPr>
        <w:pStyle w:val="Heading2"/>
        <w:numPr>
          <w:ilvl w:val="1"/>
          <w:numId w:val="8"/>
        </w:numPr>
        <w:tabs>
          <w:tab w:val="left" w:pos="636"/>
        </w:tabs>
        <w:rPr>
          <w:color w:val="333333"/>
        </w:rPr>
      </w:pPr>
      <w:r>
        <w:t>DA</w:t>
      </w:r>
      <w:r>
        <w:rPr>
          <w:spacing w:val="-6"/>
        </w:rPr>
        <w:t xml:space="preserve"> </w:t>
      </w:r>
      <w:r>
        <w:t>NECESSIDADE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</w:p>
    <w:p w:rsidR="0077497E" w:rsidRDefault="0077497E">
      <w:pPr>
        <w:pStyle w:val="Heading2"/>
        <w:numPr>
          <w:ilvl w:val="1"/>
          <w:numId w:val="8"/>
        </w:numPr>
        <w:tabs>
          <w:tab w:val="left" w:pos="636"/>
        </w:tabs>
        <w:rPr>
          <w:color w:val="333333"/>
        </w:rPr>
      </w:pPr>
    </w:p>
    <w:p w:rsidR="0077497E" w:rsidRDefault="003C6F8A" w:rsidP="001707DB">
      <w:pPr>
        <w:pStyle w:val="Corpodetexto"/>
        <w:spacing w:before="36" w:line="276" w:lineRule="auto"/>
        <w:ind w:left="210" w:right="723"/>
      </w:pPr>
      <w:r>
        <w:t>A presente compra/contratação justifica-se diante da necessidade de manutenção/confecção dos armários de arquivo e guarda da documentação da Escolar</w:t>
      </w:r>
      <w:r w:rsidR="003B38EB">
        <w:t>idade da UPE – Campus Petrolina e a confecção de 20 banquetas para UPE – Campus Ouricuri.</w:t>
      </w:r>
    </w:p>
    <w:p w:rsidR="003C6F8A" w:rsidRDefault="003C6F8A" w:rsidP="001707DB">
      <w:pPr>
        <w:pStyle w:val="Corpodetexto"/>
        <w:spacing w:before="36" w:line="276" w:lineRule="auto"/>
        <w:ind w:left="210" w:right="723"/>
        <w:rPr>
          <w:sz w:val="23"/>
        </w:rPr>
      </w:pPr>
    </w:p>
    <w:p w:rsidR="006C3A83" w:rsidRDefault="00B300FD">
      <w:pPr>
        <w:pStyle w:val="Heading2"/>
        <w:ind w:left="210" w:firstLine="0"/>
      </w:pPr>
      <w:r>
        <w:t>3.1.</w:t>
      </w:r>
      <w:r w:rsidR="00590618">
        <w:rPr>
          <w:spacing w:val="75"/>
        </w:rPr>
        <w:t xml:space="preserve"> </w:t>
      </w:r>
      <w:r w:rsidR="00590618">
        <w:t>DO</w:t>
      </w:r>
      <w:r w:rsidR="00590618">
        <w:rPr>
          <w:spacing w:val="-2"/>
        </w:rPr>
        <w:t xml:space="preserve"> </w:t>
      </w:r>
      <w:r w:rsidR="00590618">
        <w:t>QUANTITATIVO</w:t>
      </w:r>
      <w:r w:rsidR="00590618">
        <w:rPr>
          <w:spacing w:val="-2"/>
        </w:rPr>
        <w:t xml:space="preserve"> </w:t>
      </w:r>
      <w:r w:rsidR="00590618">
        <w:t>ESTIMADO</w:t>
      </w:r>
    </w:p>
    <w:p w:rsidR="0077497E" w:rsidRDefault="0077497E">
      <w:pPr>
        <w:pStyle w:val="Heading2"/>
        <w:ind w:left="210" w:firstLine="0"/>
      </w:pPr>
    </w:p>
    <w:p w:rsidR="006C3A83" w:rsidRDefault="003C6F8A">
      <w:pPr>
        <w:pStyle w:val="Corpodetexto"/>
        <w:ind w:left="210" w:right="1897"/>
      </w:pPr>
      <w:r>
        <w:t>Os armários de arquivo e guarda dos documentos da Escolaridade reúnem documentos dos discentes matriculados e egressos da UPE Campus Petrolina desde o ano de 19.., necessitando de manutenção constante e ampliação, justificando a contratação do serviço e o valor.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69"/>
          <w:tab w:val="left" w:pos="570"/>
        </w:tabs>
        <w:ind w:left="570" w:hanging="360"/>
      </w:pPr>
      <w:r>
        <w:t>DAS</w:t>
      </w:r>
      <w:r>
        <w:rPr>
          <w:spacing w:val="-5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6C3A83" w:rsidRDefault="006C3A83">
      <w:pPr>
        <w:pStyle w:val="Corpodetexto"/>
        <w:rPr>
          <w:b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6"/>
        <w:gridCol w:w="940"/>
        <w:gridCol w:w="7706"/>
      </w:tblGrid>
      <w:tr w:rsidR="006C3A83" w:rsidTr="00B6369E">
        <w:trPr>
          <w:trHeight w:val="874"/>
        </w:trPr>
        <w:tc>
          <w:tcPr>
            <w:tcW w:w="466" w:type="dxa"/>
            <w:shd w:val="clear" w:color="auto" w:fill="F2F2F2"/>
          </w:tcPr>
          <w:p w:rsidR="006C3A83" w:rsidRDefault="006C3A83" w:rsidP="00B6369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 w:rsidP="00B6369E">
            <w:pPr>
              <w:pStyle w:val="TableParagraph"/>
              <w:ind w:left="38" w:right="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40" w:type="dxa"/>
            <w:shd w:val="clear" w:color="auto" w:fill="F2F2F2"/>
          </w:tcPr>
          <w:p w:rsidR="006C3A83" w:rsidRDefault="00590618" w:rsidP="00B6369E">
            <w:pPr>
              <w:pStyle w:val="TableParagraph"/>
              <w:spacing w:before="40" w:line="434" w:lineRule="auto"/>
              <w:ind w:left="226" w:right="200" w:hanging="1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E-fisco</w:t>
            </w:r>
          </w:p>
        </w:tc>
        <w:tc>
          <w:tcPr>
            <w:tcW w:w="7706" w:type="dxa"/>
            <w:shd w:val="clear" w:color="auto" w:fill="F2F2F2"/>
          </w:tcPr>
          <w:p w:rsidR="006C3A83" w:rsidRDefault="006C3A83" w:rsidP="00B6369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 w:rsidP="00B6369E">
            <w:pPr>
              <w:pStyle w:val="TableParagraph"/>
              <w:ind w:left="3472" w:right="34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</w:tr>
      <w:tr w:rsidR="003C6F8A" w:rsidTr="00DB1BB7">
        <w:trPr>
          <w:trHeight w:val="503"/>
        </w:trPr>
        <w:tc>
          <w:tcPr>
            <w:tcW w:w="466" w:type="dxa"/>
          </w:tcPr>
          <w:p w:rsidR="003C6F8A" w:rsidRDefault="003C6F8A" w:rsidP="00B6369E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0" w:type="dxa"/>
            <w:vAlign w:val="center"/>
          </w:tcPr>
          <w:p w:rsidR="003C6F8A" w:rsidRPr="009D7176" w:rsidRDefault="003C6F8A" w:rsidP="00461202">
            <w:pPr>
              <w:jc w:val="center"/>
              <w:rPr>
                <w:rFonts w:cstheme="minorHAnsi"/>
              </w:rPr>
            </w:pPr>
            <w:r>
              <w:rPr>
                <w:sz w:val="18"/>
                <w:szCs w:val="18"/>
              </w:rPr>
              <w:t>5097606</w:t>
            </w:r>
          </w:p>
        </w:tc>
        <w:tc>
          <w:tcPr>
            <w:tcW w:w="7706" w:type="dxa"/>
            <w:vAlign w:val="center"/>
          </w:tcPr>
          <w:p w:rsidR="003C6F8A" w:rsidRPr="003C6F8A" w:rsidRDefault="003C6F8A" w:rsidP="00461202">
            <w:pPr>
              <w:jc w:val="both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9"/>
                <w:szCs w:val="9"/>
                <w:shd w:val="clear" w:color="auto" w:fill="FFFFFF"/>
              </w:rPr>
              <w:t> </w:t>
            </w:r>
            <w:r w:rsidRPr="003C6F8A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PROFISSIONAL TEMPORARIO DE NATUREZA EVENTUAL - DO TIPO MARCENEIRO</w:t>
            </w:r>
          </w:p>
        </w:tc>
      </w:tr>
    </w:tbl>
    <w:p w:rsidR="00B6369E" w:rsidRDefault="00B6369E" w:rsidP="00B6369E">
      <w:p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 w:rsidRPr="00B6369E">
        <w:rPr>
          <w:b/>
          <w:sz w:val="20"/>
        </w:rPr>
        <w:br w:type="textWrapping" w:clear="all"/>
      </w:r>
    </w:p>
    <w:p w:rsidR="00AB216A" w:rsidRDefault="00AB216A" w:rsidP="00B6369E">
      <w:p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3.1. DA EXECUÇÃO DOS SERVIÇOS</w:t>
      </w:r>
    </w:p>
    <w:p w:rsidR="00AB216A" w:rsidRDefault="00AB216A" w:rsidP="00B6369E">
      <w:pPr>
        <w:tabs>
          <w:tab w:val="left" w:pos="635"/>
          <w:tab w:val="left" w:pos="636"/>
        </w:tabs>
        <w:rPr>
          <w:rFonts w:ascii="Arial" w:hAnsi="Arial"/>
          <w:b/>
          <w:sz w:val="20"/>
        </w:rPr>
      </w:pPr>
    </w:p>
    <w:p w:rsidR="006A78E0" w:rsidRDefault="006A78E0" w:rsidP="00B6369E">
      <w:pPr>
        <w:tabs>
          <w:tab w:val="left" w:pos="635"/>
          <w:tab w:val="left" w:pos="636"/>
        </w:tabs>
      </w:pPr>
      <w:r>
        <w:t xml:space="preserve">3.1.1 A execução da prestação dos serviços será acompanhada e fiscalizada pela Fiscal de Contratos da UPE Campus Petrolina, devendo a CONTRATADA fornecer todas as informações solicitadas no prazo máximo de 05 (cinco) dias úteis após o recebimento da solicitação. </w:t>
      </w:r>
    </w:p>
    <w:p w:rsidR="006A78E0" w:rsidRDefault="006A78E0" w:rsidP="00B6369E">
      <w:pPr>
        <w:tabs>
          <w:tab w:val="left" w:pos="635"/>
          <w:tab w:val="left" w:pos="636"/>
        </w:tabs>
      </w:pPr>
      <w:r>
        <w:t>3.1.2  A comunicação entre a Contratante e a Contratada se dará por meio de e-mail, sem prejuízo de outros meios disponíveis.</w:t>
      </w:r>
    </w:p>
    <w:p w:rsidR="006A78E0" w:rsidRDefault="006A78E0" w:rsidP="00B6369E">
      <w:pPr>
        <w:tabs>
          <w:tab w:val="left" w:pos="635"/>
          <w:tab w:val="left" w:pos="636"/>
        </w:tabs>
        <w:rPr>
          <w:sz w:val="20"/>
        </w:rPr>
      </w:pPr>
      <w:r>
        <w:t xml:space="preserve"> 3.1.3 A contratada deverá apresentar a Nota Fiscal ou fatura para atesto da Administração no seguinte endereço: </w:t>
      </w:r>
      <w:r w:rsidR="00C915BF">
        <w:rPr>
          <w:sz w:val="20"/>
        </w:rPr>
        <w:t>Av. Cardoso de Sá, S/N, Campus Universitário, Vila Eduardo, Petrolina-PE.</w:t>
      </w:r>
    </w:p>
    <w:p w:rsidR="00C915BF" w:rsidRPr="00B6369E" w:rsidRDefault="00C915BF" w:rsidP="00B6369E">
      <w:pPr>
        <w:tabs>
          <w:tab w:val="left" w:pos="635"/>
          <w:tab w:val="left" w:pos="636"/>
        </w:tabs>
        <w:rPr>
          <w:rFonts w:ascii="Arial" w:hAnsi="Arial"/>
          <w:b/>
          <w:sz w:val="20"/>
        </w:rPr>
      </w:pPr>
    </w:p>
    <w:p w:rsidR="006C3A83" w:rsidRPr="00C915BF" w:rsidRDefault="00590618" w:rsidP="002F6F24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CLASSIFICAÇÃO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ORÇAMENTÁRIA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DESPESA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BENEFÍCIO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PREVISTO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LEI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COMPLEMENTAR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Nº123/2006</w:t>
      </w:r>
    </w:p>
    <w:p w:rsidR="00C915BF" w:rsidRPr="002F6F24" w:rsidRDefault="00C915BF" w:rsidP="00C915BF">
      <w:pPr>
        <w:pStyle w:val="PargrafodaLista"/>
        <w:tabs>
          <w:tab w:val="left" w:pos="635"/>
          <w:tab w:val="left" w:pos="636"/>
        </w:tabs>
        <w:ind w:firstLine="0"/>
        <w:rPr>
          <w:rFonts w:ascii="Arial" w:hAnsi="Arial"/>
          <w:b/>
          <w:sz w:val="20"/>
        </w:rPr>
      </w:pPr>
    </w:p>
    <w:p w:rsidR="006C3A83" w:rsidRPr="00B6369E" w:rsidRDefault="00590618" w:rsidP="00B6369E">
      <w:pPr>
        <w:tabs>
          <w:tab w:val="left" w:pos="930"/>
        </w:tabs>
        <w:ind w:right="527"/>
        <w:rPr>
          <w:sz w:val="20"/>
        </w:rPr>
      </w:pPr>
      <w:r w:rsidRPr="00B6369E">
        <w:rPr>
          <w:sz w:val="20"/>
        </w:rPr>
        <w:t>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despesas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decorrentes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desta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contratação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estão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programadas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em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dotação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orçamentária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própria,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prevista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no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orçamento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do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Estado de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Pernambuco, para 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exercício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de 2023,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na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classificação</w:t>
      </w:r>
      <w:r w:rsidRPr="00B6369E">
        <w:rPr>
          <w:spacing w:val="2"/>
          <w:sz w:val="20"/>
        </w:rPr>
        <w:t xml:space="preserve"> </w:t>
      </w:r>
      <w:r w:rsidRPr="00B6369E">
        <w:rPr>
          <w:sz w:val="20"/>
        </w:rPr>
        <w:t>abaixo:</w:t>
      </w:r>
    </w:p>
    <w:p w:rsidR="006C3A83" w:rsidRDefault="006C3A83">
      <w:pPr>
        <w:pStyle w:val="Corpodetexto"/>
        <w:spacing w:before="12"/>
        <w:rPr>
          <w:sz w:val="19"/>
        </w:rPr>
      </w:pPr>
    </w:p>
    <w:p w:rsidR="006C3A83" w:rsidRDefault="00590618">
      <w:pPr>
        <w:pStyle w:val="Corpodetexto"/>
        <w:ind w:left="856"/>
      </w:pPr>
      <w:r>
        <w:t>Fonte:</w:t>
      </w:r>
      <w:r>
        <w:rPr>
          <w:spacing w:val="-7"/>
        </w:rPr>
        <w:t xml:space="preserve"> </w:t>
      </w:r>
      <w:r>
        <w:t>0500000000;</w:t>
      </w:r>
    </w:p>
    <w:p w:rsidR="006C3A83" w:rsidRDefault="00590618">
      <w:pPr>
        <w:pStyle w:val="Corpodetexto"/>
        <w:ind w:left="856" w:right="7166"/>
      </w:pPr>
      <w:r>
        <w:t>Unidade Orçamentária: 406;</w:t>
      </w:r>
      <w:r>
        <w:rPr>
          <w:spacing w:val="1"/>
        </w:rPr>
        <w:t xml:space="preserve"> </w:t>
      </w:r>
      <w:r>
        <w:t>Elemento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Despesa:</w:t>
      </w:r>
      <w:r>
        <w:rPr>
          <w:spacing w:val="-7"/>
        </w:rPr>
        <w:t xml:space="preserve"> </w:t>
      </w:r>
    </w:p>
    <w:p w:rsidR="006C3A83" w:rsidRDefault="00590618">
      <w:pPr>
        <w:pStyle w:val="Corpodetexto"/>
        <w:ind w:left="856"/>
      </w:pPr>
      <w:r>
        <w:t>Atividade</w:t>
      </w:r>
      <w:r>
        <w:rPr>
          <w:spacing w:val="-8"/>
        </w:rPr>
        <w:t xml:space="preserve"> </w:t>
      </w:r>
      <w:r>
        <w:t>(Programa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Trabalho):</w:t>
      </w:r>
      <w:r>
        <w:rPr>
          <w:spacing w:val="-9"/>
        </w:rPr>
        <w:t xml:space="preserve"> 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930"/>
        </w:tabs>
        <w:spacing w:line="276" w:lineRule="auto"/>
        <w:ind w:left="209" w:right="527" w:hanging="2"/>
        <w:jc w:val="both"/>
        <w:rPr>
          <w:sz w:val="20"/>
        </w:rPr>
      </w:pPr>
      <w:r>
        <w:rPr>
          <w:sz w:val="20"/>
        </w:rPr>
        <w:t>Caso ultrapasse o exercício financeiro, as despesas do exercício seguinte correrão a conta dos recursos próprios para</w:t>
      </w:r>
      <w:r>
        <w:rPr>
          <w:spacing w:val="1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alocação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feita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apostilamento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início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1"/>
          <w:sz w:val="20"/>
        </w:rPr>
        <w:t xml:space="preserve"> </w:t>
      </w:r>
      <w:r>
        <w:rPr>
          <w:sz w:val="20"/>
        </w:rPr>
        <w:t>financeiro,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105, caput</w:t>
      </w:r>
      <w:r>
        <w:rPr>
          <w:spacing w:val="-1"/>
          <w:sz w:val="20"/>
        </w:rPr>
        <w:t xml:space="preserve"> </w:t>
      </w:r>
      <w:r>
        <w:rPr>
          <w:sz w:val="20"/>
        </w:rPr>
        <w:t>da 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Pr="002F6F24" w:rsidRDefault="00590618" w:rsidP="002F6F24">
      <w:pPr>
        <w:pStyle w:val="Heading2"/>
        <w:numPr>
          <w:ilvl w:val="1"/>
          <w:numId w:val="8"/>
        </w:numPr>
        <w:tabs>
          <w:tab w:val="left" w:pos="636"/>
        </w:tabs>
      </w:pPr>
      <w:r>
        <w:t>JUSTIFICATIVA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BENEFÍCIO</w:t>
      </w:r>
      <w:r>
        <w:rPr>
          <w:spacing w:val="-5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123/2006</w:t>
      </w:r>
    </w:p>
    <w:p w:rsidR="006C3A83" w:rsidRDefault="00590618">
      <w:pPr>
        <w:pStyle w:val="Corpodetexto"/>
        <w:spacing w:line="259" w:lineRule="auto"/>
        <w:ind w:left="635" w:right="385"/>
        <w:jc w:val="both"/>
      </w:pPr>
      <w:r>
        <w:t>De acordo com o que preceitua o art. 49, inciso IV, da Lei Complementar nº 123/2006, as contratações com base no art. 75,</w:t>
      </w:r>
      <w:r>
        <w:rPr>
          <w:spacing w:val="1"/>
        </w:rPr>
        <w:t xml:space="preserve"> </w:t>
      </w:r>
      <w:r>
        <w:t>inc. II da Lei nº 14.133/21 deverão ser realizadas preferencialmente com microempresas e empresas de pequeno porte</w:t>
      </w:r>
      <w:r>
        <w:rPr>
          <w:spacing w:val="1"/>
        </w:rPr>
        <w:t xml:space="preserve"> </w:t>
      </w:r>
      <w:r>
        <w:t>(EM/EPP).</w:t>
      </w: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  <w:spacing w:before="159"/>
        <w:rPr>
          <w:rFonts w:ascii="Arial"/>
        </w:rPr>
      </w:pPr>
      <w: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ind w:left="210"/>
        <w:rPr>
          <w:b/>
          <w:sz w:val="20"/>
        </w:rPr>
      </w:pPr>
      <w:r>
        <w:rPr>
          <w:b/>
          <w:sz w:val="20"/>
        </w:rPr>
        <w:t>5.1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PRAZO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VALIDADE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 w:right="723"/>
      </w:pPr>
      <w:r>
        <w:t>As</w:t>
      </w:r>
      <w:r>
        <w:rPr>
          <w:spacing w:val="22"/>
        </w:rPr>
        <w:t xml:space="preserve"> </w:t>
      </w:r>
      <w:r>
        <w:t>propostas</w:t>
      </w:r>
      <w:r>
        <w:rPr>
          <w:spacing w:val="22"/>
        </w:rPr>
        <w:t xml:space="preserve"> </w:t>
      </w:r>
      <w:r>
        <w:t>deverão</w:t>
      </w:r>
      <w:r>
        <w:rPr>
          <w:spacing w:val="22"/>
        </w:rPr>
        <w:t xml:space="preserve"> </w:t>
      </w:r>
      <w:r>
        <w:t>ter</w:t>
      </w:r>
      <w:r>
        <w:rPr>
          <w:spacing w:val="22"/>
        </w:rPr>
        <w:t xml:space="preserve"> </w:t>
      </w:r>
      <w:r>
        <w:t>validade</w:t>
      </w:r>
      <w:r>
        <w:rPr>
          <w:spacing w:val="23"/>
        </w:rPr>
        <w:t xml:space="preserve"> </w:t>
      </w:r>
      <w:r>
        <w:t>de,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mínimo,</w:t>
      </w:r>
      <w:r>
        <w:rPr>
          <w:spacing w:val="23"/>
        </w:rPr>
        <w:t xml:space="preserve"> </w:t>
      </w:r>
      <w:r>
        <w:t>60</w:t>
      </w:r>
      <w:r>
        <w:rPr>
          <w:spacing w:val="22"/>
        </w:rPr>
        <w:t xml:space="preserve"> </w:t>
      </w:r>
      <w:r>
        <w:t>(sessenta)</w:t>
      </w:r>
      <w:r>
        <w:rPr>
          <w:spacing w:val="22"/>
        </w:rPr>
        <w:t xml:space="preserve"> </w:t>
      </w:r>
      <w:r>
        <w:t>dias,</w:t>
      </w:r>
      <w:r>
        <w:rPr>
          <w:spacing w:val="22"/>
        </w:rPr>
        <w:t xml:space="preserve"> </w:t>
      </w:r>
      <w:r>
        <w:t>contados</w:t>
      </w:r>
      <w:r>
        <w:rPr>
          <w:spacing w:val="23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data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sua</w:t>
      </w:r>
      <w:r>
        <w:rPr>
          <w:spacing w:val="22"/>
        </w:rPr>
        <w:t xml:space="preserve"> </w:t>
      </w:r>
      <w:r>
        <w:t>apresentação,</w:t>
      </w:r>
      <w:r>
        <w:rPr>
          <w:spacing w:val="1"/>
        </w:rPr>
        <w:t xml:space="preserve"> </w:t>
      </w:r>
      <w:r>
        <w:t>independente de declaração da empresa.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70"/>
        </w:tabs>
        <w:ind w:left="570" w:hanging="360"/>
        <w:rPr>
          <w:rFonts w:ascii="Arial" w:hAnsi="Arial"/>
        </w:rPr>
      </w:pPr>
      <w:r>
        <w:t>DOS</w:t>
      </w:r>
      <w:r>
        <w:rPr>
          <w:spacing w:val="-6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82"/>
        </w:tabs>
        <w:rPr>
          <w:rFonts w:ascii="Arial" w:hAnsi="Arial"/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JURÍDICA: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Registro comercial, no caso de empresa individual; ato constitutivo, estatuto ou contrato social em vigor,</w:t>
      </w:r>
      <w:r>
        <w:rPr>
          <w:spacing w:val="1"/>
        </w:rPr>
        <w:t xml:space="preserve"> </w:t>
      </w:r>
      <w:r>
        <w:lastRenderedPageBreak/>
        <w:t>devidamente registrado,</w:t>
      </w:r>
      <w:r>
        <w:rPr>
          <w:spacing w:val="1"/>
        </w:rPr>
        <w:t xml:space="preserve"> </w:t>
      </w:r>
      <w:r>
        <w:t>em se tratando</w:t>
      </w:r>
      <w:r>
        <w:rPr>
          <w:spacing w:val="1"/>
        </w:rPr>
        <w:t xml:space="preserve"> </w:t>
      </w:r>
      <w:r>
        <w:t>de sociedades comerciais,</w:t>
      </w:r>
      <w:r>
        <w:rPr>
          <w:spacing w:val="1"/>
        </w:rPr>
        <w:t xml:space="preserve"> </w:t>
      </w:r>
      <w:r>
        <w:t>e, no caso de sociedades por ações,</w:t>
      </w:r>
      <w:r>
        <w:rPr>
          <w:spacing w:val="1"/>
        </w:rPr>
        <w:t xml:space="preserve"> </w:t>
      </w:r>
      <w:r>
        <w:t>acompanhado de documentos de eleição de seus administradores; ou inscrição do ato constitutivo, no caso de</w:t>
      </w:r>
      <w:r>
        <w:rPr>
          <w:spacing w:val="-47"/>
        </w:rPr>
        <w:t xml:space="preserve"> </w:t>
      </w:r>
      <w:r>
        <w:t>sociedades</w:t>
      </w:r>
      <w:r>
        <w:rPr>
          <w:spacing w:val="-1"/>
        </w:rPr>
        <w:t xml:space="preserve"> </w:t>
      </w:r>
      <w:r>
        <w:t>civis, acompanhada</w:t>
      </w:r>
      <w:r>
        <w:rPr>
          <w:spacing w:val="-1"/>
        </w:rPr>
        <w:t xml:space="preserve"> </w:t>
      </w:r>
      <w:r>
        <w:t>de prova</w:t>
      </w:r>
      <w:r>
        <w:rPr>
          <w:spacing w:val="-1"/>
        </w:rPr>
        <w:t xml:space="preserve"> </w:t>
      </w:r>
      <w:r>
        <w:t>de diretoria</w:t>
      </w:r>
      <w:r>
        <w:rPr>
          <w:spacing w:val="-1"/>
        </w:rPr>
        <w:t xml:space="preserve"> </w:t>
      </w:r>
      <w:r>
        <w:t>em exercício.</w:t>
      </w:r>
    </w:p>
    <w:p w:rsidR="006C3A83" w:rsidRPr="00A45785" w:rsidRDefault="00590618" w:rsidP="00A45785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Decreto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autorização,</w:t>
      </w:r>
      <w:r>
        <w:rPr>
          <w:spacing w:val="17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tratando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estrangeira</w:t>
      </w:r>
      <w:r>
        <w:rPr>
          <w:spacing w:val="18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funcionamento</w:t>
      </w:r>
      <w:r>
        <w:rPr>
          <w:spacing w:val="18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País,</w:t>
      </w:r>
      <w:r>
        <w:rPr>
          <w:spacing w:val="1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ato 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autorização para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quando</w:t>
      </w:r>
      <w:r>
        <w:rPr>
          <w:spacing w:val="49"/>
        </w:rPr>
        <w:t xml:space="preserve"> </w:t>
      </w:r>
      <w:r>
        <w:t>a atividade</w:t>
      </w:r>
      <w:r>
        <w:rPr>
          <w:spacing w:val="-47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o exigir.</w:t>
      </w:r>
    </w:p>
    <w:p w:rsidR="006C3A83" w:rsidRPr="002F6F24" w:rsidRDefault="00590618" w:rsidP="002F6F24">
      <w:pPr>
        <w:pStyle w:val="Heading1"/>
        <w:numPr>
          <w:ilvl w:val="1"/>
          <w:numId w:val="8"/>
        </w:numPr>
        <w:tabs>
          <w:tab w:val="left" w:pos="570"/>
        </w:tabs>
        <w:spacing w:before="155"/>
        <w:rPr>
          <w:rFonts w:ascii="Arial"/>
          <w:sz w:val="20"/>
        </w:rPr>
      </w:pPr>
      <w:r>
        <w:t>REGULARIDADE</w:t>
      </w:r>
      <w:r>
        <w:rPr>
          <w:spacing w:val="-5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TRABALHISTA: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ind w:left="777" w:right="385" w:hanging="567"/>
        <w:jc w:val="both"/>
      </w:pPr>
      <w:r>
        <w:t>Prova de regularidade fiscal perante a Fazenda Nacional, através da Certidão Negativa de Débitos relativos a</w:t>
      </w:r>
      <w:r>
        <w:rPr>
          <w:spacing w:val="1"/>
        </w:rPr>
        <w:t xml:space="preserve"> </w:t>
      </w:r>
      <w:r>
        <w:t>Créditos Tributários Federais e à Dívida Ativa da União (CND), expedida conjuntamente pela Secretaria da</w:t>
      </w:r>
      <w:r>
        <w:rPr>
          <w:spacing w:val="1"/>
        </w:rPr>
        <w:t xml:space="preserve"> </w:t>
      </w:r>
      <w:r>
        <w:t>Receita Federal do Brasil (RFB) e pela Procuradoria-Geral da Fazenda Nacional (PGFN), referente a todos os</w:t>
      </w:r>
      <w:r>
        <w:rPr>
          <w:spacing w:val="1"/>
        </w:rPr>
        <w:t xml:space="preserve"> </w:t>
      </w:r>
      <w:r>
        <w:t>créditos tributários federais e à Dívida Ativa da União (DAU) por elas administrados, ou Certidão Positiva com</w:t>
      </w:r>
      <w:r>
        <w:rPr>
          <w:spacing w:val="1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de Negativa.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relativa ao Fundo de Garantia por Tempo de Serviço – FGTS, comprovada através de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de certidão fornecida pela</w:t>
      </w:r>
      <w:r>
        <w:rPr>
          <w:spacing w:val="-1"/>
        </w:rPr>
        <w:t xml:space="preserve"> </w:t>
      </w:r>
      <w:r>
        <w:t>Caixa Econômica</w:t>
      </w:r>
      <w:r>
        <w:rPr>
          <w:spacing w:val="-1"/>
        </w:rPr>
        <w:t xml:space="preserve"> </w:t>
      </w:r>
      <w:r>
        <w:t>Federal.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para com a Fazenda Estadual, comprovada através de Certidão de Regularidade Fiscal –</w:t>
      </w:r>
      <w:r>
        <w:rPr>
          <w:spacing w:val="1"/>
        </w:rPr>
        <w:t xml:space="preserve"> </w:t>
      </w:r>
      <w:r>
        <w:t>CRF, emitida pela Secretaria da Fazenda do domicílio ou sede da proponente. Considerando-se o proponente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filial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Pernambuco, deverá</w:t>
      </w:r>
      <w:r>
        <w:rPr>
          <w:spacing w:val="-1"/>
        </w:rPr>
        <w:t xml:space="preserve"> </w:t>
      </w:r>
      <w:r>
        <w:t>apresentar,</w:t>
      </w:r>
      <w:r>
        <w:rPr>
          <w:spacing w:val="-1"/>
        </w:rPr>
        <w:t xml:space="preserve"> </w:t>
      </w:r>
      <w:r>
        <w:t>também, a</w:t>
      </w:r>
      <w:r>
        <w:rPr>
          <w:spacing w:val="-1"/>
        </w:rPr>
        <w:t xml:space="preserve"> </w:t>
      </w:r>
      <w:r>
        <w:t>CRF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perante a Justiça do Trabalho, através de Certidão Negativa de Débitos Trabalhistas –</w:t>
      </w:r>
      <w:r>
        <w:rPr>
          <w:spacing w:val="1"/>
        </w:rPr>
        <w:t xml:space="preserve"> </w:t>
      </w:r>
      <w:r>
        <w:t>CNDT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Positiva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Negativa,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12.440/2011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Resolução</w:t>
      </w:r>
      <w:r>
        <w:rPr>
          <w:spacing w:val="1"/>
        </w:rPr>
        <w:t xml:space="preserve"> </w:t>
      </w:r>
      <w:r w:rsidR="002F6F24">
        <w:t>Administra</w:t>
      </w:r>
      <w:r>
        <w:t>nº 1.470/2011</w:t>
      </w:r>
      <w:r>
        <w:rPr>
          <w:spacing w:val="1"/>
        </w:rPr>
        <w:t xml:space="preserve"> </w:t>
      </w:r>
      <w:r>
        <w:t>do TST.</w:t>
      </w:r>
    </w:p>
    <w:p w:rsidR="006C3A83" w:rsidRDefault="006C3A83">
      <w:pPr>
        <w:spacing w:line="276" w:lineRule="auto"/>
        <w:jc w:val="both"/>
        <w:sectPr w:rsidR="006C3A83">
          <w:headerReference w:type="default" r:id="rId7"/>
          <w:footerReference w:type="default" r:id="rId8"/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ind w:left="777" w:hanging="567"/>
      </w:pPr>
      <w:r>
        <w:lastRenderedPageBreak/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comprovação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color w:val="0000FF"/>
          <w:spacing w:val="-4"/>
        </w:rPr>
        <w:t xml:space="preserve"> </w:t>
      </w:r>
      <w:hyperlink r:id="rId9" w:anchor="art7xxxiii">
        <w:r>
          <w:rPr>
            <w:color w:val="0000FF"/>
            <w:u w:val="single" w:color="0000FF"/>
          </w:rPr>
          <w:t>inciso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XXXIII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art.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7º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Constituição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Federal.</w:t>
        </w:r>
      </w:hyperlink>
    </w:p>
    <w:p w:rsidR="006C3A83" w:rsidRDefault="006C3A83">
      <w:pPr>
        <w:pStyle w:val="Corpodetexto"/>
        <w:spacing w:before="9"/>
        <w:rPr>
          <w:sz w:val="22"/>
        </w:rPr>
      </w:pPr>
    </w:p>
    <w:p w:rsidR="006C3A83" w:rsidRDefault="00590618">
      <w:pPr>
        <w:pStyle w:val="Heading1"/>
        <w:numPr>
          <w:ilvl w:val="1"/>
          <w:numId w:val="8"/>
        </w:numPr>
        <w:tabs>
          <w:tab w:val="left" w:pos="570"/>
        </w:tabs>
        <w:spacing w:before="71"/>
        <w:rPr>
          <w:rFonts w:ascii="Arial" w:hAnsi="Arial"/>
          <w:sz w:val="20"/>
        </w:rPr>
      </w:pPr>
      <w:r>
        <w:t>REQUISITOS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QUALIFICAÇÃO</w:t>
      </w:r>
      <w:r>
        <w:rPr>
          <w:spacing w:val="-4"/>
        </w:rPr>
        <w:t xml:space="preserve"> </w:t>
      </w:r>
      <w:r>
        <w:t>TÉCNICA</w:t>
      </w:r>
    </w:p>
    <w:p w:rsidR="006C3A83" w:rsidRDefault="006C3A83">
      <w:pPr>
        <w:pStyle w:val="Corpodetexto"/>
        <w:spacing w:before="7"/>
        <w:rPr>
          <w:b/>
          <w:sz w:val="28"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before="1"/>
        <w:ind w:left="777" w:right="647" w:hanging="567"/>
        <w:rPr>
          <w:sz w:val="20"/>
        </w:rPr>
      </w:pPr>
      <w:r>
        <w:rPr>
          <w:sz w:val="20"/>
        </w:rPr>
        <w:t>Apresentação de um ou mais atestado(s) de capacidade técnica, expedido(s) por pessoa(s) jurídica(s) de direito público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privado, em nome</w:t>
      </w:r>
      <w:r>
        <w:rPr>
          <w:spacing w:val="-1"/>
          <w:sz w:val="20"/>
        </w:rPr>
        <w:t xml:space="preserve"> </w:t>
      </w:r>
      <w:r>
        <w:rPr>
          <w:sz w:val="20"/>
        </w:rPr>
        <w:t>da proponente, 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comprove(m):</w:t>
      </w:r>
    </w:p>
    <w:p w:rsidR="006C3A83" w:rsidRDefault="00590618">
      <w:pPr>
        <w:pStyle w:val="PargrafodaLista"/>
        <w:numPr>
          <w:ilvl w:val="2"/>
          <w:numId w:val="7"/>
        </w:numPr>
        <w:tabs>
          <w:tab w:val="left" w:pos="777"/>
        </w:tabs>
        <w:ind w:right="527"/>
        <w:rPr>
          <w:sz w:val="20"/>
        </w:rPr>
      </w:pPr>
      <w:r>
        <w:rPr>
          <w:sz w:val="20"/>
        </w:rPr>
        <w:t>Aptidão para desempenho de atividade pertinente e compatível em características, quantidade e prazo com o objeto da</w:t>
      </w:r>
      <w:r>
        <w:rPr>
          <w:spacing w:val="-43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demonstrando que</w:t>
      </w:r>
      <w:r>
        <w:rPr>
          <w:spacing w:val="-1"/>
          <w:sz w:val="20"/>
        </w:rPr>
        <w:t xml:space="preserve"> </w:t>
      </w:r>
      <w:r>
        <w:rPr>
          <w:sz w:val="20"/>
        </w:rPr>
        <w:t>a 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realizou os serviços.</w:t>
      </w:r>
    </w:p>
    <w:p w:rsidR="006C3A83" w:rsidRDefault="006C3A83">
      <w:pPr>
        <w:pStyle w:val="Corpodetexto"/>
        <w:spacing w:before="12"/>
        <w:rPr>
          <w:sz w:val="19"/>
        </w:rPr>
      </w:pPr>
    </w:p>
    <w:p w:rsidR="006C3A83" w:rsidRDefault="00590618">
      <w:pPr>
        <w:pStyle w:val="PargrafodaLista"/>
        <w:numPr>
          <w:ilvl w:val="3"/>
          <w:numId w:val="7"/>
        </w:numPr>
        <w:tabs>
          <w:tab w:val="left" w:pos="919"/>
        </w:tabs>
        <w:ind w:right="527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 xml:space="preserve"> </w:t>
      </w:r>
      <w:r>
        <w:rPr>
          <w:sz w:val="20"/>
        </w:rPr>
        <w:t>considerado</w:t>
      </w:r>
      <w:r>
        <w:rPr>
          <w:spacing w:val="9"/>
          <w:sz w:val="20"/>
        </w:rPr>
        <w:t xml:space="preserve"> </w:t>
      </w:r>
      <w:r>
        <w:rPr>
          <w:sz w:val="20"/>
        </w:rPr>
        <w:t>compatível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quantidade</w:t>
      </w:r>
      <w:r>
        <w:rPr>
          <w:spacing w:val="8"/>
          <w:sz w:val="20"/>
        </w:rPr>
        <w:t xml:space="preserve"> </w:t>
      </w:r>
      <w:r>
        <w:rPr>
          <w:sz w:val="20"/>
        </w:rPr>
        <w:t>o(s)</w:t>
      </w:r>
      <w:r>
        <w:rPr>
          <w:spacing w:val="8"/>
          <w:sz w:val="20"/>
        </w:rPr>
        <w:t xml:space="preserve"> </w:t>
      </w:r>
      <w:r>
        <w:rPr>
          <w:sz w:val="20"/>
        </w:rPr>
        <w:t>atestado(s)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apresentar</w:t>
      </w:r>
      <w:r>
        <w:rPr>
          <w:spacing w:val="7"/>
          <w:sz w:val="20"/>
        </w:rPr>
        <w:t xml:space="preserve"> </w:t>
      </w:r>
      <w:r>
        <w:rPr>
          <w:sz w:val="20"/>
        </w:rPr>
        <w:t>(em),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mínimo,</w:t>
      </w:r>
      <w:r>
        <w:rPr>
          <w:spacing w:val="8"/>
          <w:sz w:val="20"/>
        </w:rPr>
        <w:t xml:space="preserve"> </w:t>
      </w:r>
      <w:r>
        <w:rPr>
          <w:sz w:val="20"/>
        </w:rPr>
        <w:t>40%</w:t>
      </w:r>
      <w:r>
        <w:rPr>
          <w:spacing w:val="7"/>
          <w:sz w:val="20"/>
        </w:rPr>
        <w:t xml:space="preserve"> </w:t>
      </w:r>
      <w:r>
        <w:rPr>
          <w:sz w:val="20"/>
        </w:rPr>
        <w:t>(quarenta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cento)das quantidades estimadas na</w:t>
      </w:r>
      <w:r>
        <w:rPr>
          <w:spacing w:val="-1"/>
          <w:sz w:val="20"/>
        </w:rPr>
        <w:t xml:space="preserve"> </w:t>
      </w:r>
      <w:r>
        <w:rPr>
          <w:sz w:val="20"/>
        </w:rPr>
        <w:t>dispensa.</w:t>
      </w:r>
    </w:p>
    <w:p w:rsidR="006C3A83" w:rsidRDefault="006C3A83">
      <w:pPr>
        <w:pStyle w:val="Corpodetexto"/>
      </w:pPr>
    </w:p>
    <w:p w:rsidR="006C3A83" w:rsidRDefault="00590618">
      <w:pPr>
        <w:pStyle w:val="Heading1"/>
        <w:numPr>
          <w:ilvl w:val="1"/>
          <w:numId w:val="6"/>
        </w:numPr>
        <w:tabs>
          <w:tab w:val="left" w:pos="636"/>
        </w:tabs>
      </w:pPr>
      <w:r>
        <w:t>QUALIFICAÇÃO</w:t>
      </w:r>
      <w:r>
        <w:rPr>
          <w:spacing w:val="-6"/>
        </w:rPr>
        <w:t xml:space="preserve"> </w:t>
      </w:r>
      <w:r>
        <w:t>ECONÔMICO</w:t>
      </w:r>
      <w:r>
        <w:rPr>
          <w:spacing w:val="-4"/>
        </w:rPr>
        <w:t xml:space="preserve"> </w:t>
      </w:r>
      <w:r>
        <w:t>FINANCEIRA</w:t>
      </w:r>
    </w:p>
    <w:p w:rsidR="006C3A83" w:rsidRDefault="006C3A83">
      <w:pPr>
        <w:pStyle w:val="Corpodetexto"/>
        <w:spacing w:before="7"/>
        <w:rPr>
          <w:b/>
          <w:sz w:val="28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</w:t>
      </w:r>
      <w:r>
        <w:rPr>
          <w:spacing w:val="1"/>
          <w:sz w:val="20"/>
        </w:rPr>
        <w:t xml:space="preserve"> </w:t>
      </w:r>
      <w:r>
        <w:rPr>
          <w:sz w:val="20"/>
        </w:rPr>
        <w:t>Judicial,</w:t>
      </w:r>
      <w:r>
        <w:rPr>
          <w:spacing w:val="45"/>
          <w:sz w:val="20"/>
        </w:rPr>
        <w:t xml:space="preserve"> </w:t>
      </w:r>
      <w:r>
        <w:rPr>
          <w:sz w:val="20"/>
        </w:rPr>
        <w:t>expedida pelo distribuidor ou distribuidores (caso exista mais de</w:t>
      </w:r>
      <w:r>
        <w:rPr>
          <w:spacing w:val="1"/>
          <w:sz w:val="20"/>
        </w:rPr>
        <w:t xml:space="preserve"> </w:t>
      </w:r>
      <w:r>
        <w:rPr>
          <w:sz w:val="20"/>
        </w:rPr>
        <w:t>um) da sede ou domicílio da licitante OU, no caso de empresas em recuperação judicial, certidão emitida pela instância</w:t>
      </w:r>
      <w:r>
        <w:rPr>
          <w:spacing w:val="1"/>
          <w:sz w:val="20"/>
        </w:rPr>
        <w:t xml:space="preserve"> </w:t>
      </w:r>
      <w:r>
        <w:rPr>
          <w:sz w:val="20"/>
        </w:rPr>
        <w:t>judicial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ateste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tenham</w:t>
      </w:r>
      <w:r>
        <w:rPr>
          <w:spacing w:val="-3"/>
          <w:sz w:val="20"/>
        </w:rPr>
        <w:t xml:space="preserve"> </w:t>
      </w:r>
      <w:r>
        <w:rPr>
          <w:sz w:val="20"/>
        </w:rPr>
        <w:t>tido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plano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3"/>
          <w:sz w:val="20"/>
        </w:rPr>
        <w:t xml:space="preserve"> </w:t>
      </w:r>
      <w:r>
        <w:rPr>
          <w:sz w:val="20"/>
        </w:rPr>
        <w:t>concedido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homologado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 Judicial referente aos processos distribuídos pelo PJe (</w:t>
      </w:r>
      <w:r>
        <w:rPr>
          <w:b/>
          <w:sz w:val="20"/>
          <w:u w:val="single"/>
        </w:rPr>
        <w:t>processos judiciais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eletrônicos</w:t>
      </w:r>
      <w:r>
        <w:rPr>
          <w:sz w:val="20"/>
        </w:rPr>
        <w:t>) da sede da licitante OU, no caso de empresas em recuperação judicial, certidão emitida pela instância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ateste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tido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plano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descrita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18"/>
          <w:sz w:val="20"/>
        </w:rPr>
        <w:t xml:space="preserve"> </w:t>
      </w:r>
      <w:r>
        <w:rPr>
          <w:sz w:val="20"/>
        </w:rPr>
        <w:t>item</w:t>
      </w:r>
      <w:r>
        <w:rPr>
          <w:spacing w:val="18"/>
          <w:sz w:val="20"/>
        </w:rPr>
        <w:t xml:space="preserve"> </w:t>
      </w:r>
      <w:r>
        <w:rPr>
          <w:sz w:val="20"/>
        </w:rPr>
        <w:t>6.4.2</w:t>
      </w:r>
      <w:r>
        <w:rPr>
          <w:spacing w:val="17"/>
          <w:sz w:val="20"/>
        </w:rPr>
        <w:t xml:space="preserve"> </w:t>
      </w:r>
      <w:r>
        <w:rPr>
          <w:sz w:val="20"/>
        </w:rPr>
        <w:t>somente</w:t>
      </w:r>
      <w:r>
        <w:rPr>
          <w:spacing w:val="18"/>
          <w:sz w:val="20"/>
        </w:rPr>
        <w:t xml:space="preserve"> </w:t>
      </w:r>
      <w:r>
        <w:rPr>
          <w:sz w:val="20"/>
        </w:rPr>
        <w:t>é</w:t>
      </w:r>
      <w:r>
        <w:rPr>
          <w:spacing w:val="17"/>
          <w:sz w:val="20"/>
        </w:rPr>
        <w:t xml:space="preserve"> </w:t>
      </w:r>
      <w:r>
        <w:rPr>
          <w:sz w:val="20"/>
        </w:rPr>
        <w:t>exigível</w:t>
      </w:r>
      <w:r>
        <w:rPr>
          <w:spacing w:val="18"/>
          <w:sz w:val="20"/>
        </w:rPr>
        <w:t xml:space="preserve"> </w:t>
      </w:r>
      <w:r>
        <w:rPr>
          <w:sz w:val="20"/>
        </w:rPr>
        <w:t>quando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negativa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Falência</w:t>
      </w:r>
      <w:r>
        <w:rPr>
          <w:spacing w:val="18"/>
          <w:sz w:val="20"/>
        </w:rPr>
        <w:t xml:space="preserve"> </w:t>
      </w:r>
      <w:r>
        <w:rPr>
          <w:sz w:val="20"/>
        </w:rPr>
        <w:t>ou</w:t>
      </w:r>
      <w:r>
        <w:rPr>
          <w:spacing w:val="16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19"/>
          <w:sz w:val="20"/>
        </w:rPr>
        <w:t xml:space="preserve"> </w:t>
      </w:r>
      <w:r>
        <w:rPr>
          <w:sz w:val="20"/>
        </w:rPr>
        <w:t>Judicial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sede ou do domicílio da licitante (item 6.4.1) contiver a </w:t>
      </w:r>
      <w:r>
        <w:rPr>
          <w:b/>
          <w:sz w:val="20"/>
          <w:u w:val="single"/>
        </w:rPr>
        <w:t>ressalva expressa</w:t>
      </w:r>
      <w:r>
        <w:rPr>
          <w:b/>
          <w:sz w:val="20"/>
        </w:rPr>
        <w:t xml:space="preserve"> </w:t>
      </w:r>
      <w:r>
        <w:rPr>
          <w:sz w:val="20"/>
        </w:rPr>
        <w:t xml:space="preserve">de que não abrange os </w:t>
      </w:r>
      <w:r>
        <w:rPr>
          <w:sz w:val="20"/>
          <w:u w:val="single"/>
        </w:rPr>
        <w:t>processos judiciais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eletrônicos</w:t>
      </w:r>
      <w:r>
        <w:rPr>
          <w:sz w:val="20"/>
        </w:rPr>
        <w:t>.</w:t>
      </w:r>
    </w:p>
    <w:p w:rsidR="006C3A83" w:rsidRDefault="006C3A83">
      <w:pPr>
        <w:pStyle w:val="Corpodetexto"/>
        <w:spacing w:before="1"/>
        <w:rPr>
          <w:sz w:val="15"/>
        </w:rPr>
      </w:pPr>
    </w:p>
    <w:p w:rsidR="006C3A83" w:rsidRDefault="00590618">
      <w:pPr>
        <w:pStyle w:val="Heading2"/>
        <w:numPr>
          <w:ilvl w:val="0"/>
          <w:numId w:val="5"/>
        </w:numPr>
        <w:tabs>
          <w:tab w:val="left" w:pos="614"/>
          <w:tab w:val="left" w:pos="615"/>
        </w:tabs>
        <w:spacing w:before="60"/>
      </w:pPr>
      <w:r>
        <w:t>DO</w:t>
      </w:r>
      <w:r>
        <w:rPr>
          <w:spacing w:val="-4"/>
        </w:rPr>
        <w:t xml:space="preserve"> </w:t>
      </w:r>
      <w:r>
        <w:t>CONTRATO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5"/>
        </w:numPr>
        <w:tabs>
          <w:tab w:val="left" w:pos="636"/>
        </w:tabs>
        <w:ind w:left="635" w:right="385"/>
        <w:rPr>
          <w:sz w:val="20"/>
        </w:rPr>
      </w:pP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41"/>
          <w:sz w:val="20"/>
        </w:rPr>
        <w:t xml:space="preserve"> </w:t>
      </w:r>
      <w:r>
        <w:rPr>
          <w:sz w:val="20"/>
        </w:rPr>
        <w:t>será</w:t>
      </w:r>
      <w:r>
        <w:rPr>
          <w:spacing w:val="40"/>
          <w:sz w:val="20"/>
        </w:rPr>
        <w:t xml:space="preserve"> </w:t>
      </w:r>
      <w:r>
        <w:rPr>
          <w:sz w:val="20"/>
        </w:rPr>
        <w:t>efetivada</w:t>
      </w:r>
      <w:r>
        <w:rPr>
          <w:spacing w:val="42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meio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Nota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Empenho</w:t>
      </w:r>
      <w:r>
        <w:rPr>
          <w:spacing w:val="4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41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compra</w:t>
      </w:r>
      <w:r>
        <w:rPr>
          <w:spacing w:val="41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ordem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de serviço,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95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14.133/2021.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</w:pP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/>
        <w:jc w:val="both"/>
      </w:pPr>
      <w:r>
        <w:t>São</w:t>
      </w:r>
      <w:r>
        <w:rPr>
          <w:spacing w:val="-6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CONTRATANTE:</w:t>
      </w:r>
    </w:p>
    <w:p w:rsidR="006C3A83" w:rsidRDefault="00590618">
      <w:pPr>
        <w:pStyle w:val="Corpodetexto"/>
        <w:spacing w:before="37" w:line="276" w:lineRule="auto"/>
        <w:ind w:left="635" w:right="385"/>
        <w:jc w:val="both"/>
      </w:pPr>
      <w:r>
        <w:t>PARÁGRAFO PRIMEIRO: Acompanhar e fiscalizar a execução do objeto contratado, através de servidor designado para este</w:t>
      </w:r>
      <w:r>
        <w:rPr>
          <w:spacing w:val="1"/>
        </w:rPr>
        <w:t xml:space="preserve"> </w:t>
      </w:r>
      <w:r>
        <w:t>fim.</w:t>
      </w: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 SEGUNDO: Facilitar o cumprimento das obrigações contratuais, informando à CONTRATADA as normas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 acesso</w:t>
      </w:r>
      <w:r>
        <w:rPr>
          <w:spacing w:val="-1"/>
        </w:rPr>
        <w:t xml:space="preserve"> </w:t>
      </w:r>
      <w:r>
        <w:t>às suas</w:t>
      </w:r>
      <w:r>
        <w:rPr>
          <w:spacing w:val="-1"/>
        </w:rPr>
        <w:t xml:space="preserve"> </w:t>
      </w:r>
      <w:r>
        <w:t>instalações para</w:t>
      </w:r>
      <w:r>
        <w:rPr>
          <w:spacing w:val="-1"/>
        </w:rPr>
        <w:t xml:space="preserve"> </w:t>
      </w:r>
      <w:r>
        <w:t>execução dos</w:t>
      </w:r>
      <w:r>
        <w:rPr>
          <w:spacing w:val="-1"/>
        </w:rPr>
        <w:t xml:space="preserve"> </w:t>
      </w:r>
      <w:r>
        <w:t>serviços.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TERCEIRO: Verificar a conformidade dos serviços executados conforme legislação vigente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6"/>
        </w:rPr>
        <w:t xml:space="preserve"> </w:t>
      </w:r>
      <w:r>
        <w:t>QUARTO: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definitivo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solicitando, quando possível, a substituição, o reparo ou complementação do serviço entregue, fixando prazo para o</w:t>
      </w:r>
      <w:r>
        <w:rPr>
          <w:spacing w:val="1"/>
        </w:rPr>
        <w:t xml:space="preserve"> </w:t>
      </w:r>
      <w:r>
        <w:t>cumprimento da determinação.</w:t>
      </w:r>
    </w:p>
    <w:p w:rsidR="006C3A83" w:rsidRDefault="00590618">
      <w:pPr>
        <w:pStyle w:val="Corpodetexto"/>
        <w:spacing w:before="160" w:line="276" w:lineRule="auto"/>
        <w:ind w:left="635" w:right="386"/>
        <w:jc w:val="both"/>
      </w:pPr>
      <w:r>
        <w:t>PARÁGRAFO</w:t>
      </w:r>
      <w:r>
        <w:rPr>
          <w:spacing w:val="1"/>
        </w:rPr>
        <w:t xml:space="preserve"> </w:t>
      </w:r>
      <w:r>
        <w:t>SEXTO:</w:t>
      </w:r>
      <w:r>
        <w:rPr>
          <w:spacing w:val="1"/>
        </w:rPr>
        <w:t xml:space="preserve"> </w:t>
      </w:r>
      <w:r>
        <w:t>Recusar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elencados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indicadas se, após o prazo fixado para substituição, reparo ou complementação, não for sanada a irregularidade verificada,</w:t>
      </w:r>
      <w:r>
        <w:rPr>
          <w:spacing w:val="1"/>
        </w:rPr>
        <w:t xml:space="preserve"> </w:t>
      </w:r>
      <w:r>
        <w:t>comunicando à CONTRATADA o fato</w:t>
      </w:r>
      <w:r>
        <w:rPr>
          <w:spacing w:val="-1"/>
        </w:rPr>
        <w:t xml:space="preserve"> </w:t>
      </w:r>
      <w:r>
        <w:t>por escrito.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SÉTIMO: Analisar e atestar as Faturas e Notas Fiscais emitidas e efetuar os respectivos pagamentos nos prazos</w:t>
      </w:r>
      <w:r>
        <w:rPr>
          <w:spacing w:val="1"/>
        </w:rPr>
        <w:t xml:space="preserve"> </w:t>
      </w:r>
      <w:r>
        <w:t>estabelecidos.</w:t>
      </w:r>
    </w:p>
    <w:p w:rsidR="006C3A83" w:rsidRDefault="006C3A83">
      <w:pPr>
        <w:spacing w:line="276" w:lineRule="auto"/>
        <w:jc w:val="both"/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Corpodetexto"/>
        <w:spacing w:line="276" w:lineRule="auto"/>
        <w:ind w:left="635"/>
      </w:pPr>
      <w:r>
        <w:lastRenderedPageBreak/>
        <w:t>PARÁGRAFO</w:t>
      </w:r>
      <w:r>
        <w:rPr>
          <w:spacing w:val="23"/>
        </w:rPr>
        <w:t xml:space="preserve"> </w:t>
      </w:r>
      <w:r>
        <w:t>OITAVO:</w:t>
      </w:r>
      <w:r>
        <w:rPr>
          <w:spacing w:val="22"/>
        </w:rPr>
        <w:t xml:space="preserve"> </w:t>
      </w:r>
      <w:r>
        <w:t>Comunicar</w:t>
      </w:r>
      <w:r>
        <w:rPr>
          <w:spacing w:val="23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CONTRATADA</w:t>
      </w:r>
      <w:r>
        <w:rPr>
          <w:spacing w:val="2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ocorrências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quaisquer</w:t>
      </w:r>
      <w:r>
        <w:rPr>
          <w:spacing w:val="24"/>
        </w:rPr>
        <w:t xml:space="preserve"> </w:t>
      </w:r>
      <w:r>
        <w:t>fatos</w:t>
      </w:r>
      <w:r>
        <w:rPr>
          <w:spacing w:val="22"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critério,</w:t>
      </w:r>
      <w:r>
        <w:rPr>
          <w:spacing w:val="23"/>
        </w:rPr>
        <w:t xml:space="preserve"> </w:t>
      </w:r>
      <w:r>
        <w:t>exijam</w:t>
      </w:r>
      <w:r>
        <w:rPr>
          <w:spacing w:val="2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corretivas.</w:t>
      </w:r>
    </w:p>
    <w:p w:rsidR="006C3A83" w:rsidRDefault="00590618">
      <w:pPr>
        <w:pStyle w:val="Corpodetexto"/>
        <w:spacing w:before="160" w:line="276" w:lineRule="auto"/>
        <w:ind w:left="635" w:right="723"/>
      </w:pPr>
      <w:r>
        <w:t>PARÁGRAFO</w:t>
      </w:r>
      <w:r>
        <w:rPr>
          <w:spacing w:val="30"/>
        </w:rPr>
        <w:t xml:space="preserve"> </w:t>
      </w:r>
      <w:r>
        <w:t>NONO:</w:t>
      </w:r>
      <w:r>
        <w:rPr>
          <w:spacing w:val="29"/>
        </w:rPr>
        <w:t xml:space="preserve"> </w:t>
      </w:r>
      <w:r>
        <w:t>Prestar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informações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esclarecimentos</w:t>
      </w:r>
      <w:r>
        <w:rPr>
          <w:spacing w:val="3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venham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solicitados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relacionados à execução contratual.</w:t>
      </w:r>
    </w:p>
    <w:p w:rsidR="006C3A83" w:rsidRDefault="00590618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5"/>
        </w:rPr>
        <w:t xml:space="preserve"> </w:t>
      </w:r>
      <w:r>
        <w:t>DÉCIMO:</w:t>
      </w:r>
      <w:r>
        <w:rPr>
          <w:spacing w:val="14"/>
        </w:rPr>
        <w:t xml:space="preserve"> </w:t>
      </w:r>
      <w:r>
        <w:t>Aplicar</w:t>
      </w:r>
      <w:r>
        <w:rPr>
          <w:spacing w:val="16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penalidades</w:t>
      </w:r>
      <w:r>
        <w:rPr>
          <w:spacing w:val="16"/>
        </w:rPr>
        <w:t xml:space="preserve"> </w:t>
      </w:r>
      <w:r>
        <w:t>previstas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cometimento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infrações</w:t>
      </w:r>
      <w:r>
        <w:rPr>
          <w:spacing w:val="1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  <w:spacing w:before="160"/>
      </w:pP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CONTRATADA</w:t>
      </w:r>
    </w:p>
    <w:p w:rsidR="006C3A83" w:rsidRDefault="006C3A83">
      <w:pPr>
        <w:pStyle w:val="Corpodetexto"/>
        <w:spacing w:before="12"/>
        <w:rPr>
          <w:b/>
          <w:sz w:val="19"/>
        </w:rPr>
      </w:pPr>
    </w:p>
    <w:p w:rsidR="006C3A83" w:rsidRDefault="00590618">
      <w:pPr>
        <w:pStyle w:val="Corpodetexto"/>
        <w:spacing w:line="276" w:lineRule="auto"/>
        <w:ind w:left="636"/>
      </w:pPr>
      <w:r>
        <w:t>A</w:t>
      </w:r>
      <w:r>
        <w:rPr>
          <w:spacing w:val="33"/>
        </w:rPr>
        <w:t xml:space="preserve"> </w:t>
      </w:r>
      <w:r>
        <w:t>CONTRATADA</w:t>
      </w:r>
      <w:r>
        <w:rPr>
          <w:spacing w:val="33"/>
        </w:rPr>
        <w:t xml:space="preserve"> </w:t>
      </w:r>
      <w:r>
        <w:t>deve</w:t>
      </w:r>
      <w:r>
        <w:rPr>
          <w:spacing w:val="34"/>
        </w:rPr>
        <w:t xml:space="preserve"> </w:t>
      </w:r>
      <w:r>
        <w:t>cumprir</w:t>
      </w:r>
      <w:r>
        <w:rPr>
          <w:spacing w:val="34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obrigações</w:t>
      </w:r>
      <w:r>
        <w:rPr>
          <w:spacing w:val="34"/>
        </w:rPr>
        <w:t xml:space="preserve"> </w:t>
      </w:r>
      <w:r>
        <w:t>constantes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referência,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4"/>
        </w:rPr>
        <w:t xml:space="preserve"> </w:t>
      </w:r>
      <w:r>
        <w:t>anexos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na licitação e, ainda:</w:t>
      </w:r>
    </w:p>
    <w:p w:rsidR="006C3A83" w:rsidRDefault="00590618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"/>
        </w:rPr>
        <w:t xml:space="preserve"> </w:t>
      </w:r>
      <w:r>
        <w:t>PRIMEIRO:</w:t>
      </w:r>
      <w:r>
        <w:rPr>
          <w:spacing w:val="2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2"/>
        </w:rPr>
        <w:t xml:space="preserve"> </w:t>
      </w:r>
      <w:r>
        <w:t>e especificações</w:t>
      </w:r>
      <w:r>
        <w:rPr>
          <w:spacing w:val="2"/>
        </w:rPr>
        <w:t xml:space="preserve"> </w:t>
      </w:r>
      <w:r>
        <w:t>exigidas,</w:t>
      </w:r>
      <w:r>
        <w:rPr>
          <w:spacing w:val="2"/>
        </w:rPr>
        <w:t xml:space="preserve"> </w:t>
      </w:r>
      <w:r>
        <w:t>acondicionado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a garantir a sua integridade física.</w:t>
      </w:r>
    </w:p>
    <w:p w:rsidR="006C3A83" w:rsidRDefault="00590618">
      <w:pPr>
        <w:pStyle w:val="Corpodetexto"/>
        <w:spacing w:before="160" w:line="434" w:lineRule="auto"/>
        <w:ind w:left="635" w:right="893"/>
      </w:pPr>
      <w:r>
        <w:t>PARÁGRAFO SEGUNDO: Programar, com a necessária antecedência, data e hora para execução do objeto contratado.</w:t>
      </w:r>
      <w:r>
        <w:rPr>
          <w:spacing w:val="-43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TERCEIRO: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finalizados,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perfeito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funcionamento.</w:t>
      </w:r>
    </w:p>
    <w:p w:rsidR="006C3A83" w:rsidRDefault="00590618">
      <w:pPr>
        <w:pStyle w:val="Corpodetexto"/>
        <w:spacing w:line="276" w:lineRule="auto"/>
        <w:ind w:left="635" w:right="255"/>
      </w:pPr>
      <w:r>
        <w:t>PARÁGRAFO QUARTO: Substituir, reparar ou complementar, conforme o caso, no prazo de até 10 (dez) dias úteis, contados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notificação, os serviços que</w:t>
      </w:r>
      <w:r>
        <w:rPr>
          <w:spacing w:val="-1"/>
        </w:rPr>
        <w:t xml:space="preserve"> </w:t>
      </w:r>
      <w:r>
        <w:t>apresentarem defeitos.</w:t>
      </w:r>
    </w:p>
    <w:p w:rsidR="006C3A83" w:rsidRDefault="00590618">
      <w:pPr>
        <w:pStyle w:val="Corpodetexto"/>
        <w:spacing w:before="158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u w:val="single"/>
        </w:rPr>
        <w:t>os</w:t>
      </w:r>
      <w:r>
        <w:rPr>
          <w:spacing w:val="1"/>
          <w:u w:val="single"/>
        </w:rPr>
        <w:t xml:space="preserve"> </w:t>
      </w:r>
      <w:r>
        <w:rPr>
          <w:u w:val="single"/>
        </w:rPr>
        <w:t>objetos</w:t>
      </w:r>
      <w:r>
        <w:rPr>
          <w:spacing w:val="1"/>
        </w:rPr>
        <w:t xml:space="preserve"> </w:t>
      </w:r>
      <w:r>
        <w:rPr>
          <w:u w:val="single"/>
        </w:rPr>
        <w:t xml:space="preserve">propostos estão cobertos por garantia integral de no </w:t>
      </w:r>
      <w:r>
        <w:rPr>
          <w:b/>
          <w:u w:val="single"/>
        </w:rPr>
        <w:t>mínimo 1 (um) ano</w:t>
      </w:r>
      <w:r>
        <w:rPr>
          <w:u w:val="single"/>
        </w:rPr>
        <w:t>, contados a partir da data de recebimento do</w:t>
      </w:r>
      <w:r>
        <w:rPr>
          <w:spacing w:val="1"/>
        </w:rPr>
        <w:t xml:space="preserve"> </w:t>
      </w:r>
      <w:r>
        <w:rPr>
          <w:u w:val="single"/>
        </w:rPr>
        <w:t>objeto</w:t>
      </w:r>
      <w:r>
        <w:rPr>
          <w:spacing w:val="-1"/>
          <w:u w:val="single"/>
        </w:rPr>
        <w:t xml:space="preserve"> </w:t>
      </w:r>
      <w:r>
        <w:rPr>
          <w:u w:val="single"/>
        </w:rPr>
        <w:t>adquiridos.</w:t>
      </w:r>
    </w:p>
    <w:p w:rsidR="006C3A83" w:rsidRDefault="006C3A83">
      <w:pPr>
        <w:pStyle w:val="Corpodetexto"/>
        <w:spacing w:before="2"/>
        <w:rPr>
          <w:sz w:val="8"/>
        </w:rPr>
      </w:pPr>
    </w:p>
    <w:p w:rsidR="006C3A83" w:rsidRDefault="00590618">
      <w:pPr>
        <w:pStyle w:val="Corpodetexto"/>
        <w:spacing w:before="60" w:line="276" w:lineRule="auto"/>
        <w:ind w:left="635" w:right="385"/>
        <w:jc w:val="both"/>
      </w:pPr>
      <w:r>
        <w:t>PARÁGRAFO</w:t>
      </w:r>
      <w:r>
        <w:rPr>
          <w:spacing w:val="11"/>
        </w:rPr>
        <w:t xml:space="preserve"> </w:t>
      </w:r>
      <w:r>
        <w:t>SEXTO:</w:t>
      </w:r>
      <w:r>
        <w:rPr>
          <w:spacing w:val="10"/>
        </w:rPr>
        <w:t xml:space="preserve"> </w:t>
      </w:r>
      <w:r>
        <w:t>Indenizar</w:t>
      </w:r>
      <w:r>
        <w:rPr>
          <w:spacing w:val="11"/>
        </w:rPr>
        <w:t xml:space="preserve"> </w:t>
      </w:r>
      <w:r>
        <w:t>quaisquer</w:t>
      </w:r>
      <w:r>
        <w:rPr>
          <w:spacing w:val="11"/>
        </w:rPr>
        <w:t xml:space="preserve"> </w:t>
      </w:r>
      <w:r>
        <w:t>danos</w:t>
      </w:r>
      <w:r>
        <w:rPr>
          <w:spacing w:val="10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prejuízos</w:t>
      </w:r>
      <w:r>
        <w:rPr>
          <w:spacing w:val="11"/>
        </w:rPr>
        <w:t xml:space="preserve"> </w:t>
      </w:r>
      <w:r>
        <w:t>causados</w:t>
      </w:r>
      <w:r>
        <w:rPr>
          <w:spacing w:val="11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contratante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terceiros,</w:t>
      </w:r>
      <w:r>
        <w:rPr>
          <w:spacing w:val="12"/>
        </w:rPr>
        <w:t xml:space="preserve"> </w:t>
      </w:r>
      <w:r>
        <w:t>decorrentes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 omissão, culposa ou dolosa, na execução do contrato, não excluindo ou reduzindo essa responsabilidade a fiscalização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 acompanhamento da CONTRATANTE.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4"/>
        </w:rPr>
        <w:t xml:space="preserve"> </w:t>
      </w:r>
      <w:r>
        <w:t>SÉTIMO: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transferir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outrem,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OITAVO: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NONO:</w:t>
      </w:r>
      <w:r>
        <w:rPr>
          <w:spacing w:val="45"/>
        </w:rPr>
        <w:t xml:space="preserve"> </w:t>
      </w:r>
      <w:r>
        <w:t>Designar preposto para representá-la perante a CONTRATANTE sempre que for necessário, indicando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 para futuros</w:t>
      </w:r>
      <w:r>
        <w:rPr>
          <w:spacing w:val="-1"/>
        </w:rPr>
        <w:t xml:space="preserve"> </w:t>
      </w:r>
      <w:r>
        <w:t>contatos.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DÉCIMO: Informar previamente à CONTRATANTE, solicitando-lhe anuência, toda e qualquer alteração nas</w:t>
      </w:r>
      <w:r>
        <w:rPr>
          <w:spacing w:val="1"/>
        </w:rPr>
        <w:t xml:space="preserve"> </w:t>
      </w:r>
      <w:r>
        <w:t>condições de fornecimento.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 PRIMEIRO: Comunicar à CONTRATANTE, em tempo hábil e por escrito, a superveniência de fatos que</w:t>
      </w:r>
      <w:r>
        <w:rPr>
          <w:spacing w:val="1"/>
        </w:rPr>
        <w:t xml:space="preserve"> </w:t>
      </w:r>
      <w:r>
        <w:t>venham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viabilizar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apresentada.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DÉCIMO</w:t>
      </w:r>
      <w:r>
        <w:rPr>
          <w:spacing w:val="1"/>
        </w:rPr>
        <w:t xml:space="preserve"> </w:t>
      </w:r>
      <w:r>
        <w:t>SEGUNDO:</w:t>
      </w:r>
      <w:r>
        <w:rPr>
          <w:spacing w:val="1"/>
        </w:rPr>
        <w:t xml:space="preserve"> </w:t>
      </w:r>
      <w:r>
        <w:t>Responsabilizar-se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comerciais,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empregatício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6C3A83" w:rsidRDefault="00590618">
      <w:pPr>
        <w:pStyle w:val="Corpodetexto"/>
        <w:spacing w:before="160"/>
        <w:ind w:left="635" w:right="385"/>
        <w:jc w:val="both"/>
      </w:pPr>
      <w:r>
        <w:t>PARÁGRAFO DÉCIMO TERCEIRO: Manter, durante o prazo de vigência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na dispensa,</w:t>
      </w:r>
      <w:r>
        <w:rPr>
          <w:spacing w:val="-1"/>
        </w:rPr>
        <w:t xml:space="preserve"> </w:t>
      </w:r>
      <w:r>
        <w:t>inclusive sua</w:t>
      </w:r>
      <w:r>
        <w:rPr>
          <w:spacing w:val="-1"/>
        </w:rPr>
        <w:t xml:space="preserve"> </w:t>
      </w:r>
      <w:r>
        <w:t>inscrição no</w:t>
      </w:r>
      <w:r>
        <w:rPr>
          <w:spacing w:val="-1"/>
        </w:rPr>
        <w:t xml:space="preserve"> </w:t>
      </w:r>
      <w:r>
        <w:t>CADFOR-PE.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569"/>
          <w:tab w:val="left" w:pos="570"/>
        </w:tabs>
      </w:pPr>
      <w:r>
        <w:t>DOS</w:t>
      </w:r>
      <w:r>
        <w:rPr>
          <w:spacing w:val="-5"/>
        </w:rPr>
        <w:t xml:space="preserve"> </w:t>
      </w:r>
      <w:r>
        <w:t>CRITÉRIOS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PRAZOS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PAGAMENTO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line="276" w:lineRule="auto"/>
        <w:ind w:left="635" w:right="527"/>
        <w:rPr>
          <w:sz w:val="20"/>
        </w:rPr>
      </w:pP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empenhamento</w:t>
      </w:r>
      <w:r>
        <w:rPr>
          <w:spacing w:val="35"/>
          <w:sz w:val="20"/>
        </w:rPr>
        <w:t xml:space="preserve"> </w:t>
      </w:r>
      <w:r>
        <w:rPr>
          <w:sz w:val="20"/>
        </w:rPr>
        <w:t>somente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34"/>
          <w:sz w:val="20"/>
        </w:rPr>
        <w:t xml:space="preserve"> </w:t>
      </w:r>
      <w:r>
        <w:rPr>
          <w:sz w:val="20"/>
        </w:rPr>
        <w:t>efetuado,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consequentemente</w:t>
      </w:r>
      <w:r>
        <w:rPr>
          <w:spacing w:val="35"/>
          <w:sz w:val="20"/>
        </w:rPr>
        <w:t xml:space="preserve"> </w:t>
      </w:r>
      <w:r>
        <w:rPr>
          <w:sz w:val="20"/>
        </w:rPr>
        <w:t>paga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despesa,</w:t>
      </w:r>
      <w:r>
        <w:rPr>
          <w:spacing w:val="34"/>
          <w:sz w:val="20"/>
        </w:rPr>
        <w:t xml:space="preserve"> </w:t>
      </w:r>
      <w:r>
        <w:rPr>
          <w:sz w:val="20"/>
        </w:rPr>
        <w:t>na</w:t>
      </w:r>
      <w:r>
        <w:rPr>
          <w:spacing w:val="33"/>
          <w:sz w:val="20"/>
        </w:rPr>
        <w:t xml:space="preserve"> </w:t>
      </w:r>
      <w:r>
        <w:rPr>
          <w:sz w:val="20"/>
        </w:rPr>
        <w:t>forma</w:t>
      </w:r>
      <w:r>
        <w:rPr>
          <w:spacing w:val="34"/>
          <w:sz w:val="20"/>
        </w:rPr>
        <w:t xml:space="preserve"> </w:t>
      </w:r>
      <w:r>
        <w:rPr>
          <w:sz w:val="20"/>
        </w:rPr>
        <w:t>prevista</w:t>
      </w:r>
      <w:r>
        <w:rPr>
          <w:spacing w:val="33"/>
          <w:sz w:val="20"/>
        </w:rPr>
        <w:t xml:space="preserve"> </w:t>
      </w:r>
      <w:r>
        <w:rPr>
          <w:sz w:val="20"/>
        </w:rPr>
        <w:t>neste</w:t>
      </w:r>
      <w:r>
        <w:rPr>
          <w:spacing w:val="34"/>
          <w:sz w:val="20"/>
        </w:rPr>
        <w:t xml:space="preserve"> </w:t>
      </w:r>
      <w:r>
        <w:rPr>
          <w:sz w:val="20"/>
        </w:rPr>
        <w:t>termo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estiver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CADASTRO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ESTADO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PERNAMBUCO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CADFOR.</w:t>
      </w:r>
    </w:p>
    <w:p w:rsidR="006C3A83" w:rsidRDefault="006C3A83">
      <w:pPr>
        <w:spacing w:line="276" w:lineRule="auto"/>
        <w:rPr>
          <w:sz w:val="20"/>
        </w:rPr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1"/>
          <w:numId w:val="3"/>
        </w:numPr>
        <w:tabs>
          <w:tab w:val="left" w:pos="570"/>
        </w:tabs>
        <w:spacing w:line="276" w:lineRule="auto"/>
        <w:ind w:left="569" w:right="527"/>
        <w:jc w:val="both"/>
        <w:rPr>
          <w:sz w:val="20"/>
        </w:rPr>
      </w:pPr>
      <w:r>
        <w:rPr>
          <w:sz w:val="20"/>
        </w:rPr>
        <w:lastRenderedPageBreak/>
        <w:t>O pagamento pela prestação do (s) serviço (s) deverá ser efetuado à Contratada</w:t>
      </w:r>
      <w:r>
        <w:rPr>
          <w:color w:val="262626"/>
          <w:sz w:val="20"/>
        </w:rPr>
        <w:t>, em até 30 (trinta) dias corridos do mês</w:t>
      </w:r>
      <w:r>
        <w:rPr>
          <w:color w:val="262626"/>
          <w:spacing w:val="1"/>
          <w:sz w:val="20"/>
        </w:rPr>
        <w:t xml:space="preserve"> </w:t>
      </w:r>
      <w:r>
        <w:rPr>
          <w:color w:val="262626"/>
          <w:sz w:val="20"/>
        </w:rPr>
        <w:t>subseqüente à prestação dos serviços, com base no quantitativo efet</w:t>
      </w:r>
      <w:r>
        <w:rPr>
          <w:sz w:val="20"/>
        </w:rPr>
        <w:t>ivamente executado, mediante apresentação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/ Fatura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 atestada pelo</w:t>
      </w:r>
      <w:r>
        <w:rPr>
          <w:spacing w:val="-1"/>
          <w:sz w:val="20"/>
        </w:rPr>
        <w:t xml:space="preserve"> </w:t>
      </w:r>
      <w:r>
        <w:rPr>
          <w:sz w:val="20"/>
        </w:rPr>
        <w:t>servidor competente.</w:t>
      </w: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Default="00590618">
      <w:pPr>
        <w:pStyle w:val="PargrafodaLista"/>
        <w:numPr>
          <w:ilvl w:val="1"/>
          <w:numId w:val="3"/>
        </w:numPr>
        <w:tabs>
          <w:tab w:val="left" w:pos="636"/>
        </w:tabs>
        <w:spacing w:line="276" w:lineRule="auto"/>
        <w:ind w:left="210" w:right="527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casos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atrasos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pagamento,</w:t>
      </w:r>
      <w:r>
        <w:rPr>
          <w:spacing w:val="1"/>
          <w:sz w:val="20"/>
        </w:rPr>
        <w:t xml:space="preserve"> </w:t>
      </w:r>
      <w:r>
        <w:rPr>
          <w:sz w:val="20"/>
        </w:rPr>
        <w:t>verificados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culpa</w:t>
      </w:r>
      <w:r>
        <w:rPr>
          <w:spacing w:val="1"/>
          <w:sz w:val="20"/>
        </w:rPr>
        <w:t xml:space="preserve"> </w:t>
      </w:r>
      <w:r>
        <w:rPr>
          <w:sz w:val="20"/>
        </w:rPr>
        <w:t>única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exclusiva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fica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convencionado que a taxa de atualização financeira, devida pela Contratante entre o prazo referido no item anterior e 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 ao</w:t>
      </w:r>
      <w:r>
        <w:rPr>
          <w:spacing w:val="-1"/>
          <w:sz w:val="20"/>
        </w:rPr>
        <w:t xml:space="preserve"> </w:t>
      </w:r>
      <w:r>
        <w:rPr>
          <w:sz w:val="20"/>
        </w:rPr>
        <w:t>efetivo</w:t>
      </w:r>
      <w:r>
        <w:rPr>
          <w:spacing w:val="-2"/>
          <w:sz w:val="20"/>
        </w:rPr>
        <w:t xml:space="preserve"> </w:t>
      </w:r>
      <w:r>
        <w:rPr>
          <w:sz w:val="20"/>
        </w:rPr>
        <w:t>adimplemento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parcela,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calculada</w:t>
      </w:r>
      <w:r>
        <w:rPr>
          <w:spacing w:val="-1"/>
          <w:sz w:val="20"/>
        </w:rPr>
        <w:t xml:space="preserve"> </w:t>
      </w:r>
      <w:r>
        <w:rPr>
          <w:sz w:val="20"/>
        </w:rPr>
        <w:t>mediante 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seguinte</w:t>
      </w:r>
      <w:r>
        <w:rPr>
          <w:spacing w:val="-2"/>
          <w:sz w:val="20"/>
        </w:rPr>
        <w:t xml:space="preserve"> </w:t>
      </w:r>
      <w:r>
        <w:rPr>
          <w:sz w:val="20"/>
        </w:rPr>
        <w:t>fórmula:</w:t>
      </w:r>
    </w:p>
    <w:p w:rsidR="006C3A83" w:rsidRDefault="00590618">
      <w:pPr>
        <w:pStyle w:val="Corpodetexto"/>
        <w:ind w:left="75" w:right="392"/>
        <w:jc w:val="center"/>
      </w:pPr>
      <w:r>
        <w:t>EM</w:t>
      </w:r>
      <w:r>
        <w:rPr>
          <w:spacing w:val="-1"/>
        </w:rPr>
        <w:t xml:space="preserve"> </w:t>
      </w:r>
      <w:r>
        <w:t>= I</w:t>
      </w:r>
      <w:r>
        <w:rPr>
          <w:spacing w:val="-1"/>
        </w:rPr>
        <w:t xml:space="preserve"> </w:t>
      </w:r>
      <w:r>
        <w:t>x N x</w:t>
      </w:r>
      <w:r>
        <w:rPr>
          <w:spacing w:val="-1"/>
        </w:rPr>
        <w:t xml:space="preserve"> </w:t>
      </w:r>
      <w:r>
        <w:t>VP</w:t>
      </w:r>
    </w:p>
    <w:p w:rsidR="006C3A83" w:rsidRDefault="00590618">
      <w:pPr>
        <w:pStyle w:val="Corpodetexto"/>
        <w:spacing w:before="37"/>
        <w:ind w:left="635"/>
      </w:pPr>
      <w:r>
        <w:t>Onde:</w:t>
      </w:r>
    </w:p>
    <w:p w:rsidR="006C3A83" w:rsidRDefault="00590618">
      <w:pPr>
        <w:pStyle w:val="Corpodetexto"/>
        <w:spacing w:before="37"/>
        <w:ind w:left="635"/>
      </w:pPr>
      <w:r>
        <w:t>EM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Encargos</w:t>
      </w:r>
      <w:r>
        <w:rPr>
          <w:spacing w:val="-4"/>
        </w:rPr>
        <w:t xml:space="preserve"> </w:t>
      </w:r>
      <w:r>
        <w:t>Moratórios</w:t>
      </w:r>
    </w:p>
    <w:p w:rsidR="006C3A83" w:rsidRDefault="00590618">
      <w:pPr>
        <w:pStyle w:val="Corpodetexto"/>
        <w:spacing w:before="37" w:line="276" w:lineRule="auto"/>
        <w:ind w:left="635" w:right="3581"/>
      </w:pPr>
      <w:r>
        <w:t>N = Número de dias entre a data prevista para pagamento e a do efetivo pagamento</w:t>
      </w:r>
      <w:r>
        <w:rPr>
          <w:spacing w:val="-43"/>
        </w:rPr>
        <w:t xml:space="preserve"> </w:t>
      </w:r>
      <w:r>
        <w:t>VP</w:t>
      </w:r>
      <w:r>
        <w:rPr>
          <w:spacing w:val="-1"/>
        </w:rPr>
        <w:t xml:space="preserve"> </w:t>
      </w:r>
      <w:r>
        <w:t>= Valor da parcela a</w:t>
      </w:r>
      <w:r>
        <w:rPr>
          <w:spacing w:val="-1"/>
        </w:rPr>
        <w:t xml:space="preserve"> </w:t>
      </w:r>
      <w:r>
        <w:t>ser paga</w:t>
      </w:r>
    </w:p>
    <w:p w:rsidR="006C3A83" w:rsidRDefault="00590618">
      <w:pPr>
        <w:pStyle w:val="Corpodetexto"/>
        <w:spacing w:line="276" w:lineRule="auto"/>
        <w:ind w:left="635" w:right="5295"/>
      </w:pPr>
      <w:r>
        <w:t xml:space="preserve">I = Índice de atualização financeira. Assim apurado: I = </w:t>
      </w:r>
      <w:r>
        <w:rPr>
          <w:u w:val="single"/>
        </w:rPr>
        <w:t>(TX/100)</w:t>
      </w:r>
      <w:r>
        <w:rPr>
          <w:spacing w:val="-43"/>
        </w:rPr>
        <w:t xml:space="preserve"> </w:t>
      </w:r>
      <w:r>
        <w:t>365</w:t>
      </w:r>
    </w:p>
    <w:p w:rsidR="006C3A83" w:rsidRDefault="00590618">
      <w:pPr>
        <w:pStyle w:val="Corpodetexto"/>
        <w:ind w:left="635"/>
      </w:pPr>
      <w:r>
        <w:t>TX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Índice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Consumidor</w:t>
      </w:r>
      <w:r>
        <w:rPr>
          <w:spacing w:val="-4"/>
        </w:rPr>
        <w:t xml:space="preserve"> </w:t>
      </w:r>
      <w:r>
        <w:t>Amplo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IPCA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atualização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</w:t>
      </w:r>
      <w:r>
        <w:rPr>
          <w:spacing w:val="-5"/>
          <w:sz w:val="20"/>
        </w:rPr>
        <w:t xml:space="preserve"> </w:t>
      </w:r>
      <w:r>
        <w:rPr>
          <w:sz w:val="20"/>
        </w:rPr>
        <w:t>prevista</w:t>
      </w:r>
      <w:r>
        <w:rPr>
          <w:spacing w:val="-4"/>
          <w:sz w:val="20"/>
        </w:rPr>
        <w:t xml:space="preserve"> </w:t>
      </w:r>
      <w:r>
        <w:rPr>
          <w:sz w:val="20"/>
        </w:rPr>
        <w:t>nesta</w:t>
      </w:r>
      <w:r>
        <w:rPr>
          <w:spacing w:val="-4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incluída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Nota</w:t>
      </w:r>
      <w:r>
        <w:rPr>
          <w:spacing w:val="-4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mês</w:t>
      </w:r>
      <w:r>
        <w:rPr>
          <w:spacing w:val="-4"/>
          <w:sz w:val="20"/>
        </w:rPr>
        <w:t xml:space="preserve"> </w:t>
      </w:r>
      <w:r>
        <w:rPr>
          <w:sz w:val="20"/>
        </w:rPr>
        <w:t>seguinte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ocorrência.</w:t>
      </w:r>
    </w:p>
    <w:p w:rsidR="006C3A83" w:rsidRDefault="006C3A83">
      <w:pPr>
        <w:pStyle w:val="Corpodetexto"/>
        <w:rPr>
          <w:sz w:val="26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7"/>
        <w:jc w:val="both"/>
        <w:rPr>
          <w:sz w:val="20"/>
        </w:rPr>
      </w:pPr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12"/>
          <w:sz w:val="20"/>
        </w:rPr>
        <w:t xml:space="preserve"> </w:t>
      </w:r>
      <w:r>
        <w:rPr>
          <w:sz w:val="20"/>
        </w:rPr>
        <w:t>esteja</w:t>
      </w:r>
      <w:r>
        <w:rPr>
          <w:spacing w:val="12"/>
          <w:sz w:val="20"/>
        </w:rPr>
        <w:t xml:space="preserve"> </w:t>
      </w:r>
      <w:r>
        <w:rPr>
          <w:sz w:val="20"/>
        </w:rPr>
        <w:t>irregular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enquanto</w:t>
      </w:r>
      <w:r>
        <w:rPr>
          <w:spacing w:val="12"/>
          <w:sz w:val="20"/>
        </w:rPr>
        <w:t xml:space="preserve"> </w:t>
      </w:r>
      <w:r>
        <w:rPr>
          <w:sz w:val="20"/>
        </w:rPr>
        <w:t>pendente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qualquer</w:t>
      </w:r>
      <w:r>
        <w:rPr>
          <w:spacing w:val="12"/>
          <w:sz w:val="20"/>
        </w:rPr>
        <w:t xml:space="preserve"> </w:t>
      </w:r>
      <w:r>
        <w:rPr>
          <w:sz w:val="20"/>
        </w:rPr>
        <w:t>obrigação</w:t>
      </w:r>
      <w:r>
        <w:rPr>
          <w:spacing w:val="12"/>
          <w:sz w:val="20"/>
        </w:rPr>
        <w:t xml:space="preserve"> </w:t>
      </w:r>
      <w:r>
        <w:rPr>
          <w:sz w:val="20"/>
        </w:rPr>
        <w:t>financeira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lhe</w:t>
      </w:r>
      <w:r>
        <w:rPr>
          <w:spacing w:val="12"/>
          <w:sz w:val="20"/>
        </w:rPr>
        <w:t xml:space="preserve"> </w:t>
      </w:r>
      <w:r>
        <w:rPr>
          <w:sz w:val="20"/>
        </w:rPr>
        <w:t>for</w:t>
      </w:r>
      <w:r>
        <w:rPr>
          <w:spacing w:val="12"/>
          <w:sz w:val="20"/>
        </w:rPr>
        <w:t xml:space="preserve"> </w:t>
      </w:r>
      <w:r>
        <w:rPr>
          <w:sz w:val="20"/>
        </w:rPr>
        <w:t>imposta,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virtude de penalidade.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8"/>
        <w:jc w:val="both"/>
        <w:rPr>
          <w:sz w:val="20"/>
        </w:rPr>
      </w:pPr>
      <w:r>
        <w:rPr>
          <w:sz w:val="20"/>
        </w:rPr>
        <w:t>A Contratada é responsável pelos pagamentos de quaisquer tributos, sejam eles sociais, trabalhistas, 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fiscais,</w:t>
      </w:r>
      <w:r>
        <w:rPr>
          <w:spacing w:val="-1"/>
          <w:sz w:val="20"/>
        </w:rPr>
        <w:t xml:space="preserve"> </w:t>
      </w:r>
      <w:r>
        <w:rPr>
          <w:sz w:val="20"/>
        </w:rPr>
        <w:t>comerciais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natureza resultantes 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ind w:left="635" w:right="101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3"/>
          <w:sz w:val="20"/>
        </w:rPr>
        <w:t xml:space="preserve"> </w:t>
      </w:r>
      <w:r>
        <w:rPr>
          <w:sz w:val="20"/>
        </w:rPr>
        <w:t>solicitará</w:t>
      </w:r>
      <w:r>
        <w:rPr>
          <w:spacing w:val="13"/>
          <w:sz w:val="20"/>
        </w:rPr>
        <w:t xml:space="preserve"> </w:t>
      </w:r>
      <w:r>
        <w:rPr>
          <w:sz w:val="20"/>
        </w:rPr>
        <w:t>à</w:t>
      </w:r>
      <w:r>
        <w:rPr>
          <w:spacing w:val="12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2"/>
          <w:sz w:val="20"/>
        </w:rPr>
        <w:t xml:space="preserve"> </w:t>
      </w:r>
      <w:r>
        <w:rPr>
          <w:sz w:val="20"/>
        </w:rPr>
        <w:t>hipótese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glosas</w:t>
      </w:r>
      <w:r>
        <w:rPr>
          <w:spacing w:val="12"/>
          <w:sz w:val="20"/>
        </w:rPr>
        <w:t xml:space="preserve"> </w:t>
      </w:r>
      <w:r>
        <w:rPr>
          <w:sz w:val="20"/>
        </w:rPr>
        <w:t>e/ou</w:t>
      </w:r>
      <w:r>
        <w:rPr>
          <w:spacing w:val="13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valores,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4"/>
          <w:sz w:val="20"/>
        </w:rPr>
        <w:t xml:space="preserve"> </w:t>
      </w:r>
      <w:r>
        <w:rPr>
          <w:sz w:val="20"/>
        </w:rPr>
        <w:t>retificação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objetivando</w:t>
      </w:r>
      <w:r>
        <w:rPr>
          <w:spacing w:val="-1"/>
          <w:sz w:val="20"/>
        </w:rPr>
        <w:t xml:space="preserve"> </w:t>
      </w:r>
      <w:r>
        <w:rPr>
          <w:sz w:val="20"/>
        </w:rPr>
        <w:t>a emissão da 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fiscal/fatura.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5"/>
          <w:tab w:val="left" w:pos="636"/>
        </w:tabs>
        <w:ind w:left="636" w:hanging="426"/>
        <w:rPr>
          <w:rFonts w:ascii="Arial" w:hAnsi="Arial"/>
        </w:rPr>
      </w:pPr>
      <w:r>
        <w:t>DAS</w:t>
      </w:r>
      <w:r>
        <w:rPr>
          <w:spacing w:val="-4"/>
        </w:rPr>
        <w:t xml:space="preserve"> </w:t>
      </w:r>
      <w:r>
        <w:t>SANÇÕES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rPr>
          <w:sz w:val="20"/>
        </w:rPr>
      </w:pPr>
      <w:r>
        <w:rPr>
          <w:sz w:val="20"/>
        </w:rPr>
        <w:t>Comete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155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2"/>
          <w:sz w:val="20"/>
        </w:rPr>
        <w:t xml:space="preserve"> </w:t>
      </w:r>
      <w:r>
        <w:rPr>
          <w:sz w:val="20"/>
        </w:rPr>
        <w:t>o'PROPONENTE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</w:t>
      </w:r>
      <w:r>
        <w:rPr>
          <w:spacing w:val="-3"/>
          <w:sz w:val="20"/>
        </w:rPr>
        <w:t xml:space="preserve"> </w:t>
      </w:r>
      <w:r>
        <w:rPr>
          <w:sz w:val="20"/>
        </w:rPr>
        <w:t>que: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right="385"/>
        <w:rPr>
          <w:sz w:val="20"/>
        </w:rPr>
      </w:pPr>
      <w:r>
        <w:rPr>
          <w:sz w:val="20"/>
        </w:rPr>
        <w:t>Der</w:t>
      </w:r>
      <w:r>
        <w:rPr>
          <w:spacing w:val="8"/>
          <w:sz w:val="20"/>
        </w:rPr>
        <w:t xml:space="preserve"> </w:t>
      </w:r>
      <w:r>
        <w:rPr>
          <w:sz w:val="20"/>
        </w:rPr>
        <w:t>causa</w:t>
      </w:r>
      <w:r>
        <w:rPr>
          <w:spacing w:val="10"/>
          <w:sz w:val="20"/>
        </w:rPr>
        <w:t xml:space="preserve"> </w:t>
      </w:r>
      <w:r>
        <w:rPr>
          <w:sz w:val="20"/>
        </w:rPr>
        <w:t>à</w:t>
      </w:r>
      <w:r>
        <w:rPr>
          <w:spacing w:val="8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10"/>
          <w:sz w:val="20"/>
        </w:rPr>
        <w:t xml:space="preserve"> </w:t>
      </w:r>
      <w:r>
        <w:rPr>
          <w:sz w:val="20"/>
        </w:rPr>
        <w:t>parcial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contrato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cause</w:t>
      </w:r>
      <w:r>
        <w:rPr>
          <w:spacing w:val="10"/>
          <w:sz w:val="20"/>
        </w:rPr>
        <w:t xml:space="preserve"> </w:t>
      </w:r>
      <w:r>
        <w:rPr>
          <w:sz w:val="20"/>
        </w:rPr>
        <w:t>grave</w:t>
      </w:r>
      <w:r>
        <w:rPr>
          <w:spacing w:val="9"/>
          <w:sz w:val="20"/>
        </w:rPr>
        <w:t xml:space="preserve"> </w:t>
      </w:r>
      <w:r>
        <w:rPr>
          <w:sz w:val="20"/>
        </w:rPr>
        <w:t>dano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0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9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 ao interesse coletivo;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total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Deixar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entregar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mantiver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proposta,</w:t>
      </w:r>
      <w:r>
        <w:rPr>
          <w:spacing w:val="-6"/>
          <w:sz w:val="20"/>
        </w:rPr>
        <w:t xml:space="preserve"> </w:t>
      </w:r>
      <w:r>
        <w:rPr>
          <w:sz w:val="20"/>
        </w:rPr>
        <w:t>salvo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fato</w:t>
      </w:r>
      <w:r>
        <w:rPr>
          <w:spacing w:val="-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6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 w:line="276" w:lineRule="auto"/>
        <w:ind w:right="385" w:hanging="567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celebrar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entregar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3"/>
          <w:sz w:val="20"/>
        </w:rPr>
        <w:t xml:space="preserve"> </w:t>
      </w:r>
      <w:r>
        <w:rPr>
          <w:sz w:val="20"/>
        </w:rPr>
        <w:t>exigida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"/>
          <w:sz w:val="20"/>
        </w:rPr>
        <w:t xml:space="preserve"> </w:t>
      </w:r>
      <w:r>
        <w:rPr>
          <w:sz w:val="20"/>
        </w:rPr>
        <w:t>quando</w:t>
      </w:r>
      <w:r>
        <w:rPr>
          <w:spacing w:val="3"/>
          <w:sz w:val="20"/>
        </w:rPr>
        <w:t xml:space="preserve"> </w:t>
      </w:r>
      <w:r>
        <w:rPr>
          <w:sz w:val="20"/>
        </w:rPr>
        <w:t>convocado</w:t>
      </w:r>
      <w:r>
        <w:rPr>
          <w:spacing w:val="4"/>
          <w:sz w:val="20"/>
        </w:rPr>
        <w:t xml:space="preserve"> </w:t>
      </w:r>
      <w:r>
        <w:rPr>
          <w:sz w:val="20"/>
        </w:rPr>
        <w:t>dentro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 validade de sua proposta;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Ensejar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entrega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sem</w:t>
      </w:r>
      <w:r>
        <w:rPr>
          <w:spacing w:val="-4"/>
          <w:sz w:val="20"/>
        </w:rPr>
        <w:t xml:space="preserve"> </w:t>
      </w:r>
      <w:r>
        <w:rPr>
          <w:sz w:val="20"/>
        </w:rPr>
        <w:t>motivo</w:t>
      </w:r>
      <w:r>
        <w:rPr>
          <w:spacing w:val="-4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rPr>
          <w:sz w:val="20"/>
        </w:rPr>
      </w:pPr>
      <w:r>
        <w:rPr>
          <w:sz w:val="20"/>
        </w:rPr>
        <w:t>Apresentar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exigida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prestar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durante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-1"/>
          <w:sz w:val="20"/>
        </w:rPr>
        <w:t xml:space="preserve"> </w:t>
      </w:r>
      <w:r>
        <w:rPr>
          <w:sz w:val="20"/>
        </w:rPr>
        <w:t>ou a execução do 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Fraudar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Comportar-se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modo</w:t>
      </w:r>
      <w:r>
        <w:rPr>
          <w:spacing w:val="-5"/>
          <w:sz w:val="20"/>
        </w:rPr>
        <w:t xml:space="preserve"> </w:t>
      </w:r>
      <w:r>
        <w:rPr>
          <w:sz w:val="20"/>
        </w:rPr>
        <w:t>inidôneo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natureza;</w:t>
      </w:r>
    </w:p>
    <w:p w:rsidR="006C3A83" w:rsidRDefault="00590618">
      <w:pPr>
        <w:pStyle w:val="PargrafodaLista"/>
        <w:numPr>
          <w:ilvl w:val="3"/>
          <w:numId w:val="4"/>
        </w:numPr>
        <w:tabs>
          <w:tab w:val="left" w:pos="2053"/>
        </w:tabs>
        <w:spacing w:before="156" w:line="276" w:lineRule="auto"/>
        <w:ind w:right="385"/>
        <w:jc w:val="both"/>
        <w:rPr>
          <w:sz w:val="20"/>
        </w:rPr>
      </w:pPr>
      <w:r>
        <w:rPr>
          <w:sz w:val="20"/>
        </w:rPr>
        <w:t>Considera-se</w:t>
      </w:r>
      <w:r>
        <w:rPr>
          <w:spacing w:val="1"/>
          <w:sz w:val="20"/>
        </w:rPr>
        <w:t xml:space="preserve"> </w:t>
      </w:r>
      <w:r>
        <w:rPr>
          <w:sz w:val="20"/>
        </w:rPr>
        <w:t>comportamento</w:t>
      </w:r>
      <w:r>
        <w:rPr>
          <w:spacing w:val="1"/>
          <w:sz w:val="20"/>
        </w:rPr>
        <w:t xml:space="preserve"> </w:t>
      </w:r>
      <w:r>
        <w:rPr>
          <w:sz w:val="20"/>
        </w:rPr>
        <w:t>inidôneo,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falsa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fornecedores/prestadores,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momento da</w:t>
      </w:r>
      <w:r>
        <w:rPr>
          <w:spacing w:val="-1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 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6C3A83" w:rsidRDefault="006C3A83">
      <w:pPr>
        <w:spacing w:line="276" w:lineRule="auto"/>
        <w:jc w:val="both"/>
        <w:rPr>
          <w:sz w:val="20"/>
        </w:rPr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ind w:hanging="568"/>
        <w:rPr>
          <w:sz w:val="20"/>
        </w:rPr>
      </w:pPr>
      <w:r>
        <w:rPr>
          <w:sz w:val="20"/>
        </w:rPr>
        <w:lastRenderedPageBreak/>
        <w:t>Praticar</w:t>
      </w:r>
      <w:r>
        <w:rPr>
          <w:spacing w:val="-5"/>
          <w:sz w:val="20"/>
        </w:rPr>
        <w:t xml:space="preserve"> </w:t>
      </w:r>
      <w:r>
        <w:rPr>
          <w:sz w:val="20"/>
        </w:rPr>
        <w:t>atos</w:t>
      </w:r>
      <w:r>
        <w:rPr>
          <w:spacing w:val="-4"/>
          <w:sz w:val="20"/>
        </w:rPr>
        <w:t xml:space="preserve"> </w:t>
      </w:r>
      <w:r>
        <w:rPr>
          <w:sz w:val="20"/>
        </w:rPr>
        <w:t>ilícitos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vistas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objetivos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hyperlink r:id="rId10" w:anchor="art5">
        <w:r>
          <w:rPr>
            <w:sz w:val="20"/>
          </w:rPr>
          <w:t>art.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5º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da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Lei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nº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12.846,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agosto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2013.</w:t>
        </w:r>
      </w:hyperlink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O PROPONENTE e o CONTRATADO que cometer qualquer das infrações discriminadas no subitem anterior ficará</w:t>
      </w:r>
      <w:r>
        <w:rPr>
          <w:spacing w:val="1"/>
          <w:sz w:val="20"/>
        </w:rPr>
        <w:t xml:space="preserve"> </w:t>
      </w:r>
      <w:r>
        <w:rPr>
          <w:sz w:val="20"/>
        </w:rPr>
        <w:t>sujeito,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 responsabilidade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 às 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/>
        <w:jc w:val="both"/>
        <w:rPr>
          <w:sz w:val="20"/>
        </w:rPr>
      </w:pPr>
      <w:r>
        <w:rPr>
          <w:sz w:val="20"/>
        </w:rPr>
        <w:t>Advertência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subitem.1.1desta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6"/>
        <w:jc w:val="both"/>
        <w:rPr>
          <w:sz w:val="20"/>
        </w:rPr>
      </w:pPr>
      <w:r>
        <w:rPr>
          <w:sz w:val="20"/>
        </w:rPr>
        <w:t>Multa de 2% (dois por cento) sobre o valor do(s) item(s) prejudicado(s) pela conduta do fornecedor/prestador,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 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 dos subitens</w:t>
      </w:r>
      <w:r>
        <w:rPr>
          <w:spacing w:val="-1"/>
          <w:sz w:val="20"/>
        </w:rPr>
        <w:t xml:space="preserve"> </w:t>
      </w:r>
      <w:r>
        <w:rPr>
          <w:sz w:val="20"/>
        </w:rPr>
        <w:t>9.1.1 a 9.1.12;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Impedimento de licitar e contratar com o Estado de Pernambuco e descredenciamento do CADFOR-PE, pelo</w:t>
      </w:r>
      <w:r>
        <w:rPr>
          <w:spacing w:val="1"/>
          <w:sz w:val="20"/>
        </w:rPr>
        <w:t xml:space="preserve"> </w:t>
      </w:r>
      <w:r>
        <w:rPr>
          <w:sz w:val="20"/>
        </w:rPr>
        <w:t>prazo máximo de 3 (três) anos, nos casos dos subitens 9.1.2 a 9.1.7, quando não se justificar a imposição 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 de licitar ou contratar no</w:t>
      </w:r>
      <w:r>
        <w:rPr>
          <w:spacing w:val="1"/>
          <w:sz w:val="20"/>
        </w:rPr>
        <w:t xml:space="preserve"> </w:t>
      </w:r>
      <w:r>
        <w:rPr>
          <w:sz w:val="20"/>
        </w:rPr>
        <w:t>âmbito da Administração Pública direta e indireta de todos os entes federativos, pelo prazo mínimo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 e máximo de 6 (seis) anos, nos casos dos subitens 9.1.8 a 9.1.12, bem como nos demais casos que</w:t>
      </w:r>
      <w:r>
        <w:rPr>
          <w:spacing w:val="1"/>
          <w:sz w:val="20"/>
        </w:rPr>
        <w:t xml:space="preserve"> </w:t>
      </w:r>
      <w:r>
        <w:rPr>
          <w:sz w:val="20"/>
        </w:rPr>
        <w:t>justifiquem</w:t>
      </w:r>
      <w:r>
        <w:rPr>
          <w:spacing w:val="-1"/>
          <w:sz w:val="20"/>
        </w:rPr>
        <w:t xml:space="preserve"> </w:t>
      </w:r>
      <w:r>
        <w:rPr>
          <w:sz w:val="20"/>
        </w:rPr>
        <w:t>a imposição da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 mais grave.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considerados: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natureza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4"/>
          <w:sz w:val="20"/>
        </w:rPr>
        <w:t xml:space="preserve"> </w:t>
      </w:r>
      <w:r>
        <w:rPr>
          <w:sz w:val="20"/>
        </w:rPr>
        <w:t>cometida;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concreto;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atenuantes;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dela</w:t>
      </w:r>
      <w:r>
        <w:rPr>
          <w:spacing w:val="-5"/>
          <w:sz w:val="20"/>
        </w:rPr>
        <w:t xml:space="preserve"> </w:t>
      </w:r>
      <w:r>
        <w:rPr>
          <w:sz w:val="20"/>
        </w:rPr>
        <w:t>provierem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A implantação ou o aperfeiçoamento de programa de integridade, conforme normas e orientações dos órgãos de</w:t>
      </w:r>
      <w:r>
        <w:rPr>
          <w:spacing w:val="1"/>
          <w:sz w:val="20"/>
        </w:rPr>
        <w:t xml:space="preserve"> </w:t>
      </w:r>
      <w:r>
        <w:rPr>
          <w:sz w:val="20"/>
        </w:rPr>
        <w:t>controle.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ao contratado, além da perda desse valor, a diferença será descontada da garantia prestada ou será cobrada</w:t>
      </w:r>
      <w:r>
        <w:rPr>
          <w:spacing w:val="-43"/>
          <w:sz w:val="20"/>
        </w:rPr>
        <w:t xml:space="preserve"> </w:t>
      </w:r>
      <w:r>
        <w:rPr>
          <w:sz w:val="20"/>
        </w:rPr>
        <w:t>judicialmente.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6"/>
        <w:jc w:val="both"/>
        <w:rPr>
          <w:sz w:val="20"/>
        </w:rPr>
      </w:pPr>
      <w:r>
        <w:rPr>
          <w:sz w:val="20"/>
        </w:rPr>
        <w:t>A aplicação das sanções, em hipótese alguma, exime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multa</w:t>
      </w:r>
      <w:r>
        <w:rPr>
          <w:spacing w:val="-4"/>
          <w:sz w:val="20"/>
        </w:rPr>
        <w:t xml:space="preserve"> </w:t>
      </w:r>
      <w:r>
        <w:rPr>
          <w:sz w:val="20"/>
        </w:rPr>
        <w:t>pode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aplicada</w:t>
      </w:r>
      <w:r>
        <w:rPr>
          <w:spacing w:val="-4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57" w:line="276" w:lineRule="auto"/>
        <w:ind w:left="635" w:right="385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prática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tipificada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</w:t>
      </w:r>
      <w:r>
        <w:rPr>
          <w:spacing w:val="1"/>
          <w:sz w:val="20"/>
        </w:rPr>
        <w:t xml:space="preserve"> </w:t>
      </w:r>
      <w:r>
        <w:rPr>
          <w:sz w:val="20"/>
        </w:rPr>
        <w:t>(Lei</w:t>
      </w:r>
      <w:r>
        <w:rPr>
          <w:spacing w:val="1"/>
          <w:sz w:val="20"/>
        </w:rPr>
        <w:t xml:space="preserve"> </w:t>
      </w:r>
      <w:r>
        <w:rPr>
          <w:sz w:val="20"/>
        </w:rPr>
        <w:t>Anticorrupção)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lesivo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estrangeira,</w:t>
      </w:r>
      <w:r>
        <w:rPr>
          <w:spacing w:val="1"/>
          <w:sz w:val="20"/>
        </w:rPr>
        <w:t xml:space="preserve"> </w:t>
      </w:r>
      <w:r>
        <w:rPr>
          <w:sz w:val="20"/>
        </w:rPr>
        <w:t>cópias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 à apuração da responsabilidade da empresa deverão ser remetidas à autoridade competente para apuração da</w:t>
      </w:r>
      <w:r>
        <w:rPr>
          <w:spacing w:val="1"/>
          <w:sz w:val="20"/>
        </w:rPr>
        <w:t xml:space="preserve"> </w:t>
      </w:r>
      <w:r>
        <w:rPr>
          <w:sz w:val="20"/>
        </w:rPr>
        <w:t>conduta típica em questão.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Nenhuma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devido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PAAP,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assegurará o contraditório e a ampla defesa ao fornecedor/prestador, observando-se o procedimento previsto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14.133/2021e no Decreto</w:t>
      </w:r>
      <w:r>
        <w:rPr>
          <w:spacing w:val="-1"/>
          <w:sz w:val="20"/>
        </w:rPr>
        <w:t xml:space="preserve"> </w:t>
      </w:r>
      <w:r>
        <w:rPr>
          <w:sz w:val="20"/>
        </w:rPr>
        <w:t>Estadual nº</w:t>
      </w:r>
      <w:r>
        <w:rPr>
          <w:spacing w:val="-1"/>
          <w:sz w:val="20"/>
        </w:rPr>
        <w:t xml:space="preserve"> </w:t>
      </w:r>
      <w:r>
        <w:rPr>
          <w:sz w:val="20"/>
        </w:rPr>
        <w:t>42.191,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 de</w:t>
      </w:r>
      <w:r>
        <w:rPr>
          <w:spacing w:val="-1"/>
          <w:sz w:val="20"/>
        </w:rPr>
        <w:t xml:space="preserve"> </w:t>
      </w:r>
      <w:r>
        <w:rPr>
          <w:sz w:val="20"/>
        </w:rPr>
        <w:t>outubro de 2015.</w:t>
      </w:r>
    </w:p>
    <w:p w:rsidR="006C3A83" w:rsidRDefault="006C3A83">
      <w:pPr>
        <w:pStyle w:val="Corpodetexto"/>
        <w:spacing w:before="7"/>
        <w:rPr>
          <w:sz w:val="19"/>
        </w:rPr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6"/>
        </w:tabs>
        <w:spacing w:before="1"/>
        <w:ind w:left="636" w:hanging="426"/>
        <w:jc w:val="both"/>
        <w:rPr>
          <w:rFonts w:ascii="Arial" w:hAnsi="Arial"/>
        </w:rPr>
      </w:pPr>
      <w:r>
        <w:t>DAS</w:t>
      </w:r>
      <w:r>
        <w:rPr>
          <w:spacing w:val="-6"/>
        </w:rPr>
        <w:t xml:space="preserve"> </w:t>
      </w:r>
      <w:r>
        <w:t>DEMAIS</w:t>
      </w:r>
      <w:r>
        <w:rPr>
          <w:spacing w:val="-6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NECESSÁRIAS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FORNECIMENTO</w:t>
      </w:r>
    </w:p>
    <w:p w:rsidR="006C3A83" w:rsidRDefault="00590618">
      <w:pPr>
        <w:pStyle w:val="Corpodetexto"/>
        <w:spacing w:before="156"/>
        <w:ind w:left="635"/>
      </w:pPr>
      <w:r>
        <w:t>10.1.</w:t>
      </w:r>
      <w:r>
        <w:rPr>
          <w:spacing w:val="-6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5"/>
        </w:rPr>
        <w:t xml:space="preserve"> </w:t>
      </w:r>
      <w:r>
        <w:t>pelas</w:t>
      </w:r>
      <w:r>
        <w:rPr>
          <w:spacing w:val="-5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pertinente.</w:t>
      </w:r>
    </w:p>
    <w:p w:rsidR="006C3A83" w:rsidRDefault="00590618">
      <w:pPr>
        <w:pStyle w:val="Corpodetexto"/>
        <w:spacing w:before="140" w:line="288" w:lineRule="auto"/>
        <w:ind w:left="635"/>
      </w:pPr>
      <w:r>
        <w:rPr>
          <w:spacing w:val="-1"/>
        </w:rPr>
        <w:t>10.2.</w:t>
      </w:r>
      <w:r>
        <w:rPr>
          <w:spacing w:val="-25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contratada</w:t>
      </w:r>
      <w:r>
        <w:rPr>
          <w:spacing w:val="25"/>
        </w:rPr>
        <w:t xml:space="preserve"> </w:t>
      </w:r>
      <w:r>
        <w:rPr>
          <w:spacing w:val="-1"/>
        </w:rPr>
        <w:t>fica</w:t>
      </w:r>
      <w:r>
        <w:rPr>
          <w:spacing w:val="22"/>
        </w:rPr>
        <w:t xml:space="preserve"> </w:t>
      </w:r>
      <w:r>
        <w:rPr>
          <w:spacing w:val="-1"/>
        </w:rPr>
        <w:t>obrigada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manter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23"/>
        </w:rPr>
        <w:t xml:space="preserve"> </w:t>
      </w:r>
      <w:r>
        <w:rPr>
          <w:spacing w:val="-1"/>
        </w:rPr>
        <w:t>execução</w:t>
      </w:r>
      <w:r>
        <w:rPr>
          <w:spacing w:val="23"/>
        </w:rPr>
        <w:t xml:space="preserve"> </w:t>
      </w:r>
      <w:r>
        <w:rPr>
          <w:spacing w:val="-1"/>
        </w:rPr>
        <w:t>deste</w:t>
      </w:r>
      <w:r>
        <w:rPr>
          <w:spacing w:val="23"/>
        </w:rPr>
        <w:t xml:space="preserve"> </w:t>
      </w:r>
      <w:r>
        <w:rPr>
          <w:spacing w:val="-1"/>
        </w:rPr>
        <w:t>Instrumento,</w:t>
      </w:r>
      <w:r>
        <w:rPr>
          <w:spacing w:val="24"/>
        </w:rPr>
        <w:t xml:space="preserve"> </w:t>
      </w:r>
      <w:r>
        <w:rPr>
          <w:spacing w:val="-1"/>
        </w:rPr>
        <w:t>todas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2"/>
        </w:rPr>
        <w:t xml:space="preserve"> </w:t>
      </w:r>
      <w:r>
        <w:rPr>
          <w:spacing w:val="-1"/>
        </w:rPr>
        <w:t>condições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habilitação</w:t>
      </w:r>
      <w:r>
        <w:rPr>
          <w:spacing w:val="2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estipuladas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participação na dispensa.</w:t>
      </w:r>
    </w:p>
    <w:p w:rsidR="006C3A83" w:rsidRDefault="006C3A83">
      <w:pPr>
        <w:pStyle w:val="Corpodetexto"/>
      </w:pPr>
    </w:p>
    <w:p w:rsidR="001707DB" w:rsidRDefault="001707DB">
      <w:pPr>
        <w:pStyle w:val="Corpodetexto"/>
      </w:pPr>
    </w:p>
    <w:p w:rsidR="0077497E" w:rsidRDefault="0077497E">
      <w:pPr>
        <w:pStyle w:val="Corpodetexto"/>
      </w:pPr>
    </w:p>
    <w:p w:rsidR="001707DB" w:rsidRDefault="001707DB">
      <w:pPr>
        <w:pStyle w:val="Corpodetexto"/>
      </w:pPr>
    </w:p>
    <w:p w:rsidR="006C3A83" w:rsidRDefault="00590618">
      <w:pPr>
        <w:pStyle w:val="Corpodetexto"/>
        <w:spacing w:before="1"/>
        <w:ind w:left="75" w:right="392"/>
        <w:jc w:val="center"/>
      </w:pPr>
      <w:r>
        <w:lastRenderedPageBreak/>
        <w:t>Petrolina,</w:t>
      </w:r>
      <w:r>
        <w:rPr>
          <w:spacing w:val="-3"/>
        </w:rPr>
        <w:t xml:space="preserve"> </w:t>
      </w:r>
      <w:r w:rsidR="003C6F8A">
        <w:t>29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C915BF">
        <w:t>julho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 w:rsidR="001707DB">
        <w:t>2024</w:t>
      </w:r>
      <w:r>
        <w:t>.</w:t>
      </w:r>
    </w:p>
    <w:p w:rsidR="006C3A83" w:rsidRDefault="006C3A83">
      <w:pPr>
        <w:jc w:val="center"/>
      </w:pPr>
    </w:p>
    <w:p w:rsidR="0077497E" w:rsidRDefault="0077497E" w:rsidP="0077497E">
      <w:pPr>
        <w:spacing w:before="56"/>
        <w:ind w:left="3946" w:right="3667" w:firstLine="293"/>
      </w:pPr>
      <w:r>
        <w:t>Poliana da Silva Gomes</w:t>
      </w:r>
    </w:p>
    <w:p w:rsidR="0077497E" w:rsidRDefault="0077497E" w:rsidP="0077497E">
      <w:pPr>
        <w:spacing w:before="56"/>
        <w:ind w:right="3667"/>
      </w:pPr>
      <w:r>
        <w:t xml:space="preserve">                                                                           Assistente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Administrativo</w:t>
      </w:r>
    </w:p>
    <w:p w:rsidR="0077497E" w:rsidRDefault="0077497E" w:rsidP="0077497E">
      <w:pPr>
        <w:ind w:left="4632"/>
      </w:pPr>
      <w:r>
        <w:t>Matrícula</w:t>
      </w:r>
      <w:r>
        <w:rPr>
          <w:spacing w:val="-6"/>
        </w:rPr>
        <w:t xml:space="preserve"> </w:t>
      </w:r>
      <w:r>
        <w:t>17003-8</w:t>
      </w:r>
    </w:p>
    <w:p w:rsidR="0077497E" w:rsidRDefault="0077497E" w:rsidP="0077497E">
      <w:pPr>
        <w:pStyle w:val="Corpodetexto"/>
      </w:pPr>
    </w:p>
    <w:p w:rsidR="00EE4933" w:rsidRDefault="00EE4933" w:rsidP="0077497E">
      <w:pPr>
        <w:pStyle w:val="Corpodetexto"/>
      </w:pPr>
    </w:p>
    <w:p w:rsidR="00EE4933" w:rsidRDefault="00EE4933" w:rsidP="0077497E">
      <w:pPr>
        <w:pStyle w:val="Corpodetexto"/>
      </w:pPr>
    </w:p>
    <w:p w:rsidR="00EE4933" w:rsidRDefault="00EE4933" w:rsidP="0077497E">
      <w:pPr>
        <w:pStyle w:val="Corpodetexto"/>
      </w:pPr>
    </w:p>
    <w:p w:rsidR="00EE4933" w:rsidRDefault="00EE4933" w:rsidP="0077497E">
      <w:pPr>
        <w:pStyle w:val="Corpodetexto"/>
      </w:pPr>
    </w:p>
    <w:p w:rsidR="0077497E" w:rsidRDefault="0077497E" w:rsidP="0077497E">
      <w:pPr>
        <w:ind w:left="498" w:right="392"/>
        <w:jc w:val="center"/>
        <w:rPr>
          <w:b/>
          <w:sz w:val="20"/>
        </w:rPr>
      </w:pPr>
      <w:r>
        <w:rPr>
          <w:b/>
          <w:sz w:val="20"/>
        </w:rPr>
        <w:t>ANEXOS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REFERÊNCIA</w:t>
      </w:r>
    </w:p>
    <w:p w:rsidR="0077497E" w:rsidRDefault="0077497E" w:rsidP="0077497E">
      <w:pPr>
        <w:pStyle w:val="Corpodetexto"/>
        <w:rPr>
          <w:b/>
        </w:rPr>
      </w:pPr>
    </w:p>
    <w:p w:rsidR="0077497E" w:rsidRDefault="0077497E" w:rsidP="0077497E">
      <w:pPr>
        <w:pStyle w:val="Heading1"/>
        <w:ind w:left="75" w:right="392" w:firstLine="0"/>
        <w:jc w:val="center"/>
      </w:pPr>
      <w:r>
        <w:t>ANEXO</w:t>
      </w:r>
      <w:r>
        <w:rPr>
          <w:spacing w:val="-2"/>
        </w:rPr>
        <w:t xml:space="preserve"> </w:t>
      </w:r>
      <w:r>
        <w:t>A</w:t>
      </w:r>
    </w:p>
    <w:p w:rsidR="0077497E" w:rsidRDefault="0077497E" w:rsidP="0077497E">
      <w:pPr>
        <w:pStyle w:val="Corpodetexto"/>
        <w:spacing w:before="11"/>
        <w:rPr>
          <w:b/>
          <w:sz w:val="22"/>
        </w:rPr>
      </w:pPr>
    </w:p>
    <w:p w:rsidR="0077497E" w:rsidRDefault="0077497E" w:rsidP="0077497E">
      <w:pPr>
        <w:pStyle w:val="Heading2"/>
        <w:ind w:left="499" w:right="392" w:firstLine="0"/>
        <w:jc w:val="center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</w:p>
    <w:p w:rsidR="0077497E" w:rsidRDefault="0077497E" w:rsidP="0077497E">
      <w:pPr>
        <w:pStyle w:val="Corpodetexto"/>
        <w:spacing w:before="10"/>
        <w:rPr>
          <w:b/>
          <w:sz w:val="29"/>
        </w:rPr>
      </w:pPr>
    </w:p>
    <w:p w:rsidR="0077497E" w:rsidRDefault="0077497E" w:rsidP="0077497E">
      <w:pPr>
        <w:pStyle w:val="Corpodetexto"/>
        <w:spacing w:before="60"/>
        <w:ind w:left="210"/>
      </w:pPr>
      <w:r>
        <w:t>À</w:t>
      </w:r>
    </w:p>
    <w:p w:rsidR="0077497E" w:rsidRDefault="0077497E" w:rsidP="0077497E">
      <w:pPr>
        <w:pStyle w:val="Corpodetexto"/>
        <w:spacing w:before="179"/>
        <w:ind w:left="210"/>
      </w:pPr>
      <w:r>
        <w:t>UPE</w:t>
      </w:r>
      <w:r>
        <w:rPr>
          <w:spacing w:val="-5"/>
        </w:rPr>
        <w:t xml:space="preserve"> </w:t>
      </w:r>
      <w:r>
        <w:t>CAMPUS</w:t>
      </w:r>
      <w:r>
        <w:rPr>
          <w:spacing w:val="-5"/>
        </w:rPr>
        <w:t xml:space="preserve"> </w:t>
      </w:r>
      <w:r>
        <w:t>PETROLINA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41"/>
        <w:ind w:left="210"/>
      </w:pPr>
      <w:r>
        <w:t>Prezados</w:t>
      </w:r>
      <w:r>
        <w:rPr>
          <w:spacing w:val="-7"/>
        </w:rPr>
        <w:t xml:space="preserve"> </w:t>
      </w:r>
      <w:r>
        <w:t>Senhores,</w:t>
      </w:r>
    </w:p>
    <w:p w:rsidR="0077497E" w:rsidRDefault="0077497E" w:rsidP="0077497E">
      <w:pPr>
        <w:pStyle w:val="Corpodetexto"/>
        <w:spacing w:before="179" w:line="259" w:lineRule="auto"/>
        <w:ind w:left="209" w:right="255"/>
      </w:pPr>
      <w:r>
        <w:t>Apresentamos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submetemos</w:t>
      </w:r>
      <w:r>
        <w:rPr>
          <w:spacing w:val="9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apreciação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V.Sas,</w:t>
      </w:r>
      <w:r>
        <w:rPr>
          <w:spacing w:val="10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Proposta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Preços,</w:t>
      </w:r>
      <w:r>
        <w:rPr>
          <w:spacing w:val="9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dispensa,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estabelecidas no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planilha</w:t>
      </w:r>
      <w:r>
        <w:rPr>
          <w:spacing w:val="-2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detalhada:</w:t>
      </w:r>
    </w:p>
    <w:p w:rsidR="0077497E" w:rsidRDefault="0077497E" w:rsidP="0077497E">
      <w:pPr>
        <w:pStyle w:val="Corpodetexto"/>
        <w:spacing w:before="1"/>
        <w:rPr>
          <w:sz w:val="13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0"/>
        <w:gridCol w:w="990"/>
        <w:gridCol w:w="4395"/>
        <w:gridCol w:w="839"/>
        <w:gridCol w:w="571"/>
        <w:gridCol w:w="705"/>
        <w:gridCol w:w="1140"/>
      </w:tblGrid>
      <w:tr w:rsidR="0077497E" w:rsidTr="00AB30A2">
        <w:trPr>
          <w:trHeight w:val="1271"/>
        </w:trPr>
        <w:tc>
          <w:tcPr>
            <w:tcW w:w="450" w:type="dxa"/>
            <w:shd w:val="clear" w:color="auto" w:fill="F2F2F2"/>
          </w:tcPr>
          <w:p w:rsidR="0077497E" w:rsidRDefault="0077497E" w:rsidP="00AB30A2">
            <w:pPr>
              <w:pStyle w:val="TableParagraph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spacing w:before="9"/>
              <w:rPr>
                <w:sz w:val="17"/>
              </w:rPr>
            </w:pPr>
          </w:p>
          <w:p w:rsidR="0077497E" w:rsidRDefault="0077497E" w:rsidP="00AB30A2">
            <w:pPr>
              <w:pStyle w:val="TableParagraph"/>
              <w:spacing w:before="1"/>
              <w:ind w:left="30" w:right="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spacing w:line="434" w:lineRule="auto"/>
              <w:ind w:left="271" w:right="219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E-fisco</w:t>
            </w:r>
          </w:p>
        </w:tc>
        <w:tc>
          <w:tcPr>
            <w:tcW w:w="4395" w:type="dxa"/>
            <w:shd w:val="clear" w:color="auto" w:fill="F2F2F2"/>
          </w:tcPr>
          <w:p w:rsidR="0077497E" w:rsidRDefault="0077497E" w:rsidP="00AB30A2">
            <w:pPr>
              <w:pStyle w:val="TableParagraph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spacing w:before="9"/>
              <w:rPr>
                <w:sz w:val="17"/>
              </w:rPr>
            </w:pPr>
          </w:p>
          <w:p w:rsidR="0077497E" w:rsidRDefault="0077497E" w:rsidP="00AB30A2">
            <w:pPr>
              <w:pStyle w:val="TableParagraph"/>
              <w:spacing w:before="1"/>
              <w:ind w:left="1816" w:right="18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w="839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spacing w:line="434" w:lineRule="auto"/>
              <w:ind w:left="241" w:right="66" w:hanging="148"/>
              <w:rPr>
                <w:b/>
                <w:sz w:val="18"/>
              </w:rPr>
            </w:pPr>
            <w:r>
              <w:rPr>
                <w:b/>
                <w:sz w:val="18"/>
              </w:rPr>
              <w:t>Quant.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</w:p>
        </w:tc>
        <w:tc>
          <w:tcPr>
            <w:tcW w:w="571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1"/>
              <w:rPr>
                <w:sz w:val="26"/>
              </w:rPr>
            </w:pPr>
          </w:p>
          <w:p w:rsidR="0077497E" w:rsidRDefault="0077497E" w:rsidP="00AB30A2">
            <w:pPr>
              <w:pStyle w:val="TableParagraph"/>
              <w:spacing w:line="259" w:lineRule="auto"/>
              <w:ind w:left="65" w:right="35" w:firstLine="85"/>
              <w:rPr>
                <w:b/>
                <w:sz w:val="18"/>
              </w:rPr>
            </w:pPr>
            <w:r>
              <w:rPr>
                <w:b/>
                <w:sz w:val="18"/>
              </w:rPr>
              <w:t>Unid.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05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40" w:line="434" w:lineRule="auto"/>
              <w:ind w:left="45" w:right="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Unitário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  <w:tc>
          <w:tcPr>
            <w:tcW w:w="1140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  <w:p w:rsidR="0077497E" w:rsidRDefault="0077497E" w:rsidP="00AB30A2">
            <w:pPr>
              <w:pStyle w:val="TableParagraph"/>
              <w:spacing w:before="7"/>
              <w:rPr>
                <w:sz w:val="14"/>
              </w:rPr>
            </w:pPr>
          </w:p>
          <w:p w:rsidR="0077497E" w:rsidRDefault="0077497E" w:rsidP="00AB30A2">
            <w:pPr>
              <w:pStyle w:val="TableParagraph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(C)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</w:tr>
      <w:tr w:rsidR="003C6F8A" w:rsidTr="00D443C8">
        <w:trPr>
          <w:trHeight w:val="679"/>
        </w:trPr>
        <w:tc>
          <w:tcPr>
            <w:tcW w:w="450" w:type="dxa"/>
          </w:tcPr>
          <w:p w:rsidR="003C6F8A" w:rsidRDefault="003C6F8A" w:rsidP="00AB30A2">
            <w:pPr>
              <w:pStyle w:val="TableParagraph"/>
              <w:spacing w:before="14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90" w:type="dxa"/>
            <w:vAlign w:val="center"/>
          </w:tcPr>
          <w:p w:rsidR="003C6F8A" w:rsidRPr="009D7176" w:rsidRDefault="003C6F8A" w:rsidP="00461202">
            <w:pPr>
              <w:jc w:val="center"/>
              <w:rPr>
                <w:rFonts w:cstheme="minorHAnsi"/>
              </w:rPr>
            </w:pPr>
            <w:r>
              <w:rPr>
                <w:sz w:val="18"/>
                <w:szCs w:val="18"/>
              </w:rPr>
              <w:t>5097606</w:t>
            </w:r>
          </w:p>
        </w:tc>
        <w:tc>
          <w:tcPr>
            <w:tcW w:w="4395" w:type="dxa"/>
            <w:vAlign w:val="center"/>
          </w:tcPr>
          <w:p w:rsidR="003C6F8A" w:rsidRPr="003C6F8A" w:rsidRDefault="003C6F8A" w:rsidP="00461202">
            <w:pPr>
              <w:jc w:val="both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9"/>
                <w:szCs w:val="9"/>
                <w:shd w:val="clear" w:color="auto" w:fill="FFFFFF"/>
              </w:rPr>
              <w:t> </w:t>
            </w:r>
            <w:r w:rsidRPr="003C6F8A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PROFISSIONAL TEMPORARIO DE NATUREZA EVENTUAL - DO TIPO MARCENEIRO</w:t>
            </w:r>
          </w:p>
        </w:tc>
        <w:tc>
          <w:tcPr>
            <w:tcW w:w="839" w:type="dxa"/>
          </w:tcPr>
          <w:p w:rsidR="003C6F8A" w:rsidRDefault="003C6F8A" w:rsidP="002239AF">
            <w:pPr>
              <w:pStyle w:val="TableParagraph"/>
              <w:ind w:left="253" w:right="244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71" w:type="dxa"/>
          </w:tcPr>
          <w:p w:rsidR="003C6F8A" w:rsidRDefault="003C6F8A" w:rsidP="002239AF"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05" w:type="dxa"/>
          </w:tcPr>
          <w:p w:rsidR="003C6F8A" w:rsidRDefault="003C6F8A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3C6F8A" w:rsidRDefault="003C6F8A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2"/>
        <w:rPr>
          <w:sz w:val="19"/>
        </w:rPr>
      </w:pPr>
    </w:p>
    <w:p w:rsidR="0077497E" w:rsidRDefault="0077497E" w:rsidP="0077497E">
      <w:pPr>
        <w:pStyle w:val="Corpodetexto"/>
        <w:tabs>
          <w:tab w:val="left" w:pos="4165"/>
          <w:tab w:val="left" w:pos="7760"/>
        </w:tabs>
        <w:ind w:left="210"/>
      </w:pPr>
      <w:r>
        <w:t>VALOR</w:t>
      </w:r>
      <w:r>
        <w:rPr>
          <w:spacing w:val="-3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3"/>
        </w:rPr>
        <w:t xml:space="preserve"> </w:t>
      </w:r>
      <w:r>
        <w:t>R$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tabs>
          <w:tab w:val="left" w:pos="3382"/>
          <w:tab w:val="left" w:pos="5538"/>
        </w:tabs>
        <w:ind w:left="210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apresentação.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ind w:left="215" w:hanging="6"/>
      </w:pPr>
      <w:r>
        <w:t>DECLARAMOS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ESTAMOS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ACORDO</w:t>
      </w:r>
      <w:r>
        <w:rPr>
          <w:spacing w:val="32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TODAS</w:t>
      </w:r>
      <w:r>
        <w:rPr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CONDIÇÕES</w:t>
      </w:r>
      <w:r>
        <w:rPr>
          <w:spacing w:val="31"/>
        </w:rPr>
        <w:t xml:space="preserve"> </w:t>
      </w:r>
      <w:r>
        <w:t>ESTABELECIDAS</w:t>
      </w:r>
      <w:r>
        <w:rPr>
          <w:spacing w:val="32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TERMO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REFERÊNCIA</w:t>
      </w:r>
      <w:r>
        <w:rPr>
          <w:spacing w:val="33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tabs>
          <w:tab w:val="left" w:pos="1355"/>
          <w:tab w:val="left" w:pos="2746"/>
          <w:tab w:val="left" w:pos="3602"/>
        </w:tabs>
        <w:ind w:left="106"/>
        <w:jc w:val="center"/>
      </w:pPr>
      <w:r>
        <w:t>Local,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>
        <w:rPr>
          <w:u w:val="single"/>
        </w:rPr>
        <w:tab/>
      </w:r>
      <w:r>
        <w:t>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79"/>
        <w:ind w:left="5168" w:right="5060"/>
        <w:jc w:val="center"/>
      </w:pPr>
      <w:r>
        <w:t>Nome</w:t>
      </w:r>
      <w:r>
        <w:rPr>
          <w:spacing w:val="1"/>
        </w:rPr>
        <w:t xml:space="preserve"> </w:t>
      </w:r>
      <w:r>
        <w:t>Assinatura</w:t>
      </w:r>
    </w:p>
    <w:p w:rsidR="0077497E" w:rsidRDefault="0077497E" w:rsidP="0077497E">
      <w:pPr>
        <w:pStyle w:val="Corpodetexto"/>
        <w:tabs>
          <w:tab w:val="left" w:pos="5258"/>
          <w:tab w:val="left" w:pos="10488"/>
        </w:tabs>
        <w:ind w:right="392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  <w:t>Cargo</w:t>
      </w:r>
      <w:r>
        <w:rPr>
          <w:u w:val="single"/>
        </w:rPr>
        <w:tab/>
      </w:r>
    </w:p>
    <w:p w:rsidR="0077497E" w:rsidRDefault="0077497E" w:rsidP="00B300FD">
      <w:pPr>
        <w:sectPr w:rsidR="0077497E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6C3A83" w:rsidP="00C915BF">
      <w:pPr>
        <w:pStyle w:val="Corpodetexto"/>
        <w:spacing w:before="5"/>
        <w:rPr>
          <w:sz w:val="17"/>
        </w:rPr>
      </w:pPr>
    </w:p>
    <w:sectPr w:rsidR="006C3A83" w:rsidSect="006C3A83">
      <w:pgSz w:w="11910" w:h="16840"/>
      <w:pgMar w:top="1420" w:right="180" w:bottom="1140" w:left="640" w:header="671" w:footer="95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184" w:rsidRDefault="002A3184" w:rsidP="006C3A83">
      <w:r>
        <w:separator/>
      </w:r>
    </w:p>
  </w:endnote>
  <w:endnote w:type="continuationSeparator" w:id="1">
    <w:p w:rsidR="002A3184" w:rsidRDefault="002A3184" w:rsidP="006C3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808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9958260</wp:posOffset>
          </wp:positionV>
          <wp:extent cx="6614314" cy="56555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4314" cy="565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184" w:rsidRDefault="002A3184" w:rsidP="006C3A83">
      <w:r>
        <w:separator/>
      </w:r>
    </w:p>
  </w:footnote>
  <w:footnote w:type="continuationSeparator" w:id="1">
    <w:p w:rsidR="002A3184" w:rsidRDefault="002A3184" w:rsidP="006C3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426300</wp:posOffset>
          </wp:positionV>
          <wp:extent cx="6469184" cy="47697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  <w:jc w:val="left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  <w:jc w:val="left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2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3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4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5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  <w:jc w:val="left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6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7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  <w:jc w:val="left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6C3A83"/>
    <w:rsid w:val="000B2D40"/>
    <w:rsid w:val="001707DB"/>
    <w:rsid w:val="00183AC2"/>
    <w:rsid w:val="00234C04"/>
    <w:rsid w:val="0024607C"/>
    <w:rsid w:val="002519AF"/>
    <w:rsid w:val="002A3184"/>
    <w:rsid w:val="002F6F24"/>
    <w:rsid w:val="003B38EB"/>
    <w:rsid w:val="003C6F8A"/>
    <w:rsid w:val="004014E7"/>
    <w:rsid w:val="00413930"/>
    <w:rsid w:val="004200D4"/>
    <w:rsid w:val="00516269"/>
    <w:rsid w:val="00590618"/>
    <w:rsid w:val="005C4554"/>
    <w:rsid w:val="005F1B29"/>
    <w:rsid w:val="006A78E0"/>
    <w:rsid w:val="006C3A83"/>
    <w:rsid w:val="006F4DFE"/>
    <w:rsid w:val="0075623B"/>
    <w:rsid w:val="0077497E"/>
    <w:rsid w:val="008152BC"/>
    <w:rsid w:val="00856831"/>
    <w:rsid w:val="00893EAC"/>
    <w:rsid w:val="00914280"/>
    <w:rsid w:val="009D75AC"/>
    <w:rsid w:val="009E74DC"/>
    <w:rsid w:val="00A11330"/>
    <w:rsid w:val="00A45785"/>
    <w:rsid w:val="00A523BD"/>
    <w:rsid w:val="00AA6586"/>
    <w:rsid w:val="00AB216A"/>
    <w:rsid w:val="00AF6C1A"/>
    <w:rsid w:val="00B26712"/>
    <w:rsid w:val="00B300FD"/>
    <w:rsid w:val="00B4463D"/>
    <w:rsid w:val="00B572A9"/>
    <w:rsid w:val="00B6369E"/>
    <w:rsid w:val="00BA3347"/>
    <w:rsid w:val="00C915BF"/>
    <w:rsid w:val="00CB3D98"/>
    <w:rsid w:val="00CB7A5F"/>
    <w:rsid w:val="00CC5B3F"/>
    <w:rsid w:val="00CD6EC9"/>
    <w:rsid w:val="00D646C3"/>
    <w:rsid w:val="00DB469F"/>
    <w:rsid w:val="00E24CE3"/>
    <w:rsid w:val="00EE4933"/>
    <w:rsid w:val="00F139E9"/>
    <w:rsid w:val="00F37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3A83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C3A83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6C3A83"/>
    <w:pPr>
      <w:ind w:left="570" w:hanging="360"/>
      <w:outlineLvl w:val="1"/>
    </w:pPr>
    <w:rPr>
      <w:b/>
      <w:bCs/>
    </w:rPr>
  </w:style>
  <w:style w:type="paragraph" w:customStyle="1" w:styleId="Heading2">
    <w:name w:val="Heading 2"/>
    <w:basedOn w:val="Normal"/>
    <w:uiPriority w:val="1"/>
    <w:qFormat/>
    <w:rsid w:val="006C3A83"/>
    <w:pPr>
      <w:ind w:left="636" w:hanging="426"/>
      <w:outlineLvl w:val="2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6C3A83"/>
    <w:pPr>
      <w:ind w:left="636" w:hanging="426"/>
    </w:pPr>
  </w:style>
  <w:style w:type="paragraph" w:customStyle="1" w:styleId="TableParagraph">
    <w:name w:val="Table Paragraph"/>
    <w:basedOn w:val="Normal"/>
    <w:uiPriority w:val="1"/>
    <w:qFormat/>
    <w:rsid w:val="006C3A8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Constituicao/Constituicao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3103</Words>
  <Characters>16758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Diploma</dc:creator>
  <cp:lastModifiedBy>Usuário</cp:lastModifiedBy>
  <cp:revision>4</cp:revision>
  <dcterms:created xsi:type="dcterms:W3CDTF">2024-07-29T21:23:00Z</dcterms:created>
  <dcterms:modified xsi:type="dcterms:W3CDTF">2024-08-20T11:44:00Z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2024-02-26T00:00:00Z</vt:filetime>
  </property>
</Properties>
</file>