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3A1" w:rsidRDefault="00D323A1"/>
    <w:p w:rsidR="00355F5A" w:rsidRDefault="00355F5A"/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  <w:r w:rsidRPr="00355F5A">
        <w:rPr>
          <w:b/>
          <w:sz w:val="24"/>
          <w:szCs w:val="24"/>
        </w:rPr>
        <w:t>TERMO DE REFERÊNCIA</w:t>
      </w:r>
    </w:p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</w:p>
    <w:p w:rsidR="00355F5A" w:rsidRDefault="00355F5A" w:rsidP="00DB4E41">
      <w:pPr>
        <w:pStyle w:val="PargrafodaLista"/>
        <w:numPr>
          <w:ilvl w:val="0"/>
          <w:numId w:val="1"/>
        </w:numPr>
        <w:ind w:left="851" w:right="1167"/>
        <w:rPr>
          <w:b/>
          <w:sz w:val="24"/>
          <w:szCs w:val="24"/>
        </w:rPr>
      </w:pPr>
      <w:r>
        <w:rPr>
          <w:b/>
          <w:sz w:val="24"/>
          <w:szCs w:val="24"/>
        </w:rPr>
        <w:t>DO OBJETO</w:t>
      </w:r>
    </w:p>
    <w:p w:rsidR="00355F5A" w:rsidRDefault="00355F5A" w:rsidP="00DB4E41">
      <w:pPr>
        <w:pStyle w:val="PargrafodaLista"/>
        <w:ind w:left="851" w:right="1167"/>
        <w:jc w:val="both"/>
      </w:pPr>
    </w:p>
    <w:p w:rsidR="00355F5A" w:rsidRDefault="00355F5A" w:rsidP="00E81B26">
      <w:pPr>
        <w:pStyle w:val="PargrafodaLista"/>
        <w:spacing w:after="0"/>
        <w:ind w:left="-284" w:right="-848"/>
        <w:jc w:val="both"/>
      </w:pPr>
      <w:r>
        <w:t xml:space="preserve">Dispensa eletrônica de licitação com fundamento no art. 75, inc. II da </w:t>
      </w:r>
      <w:r w:rsidR="00C410CF">
        <w:t xml:space="preserve">lei nº </w:t>
      </w:r>
      <w:r w:rsidR="00343577">
        <w:t>14.133/21 para</w:t>
      </w:r>
      <w:r w:rsidR="00343577">
        <w:rPr>
          <w:sz w:val="20"/>
        </w:rPr>
        <w:t xml:space="preserve"> </w:t>
      </w:r>
      <w:r w:rsidR="00343577" w:rsidRPr="00343577">
        <w:t>contratação direta de empre</w:t>
      </w:r>
      <w:r w:rsidR="00594111">
        <w:t xml:space="preserve">sa especializada em serviços de </w:t>
      </w:r>
      <w:r w:rsidR="00B56E21">
        <w:t>manutenção de jardim</w:t>
      </w:r>
      <w:r w:rsidR="00343577" w:rsidRPr="00343577">
        <w:t>.</w:t>
      </w:r>
      <w:r w:rsidR="00343577">
        <w:t xml:space="preserve"> V</w:t>
      </w:r>
      <w:r w:rsidRPr="00343577">
        <w:t>isando atender as necessidades da Unive</w:t>
      </w:r>
      <w:r w:rsidRPr="00343577">
        <w:t>r</w:t>
      </w:r>
      <w:r w:rsidRPr="00343577">
        <w:t>sidade de Pernambu</w:t>
      </w:r>
      <w:r w:rsidR="00B17C32" w:rsidRPr="00343577">
        <w:t xml:space="preserve">co </w:t>
      </w:r>
      <w:r w:rsidR="00AE1051" w:rsidRPr="00343577">
        <w:t>do</w:t>
      </w:r>
      <w:r w:rsidR="00911CF6" w:rsidRPr="00343577">
        <w:t xml:space="preserve"> </w:t>
      </w:r>
      <w:r w:rsidR="00B17C32" w:rsidRPr="00343577">
        <w:t>Cam</w:t>
      </w:r>
      <w:r w:rsidR="00AE1051" w:rsidRPr="00343577">
        <w:t>pu</w:t>
      </w:r>
      <w:r w:rsidR="00C410CF" w:rsidRPr="00343577">
        <w:t>s Petrolina</w:t>
      </w:r>
      <w:r w:rsidRPr="00343577">
        <w:t>, conforme as condições, especificações, quantidades e exigê</w:t>
      </w:r>
      <w:r w:rsidRPr="00343577">
        <w:t>n</w:t>
      </w:r>
      <w:r w:rsidRPr="00343577">
        <w:t xml:space="preserve">cias </w:t>
      </w:r>
      <w:r>
        <w:t>contidas neste Termo de Referência.</w:t>
      </w:r>
    </w:p>
    <w:p w:rsidR="00D60A42" w:rsidRDefault="00D60A42" w:rsidP="00E81B26">
      <w:pPr>
        <w:pStyle w:val="PargrafodaLista"/>
        <w:ind w:left="-284" w:right="-848"/>
        <w:jc w:val="both"/>
      </w:pPr>
    </w:p>
    <w:p w:rsidR="00355F5A" w:rsidRDefault="00D60A42" w:rsidP="00E81B26">
      <w:pPr>
        <w:pStyle w:val="PargrafodaLista"/>
        <w:numPr>
          <w:ilvl w:val="1"/>
          <w:numId w:val="1"/>
        </w:numPr>
        <w:ind w:left="-284" w:right="-848"/>
        <w:jc w:val="both"/>
      </w:pPr>
      <w:r>
        <w:t>As especificações e os quantitativos do objeto desta dispensa estão descrito conforme quadro abaixo:</w:t>
      </w:r>
    </w:p>
    <w:p w:rsidR="005146A3" w:rsidRPr="005146A3" w:rsidRDefault="005146A3" w:rsidP="00E81B26">
      <w:pPr>
        <w:tabs>
          <w:tab w:val="left" w:pos="1894"/>
        </w:tabs>
        <w:ind w:left="-142" w:right="-281"/>
        <w:jc w:val="both"/>
        <w:rPr>
          <w:rFonts w:cstheme="minorHAnsi"/>
          <w:b/>
          <w:sz w:val="16"/>
          <w:szCs w:val="16"/>
        </w:rPr>
      </w:pPr>
    </w:p>
    <w:p w:rsidR="00A93290" w:rsidRDefault="00A93290" w:rsidP="00A93290">
      <w:pPr>
        <w:pStyle w:val="Corpodetexto"/>
      </w:pPr>
    </w:p>
    <w:tbl>
      <w:tblPr>
        <w:tblStyle w:val="TableNormal"/>
        <w:tblW w:w="916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7"/>
        <w:gridCol w:w="963"/>
        <w:gridCol w:w="3821"/>
        <w:gridCol w:w="1020"/>
        <w:gridCol w:w="365"/>
        <w:gridCol w:w="948"/>
        <w:gridCol w:w="1327"/>
      </w:tblGrid>
      <w:tr w:rsidR="007E4734" w:rsidRPr="00224B0F" w:rsidTr="007E4734">
        <w:trPr>
          <w:trHeight w:val="284"/>
        </w:trPr>
        <w:tc>
          <w:tcPr>
            <w:tcW w:w="9161" w:type="dxa"/>
            <w:gridSpan w:val="7"/>
            <w:shd w:val="clear" w:color="auto" w:fill="F2F2F2"/>
          </w:tcPr>
          <w:p w:rsidR="007E4734" w:rsidRPr="00224B0F" w:rsidRDefault="00F96D76" w:rsidP="00311F76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ITEM </w:t>
            </w:r>
            <w:r w:rsidR="00AE1051">
              <w:rPr>
                <w:b/>
                <w:sz w:val="20"/>
                <w:szCs w:val="20"/>
              </w:rPr>
              <w:t xml:space="preserve"> </w:t>
            </w:r>
            <w:r w:rsidR="007E4734">
              <w:rPr>
                <w:b/>
                <w:sz w:val="20"/>
                <w:szCs w:val="20"/>
              </w:rPr>
              <w:t>I – UPE CAMPUS PETROLINA</w:t>
            </w:r>
          </w:p>
        </w:tc>
      </w:tr>
      <w:tr w:rsidR="007E4734" w:rsidTr="00343577">
        <w:trPr>
          <w:trHeight w:val="1046"/>
        </w:trPr>
        <w:tc>
          <w:tcPr>
            <w:tcW w:w="717" w:type="dxa"/>
            <w:shd w:val="clear" w:color="auto" w:fill="F2F2F2"/>
          </w:tcPr>
          <w:p w:rsidR="007E4734" w:rsidRDefault="007E4734" w:rsidP="00311F76">
            <w:pPr>
              <w:pStyle w:val="TableParagraph"/>
              <w:rPr>
                <w:sz w:val="16"/>
              </w:rPr>
            </w:pPr>
          </w:p>
          <w:p w:rsidR="007E4734" w:rsidRDefault="007E4734" w:rsidP="00311F76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63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311F76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821" w:type="dxa"/>
            <w:shd w:val="clear" w:color="auto" w:fill="F2F2F2"/>
          </w:tcPr>
          <w:p w:rsidR="007E4734" w:rsidRDefault="007E4734" w:rsidP="00311F76">
            <w:pPr>
              <w:pStyle w:val="TableParagraph"/>
              <w:rPr>
                <w:sz w:val="16"/>
              </w:rPr>
            </w:pPr>
          </w:p>
          <w:p w:rsidR="007E4734" w:rsidRDefault="007E4734" w:rsidP="00311F76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1020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311F76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365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311F76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48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7E4734" w:rsidRDefault="007E4734" w:rsidP="00311F76">
            <w:pPr>
              <w:pStyle w:val="TableParagraph"/>
              <w:spacing w:before="1"/>
              <w:rPr>
                <w:sz w:val="13"/>
              </w:rPr>
            </w:pPr>
          </w:p>
          <w:p w:rsidR="007E4734" w:rsidRDefault="007E4734" w:rsidP="00311F76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27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311F76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7E4734" w:rsidRDefault="007E4734" w:rsidP="00311F76">
            <w:pPr>
              <w:pStyle w:val="TableParagraph"/>
              <w:spacing w:before="4"/>
              <w:rPr>
                <w:sz w:val="14"/>
              </w:rPr>
            </w:pPr>
          </w:p>
          <w:p w:rsidR="007E4734" w:rsidRDefault="007E4734" w:rsidP="00311F76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343577" w:rsidRPr="00C66C6B" w:rsidTr="00343577">
        <w:trPr>
          <w:trHeight w:val="878"/>
        </w:trPr>
        <w:tc>
          <w:tcPr>
            <w:tcW w:w="717" w:type="dxa"/>
          </w:tcPr>
          <w:p w:rsidR="00343577" w:rsidRDefault="00343577" w:rsidP="00311F76">
            <w:pPr>
              <w:pStyle w:val="TableParagraph"/>
              <w:spacing w:before="2"/>
              <w:rPr>
                <w:sz w:val="18"/>
              </w:rPr>
            </w:pPr>
          </w:p>
          <w:p w:rsidR="00343577" w:rsidRDefault="00343577" w:rsidP="00311F76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3" w:type="dxa"/>
            <w:vAlign w:val="center"/>
          </w:tcPr>
          <w:p w:rsidR="00343577" w:rsidRPr="009D7176" w:rsidRDefault="00B56E21" w:rsidP="00CB5124">
            <w:pPr>
              <w:jc w:val="center"/>
              <w:rPr>
                <w:rFonts w:cstheme="minorHAnsi"/>
              </w:rPr>
            </w:pPr>
            <w:r>
              <w:rPr>
                <w:sz w:val="18"/>
                <w:szCs w:val="18"/>
              </w:rPr>
              <w:t>4764102</w:t>
            </w:r>
          </w:p>
        </w:tc>
        <w:tc>
          <w:tcPr>
            <w:tcW w:w="3821" w:type="dxa"/>
            <w:vAlign w:val="center"/>
          </w:tcPr>
          <w:p w:rsidR="00343577" w:rsidRPr="00594111" w:rsidRDefault="00343577" w:rsidP="00CB5124">
            <w:pPr>
              <w:jc w:val="both"/>
            </w:pPr>
            <w:r w:rsidRPr="00594111">
              <w:rPr>
                <w:rFonts w:ascii="Tahoma" w:hAnsi="Tahoma" w:cs="Tahoma"/>
                <w:color w:val="333333"/>
                <w:shd w:val="clear" w:color="auto" w:fill="FFFFFF"/>
              </w:rPr>
              <w:t> </w:t>
            </w:r>
            <w:r w:rsidR="00594111" w:rsidRPr="00594111">
              <w:rPr>
                <w:rFonts w:ascii="Tahoma" w:hAnsi="Tahoma" w:cs="Tahoma"/>
                <w:color w:val="333333"/>
                <w:shd w:val="clear" w:color="auto" w:fill="FFFFFF"/>
              </w:rPr>
              <w:t> 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SERVICO DE JARDINAGEM - MAN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U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TENCAO DE JARDIM COM TRATAME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N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TO FITOSSANITARIO, ADUBACAO, REPLANTIO, IRRIGACAO, PODA, R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E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FORMA, CAPINACAO, LIMPEZA E R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E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CONHIMENTO DO LIXO GERADO PELA LIMPEZA DO JARDIM, COM COLETA PARA ATERRO DEVIDAMENTE AUT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O</w:t>
            </w:r>
            <w:r w:rsidR="00B56E21" w:rsidRPr="00B56E21">
              <w:rPr>
                <w:rFonts w:ascii="Tahoma" w:hAnsi="Tahoma" w:cs="Tahoma"/>
                <w:color w:val="333333"/>
                <w:shd w:val="clear" w:color="auto" w:fill="FFFFFF"/>
              </w:rPr>
              <w:t>RIZADO</w:t>
            </w:r>
          </w:p>
        </w:tc>
        <w:tc>
          <w:tcPr>
            <w:tcW w:w="1020" w:type="dxa"/>
          </w:tcPr>
          <w:p w:rsidR="00B56E21" w:rsidRDefault="00B56E21" w:rsidP="00CB5124">
            <w:pPr>
              <w:pStyle w:val="TableParagraph"/>
              <w:ind w:left="253" w:right="244"/>
              <w:jc w:val="center"/>
              <w:rPr>
                <w:sz w:val="20"/>
              </w:rPr>
            </w:pPr>
          </w:p>
          <w:p w:rsidR="00B56E21" w:rsidRDefault="00B56E21" w:rsidP="00CB5124">
            <w:pPr>
              <w:pStyle w:val="TableParagraph"/>
              <w:ind w:left="253" w:right="244"/>
              <w:jc w:val="center"/>
              <w:rPr>
                <w:sz w:val="20"/>
              </w:rPr>
            </w:pPr>
          </w:p>
          <w:p w:rsidR="00B56E21" w:rsidRDefault="00B56E21" w:rsidP="00CB5124">
            <w:pPr>
              <w:pStyle w:val="TableParagraph"/>
              <w:ind w:left="253" w:right="244"/>
              <w:jc w:val="center"/>
              <w:rPr>
                <w:sz w:val="20"/>
              </w:rPr>
            </w:pPr>
          </w:p>
          <w:p w:rsidR="00343577" w:rsidRDefault="00B56E21" w:rsidP="00CB5124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365" w:type="dxa"/>
          </w:tcPr>
          <w:p w:rsidR="00343577" w:rsidRDefault="00343577" w:rsidP="00CB5124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48" w:type="dxa"/>
            <w:vAlign w:val="center"/>
          </w:tcPr>
          <w:p w:rsidR="00343577" w:rsidRPr="00C66C6B" w:rsidRDefault="00343577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 xml:space="preserve">R$ </w:t>
            </w:r>
          </w:p>
        </w:tc>
        <w:tc>
          <w:tcPr>
            <w:tcW w:w="1327" w:type="dxa"/>
          </w:tcPr>
          <w:p w:rsidR="00343577" w:rsidRDefault="00343577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343577" w:rsidRDefault="00343577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343577" w:rsidRDefault="00343577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343577" w:rsidRPr="00C66C6B" w:rsidRDefault="00343577" w:rsidP="009D7697">
            <w:pPr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 xml:space="preserve">R$ </w:t>
            </w:r>
          </w:p>
        </w:tc>
      </w:tr>
      <w:tr w:rsidR="007E4734" w:rsidTr="00343577">
        <w:trPr>
          <w:trHeight w:val="536"/>
        </w:trPr>
        <w:tc>
          <w:tcPr>
            <w:tcW w:w="717" w:type="dxa"/>
          </w:tcPr>
          <w:p w:rsidR="007E4734" w:rsidRDefault="007E4734" w:rsidP="00311F7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63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1" w:type="dxa"/>
          </w:tcPr>
          <w:p w:rsidR="007E4734" w:rsidRDefault="007E4734" w:rsidP="00311F76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1020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5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8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</w:tcPr>
          <w:p w:rsidR="007E4734" w:rsidRDefault="007E4734" w:rsidP="00311F76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</w:p>
        </w:tc>
      </w:tr>
    </w:tbl>
    <w:p w:rsidR="00E7189C" w:rsidRPr="00F3274D" w:rsidRDefault="00E7189C" w:rsidP="00B55424">
      <w:pPr>
        <w:tabs>
          <w:tab w:val="left" w:pos="1894"/>
        </w:tabs>
        <w:jc w:val="both"/>
        <w:rPr>
          <w:rFonts w:cstheme="minorHAnsi"/>
          <w:b/>
          <w:sz w:val="16"/>
          <w:szCs w:val="16"/>
        </w:rPr>
      </w:pPr>
    </w:p>
    <w:p w:rsidR="00E7189C" w:rsidRDefault="00E7189C" w:rsidP="00E7189C">
      <w:pPr>
        <w:jc w:val="both"/>
        <w:rPr>
          <w:rFonts w:cstheme="minorHAnsi"/>
          <w:sz w:val="16"/>
          <w:szCs w:val="16"/>
        </w:rPr>
      </w:pPr>
    </w:p>
    <w:p w:rsidR="004C6669" w:rsidRPr="000C7C62" w:rsidRDefault="004C6669" w:rsidP="00E7189C">
      <w:pPr>
        <w:jc w:val="both"/>
        <w:rPr>
          <w:rFonts w:cstheme="minorHAnsi"/>
          <w:sz w:val="16"/>
          <w:szCs w:val="16"/>
        </w:rPr>
      </w:pPr>
    </w:p>
    <w:p w:rsidR="00E7189C" w:rsidRPr="000C7C62" w:rsidRDefault="00E7189C" w:rsidP="00E7189C">
      <w:pPr>
        <w:jc w:val="both"/>
        <w:rPr>
          <w:rFonts w:cstheme="minorHAnsi"/>
          <w:sz w:val="16"/>
          <w:szCs w:val="16"/>
        </w:rPr>
      </w:pPr>
    </w:p>
    <w:p w:rsidR="00E7189C" w:rsidRDefault="009E0950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JUSTIFICATIVAS</w:t>
      </w:r>
    </w:p>
    <w:p w:rsidR="009E0950" w:rsidRDefault="009E095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E0950" w:rsidRDefault="009E0950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JUTIFICATIVAS DAS NECESSIDADES DA CONTRATAÇÃO</w:t>
      </w:r>
    </w:p>
    <w:p w:rsidR="00F96D76" w:rsidRDefault="00F96D76" w:rsidP="00F96D76">
      <w:pPr>
        <w:pStyle w:val="NormalWeb"/>
        <w:spacing w:before="70" w:beforeAutospacing="0" w:after="70" w:afterAutospacing="0"/>
        <w:ind w:left="-284" w:right="-848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A manutenção regular do jardim da universidade é fundamental para garantir um ambie</w:t>
      </w:r>
      <w:r>
        <w:rPr>
          <w:rFonts w:ascii="Calibri" w:hAnsi="Calibri" w:cs="Calibri"/>
          <w:color w:val="000000"/>
          <w:sz w:val="22"/>
          <w:szCs w:val="22"/>
        </w:rPr>
        <w:t>n</w:t>
      </w:r>
      <w:r>
        <w:rPr>
          <w:rFonts w:ascii="Calibri" w:hAnsi="Calibri" w:cs="Calibri"/>
          <w:color w:val="000000"/>
          <w:sz w:val="22"/>
          <w:szCs w:val="22"/>
        </w:rPr>
        <w:t>te acadêmico saudável, acolhedor e visualmente agradável para toda a comunidade un</w:t>
      </w:r>
      <w:r>
        <w:rPr>
          <w:rFonts w:ascii="Calibri" w:hAnsi="Calibri" w:cs="Calibri"/>
          <w:color w:val="000000"/>
          <w:sz w:val="22"/>
          <w:szCs w:val="22"/>
        </w:rPr>
        <w:t>i</w:t>
      </w:r>
      <w:r>
        <w:rPr>
          <w:rFonts w:ascii="Calibri" w:hAnsi="Calibri" w:cs="Calibri"/>
          <w:color w:val="000000"/>
          <w:sz w:val="22"/>
          <w:szCs w:val="22"/>
        </w:rPr>
        <w:t xml:space="preserve">versitária. Um espaço verde bem </w:t>
      </w:r>
      <w:r>
        <w:rPr>
          <w:rFonts w:ascii="Calibri" w:hAnsi="Calibri" w:cs="Calibri"/>
          <w:color w:val="000000"/>
          <w:sz w:val="22"/>
          <w:szCs w:val="22"/>
        </w:rPr>
        <w:lastRenderedPageBreak/>
        <w:t>cuidado contribui significativamente para o bem-estar físico e mental de estudantes, professores, funcion</w:t>
      </w:r>
      <w:r>
        <w:rPr>
          <w:rFonts w:ascii="Calibri" w:hAnsi="Calibri" w:cs="Calibri"/>
          <w:color w:val="000000"/>
          <w:sz w:val="22"/>
          <w:szCs w:val="22"/>
        </w:rPr>
        <w:t>á</w:t>
      </w:r>
      <w:r>
        <w:rPr>
          <w:rFonts w:ascii="Calibri" w:hAnsi="Calibri" w:cs="Calibri"/>
          <w:color w:val="000000"/>
          <w:sz w:val="22"/>
          <w:szCs w:val="22"/>
        </w:rPr>
        <w:t>rios e visitantes, promovendo a qual</w:t>
      </w:r>
      <w:r>
        <w:rPr>
          <w:rFonts w:ascii="Calibri" w:hAnsi="Calibri" w:cs="Calibri"/>
          <w:color w:val="000000"/>
          <w:sz w:val="22"/>
          <w:szCs w:val="22"/>
        </w:rPr>
        <w:t>i</w:t>
      </w:r>
      <w:r>
        <w:rPr>
          <w:rFonts w:ascii="Calibri" w:hAnsi="Calibri" w:cs="Calibri"/>
          <w:color w:val="000000"/>
          <w:sz w:val="22"/>
          <w:szCs w:val="22"/>
        </w:rPr>
        <w:t>dade de vida e o convívio social.</w:t>
      </w:r>
    </w:p>
    <w:p w:rsidR="00F96D76" w:rsidRDefault="00F96D76" w:rsidP="00F96D76">
      <w:pPr>
        <w:pStyle w:val="NormalWeb"/>
        <w:spacing w:before="70" w:beforeAutospacing="0" w:after="70" w:afterAutospacing="0"/>
        <w:ind w:left="-284" w:right="-848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Além disso, áreas ajardinadas bem conservadas demonstram o compromisso da instituição com a suste</w:t>
      </w:r>
      <w:r>
        <w:rPr>
          <w:rFonts w:ascii="Calibri" w:hAnsi="Calibri" w:cs="Calibri"/>
          <w:color w:val="000000"/>
          <w:sz w:val="22"/>
          <w:szCs w:val="22"/>
        </w:rPr>
        <w:t>n</w:t>
      </w:r>
      <w:r>
        <w:rPr>
          <w:rFonts w:ascii="Calibri" w:hAnsi="Calibri" w:cs="Calibri"/>
          <w:color w:val="000000"/>
          <w:sz w:val="22"/>
          <w:szCs w:val="22"/>
        </w:rPr>
        <w:t>tabilidade, a preservação ambiental e a valorização do espaço público. Jardins limpos e organizados também ajudam na prevenção da proliferação de insetos e animais p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çonhentos, além de evitarem riscos de acidentes causados por vegetação alta ou galhos soltos.</w:t>
      </w:r>
    </w:p>
    <w:p w:rsidR="0004122D" w:rsidRPr="0004122D" w:rsidRDefault="0004122D" w:rsidP="00F96D76">
      <w:pPr>
        <w:pStyle w:val="Heading2"/>
        <w:tabs>
          <w:tab w:val="left" w:pos="10206"/>
        </w:tabs>
        <w:ind w:left="-284" w:right="-848" w:firstLine="0"/>
        <w:rPr>
          <w:rFonts w:asciiTheme="minorHAnsi" w:hAnsiTheme="minorHAnsi" w:cstheme="minorHAnsi"/>
          <w:b w:val="0"/>
          <w:sz w:val="22"/>
          <w:szCs w:val="22"/>
        </w:rPr>
      </w:pPr>
    </w:p>
    <w:p w:rsidR="0082268C" w:rsidRPr="00AE1051" w:rsidRDefault="009A60C0" w:rsidP="00DB4E41">
      <w:pPr>
        <w:pStyle w:val="PargrafodaLista"/>
        <w:numPr>
          <w:ilvl w:val="1"/>
          <w:numId w:val="1"/>
        </w:numPr>
        <w:ind w:left="-284" w:right="-852"/>
        <w:rPr>
          <w:rFonts w:cstheme="minorHAnsi"/>
        </w:rPr>
      </w:pPr>
      <w:r w:rsidRPr="00AE1051">
        <w:rPr>
          <w:rFonts w:cstheme="minorHAnsi"/>
        </w:rPr>
        <w:t>JUSTIFICATIVA DO QUANTITATIVO ESTIMADO</w:t>
      </w:r>
    </w:p>
    <w:p w:rsidR="00C80451" w:rsidRDefault="00C80451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BB5D28" w:rsidRDefault="00BB5D28" w:rsidP="00BB5D28">
      <w:pPr>
        <w:pStyle w:val="Corpodetexto"/>
        <w:ind w:left="-284" w:right="-848"/>
      </w:pPr>
      <w:r>
        <w:t>As quantidades a serem adquiridas foram definidas com base no qua</w:t>
      </w:r>
      <w:r w:rsidR="004B5497">
        <w:t>ntitativo levantado pela Setorial de Planejamento, conforme especifica no DFD</w:t>
      </w:r>
      <w:r>
        <w:t>.</w:t>
      </w:r>
    </w:p>
    <w:p w:rsidR="002F16BA" w:rsidRDefault="002F16BA" w:rsidP="00DB4E41">
      <w:pPr>
        <w:pStyle w:val="PargrafodaLista"/>
        <w:ind w:left="-284" w:right="-852"/>
        <w:jc w:val="both"/>
      </w:pPr>
    </w:p>
    <w:p w:rsidR="00C80451" w:rsidRDefault="00C80451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JUSTIFICATIVA DA CONTRATAÇÃO POR DISPENSA DE LICITAÇÃO</w:t>
      </w:r>
    </w:p>
    <w:p w:rsidR="00467D25" w:rsidRDefault="00467D25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67D25" w:rsidRDefault="00467D25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>A presente contratação será formalizada por meio de dispensa de licitação, conforme permissivo legal contido no art. 75, II da Lei Federal Nº 14.133/21, que permite contratação direta que envolva va</w:t>
      </w:r>
      <w:r w:rsidR="006B0C87">
        <w:t xml:space="preserve">lores inferiores a R$ 62.725,59 </w:t>
      </w:r>
      <w:r>
        <w:t>(</w:t>
      </w:r>
      <w:r w:rsidR="006B0C87">
        <w:t>sessenta e dois mil setecentos e vinte e cinco reais e cinqüenta e nove</w:t>
      </w:r>
      <w:r w:rsidR="00D56960">
        <w:t xml:space="preserve"> centavos), nos casos de serviços e geral e compras.</w:t>
      </w:r>
    </w:p>
    <w:p w:rsidR="00D56960" w:rsidRDefault="00D56960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>Nesse sentido, uma vez que a contratação pretendida corresponde a valor inferior ao referido na lei e a despesa não constitui fracionamento indevido, bem como o somatório das despesas realizadas com objetos idênticos ou de mesma natureza (do mesmo ramo de atividade), no mesmo exercício financeiro, por esta unidade gestora, não ultrapassa o limite estabelecido pelo art. 75, II da Lei Federal nº 14.133/21, destaca-se o pleno atendimento dos requisitos legais.</w:t>
      </w:r>
    </w:p>
    <w:p w:rsidR="00D56960" w:rsidRDefault="00D56960" w:rsidP="00DB4E41">
      <w:pPr>
        <w:pStyle w:val="PargrafodaLista"/>
        <w:ind w:left="-284" w:right="-852"/>
        <w:jc w:val="both"/>
      </w:pPr>
    </w:p>
    <w:p w:rsidR="00D56960" w:rsidRDefault="004F0CA7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RAZÃO DA ESCOLHA DO CONTRATADO</w:t>
      </w:r>
    </w:p>
    <w:p w:rsidR="004F0CA7" w:rsidRDefault="004F0CA7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F0CA7" w:rsidRDefault="004F0CA7" w:rsidP="00DB4E41">
      <w:pPr>
        <w:pStyle w:val="PargrafodaLista"/>
        <w:ind w:left="-284" w:right="-852"/>
        <w:jc w:val="both"/>
      </w:pPr>
      <w:r>
        <w:t>Conforme preconiza o art. 7º, inciso II, do decreto nº 56.586/2024, o contratado será definido utilizando-se do critério de julgamento menor preço ou maior desconto (item 4.3 deste Term</w:t>
      </w:r>
      <w:r w:rsidR="004B5497">
        <w:t>o de Referência) para o lote</w:t>
      </w:r>
      <w:r>
        <w:t>.</w:t>
      </w:r>
    </w:p>
    <w:p w:rsidR="004F0CA7" w:rsidRDefault="004F0CA7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ESPECIFICAÇÕES DO OBJETO</w:t>
      </w:r>
    </w:p>
    <w:p w:rsidR="009D582A" w:rsidRDefault="009D582A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D582A" w:rsidRDefault="0004122D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DESCRIÇÃO DO SERVIÇO</w:t>
      </w:r>
      <w:r w:rsidR="00E96D30">
        <w:rPr>
          <w:b/>
          <w:sz w:val="24"/>
          <w:szCs w:val="24"/>
        </w:rPr>
        <w:t>/DETALHAMENTO DO OBJETO</w:t>
      </w:r>
    </w:p>
    <w:p w:rsidR="00E96D30" w:rsidRDefault="00E96D3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E96D30" w:rsidRPr="00E96D30" w:rsidRDefault="00E96D30" w:rsidP="00DB4E41">
      <w:pPr>
        <w:pStyle w:val="PargrafodaLista"/>
        <w:tabs>
          <w:tab w:val="left" w:pos="426"/>
          <w:tab w:val="left" w:pos="10206"/>
        </w:tabs>
        <w:ind w:left="-284" w:right="-852"/>
        <w:rPr>
          <w:rFonts w:cstheme="minorHAnsi"/>
        </w:rPr>
      </w:pPr>
      <w:r w:rsidRPr="00C1412A">
        <w:rPr>
          <w:rFonts w:cstheme="minorHAnsi"/>
          <w:color w:val="000000"/>
        </w:rPr>
        <w:t>Além da descrição apresentada na(s) tabela(s) do item 1 deste Termo de Referên</w:t>
      </w:r>
      <w:r w:rsidR="0004122D">
        <w:rPr>
          <w:rFonts w:cstheme="minorHAnsi"/>
          <w:color w:val="000000"/>
        </w:rPr>
        <w:t xml:space="preserve">cia, </w:t>
      </w:r>
      <w:r w:rsidRPr="00C1412A">
        <w:rPr>
          <w:rFonts w:cstheme="minorHAnsi"/>
          <w:color w:val="000000"/>
        </w:rPr>
        <w:t>deve-se observar as seguintes características:</w:t>
      </w:r>
    </w:p>
    <w:p w:rsidR="00FC07B6" w:rsidRDefault="00FC07B6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FF0000"/>
        </w:rPr>
      </w:pPr>
    </w:p>
    <w:p w:rsidR="001871BD" w:rsidRDefault="001871BD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 xml:space="preserve">Roçagem e corte de grama: realização periódica de corte de grama e roçagem de áreas verdes com equipamentos apropriados, respeitando </w:t>
      </w:r>
      <w:r w:rsidR="002F12F0">
        <w:rPr>
          <w:rFonts w:cstheme="minorHAnsi"/>
        </w:rPr>
        <w:t>os limites estabelecidos, com recolh</w:t>
      </w:r>
      <w:r w:rsidR="002F12F0">
        <w:rPr>
          <w:rFonts w:cstheme="minorHAnsi"/>
        </w:rPr>
        <w:t>i</w:t>
      </w:r>
      <w:r w:rsidR="002F12F0">
        <w:rPr>
          <w:rFonts w:cstheme="minorHAnsi"/>
        </w:rPr>
        <w:t>mento e descarte correto dos resíduos</w:t>
      </w:r>
      <w:r>
        <w:rPr>
          <w:rFonts w:cstheme="minorHAnsi"/>
        </w:rPr>
        <w:t>;</w:t>
      </w:r>
    </w:p>
    <w:p w:rsidR="001871BD" w:rsidRDefault="002F12F0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>Poda de arbustros e árvores de pequeno porte: execução da poda de formação, limpeza e contenção de arbustos ornamentais e árvores de pequeno porte, visando manter o equil</w:t>
      </w:r>
      <w:r>
        <w:rPr>
          <w:rFonts w:cstheme="minorHAnsi"/>
        </w:rPr>
        <w:t>í</w:t>
      </w:r>
      <w:r>
        <w:rPr>
          <w:rFonts w:cstheme="minorHAnsi"/>
        </w:rPr>
        <w:t>brio estético e funcional da vegetação;</w:t>
      </w:r>
    </w:p>
    <w:p w:rsidR="002F12F0" w:rsidRDefault="002F12F0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>Capina manual ou mecânica: retirada de ervas daninhas e vegetação invasora em canteiros, passeios, calçadas e entorno dos blocos, utilizando métodos que não prejudiquem as esp</w:t>
      </w:r>
      <w:r>
        <w:rPr>
          <w:rFonts w:cstheme="minorHAnsi"/>
        </w:rPr>
        <w:t>é</w:t>
      </w:r>
      <w:r>
        <w:rPr>
          <w:rFonts w:cstheme="minorHAnsi"/>
        </w:rPr>
        <w:t>cies cultivadas;</w:t>
      </w:r>
    </w:p>
    <w:p w:rsidR="002F12F0" w:rsidRDefault="002F12F0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lastRenderedPageBreak/>
        <w:t>Limpeza e remoção de resíduos verdes: coleta e remoção de folhas secas, galhos, grama cortada e demais resíduos provenientes das atividades de jardinagem, com transporte para local de descarte apropriado;</w:t>
      </w:r>
    </w:p>
    <w:p w:rsidR="00EC1B44" w:rsidRDefault="00EC1B44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>Adubação e correção do solo: aplicação de fertilizantes orgânicos ou químicos, conforme a necessidade de cada espécie vegetal, garantindo o desenvolvimento saudável das plantas;</w:t>
      </w:r>
    </w:p>
    <w:p w:rsidR="00EC1B44" w:rsidRDefault="00EC1B44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>Irrigação manual ou automatizada: realização da irrigação regular das áreas ajardinadas, de forma manual ou automatizada (quando houver sistema instalado), especialmente em p</w:t>
      </w:r>
      <w:r>
        <w:rPr>
          <w:rFonts w:cstheme="minorHAnsi"/>
        </w:rPr>
        <w:t>e</w:t>
      </w:r>
      <w:r>
        <w:rPr>
          <w:rFonts w:cstheme="minorHAnsi"/>
        </w:rPr>
        <w:t>ríodos de estiagem;</w:t>
      </w:r>
    </w:p>
    <w:p w:rsidR="00EC1B44" w:rsidRPr="001871BD" w:rsidRDefault="00EC1B44" w:rsidP="001871BD">
      <w:pPr>
        <w:pStyle w:val="PargrafodaLista"/>
        <w:numPr>
          <w:ilvl w:val="0"/>
          <w:numId w:val="48"/>
        </w:numPr>
        <w:tabs>
          <w:tab w:val="left" w:pos="567"/>
          <w:tab w:val="left" w:pos="10206"/>
        </w:tabs>
        <w:ind w:right="-852"/>
        <w:jc w:val="both"/>
        <w:rPr>
          <w:rFonts w:cstheme="minorHAnsi"/>
        </w:rPr>
      </w:pPr>
      <w:r>
        <w:rPr>
          <w:rFonts w:cstheme="minorHAnsi"/>
        </w:rPr>
        <w:t>Plantio e reposição de mudas: plantio de novas espécies ornamentais, arbustivas ou raste</w:t>
      </w:r>
      <w:r>
        <w:rPr>
          <w:rFonts w:cstheme="minorHAnsi"/>
        </w:rPr>
        <w:t>i</w:t>
      </w:r>
      <w:r>
        <w:rPr>
          <w:rFonts w:cstheme="minorHAnsi"/>
        </w:rPr>
        <w:t>ras, bem como reposição de mudas mortas ou danificadas, conforme orientação da unive</w:t>
      </w:r>
      <w:r>
        <w:rPr>
          <w:rFonts w:cstheme="minorHAnsi"/>
        </w:rPr>
        <w:t>r</w:t>
      </w:r>
      <w:r>
        <w:rPr>
          <w:rFonts w:cstheme="minorHAnsi"/>
        </w:rPr>
        <w:t>sidade.</w:t>
      </w:r>
    </w:p>
    <w:p w:rsidR="00E81B26" w:rsidRDefault="00E81B26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FF0000"/>
        </w:rPr>
      </w:pPr>
    </w:p>
    <w:p w:rsidR="00C705EB" w:rsidRPr="00DB4E41" w:rsidRDefault="0004122D" w:rsidP="00DB4E41">
      <w:pPr>
        <w:pStyle w:val="PargrafodaLista"/>
        <w:numPr>
          <w:ilvl w:val="1"/>
          <w:numId w:val="1"/>
        </w:numPr>
        <w:tabs>
          <w:tab w:val="left" w:pos="567"/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DA EXECUÇÃO DO SERVIÇO</w:t>
      </w:r>
    </w:p>
    <w:p w:rsidR="00E96D30" w:rsidRPr="00C1412A" w:rsidRDefault="00E96D30" w:rsidP="00DB4E41">
      <w:pPr>
        <w:pStyle w:val="PargrafodaLista"/>
        <w:tabs>
          <w:tab w:val="left" w:pos="426"/>
          <w:tab w:val="left" w:pos="709"/>
          <w:tab w:val="left" w:pos="10206"/>
        </w:tabs>
        <w:spacing w:after="200" w:line="276" w:lineRule="auto"/>
        <w:ind w:left="-284" w:right="-852"/>
        <w:jc w:val="both"/>
        <w:rPr>
          <w:rFonts w:cstheme="minorHAnsi"/>
          <w:color w:val="000000"/>
        </w:rPr>
      </w:pPr>
    </w:p>
    <w:p w:rsidR="00C705EB" w:rsidRPr="00C705EB" w:rsidRDefault="0004122D" w:rsidP="00DB4E41">
      <w:pPr>
        <w:pStyle w:val="PargrafodaLista"/>
        <w:numPr>
          <w:ilvl w:val="2"/>
          <w:numId w:val="4"/>
        </w:numPr>
        <w:tabs>
          <w:tab w:val="left" w:pos="567"/>
          <w:tab w:val="left" w:pos="570"/>
          <w:tab w:val="left" w:pos="851"/>
          <w:tab w:val="left" w:pos="993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>
        <w:rPr>
          <w:rFonts w:cstheme="minorHAnsi"/>
        </w:rPr>
        <w:t>O serviço deve ser realizado</w:t>
      </w:r>
      <w:r w:rsidR="00B63809">
        <w:rPr>
          <w:rFonts w:cstheme="minorHAnsi"/>
        </w:rPr>
        <w:t>, no</w:t>
      </w:r>
      <w:r w:rsidR="00BB5D28">
        <w:rPr>
          <w:rFonts w:cstheme="minorHAnsi"/>
        </w:rPr>
        <w:t xml:space="preserve"> prazo de até 30 (trinta</w:t>
      </w:r>
      <w:r w:rsidR="00C705EB" w:rsidRPr="00C1412A">
        <w:rPr>
          <w:rFonts w:cstheme="minorHAnsi"/>
        </w:rPr>
        <w:t>)</w:t>
      </w:r>
      <w:r w:rsidR="00C705EB" w:rsidRPr="00C1412A">
        <w:rPr>
          <w:rFonts w:cstheme="minorHAnsi"/>
          <w:color w:val="000000"/>
        </w:rPr>
        <w:t xml:space="preserve"> dias, contados da notificação da emissão da </w:t>
      </w:r>
      <w:r w:rsidR="00C705EB" w:rsidRPr="00C1412A">
        <w:rPr>
          <w:rFonts w:cstheme="minorHAnsi"/>
        </w:rPr>
        <w:t xml:space="preserve">Ordem de Fornecimento acompanhada da Nota de Empenho. </w:t>
      </w:r>
    </w:p>
    <w:p w:rsidR="00C705EB" w:rsidRPr="00C1412A" w:rsidRDefault="0004122D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3.2.2. Os serviços deverão ser prestados nas dependências do Campus da </w:t>
      </w:r>
      <w:r w:rsidRPr="00C1412A">
        <w:rPr>
          <w:rFonts w:cstheme="minorHAnsi"/>
          <w:color w:val="000000"/>
        </w:rPr>
        <w:t>UPE</w:t>
      </w:r>
      <w:r>
        <w:rPr>
          <w:rFonts w:cstheme="minorHAnsi"/>
          <w:color w:val="000000"/>
        </w:rPr>
        <w:t xml:space="preserve"> Petrolina e/ou localidades próximas a serem definidas, no endereço abaixo especificado</w:t>
      </w:r>
    </w:p>
    <w:p w:rsidR="00C705EB" w:rsidRPr="00C1412A" w:rsidRDefault="00C705EB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61"/>
        <w:gridCol w:w="5755"/>
      </w:tblGrid>
      <w:tr w:rsidR="00DF70FE" w:rsidRPr="00C1412A" w:rsidTr="00A93290">
        <w:trPr>
          <w:trHeight w:val="151"/>
        </w:trPr>
        <w:tc>
          <w:tcPr>
            <w:tcW w:w="2861" w:type="dxa"/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PRÉDIO</w:t>
            </w:r>
          </w:p>
        </w:tc>
        <w:tc>
          <w:tcPr>
            <w:tcW w:w="5755" w:type="dxa"/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ENDEREÇO</w:t>
            </w:r>
          </w:p>
        </w:tc>
      </w:tr>
      <w:tr w:rsidR="00DF70FE" w:rsidRPr="00C1412A" w:rsidTr="00A93290">
        <w:trPr>
          <w:trHeight w:val="151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UPE – CAMPUS PETR</w:t>
            </w:r>
            <w:r w:rsidRPr="00B60268">
              <w:rPr>
                <w:b/>
                <w:sz w:val="16"/>
                <w:szCs w:val="16"/>
              </w:rPr>
              <w:t>O</w:t>
            </w:r>
            <w:r w:rsidRPr="00B60268">
              <w:rPr>
                <w:b/>
                <w:sz w:val="16"/>
                <w:szCs w:val="16"/>
              </w:rPr>
              <w:t>LINA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Av. Cardoso de Sá, S/N, Campus Universitário, Petrolina-PE. CEP: 56.328-900</w:t>
            </w:r>
          </w:p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Agendamento prévio através do telefone (87) 3866-6499, no hor</w:t>
            </w:r>
            <w:r w:rsidRPr="00B60268">
              <w:rPr>
                <w:b/>
                <w:sz w:val="16"/>
                <w:szCs w:val="16"/>
              </w:rPr>
              <w:t>á</w:t>
            </w:r>
            <w:r w:rsidRPr="00B60268">
              <w:rPr>
                <w:b/>
                <w:sz w:val="16"/>
                <w:szCs w:val="16"/>
              </w:rPr>
              <w:t>rio das 8h às 19h e em dias úteis de segunda-feira a sexta-feira ou pelo e-mail petrolina.compras@upe.br.</w:t>
            </w:r>
          </w:p>
        </w:tc>
      </w:tr>
    </w:tbl>
    <w:p w:rsidR="00C705EB" w:rsidRDefault="00C705EB" w:rsidP="00DB4E41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  <w:b/>
        </w:rPr>
      </w:pPr>
    </w:p>
    <w:p w:rsidR="00BC4F39" w:rsidRPr="00C1412A" w:rsidRDefault="00BC4F39" w:rsidP="00DB4E41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  <w:b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  <w:color w:val="000000"/>
        </w:rPr>
      </w:pPr>
      <w:r w:rsidRPr="00C1412A">
        <w:rPr>
          <w:rFonts w:cstheme="minorHAnsi"/>
          <w:color w:val="000000"/>
        </w:rPr>
        <w:t>Na hipótese de a verificação a que se refere o subitem anterior não ser procedida dentro do prazo fixado, reputar-se-á como realizada, consumando-se o recebimento definitivo no dia do esgotamento do prazo;</w:t>
      </w:r>
    </w:p>
    <w:p w:rsidR="00C705EB" w:rsidRPr="00C1412A" w:rsidRDefault="00C705EB" w:rsidP="00DB4E41">
      <w:pPr>
        <w:pStyle w:val="PargrafodaLista"/>
        <w:tabs>
          <w:tab w:val="left" w:pos="426"/>
          <w:tab w:val="left" w:pos="851"/>
          <w:tab w:val="left" w:pos="993"/>
          <w:tab w:val="left" w:pos="8789"/>
          <w:tab w:val="left" w:pos="9923"/>
          <w:tab w:val="left" w:pos="10206"/>
        </w:tabs>
        <w:ind w:left="-284" w:right="-852" w:hanging="567"/>
        <w:jc w:val="both"/>
        <w:rPr>
          <w:rFonts w:cstheme="minorHAnsi"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  <w:color w:val="000000"/>
        </w:rPr>
        <w:t>O recebimento provisório ou definitivo do objeto não exclui a responsabilidade ético-profissional da contratada pela perfeita execução da contratação, nem a responsabilidade pelos prejuízos resultantes da sua incorreta execução;</w:t>
      </w:r>
    </w:p>
    <w:p w:rsidR="00C705EB" w:rsidRPr="00C1412A" w:rsidRDefault="00C705EB" w:rsidP="00DB4E41">
      <w:pPr>
        <w:pStyle w:val="PargrafodaLista"/>
        <w:tabs>
          <w:tab w:val="left" w:pos="0"/>
          <w:tab w:val="left" w:pos="426"/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</w:rPr>
        <w:t>A contratada deve comunicar à contratante, no prazo máximo de 5 dia (s) útil (eis) que antecede a data da entrega, os motivos que impossibilitem o cumprimento do prazo previsto, com a devida comprovação;</w:t>
      </w:r>
    </w:p>
    <w:p w:rsidR="00C705EB" w:rsidRPr="00C1412A" w:rsidRDefault="00C705EB" w:rsidP="00DB4E41">
      <w:pPr>
        <w:pStyle w:val="PargrafodaLista"/>
        <w:tabs>
          <w:tab w:val="left" w:pos="0"/>
          <w:tab w:val="left" w:pos="426"/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</w:rPr>
      </w:pP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</w:rPr>
        <w:t>O objeto poderá ser rejeitado, no todo ou em parte, quando estiver em desacordo com os termos e condições desta contratação direta. A contratada deve substituir reparar ou complementar, às suas expensas, no todo ou em parte, conforme o caso, no prazo de até 30 dias (s) útil (eis), contados da notificação feita pelo fiscal, os bens que apresentarem vícios, defeitos ou qualquer irregularidade;</w:t>
      </w: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</w:p>
    <w:p w:rsidR="00C705EB" w:rsidRDefault="00C705EB" w:rsidP="00DB4E41">
      <w:pPr>
        <w:pStyle w:val="PargrafodaLista"/>
        <w:numPr>
          <w:ilvl w:val="0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DO VALOR ESTIMADO DA CONTRATAÇÃO, DA CLASSIFICAÇÃO ORÇAENTÁRIA DA DESPESA, DO BENEFÍCIO PREVISTO NA LEI COMPLEMENTAR Nº 123/2006 E DO CRITÉRIO DE JULGAMENTO</w:t>
      </w: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C705EB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4.1. Valor estimado da contratação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4.1.1. O valor estimado global </w:t>
      </w:r>
      <w:r w:rsidR="00DF70FE">
        <w:rPr>
          <w:rFonts w:cstheme="minorHAnsi"/>
        </w:rPr>
        <w:t xml:space="preserve">da contratação </w:t>
      </w:r>
      <w:r w:rsidR="00FC07B6">
        <w:rPr>
          <w:rFonts w:cstheme="minorHAnsi"/>
        </w:rPr>
        <w:t xml:space="preserve">é </w:t>
      </w:r>
      <w:r w:rsidR="00B4718F">
        <w:rPr>
          <w:rFonts w:cstheme="minorHAnsi"/>
        </w:rPr>
        <w:t xml:space="preserve">de R$ </w:t>
      </w:r>
      <w:r w:rsidR="00110D34">
        <w:rPr>
          <w:rFonts w:cstheme="minorHAnsi"/>
        </w:rPr>
        <w:t>--------- (---------</w:t>
      </w:r>
      <w:r w:rsidR="00A93290" w:rsidRPr="006E29F7">
        <w:rPr>
          <w:rFonts w:cstheme="minorHAnsi"/>
        </w:rPr>
        <w:t>),</w:t>
      </w:r>
      <w:r w:rsidR="00A93290">
        <w:rPr>
          <w:rFonts w:cstheme="minorHAnsi"/>
        </w:rPr>
        <w:t xml:space="preserve"> distribuído no seguinte</w:t>
      </w:r>
      <w:r w:rsidR="00110D34">
        <w:rPr>
          <w:rFonts w:cstheme="minorHAnsi"/>
        </w:rPr>
        <w:t xml:space="preserve"> lote</w:t>
      </w:r>
      <w:r>
        <w:rPr>
          <w:rFonts w:cstheme="minorHAnsi"/>
        </w:rPr>
        <w:t xml:space="preserve"> (s):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Default="00110D34" w:rsidP="00B63809">
      <w:pPr>
        <w:pStyle w:val="PargrafodaLista"/>
        <w:numPr>
          <w:ilvl w:val="0"/>
          <w:numId w:val="33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right="-852"/>
        <w:jc w:val="both"/>
        <w:rPr>
          <w:rFonts w:cstheme="minorHAnsi"/>
        </w:rPr>
      </w:pPr>
      <w:r>
        <w:rPr>
          <w:rFonts w:cstheme="minorHAnsi"/>
        </w:rPr>
        <w:t>Lote I –</w:t>
      </w:r>
      <w:r w:rsidR="00B63809">
        <w:rPr>
          <w:rFonts w:cstheme="minorHAnsi"/>
        </w:rPr>
        <w:t xml:space="preserve">- </w:t>
      </w:r>
      <w:r w:rsidR="00E0353D">
        <w:rPr>
          <w:rFonts w:cstheme="minorHAnsi"/>
        </w:rPr>
        <w:t>Valo</w:t>
      </w:r>
      <w:r w:rsidR="00A93290">
        <w:rPr>
          <w:rFonts w:cstheme="minorHAnsi"/>
        </w:rPr>
        <w:t>r estimado To</w:t>
      </w:r>
      <w:r>
        <w:rPr>
          <w:rFonts w:cstheme="minorHAnsi"/>
        </w:rPr>
        <w:t>tal – R$------- (------------</w:t>
      </w:r>
      <w:r w:rsidR="009D7697">
        <w:rPr>
          <w:rFonts w:cstheme="minorHAnsi"/>
        </w:rPr>
        <w:t>).</w:t>
      </w:r>
    </w:p>
    <w:p w:rsidR="00B63809" w:rsidRPr="00B63809" w:rsidRDefault="00B63809" w:rsidP="00B63809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76" w:right="-852"/>
        <w:jc w:val="both"/>
        <w:rPr>
          <w:rFonts w:cstheme="minorHAnsi"/>
        </w:rPr>
      </w:pPr>
    </w:p>
    <w:p w:rsidR="00E0353D" w:rsidRPr="00E0353D" w:rsidRDefault="00E0353D" w:rsidP="00DB4E41">
      <w:pPr>
        <w:pStyle w:val="PargrafodaLista"/>
        <w:numPr>
          <w:ilvl w:val="0"/>
          <w:numId w:val="6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7E6FD4">
        <w:rPr>
          <w:rFonts w:cstheme="minorHAnsi"/>
          <w:color w:val="000000"/>
        </w:rPr>
        <w:t>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E0353D" w:rsidRPr="00E0353D" w:rsidRDefault="00E0353D" w:rsidP="00DB4E41">
      <w:pPr>
        <w:pStyle w:val="PargrafodaLista"/>
        <w:numPr>
          <w:ilvl w:val="0"/>
          <w:numId w:val="6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7E6FD4">
        <w:rPr>
          <w:rFonts w:cstheme="minorHAnsi"/>
          <w:color w:val="000000"/>
        </w:rPr>
        <w:t>. Os preços ﬁnais unitários e totais propostos pelos fornecedores não poderão ultrapassar o preço unitário e total estimado pela Administração.</w:t>
      </w:r>
    </w:p>
    <w:p w:rsidR="00E0353D" w:rsidRDefault="00E0353D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</w:p>
    <w:p w:rsidR="00E0353D" w:rsidRPr="00E22957" w:rsidRDefault="00E0353D" w:rsidP="00DB4E41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CLASSIF</w:t>
      </w:r>
      <w:r w:rsidRPr="00E22957">
        <w:rPr>
          <w:rFonts w:cstheme="minorHAnsi"/>
          <w:b/>
          <w:sz w:val="24"/>
          <w:szCs w:val="24"/>
        </w:rPr>
        <w:t>I</w:t>
      </w:r>
      <w:r w:rsidRPr="00E22957">
        <w:rPr>
          <w:rFonts w:cstheme="minorHAnsi"/>
          <w:b/>
          <w:sz w:val="24"/>
          <w:szCs w:val="24"/>
        </w:rPr>
        <w:t>CAÇÃO ORÇAMENTÁRIA DA DESPESA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Fonte:</w:t>
      </w:r>
      <w:r w:rsidR="00A93290">
        <w:rPr>
          <w:rFonts w:cstheme="minorHAnsi"/>
        </w:rPr>
        <w:t xml:space="preserve"> 0500000000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Unidade:</w:t>
      </w:r>
      <w:r w:rsidR="00A93290">
        <w:rPr>
          <w:rFonts w:cstheme="minorHAnsi"/>
        </w:rPr>
        <w:t xml:space="preserve"> 000406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Programa: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Ação:</w:t>
      </w:r>
      <w:r w:rsidR="00A93290">
        <w:rPr>
          <w:rFonts w:cstheme="minorHAnsi"/>
        </w:rPr>
        <w:t>4734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Elemento de despesa: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</w:p>
    <w:p w:rsidR="00E22957" w:rsidRPr="00E22957" w:rsidRDefault="00E22957" w:rsidP="00DB4E41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JUSTIFICATIVA PARA APLICAÇÃO OU NÃO DO BENÉFICIO PREVISTO NA LEI COMPLEMENTAR Nº 123/2006</w:t>
      </w:r>
    </w:p>
    <w:p w:rsidR="00E22957" w:rsidRPr="00E0353D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Default="00E22957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As contratações por dispensa em razão do valor previsto no inciso </w:t>
      </w:r>
      <w:r w:rsidR="00382972">
        <w:rPr>
          <w:rFonts w:cstheme="minorHAnsi"/>
        </w:rPr>
        <w:t>II do artigo 2º do Decreto Estadual 56.586/2024 que não excedam R$ 80.000,00 (oitenta mil reais) deverão ser destinadas exclusivamente à participação de microempresas e empresas de pequeno porte, nos termos da lei complementar Federal nº 123 de 14 de dezembro de 2006, salvo nas hipóteses previstas nos incisos II e III do art. 49 da Lei Compl</w:t>
      </w:r>
      <w:r w:rsidR="00382972">
        <w:rPr>
          <w:rFonts w:cstheme="minorHAnsi"/>
        </w:rPr>
        <w:t>e</w:t>
      </w:r>
      <w:r w:rsidR="00382972">
        <w:rPr>
          <w:rFonts w:cstheme="minorHAnsi"/>
        </w:rPr>
        <w:t>mentar nº 123/2006.</w:t>
      </w:r>
    </w:p>
    <w:p w:rsidR="00382972" w:rsidRDefault="00382972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4.3.2. </w:t>
      </w:r>
      <w:r w:rsidR="002F38DA">
        <w:rPr>
          <w:rFonts w:cstheme="minorHAnsi"/>
        </w:rPr>
        <w:t>Considerando que o item</w:t>
      </w:r>
      <w:r w:rsidR="001D6ABE">
        <w:rPr>
          <w:rFonts w:cstheme="minorHAnsi"/>
        </w:rPr>
        <w:t xml:space="preserve"> desta contratação possui valor igual ou inferior a R$ 80.000,00 (oitenta mil reais), será este considerado de participação exclusiva de microempresa, empresa de pequeno porte ou Micro Empreendedor Individual.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1D6ABE" w:rsidRDefault="001D6ABE" w:rsidP="00DB4E41">
      <w:pPr>
        <w:pStyle w:val="PargrafodaLista"/>
        <w:numPr>
          <w:ilvl w:val="1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CRITÉRIO DE JULGAMENTO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b/>
          <w:sz w:val="24"/>
          <w:szCs w:val="24"/>
        </w:rPr>
        <w:t>4.4.1</w:t>
      </w:r>
      <w:r>
        <w:rPr>
          <w:rFonts w:cstheme="minorHAnsi"/>
          <w:b/>
        </w:rPr>
        <w:t xml:space="preserve"> </w:t>
      </w:r>
      <w:r w:rsidRPr="001D6ABE">
        <w:rPr>
          <w:rFonts w:cstheme="minorHAnsi"/>
        </w:rPr>
        <w:t>O critério de julgament</w:t>
      </w:r>
      <w:r w:rsidR="00EC1B44">
        <w:rPr>
          <w:rFonts w:cstheme="minorHAnsi"/>
        </w:rPr>
        <w:t>o será o de Menor Preço por item</w:t>
      </w:r>
      <w:r w:rsidRPr="001D6ABE">
        <w:rPr>
          <w:rFonts w:cstheme="minorHAnsi"/>
        </w:rPr>
        <w:t>.</w:t>
      </w:r>
    </w:p>
    <w:p w:rsidR="00B63809" w:rsidRDefault="00B63809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1D6ABE" w:rsidRDefault="00605D1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</w:t>
      </w:r>
      <w:r w:rsidR="001D6ABE">
        <w:rPr>
          <w:rFonts w:cstheme="minorHAnsi"/>
          <w:b/>
          <w:sz w:val="24"/>
          <w:szCs w:val="24"/>
        </w:rPr>
        <w:t>. PROPOSTA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5.1. PRAZO DE VALIDADE DA PROPOSTA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  <w:r w:rsidRPr="009C72BC">
        <w:rPr>
          <w:rFonts w:cstheme="minorHAnsi"/>
        </w:rPr>
        <w:lastRenderedPageBreak/>
        <w:t>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propo</w:t>
      </w:r>
      <w:r w:rsidRPr="009C72BC">
        <w:rPr>
          <w:rFonts w:cstheme="minorHAnsi"/>
        </w:rPr>
        <w:t>s</w:t>
      </w:r>
      <w:r w:rsidRPr="009C72BC">
        <w:rPr>
          <w:rFonts w:cstheme="minorHAnsi"/>
        </w:rPr>
        <w:t>tas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deverão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ter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validade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de,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mínimo,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60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(sessenta)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dias,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contados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data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sua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>tação,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independente de declaração da empresa.</w:t>
      </w: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1D6ABE" w:rsidRDefault="00605D1E" w:rsidP="00DB4E41">
      <w:pPr>
        <w:pStyle w:val="Corpodetexto"/>
        <w:numPr>
          <w:ilvl w:val="0"/>
          <w:numId w:val="7"/>
        </w:numPr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DOS DOCUMENTOS DE HABILITAÇÃO</w:t>
      </w:r>
    </w:p>
    <w:p w:rsidR="00605D1E" w:rsidRDefault="00605D1E" w:rsidP="00DB4E41">
      <w:pPr>
        <w:pStyle w:val="Corpodetexto"/>
        <w:numPr>
          <w:ilvl w:val="1"/>
          <w:numId w:val="7"/>
        </w:numPr>
        <w:tabs>
          <w:tab w:val="left" w:pos="10206"/>
        </w:tabs>
        <w:ind w:left="-284" w:right="-852"/>
        <w:jc w:val="both"/>
        <w:rPr>
          <w:rFonts w:cstheme="minorHAnsi"/>
        </w:rPr>
      </w:pPr>
      <w:r w:rsidRPr="00605D1E">
        <w:rPr>
          <w:rFonts w:cstheme="minorHAnsi"/>
        </w:rPr>
        <w:t>A proponente</w:t>
      </w:r>
      <w:r>
        <w:rPr>
          <w:rFonts w:cstheme="minorHAnsi"/>
        </w:rPr>
        <w:t xml:space="preserve"> deverá apresentar os seguintes documentos, nos termos e prazos previstos neste Termo de Referência:</w:t>
      </w:r>
    </w:p>
    <w:p w:rsidR="00605D1E" w:rsidRPr="009C72BC" w:rsidRDefault="00605D1E" w:rsidP="00DB4E41">
      <w:pPr>
        <w:pStyle w:val="PargrafodaLista"/>
        <w:widowControl w:val="0"/>
        <w:numPr>
          <w:ilvl w:val="2"/>
          <w:numId w:val="7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Registro comercial, no caso de empresa individual; ato constitutivo, estatuto ou contrato social em vigor,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devidame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>te registrado,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em se tratando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 sociedades comerciais,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e, no caso de sociedades por ações,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acompanhado de documentos de eleição de seus administradores; ou inscrição do ato constitutivo, no caso 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socied</w:t>
      </w:r>
      <w:r w:rsidRPr="009C72BC">
        <w:rPr>
          <w:rFonts w:cstheme="minorHAnsi"/>
        </w:rPr>
        <w:t>a</w:t>
      </w:r>
      <w:r w:rsidRPr="009C72BC">
        <w:rPr>
          <w:rFonts w:cstheme="minorHAnsi"/>
        </w:rPr>
        <w:t>des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civis, acompanhada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prova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diretoria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em exercício.</w:t>
      </w:r>
    </w:p>
    <w:p w:rsidR="00605D1E" w:rsidRDefault="00605D1E" w:rsidP="00DB4E41">
      <w:pPr>
        <w:pStyle w:val="PargrafodaLista"/>
        <w:widowControl w:val="0"/>
        <w:numPr>
          <w:ilvl w:val="2"/>
          <w:numId w:val="7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Decreto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autorização,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tratando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empresa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sociedade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estrangeira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País,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ato de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registro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autorização para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expedido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pelo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órgão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competente,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quando</w:t>
      </w:r>
      <w:r w:rsidRPr="009C72BC">
        <w:rPr>
          <w:rFonts w:cstheme="minorHAnsi"/>
          <w:spacing w:val="49"/>
        </w:rPr>
        <w:t xml:space="preserve"> </w:t>
      </w:r>
      <w:r w:rsidRPr="009C72BC">
        <w:rPr>
          <w:rFonts w:cstheme="minorHAnsi"/>
        </w:rPr>
        <w:t>a atividade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assim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o exigir.</w:t>
      </w:r>
    </w:p>
    <w:p w:rsidR="004F47E4" w:rsidRPr="009C72BC" w:rsidRDefault="004F47E4" w:rsidP="00DB4E41">
      <w:pPr>
        <w:pStyle w:val="PargrafodaLista"/>
        <w:widowControl w:val="0"/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</w:p>
    <w:p w:rsidR="001D6ABE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6.2.  REGULARIDADE FISCAL, SOCIAL E TRABALHISTA</w:t>
      </w:r>
    </w:p>
    <w:p w:rsidR="004F47E4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4F47E4" w:rsidRDefault="004F47E4" w:rsidP="00DB4E41">
      <w:p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bookmarkStart w:id="0" w:name="_Hlk128579658"/>
    </w:p>
    <w:p w:rsidR="004F47E4" w:rsidRPr="004F47E4" w:rsidRDefault="004F47E4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 xml:space="preserve">Prova de inscrição no Cadastro Nacional de Pessoas Jurídicas </w:t>
      </w:r>
      <w:bookmarkEnd w:id="0"/>
      <w:r w:rsidRPr="004F47E4">
        <w:rPr>
          <w:rFonts w:cstheme="minorHAnsi"/>
        </w:rPr>
        <w:t>ou no Cadastro de Pessoas Físicas, conforme o caso;</w:t>
      </w:r>
    </w:p>
    <w:p w:rsidR="004F47E4" w:rsidRPr="004F47E4" w:rsidRDefault="004F47E4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6.2.3. </w:t>
      </w:r>
      <w:r w:rsidRPr="009C72BC">
        <w:rPr>
          <w:rFonts w:cstheme="minorHAnsi"/>
        </w:rPr>
        <w:t xml:space="preserve"> Prova de regularidade relativa ao Fundo de Garantia por Tempo de Serviço – FGTS, comprovada através de apresentação de certidão fornecida pela Caixa Econômica Federal;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1" w:name="_Hlk128639697"/>
      <w:r>
        <w:rPr>
          <w:rFonts w:cstheme="minorHAnsi"/>
        </w:rPr>
        <w:t>6.2.4</w:t>
      </w:r>
      <w:r w:rsidRPr="009C72BC">
        <w:rPr>
          <w:rFonts w:cstheme="minorHAnsi"/>
        </w:rPr>
        <w:t xml:space="preserve">. Prova de inscrição no cadastro de contribuintes </w:t>
      </w:r>
      <w:r w:rsidRPr="009C72BC">
        <w:rPr>
          <w:rFonts w:cstheme="minorHAnsi"/>
          <w:color w:val="0070C0"/>
        </w:rPr>
        <w:t xml:space="preserve">(Estadual/Distrital) </w:t>
      </w:r>
      <w:r w:rsidRPr="009C72BC">
        <w:rPr>
          <w:rFonts w:cstheme="minorHAnsi"/>
          <w:color w:val="FF0000"/>
        </w:rPr>
        <w:t xml:space="preserve">ou </w:t>
      </w:r>
      <w:r w:rsidRPr="009C72BC">
        <w:rPr>
          <w:rFonts w:cstheme="minorHAnsi"/>
          <w:color w:val="0070C0"/>
        </w:rPr>
        <w:t xml:space="preserve">(Municipal/Distrital) </w:t>
      </w:r>
      <w:r w:rsidRPr="009C72BC">
        <w:rPr>
          <w:rFonts w:cstheme="minorHAnsi"/>
        </w:rPr>
        <w:t>relativo ao domicílio ou sede do fornecedor, pertinente ao seu ramo de atividade e compatível com o objeto contratual;</w:t>
      </w:r>
      <w:bookmarkEnd w:id="1"/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color w:val="000000"/>
        </w:rPr>
        <w:t>6.2.5</w:t>
      </w:r>
      <w:r w:rsidRPr="009C72BC">
        <w:rPr>
          <w:rFonts w:cstheme="minorHAnsi"/>
          <w:color w:val="000000"/>
        </w:rPr>
        <w:t xml:space="preserve">. O fornecedor enquadrado como </w:t>
      </w:r>
      <w:r w:rsidR="00B7687D" w:rsidRPr="009C72BC">
        <w:rPr>
          <w:rFonts w:cstheme="minorHAnsi"/>
          <w:color w:val="000000"/>
        </w:rPr>
        <w:t>micro empreendedor</w:t>
      </w:r>
      <w:r w:rsidRPr="009C72BC">
        <w:rPr>
          <w:rFonts w:cstheme="minorHAnsi"/>
          <w:color w:val="000000"/>
        </w:rPr>
        <w:t xml:space="preserve"> individual que pretenda auferir os benefícios do tratamento diferenciado previstos na Lei Complementar n. 123, de 2006, estará dispensado da prova de inscrição nos cadastros de contribuintes estadual e municipal;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  <w:bCs/>
          <w:color w:val="000000"/>
        </w:rPr>
        <w:t>Prova de regularidade para com a Fazenda Estadual, comprovada através de Certidão de Regularidade Fiscal – CRF, emitida pela Secretaria da Fazenda do domicílio ou sede da licitante.</w:t>
      </w:r>
    </w:p>
    <w:p w:rsidR="004F47E4" w:rsidRPr="009C72BC" w:rsidRDefault="004F47E4" w:rsidP="00DB4E41">
      <w:pPr>
        <w:tabs>
          <w:tab w:val="left" w:pos="10206"/>
        </w:tabs>
        <w:spacing w:before="120" w:after="120" w:line="360" w:lineRule="auto"/>
        <w:ind w:left="-284" w:right="-852"/>
        <w:jc w:val="both"/>
        <w:rPr>
          <w:rFonts w:cstheme="minorHAnsi"/>
        </w:rPr>
      </w:pPr>
      <w:r>
        <w:rPr>
          <w:rFonts w:cstheme="minorHAnsi"/>
          <w:bCs/>
          <w:color w:val="000000"/>
        </w:rPr>
        <w:t>6.2.6.</w:t>
      </w:r>
      <w:r w:rsidRPr="009C72BC">
        <w:rPr>
          <w:rFonts w:cstheme="minorHAnsi"/>
          <w:b/>
          <w:bCs/>
          <w:color w:val="0070C0"/>
        </w:rPr>
        <w:t xml:space="preserve">  </w:t>
      </w:r>
      <w:r w:rsidRPr="009C72BC">
        <w:rPr>
          <w:rFonts w:cstheme="minorHAnsi"/>
        </w:rPr>
        <w:t>Caso a proponente tenha filial no Estado de Pernambuco, deverá apresentar também a CRF de Pernambuco;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lastRenderedPageBreak/>
        <w:t>As micr</w:t>
      </w:r>
      <w:r w:rsidRPr="009C72BC">
        <w:rPr>
          <w:rFonts w:cstheme="minorHAnsi"/>
        </w:rPr>
        <w:t>o</w:t>
      </w:r>
      <w:r w:rsidRPr="009C72BC">
        <w:rPr>
          <w:rFonts w:cstheme="minorHAnsi"/>
        </w:rPr>
        <w:t xml:space="preserve">empresas, as empresas de pequeno porte e 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 (MEI) deverão apresentar toda a documentação exigida para fins de regularidade fiscal e trabalhista, mesmo que 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 xml:space="preserve">te alguma restrição, sendo a comprovação efetiva exigível somente para efeito de contratação, nos termos dos arts. 42 e 43 da LC 123, de 2006 e art. 4º do Decreto Federal 8.538, de 2015. 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 xml:space="preserve">Havendo alguma restrição na comprovação da regularidade fiscal ou trabalhista da Microempresa, da Empresa de Pequeno Porte ou do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Individual, será assegurado o prazo de 05 (cinco) dias úteis, cujo termo inicial corresponderá ao momento em que a proponente for sagrada </w:t>
      </w:r>
      <w:r w:rsidR="00B7687D" w:rsidRPr="009C72BC">
        <w:rPr>
          <w:rFonts w:cstheme="minorHAnsi"/>
        </w:rPr>
        <w:t>vencedora prorrogável</w:t>
      </w:r>
      <w:r w:rsidRPr="009C72BC">
        <w:rPr>
          <w:rFonts w:cstheme="minorHAnsi"/>
        </w:rPr>
        <w:t xml:space="preserve"> por igual período, a critério da administração, para regularização da documentação, para pagamento ou parcelamento do débito e para emissão de eventuais certidões negativas ou positivas com efeito de certidão negativa.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A não regularização da documentação, no prazo previsto no subitem anterior, implicará decadência do direito à contratação, sem prejuízo das sanções previstas neste termo de referência.</w:t>
      </w:r>
    </w:p>
    <w:p w:rsidR="004F47E4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2" w:name="_Hlk135315354"/>
      <w:bookmarkStart w:id="3" w:name="_Hlk136436370"/>
      <w:bookmarkEnd w:id="2"/>
      <w:r w:rsidRPr="009C72BC">
        <w:rPr>
          <w:rFonts w:cstheme="minorHAnsi"/>
        </w:rPr>
        <w:t>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  <w:bookmarkEnd w:id="3"/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6937A8" w:rsidRDefault="006937A8" w:rsidP="00DB4E41">
      <w:pPr>
        <w:pStyle w:val="PargrafodaLista"/>
        <w:numPr>
          <w:ilvl w:val="1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QUALIF</w:t>
      </w:r>
      <w:r>
        <w:rPr>
          <w:rFonts w:cstheme="minorHAnsi"/>
          <w:b/>
          <w:sz w:val="24"/>
          <w:szCs w:val="24"/>
        </w:rPr>
        <w:t>I</w:t>
      </w:r>
      <w:r>
        <w:rPr>
          <w:rFonts w:cstheme="minorHAnsi"/>
          <w:b/>
          <w:sz w:val="24"/>
          <w:szCs w:val="24"/>
        </w:rPr>
        <w:t>CAÇÃO ECONOMICA FINANCEIRA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Judicial,</w:t>
      </w:r>
      <w:r w:rsidRPr="00671A64">
        <w:rPr>
          <w:rFonts w:cstheme="minorHAnsi"/>
          <w:spacing w:val="45"/>
        </w:rPr>
        <w:t xml:space="preserve"> </w:t>
      </w:r>
      <w:r w:rsidRPr="00671A64">
        <w:rPr>
          <w:rFonts w:cstheme="minorHAnsi"/>
        </w:rPr>
        <w:t>expedida pelo distribuidor ou distribuidores (caso exista mais de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um) da sede ou domicílio da licitante OU, no caso de empresas em recuperação judicial, certidão emitida pela instância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 Judicial referente aos processos distribuídos pelo PJe (</w:t>
      </w:r>
      <w:r w:rsidRPr="00671A64">
        <w:rPr>
          <w:rFonts w:cstheme="minorHAnsi"/>
          <w:b/>
          <w:u w:val="single"/>
        </w:rPr>
        <w:t>processos judiciais</w:t>
      </w:r>
      <w:r w:rsidRPr="00671A64">
        <w:rPr>
          <w:rFonts w:cstheme="minorHAnsi"/>
          <w:b/>
          <w:spacing w:val="1"/>
        </w:rPr>
        <w:t xml:space="preserve"> </w:t>
      </w:r>
      <w:r w:rsidRPr="00671A64">
        <w:rPr>
          <w:rFonts w:cstheme="minorHAnsi"/>
          <w:b/>
          <w:u w:val="single"/>
        </w:rPr>
        <w:t>eletrônicos</w:t>
      </w:r>
      <w:r w:rsidRPr="00671A64">
        <w:rPr>
          <w:rFonts w:cstheme="minorHAnsi"/>
        </w:rPr>
        <w:t>) da sede da licitante OU, no caso de empresas em recuperação judicial, certidão emitida pela instância judicial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descrita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item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6.4.2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somente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é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exigível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quando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negativa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Falência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19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 xml:space="preserve">sede ou do domicílio da licitante (item 6.4.1) contiver a </w:t>
      </w:r>
      <w:r w:rsidRPr="00671A64">
        <w:rPr>
          <w:rFonts w:cstheme="minorHAnsi"/>
          <w:b/>
          <w:u w:val="single"/>
        </w:rPr>
        <w:t>ressalva expressa</w:t>
      </w:r>
      <w:r w:rsidRPr="00671A64">
        <w:rPr>
          <w:rFonts w:cstheme="minorHAnsi"/>
          <w:b/>
        </w:rPr>
        <w:t xml:space="preserve"> </w:t>
      </w:r>
      <w:r w:rsidRPr="00671A64">
        <w:rPr>
          <w:rFonts w:cstheme="minorHAnsi"/>
        </w:rPr>
        <w:t xml:space="preserve">de que não abrange os </w:t>
      </w:r>
      <w:r w:rsidRPr="00671A64">
        <w:rPr>
          <w:rFonts w:cstheme="minorHAnsi"/>
          <w:u w:val="single"/>
        </w:rPr>
        <w:t>processos judiciais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  <w:u w:val="single"/>
        </w:rPr>
        <w:t>eletrônicos</w:t>
      </w:r>
      <w:r w:rsidRPr="00671A64">
        <w:rPr>
          <w:rFonts w:cstheme="minorHAnsi"/>
        </w:rPr>
        <w:t>.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DB4E41">
      <w:pPr>
        <w:pStyle w:val="PargrafodaLista"/>
        <w:numPr>
          <w:ilvl w:val="1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DOCUMENTOS COMPLEMENTARES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Declaração do cumprimento do disposto no inciso XXXIII do artigo 7º da Constituição Federal, de acordo com o modelo estabelecido no anexo C deste Termo de Refer</w:t>
      </w:r>
      <w:r w:rsidR="002A2723">
        <w:rPr>
          <w:rFonts w:cstheme="minorHAnsi"/>
        </w:rPr>
        <w:t>ência;</w:t>
      </w:r>
    </w:p>
    <w:p w:rsidR="002A2723" w:rsidRDefault="002A2723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Declaração de cumprimento das exigências de reserva de cargos para pessoa com deficiência e para reabilitado da previdência social previstas em lei e em outras normas especifica de acordo o estabelecido no anexo E deste Termo de Referência.</w:t>
      </w: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possui, em sua cadeia produtiva, empregados executando trabalho degradante ou forçado, observando o disposto nos incisos III e IV do art. 1º e no inciso III do art. 5º da Constituição </w:t>
      </w:r>
      <w:r>
        <w:rPr>
          <w:rFonts w:cstheme="minorHAnsi"/>
          <w:color w:val="000000"/>
        </w:rPr>
        <w:lastRenderedPageBreak/>
        <w:t xml:space="preserve">Federal, bem como no art. 14, inciso VI, da Lei nº 14.133/2021,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tabs>
          <w:tab w:val="left" w:pos="-284"/>
        </w:tabs>
        <w:spacing w:after="0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Declaração da própria empresa de que não possui em seu quadro de pessoal e societário, servidor público do Poder Executivo Estadual exercendo funções de gerência ou administração, ou servidor do contratante em qua</w:t>
      </w:r>
      <w:r>
        <w:rPr>
          <w:rFonts w:cstheme="minorHAnsi"/>
          <w:color w:val="000000"/>
        </w:rPr>
        <w:t>l</w:t>
      </w:r>
      <w:r>
        <w:rPr>
          <w:rFonts w:cstheme="minorHAnsi"/>
          <w:color w:val="000000"/>
        </w:rPr>
        <w:t xml:space="preserve">quer função, nos termos do art. 9º, § 1º, da Lei nº 14.133/2021, </w:t>
      </w:r>
      <w:r>
        <w:rPr>
          <w:rFonts w:cstheme="minorHAnsi"/>
        </w:rPr>
        <w:t>de acordo com o modelo estabel</w:t>
      </w:r>
      <w:r>
        <w:rPr>
          <w:rFonts w:cstheme="minorHAnsi"/>
        </w:rPr>
        <w:t>e</w:t>
      </w:r>
      <w:r>
        <w:rPr>
          <w:rFonts w:cstheme="minorHAnsi"/>
        </w:rPr>
        <w:t xml:space="preserve">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há sanções vigentes que legalmente proíbam a participante contratar com o órgão demandante.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spacing w:before="120" w:after="120" w:line="360" w:lineRule="auto"/>
        <w:ind w:left="-284" w:right="-852"/>
        <w:jc w:val="both"/>
        <w:rPr>
          <w:rFonts w:cstheme="minorHAnsi"/>
          <w:color w:val="000000"/>
          <w:sz w:val="20"/>
          <w:szCs w:val="20"/>
        </w:rPr>
      </w:pPr>
    </w:p>
    <w:p w:rsidR="004544DE" w:rsidRDefault="004544DE" w:rsidP="00DB4E41">
      <w:pPr>
        <w:pStyle w:val="PargrafodaLista"/>
        <w:numPr>
          <w:ilvl w:val="1"/>
          <w:numId w:val="9"/>
        </w:numPr>
        <w:tabs>
          <w:tab w:val="left" w:pos="-284"/>
          <w:tab w:val="left" w:pos="-142"/>
          <w:tab w:val="left" w:pos="0"/>
          <w:tab w:val="left" w:pos="426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DAS REGRAS GERAIS RELATIVAS AOS DOCUMENTOS DE HABILITAÇÃO:</w:t>
      </w:r>
    </w:p>
    <w:p w:rsidR="004544DE" w:rsidRDefault="004544DE" w:rsidP="00DB4E41">
      <w:pPr>
        <w:pStyle w:val="PargrafodaLista"/>
        <w:tabs>
          <w:tab w:val="left" w:pos="-284"/>
          <w:tab w:val="left" w:pos="-142"/>
          <w:tab w:val="left" w:pos="0"/>
          <w:tab w:val="left" w:pos="1277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Inexistindo preceito legal ou prazo de validade fixado no próprio instrumento, os documentos/certidões serão considerados válidos por um período de 90 (noventa) dias contados da sua emissão, exceto quando se tratar de Certidão Negativa de Falência, que terá validade de 180 (cento e oitenta) dias da sua exped</w:t>
      </w:r>
      <w:r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>ção.</w:t>
      </w:r>
    </w:p>
    <w:p w:rsidR="004544DE" w:rsidRDefault="004544DE" w:rsidP="00DB4E41">
      <w:pPr>
        <w:pStyle w:val="PargrafodaLista"/>
        <w:numPr>
          <w:ilvl w:val="3"/>
          <w:numId w:val="9"/>
        </w:numPr>
        <w:spacing w:before="120" w:after="120" w:line="360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Caso haja previsão de prazo diverso em lei ou em norma infralegal municipal, de outros estados da federação ou internacional, a proponente ficará responsável por juntar a respectiva comprovação.</w:t>
      </w: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 </w:t>
      </w:r>
    </w:p>
    <w:p w:rsidR="002A2723" w:rsidRDefault="002A2723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4544DE" w:rsidRPr="004544DE" w:rsidRDefault="004544DE" w:rsidP="00DB4E41">
      <w:pPr>
        <w:pStyle w:val="Heading2"/>
        <w:numPr>
          <w:ilvl w:val="0"/>
          <w:numId w:val="12"/>
        </w:numPr>
        <w:tabs>
          <w:tab w:val="left" w:pos="614"/>
          <w:tab w:val="left" w:pos="615"/>
          <w:tab w:val="left" w:pos="10206"/>
        </w:tabs>
        <w:spacing w:before="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DO</w:t>
      </w:r>
      <w:r w:rsidRPr="004544D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CONTRATO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  <w:sz w:val="23"/>
        </w:rPr>
      </w:pPr>
    </w:p>
    <w:p w:rsidR="00795B35" w:rsidRPr="00795B35" w:rsidRDefault="00795B35" w:rsidP="00795B35">
      <w:pPr>
        <w:pStyle w:val="PargrafodaLista"/>
        <w:numPr>
          <w:ilvl w:val="1"/>
          <w:numId w:val="44"/>
        </w:numPr>
        <w:tabs>
          <w:tab w:val="left" w:pos="0"/>
          <w:tab w:val="left" w:pos="426"/>
        </w:tabs>
        <w:suppressAutoHyphens/>
        <w:spacing w:after="0" w:line="276" w:lineRule="auto"/>
        <w:ind w:right="-284"/>
        <w:jc w:val="both"/>
        <w:rPr>
          <w:rFonts w:ascii="Calibri" w:hAnsi="Calibri" w:cs="Calibri"/>
          <w:b/>
          <w:bCs/>
        </w:rPr>
      </w:pPr>
      <w:r w:rsidRPr="00795B35">
        <w:rPr>
          <w:rFonts w:ascii="Calibri" w:hAnsi="Calibri" w:cs="Calibri"/>
          <w:b/>
          <w:bCs/>
        </w:rPr>
        <w:t>PRAZO DE VIGÊNCIA CONTRATUAL E PRORROGAÇÃO</w:t>
      </w:r>
    </w:p>
    <w:p w:rsidR="00795B35" w:rsidRPr="009B5632" w:rsidRDefault="00795B35" w:rsidP="00795B35">
      <w:pPr>
        <w:pStyle w:val="LO-normal"/>
        <w:tabs>
          <w:tab w:val="left" w:pos="0"/>
        </w:tabs>
        <w:ind w:left="-284" w:right="-284"/>
        <w:jc w:val="both"/>
        <w:rPr>
          <w:rFonts w:asciiTheme="minorHAnsi" w:eastAsia="Arial" w:hAnsiTheme="minorHAnsi" w:cs="Calibri"/>
          <w:color w:val="FF0000"/>
          <w:sz w:val="22"/>
          <w:szCs w:val="22"/>
          <w:u w:val="single"/>
        </w:rPr>
      </w:pPr>
    </w:p>
    <w:p w:rsidR="00795B35" w:rsidRPr="009B5632" w:rsidRDefault="00795B35" w:rsidP="00795B35">
      <w:pPr>
        <w:tabs>
          <w:tab w:val="left" w:pos="0"/>
        </w:tabs>
        <w:spacing w:after="0"/>
        <w:ind w:left="-284" w:right="-284"/>
        <w:jc w:val="both"/>
        <w:rPr>
          <w:rFonts w:ascii="Calibri" w:hAnsi="Calibri" w:cs="Calibri"/>
          <w:color w:val="FF0000"/>
        </w:rPr>
      </w:pPr>
    </w:p>
    <w:p w:rsidR="00795B35" w:rsidRPr="00795B35" w:rsidRDefault="00795B35" w:rsidP="00795B35">
      <w:pPr>
        <w:pStyle w:val="PargrafodaLista"/>
        <w:numPr>
          <w:ilvl w:val="1"/>
          <w:numId w:val="44"/>
        </w:numPr>
        <w:tabs>
          <w:tab w:val="left" w:pos="0"/>
          <w:tab w:val="left" w:pos="426"/>
        </w:tabs>
        <w:suppressAutoHyphens/>
        <w:spacing w:after="0" w:line="276" w:lineRule="auto"/>
        <w:ind w:right="-284"/>
        <w:jc w:val="both"/>
        <w:rPr>
          <w:rFonts w:ascii="Calibri" w:hAnsi="Calibri" w:cs="Calibri"/>
          <w:iCs/>
        </w:rPr>
      </w:pPr>
      <w:r w:rsidRPr="00795B35">
        <w:rPr>
          <w:rFonts w:ascii="Calibri" w:hAnsi="Calibri" w:cs="Calibri"/>
          <w:iCs/>
        </w:rPr>
        <w:t xml:space="preserve">O prazo de vigência do contrato será de </w:t>
      </w:r>
      <w:r w:rsidRPr="00795B35">
        <w:rPr>
          <w:rFonts w:ascii="Calibri" w:hAnsi="Calibri" w:cs="Calibri"/>
        </w:rPr>
        <w:t>12 (doze) meses</w:t>
      </w:r>
      <w:r w:rsidRPr="00795B35">
        <w:rPr>
          <w:rFonts w:ascii="Calibri" w:hAnsi="Calibri" w:cs="Calibri"/>
          <w:iCs/>
        </w:rPr>
        <w:t xml:space="preserve">, </w:t>
      </w:r>
      <w:r w:rsidRPr="00795B35">
        <w:rPr>
          <w:rFonts w:ascii="Calibri" w:eastAsia="Arial" w:hAnsi="Calibri" w:cs="Calibri"/>
          <w:iCs/>
        </w:rPr>
        <w:t>a contar da data de sua assinatura, podendo ser prorrogado sucessivamente, por interesse das partes, até o limite de 10 (dez) anos, nos termos dos arts. 106 e 107 da Lei nº 14.133, de 2021</w:t>
      </w:r>
      <w:r w:rsidRPr="00795B35">
        <w:rPr>
          <w:rFonts w:ascii="Calibri" w:eastAsia="Arial" w:hAnsi="Calibri" w:cs="Calibri"/>
        </w:rPr>
        <w:t>.</w:t>
      </w:r>
    </w:p>
    <w:p w:rsidR="00795B35" w:rsidRPr="009B5632" w:rsidRDefault="00795B35" w:rsidP="00795B35">
      <w:pPr>
        <w:pStyle w:val="PargrafodaLista"/>
        <w:tabs>
          <w:tab w:val="left" w:pos="0"/>
          <w:tab w:val="left" w:pos="426"/>
        </w:tabs>
        <w:spacing w:after="0"/>
        <w:ind w:left="-284" w:right="-284"/>
        <w:jc w:val="both"/>
        <w:rPr>
          <w:rFonts w:ascii="Calibri" w:hAnsi="Calibri" w:cs="Calibri"/>
          <w:i/>
          <w:iCs/>
          <w:color w:val="0070C0"/>
        </w:rPr>
      </w:pPr>
    </w:p>
    <w:p w:rsidR="00795B35" w:rsidRPr="009B5632" w:rsidRDefault="00795B35" w:rsidP="00795B35">
      <w:pPr>
        <w:pStyle w:val="PargrafodaLista"/>
        <w:tabs>
          <w:tab w:val="left" w:pos="426"/>
        </w:tabs>
        <w:spacing w:after="0"/>
        <w:ind w:left="-284" w:right="-284"/>
        <w:jc w:val="both"/>
        <w:outlineLvl w:val="1"/>
        <w:rPr>
          <w:rFonts w:cstheme="minorHAnsi"/>
          <w:iCs/>
          <w:color w:val="0070C0"/>
        </w:rPr>
      </w:pPr>
    </w:p>
    <w:p w:rsidR="00795B35" w:rsidRPr="009B5632" w:rsidRDefault="00795B35" w:rsidP="00795B35">
      <w:pPr>
        <w:pStyle w:val="PargrafodaLista"/>
        <w:numPr>
          <w:ilvl w:val="1"/>
          <w:numId w:val="44"/>
        </w:numPr>
        <w:tabs>
          <w:tab w:val="left" w:pos="426"/>
        </w:tabs>
        <w:suppressAutoHyphens/>
        <w:spacing w:after="0" w:line="276" w:lineRule="auto"/>
        <w:ind w:left="-284" w:right="-284" w:firstLine="0"/>
        <w:jc w:val="both"/>
        <w:rPr>
          <w:rFonts w:ascii="Calibri" w:hAnsi="Calibri" w:cs="Calibri"/>
          <w:b/>
          <w:bCs/>
        </w:rPr>
      </w:pPr>
      <w:r w:rsidRPr="009B5632">
        <w:rPr>
          <w:rFonts w:ascii="Calibri" w:hAnsi="Calibri" w:cs="Calibri"/>
          <w:b/>
          <w:bCs/>
        </w:rPr>
        <w:t xml:space="preserve">PRAZO PARA ASSINATURA DO CONTRATO </w:t>
      </w:r>
      <w:r w:rsidRPr="009B5632">
        <w:rPr>
          <w:rFonts w:cs="Calibri"/>
          <w:b/>
          <w:bCs/>
        </w:rPr>
        <w:t>OU RETIRADA DO INSTRUMENTO EQUIVALENTE</w:t>
      </w:r>
    </w:p>
    <w:p w:rsidR="00795B35" w:rsidRPr="009B5632" w:rsidRDefault="00795B35" w:rsidP="00795B35">
      <w:pPr>
        <w:tabs>
          <w:tab w:val="left" w:pos="0"/>
        </w:tabs>
        <w:spacing w:after="0"/>
        <w:ind w:left="-284" w:right="-284"/>
        <w:jc w:val="both"/>
        <w:rPr>
          <w:rFonts w:ascii="Calibri" w:hAnsi="Calibri" w:cs="Calibri"/>
          <w:u w:val="single"/>
        </w:rPr>
      </w:pPr>
    </w:p>
    <w:p w:rsidR="00795B35" w:rsidRPr="009B5632" w:rsidRDefault="00795B35" w:rsidP="00795B35">
      <w:pPr>
        <w:tabs>
          <w:tab w:val="left" w:pos="0"/>
        </w:tabs>
        <w:spacing w:after="0"/>
        <w:ind w:left="-284" w:right="-284"/>
        <w:jc w:val="both"/>
        <w:rPr>
          <w:rFonts w:ascii="Calibri" w:hAnsi="Calibri" w:cs="Calibri"/>
          <w:color w:val="FF0000"/>
        </w:rPr>
      </w:pPr>
    </w:p>
    <w:p w:rsidR="00795B35" w:rsidRPr="009B5632" w:rsidRDefault="00795B35" w:rsidP="00795B35">
      <w:pPr>
        <w:pStyle w:val="PargrafodaLista"/>
        <w:numPr>
          <w:ilvl w:val="2"/>
          <w:numId w:val="44"/>
        </w:numPr>
        <w:suppressAutoHyphens/>
        <w:spacing w:after="0" w:line="276" w:lineRule="auto"/>
        <w:ind w:left="-284" w:right="-284" w:firstLine="0"/>
        <w:jc w:val="both"/>
        <w:rPr>
          <w:rFonts w:cstheme="minorHAnsi"/>
        </w:rPr>
      </w:pPr>
      <w:r w:rsidRPr="009B5632">
        <w:rPr>
          <w:rFonts w:cstheme="minorHAnsi"/>
        </w:rPr>
        <w:t xml:space="preserve">Após a homologação da licitação, a adjudicatária será convocada para assinatura do termo de contrato no prazo de 05 (cinco) dias úteis, contados a partir da convocação, sob pena de decair o direito à contratação. </w:t>
      </w:r>
    </w:p>
    <w:p w:rsidR="00795B35" w:rsidRPr="009B5632" w:rsidRDefault="00795B35" w:rsidP="00795B35">
      <w:pPr>
        <w:pStyle w:val="PargrafodaLista"/>
        <w:tabs>
          <w:tab w:val="left" w:pos="0"/>
        </w:tabs>
        <w:spacing w:after="0"/>
        <w:ind w:left="-284" w:right="-284"/>
        <w:jc w:val="both"/>
        <w:rPr>
          <w:rFonts w:cstheme="minorHAnsi"/>
        </w:rPr>
      </w:pPr>
    </w:p>
    <w:p w:rsidR="00795B35" w:rsidRPr="009B5632" w:rsidRDefault="00795B35" w:rsidP="00795B35">
      <w:pPr>
        <w:pStyle w:val="PargrafodaLista"/>
        <w:tabs>
          <w:tab w:val="right" w:pos="426"/>
          <w:tab w:val="right" w:pos="567"/>
        </w:tabs>
        <w:spacing w:after="0"/>
        <w:ind w:left="-284" w:right="-284"/>
        <w:jc w:val="both"/>
        <w:rPr>
          <w:rFonts w:ascii="Calibri" w:hAnsi="Calibri" w:cs="Calibri"/>
          <w:color w:val="FF0000"/>
        </w:rPr>
      </w:pPr>
    </w:p>
    <w:p w:rsidR="00795B35" w:rsidRPr="009B5632" w:rsidRDefault="00795B35" w:rsidP="00795B35">
      <w:pPr>
        <w:pStyle w:val="PargrafodaLista"/>
        <w:numPr>
          <w:ilvl w:val="2"/>
          <w:numId w:val="44"/>
        </w:numPr>
        <w:tabs>
          <w:tab w:val="right" w:pos="426"/>
          <w:tab w:val="right" w:pos="567"/>
        </w:tabs>
        <w:suppressAutoHyphens/>
        <w:spacing w:after="0" w:line="276" w:lineRule="auto"/>
        <w:ind w:left="-284" w:right="-284" w:firstLine="0"/>
        <w:jc w:val="both"/>
        <w:rPr>
          <w:rFonts w:ascii="Calibri" w:hAnsi="Calibri" w:cs="Calibri"/>
        </w:rPr>
      </w:pPr>
      <w:r w:rsidRPr="009B5632">
        <w:rPr>
          <w:rFonts w:ascii="Calibri" w:hAnsi="Calibri" w:cs="Calibri"/>
        </w:rPr>
        <w:tab/>
        <w:t>O Detentor da Ata será convocada para a assinatura do contrato, no prazo de 05 (cinco) dias úteis,contados a partir da convocação, sob pena de decair o direito à contratação.</w:t>
      </w:r>
    </w:p>
    <w:p w:rsidR="00795B35" w:rsidRPr="009B5632" w:rsidRDefault="00795B35" w:rsidP="00795B35">
      <w:pPr>
        <w:pStyle w:val="PargrafodaLista"/>
        <w:tabs>
          <w:tab w:val="left" w:pos="0"/>
        </w:tabs>
        <w:spacing w:after="0"/>
        <w:ind w:left="-284" w:right="-284"/>
        <w:jc w:val="both"/>
        <w:rPr>
          <w:rFonts w:cstheme="minorHAnsi"/>
        </w:rPr>
      </w:pPr>
    </w:p>
    <w:p w:rsidR="00795B35" w:rsidRPr="009B5632" w:rsidRDefault="00795B35" w:rsidP="00795B35">
      <w:pPr>
        <w:pStyle w:val="PargrafodaLista"/>
        <w:numPr>
          <w:ilvl w:val="2"/>
          <w:numId w:val="44"/>
        </w:numPr>
        <w:tabs>
          <w:tab w:val="left" w:pos="426"/>
        </w:tabs>
        <w:suppressAutoHyphens/>
        <w:spacing w:after="0" w:line="276" w:lineRule="auto"/>
        <w:ind w:left="-284" w:right="-284" w:firstLine="0"/>
        <w:jc w:val="both"/>
        <w:outlineLvl w:val="1"/>
        <w:rPr>
          <w:rFonts w:ascii="Calibri" w:hAnsi="Calibri" w:cs="Calibri"/>
        </w:rPr>
      </w:pPr>
      <w:r w:rsidRPr="009B5632">
        <w:rPr>
          <w:rFonts w:cstheme="minorHAnsi"/>
        </w:rPr>
        <w:t>O prazo de convocação poderá ser prorrogado 1 (uma) vez, por igual período, mediante solicitação da parte</w:t>
      </w:r>
      <w:r w:rsidRPr="009B5632">
        <w:rPr>
          <w:rFonts w:ascii="Calibri" w:hAnsi="Calibri" w:cs="Calibri"/>
        </w:rPr>
        <w:t xml:space="preserve"> durante seu transcurso, devidamente justificada, e desde que o motivo apresentado seja aceito pela Administração.</w:t>
      </w:r>
    </w:p>
    <w:p w:rsidR="00795B35" w:rsidRPr="009B5632" w:rsidRDefault="00795B35" w:rsidP="00795B35">
      <w:pPr>
        <w:tabs>
          <w:tab w:val="left" w:pos="0"/>
        </w:tabs>
        <w:spacing w:after="0"/>
        <w:ind w:left="-284" w:right="-284"/>
        <w:jc w:val="both"/>
        <w:rPr>
          <w:rFonts w:ascii="Calibri" w:hAnsi="Calibri" w:cs="Calibri"/>
          <w:color w:val="0070C0"/>
        </w:rPr>
      </w:pPr>
    </w:p>
    <w:p w:rsidR="004544DE" w:rsidRPr="00B7687D" w:rsidRDefault="004544D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4544DE" w:rsidRPr="004544DE" w:rsidRDefault="004544DE" w:rsidP="00DB4E41">
      <w:pPr>
        <w:pStyle w:val="Heading2"/>
        <w:numPr>
          <w:ilvl w:val="1"/>
          <w:numId w:val="12"/>
        </w:numPr>
        <w:tabs>
          <w:tab w:val="left" w:pos="636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OBRIGAÇÕES</w:t>
      </w:r>
      <w:r w:rsidRPr="004544D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DA</w:t>
      </w:r>
      <w:r w:rsidRPr="004544D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CONTRATANTE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São</w:t>
      </w:r>
      <w:r>
        <w:rPr>
          <w:spacing w:val="-6"/>
        </w:rPr>
        <w:t xml:space="preserve"> </w:t>
      </w:r>
      <w:r>
        <w:t>obrig</w:t>
      </w:r>
      <w:r>
        <w:t>a</w:t>
      </w:r>
      <w:r>
        <w:t>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4544DE" w:rsidRDefault="004544DE" w:rsidP="00DB4E41">
      <w:pPr>
        <w:pStyle w:val="Corpodetexto"/>
        <w:tabs>
          <w:tab w:val="left" w:pos="10206"/>
        </w:tabs>
        <w:spacing w:before="37"/>
        <w:ind w:left="-284" w:right="-852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4544DE" w:rsidRDefault="004544DE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SÉTIMO: Analisar e atestar as Faturas e Notas Fiscais emitidas e efetuar os respectivos pag</w:t>
      </w:r>
      <w:r>
        <w:t>a</w:t>
      </w:r>
      <w:r>
        <w:t>mentos nos prazos</w:t>
      </w:r>
      <w:r>
        <w:rPr>
          <w:spacing w:val="1"/>
        </w:rPr>
        <w:t xml:space="preserve"> </w:t>
      </w:r>
      <w:r>
        <w:t>estabelecidos.</w:t>
      </w:r>
    </w:p>
    <w:p w:rsidR="004544DE" w:rsidRDefault="004544DE" w:rsidP="00DB4E41">
      <w:pPr>
        <w:tabs>
          <w:tab w:val="left" w:pos="10206"/>
        </w:tabs>
        <w:spacing w:line="276" w:lineRule="auto"/>
        <w:ind w:left="-284" w:right="-852"/>
        <w:jc w:val="both"/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</w:pPr>
      <w:r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F443D1" w:rsidRPr="00F443D1" w:rsidRDefault="00F443D1" w:rsidP="00DB4E41">
      <w:pPr>
        <w:pStyle w:val="Heading2"/>
        <w:numPr>
          <w:ilvl w:val="1"/>
          <w:numId w:val="12"/>
        </w:numPr>
        <w:tabs>
          <w:tab w:val="left" w:pos="636"/>
          <w:tab w:val="left" w:pos="10206"/>
        </w:tabs>
        <w:spacing w:before="1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OBRIGAÇÕES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DA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CONTRATADA</w:t>
      </w:r>
    </w:p>
    <w:p w:rsidR="00F443D1" w:rsidRPr="00F443D1" w:rsidRDefault="00F443D1" w:rsidP="00DB4E41">
      <w:pPr>
        <w:pStyle w:val="Corpodetexto"/>
        <w:tabs>
          <w:tab w:val="left" w:pos="10206"/>
        </w:tabs>
        <w:spacing w:before="12"/>
        <w:ind w:left="-284" w:right="-852"/>
        <w:rPr>
          <w:rFonts w:cstheme="minorHAnsi"/>
          <w:b/>
          <w:sz w:val="24"/>
          <w:szCs w:val="24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lastRenderedPageBreak/>
        <w:t>A</w:t>
      </w:r>
      <w:r>
        <w:rPr>
          <w:spacing w:val="33"/>
        </w:rPr>
        <w:t xml:space="preserve"> </w:t>
      </w:r>
      <w:r>
        <w:t>CONTR</w:t>
      </w:r>
      <w:r>
        <w:t>A</w:t>
      </w:r>
      <w:r>
        <w:t>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</w:t>
      </w:r>
      <w:r>
        <w:t>i</w:t>
      </w:r>
      <w:r>
        <w:t>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F443D1" w:rsidRDefault="00F443D1" w:rsidP="00DB4E41">
      <w:pPr>
        <w:pStyle w:val="Corpodetexto"/>
        <w:tabs>
          <w:tab w:val="left" w:pos="10206"/>
        </w:tabs>
        <w:spacing w:before="160" w:line="434" w:lineRule="auto"/>
        <w:ind w:left="-284" w:right="-852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F443D1" w:rsidRDefault="00F443D1" w:rsidP="00DB4E41">
      <w:pPr>
        <w:pStyle w:val="Corpodetexto"/>
        <w:tabs>
          <w:tab w:val="left" w:pos="10206"/>
        </w:tabs>
        <w:spacing w:before="158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F443D1" w:rsidRDefault="00F443D1" w:rsidP="00DB4E41">
      <w:pPr>
        <w:pStyle w:val="Corpodetexto"/>
        <w:tabs>
          <w:tab w:val="left" w:pos="10206"/>
        </w:tabs>
        <w:spacing w:before="2"/>
        <w:ind w:left="-284" w:right="-852"/>
        <w:rPr>
          <w:sz w:val="8"/>
        </w:rPr>
      </w:pPr>
    </w:p>
    <w:p w:rsidR="00F443D1" w:rsidRDefault="00F443D1" w:rsidP="00DB4E41">
      <w:pPr>
        <w:pStyle w:val="Corpodetexto"/>
        <w:tabs>
          <w:tab w:val="left" w:pos="10206"/>
        </w:tabs>
        <w:spacing w:before="60"/>
        <w:ind w:left="-284" w:right="-852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F443D1" w:rsidRDefault="00F443D1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</w:t>
      </w:r>
      <w:r>
        <w:t>a</w:t>
      </w:r>
      <w:r>
        <w:t>ção.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PRIMEIRO: Comunicar à CONTRATANTE, em tempo hábil e por escrito, a superven</w:t>
      </w:r>
      <w:r>
        <w:t>i</w:t>
      </w:r>
      <w:r>
        <w:t>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F443D1" w:rsidRDefault="00F443D1" w:rsidP="00DB4E41">
      <w:pPr>
        <w:pStyle w:val="Heading2"/>
        <w:numPr>
          <w:ilvl w:val="0"/>
          <w:numId w:val="16"/>
        </w:numPr>
        <w:tabs>
          <w:tab w:val="left" w:pos="569"/>
          <w:tab w:val="left" w:pos="570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DOS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CRITÉRIOS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E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PRAZOS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PARA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PAGAMENTO</w:t>
      </w:r>
    </w:p>
    <w:p w:rsidR="00F443D1" w:rsidRPr="00F443D1" w:rsidRDefault="00F443D1" w:rsidP="00DB4E41">
      <w:pPr>
        <w:pStyle w:val="Corpodetexto"/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</w:pPr>
      <w:r w:rsidRPr="00B7687D">
        <w:t>O</w:t>
      </w:r>
      <w:r w:rsidRPr="00B7687D">
        <w:rPr>
          <w:spacing w:val="33"/>
        </w:rPr>
        <w:t xml:space="preserve"> </w:t>
      </w:r>
      <w:r w:rsidRPr="00B7687D">
        <w:t>empenhamento</w:t>
      </w:r>
      <w:r w:rsidRPr="00B7687D">
        <w:rPr>
          <w:spacing w:val="35"/>
        </w:rPr>
        <w:t xml:space="preserve"> </w:t>
      </w:r>
      <w:r w:rsidRPr="00B7687D">
        <w:t>somente</w:t>
      </w:r>
      <w:r w:rsidRPr="00B7687D">
        <w:rPr>
          <w:spacing w:val="33"/>
        </w:rPr>
        <w:t xml:space="preserve"> </w:t>
      </w:r>
      <w:r w:rsidRPr="00B7687D">
        <w:t>será</w:t>
      </w:r>
      <w:r w:rsidRPr="00B7687D">
        <w:rPr>
          <w:spacing w:val="34"/>
        </w:rPr>
        <w:t xml:space="preserve"> </w:t>
      </w:r>
      <w:r w:rsidRPr="00B7687D">
        <w:t>efetuado,</w:t>
      </w:r>
      <w:r w:rsidRPr="00B7687D">
        <w:rPr>
          <w:spacing w:val="34"/>
        </w:rPr>
        <w:t xml:space="preserve"> </w:t>
      </w:r>
      <w:r w:rsidRPr="00B7687D">
        <w:t>e</w:t>
      </w:r>
      <w:r w:rsidRPr="00B7687D">
        <w:rPr>
          <w:spacing w:val="34"/>
        </w:rPr>
        <w:t xml:space="preserve"> </w:t>
      </w:r>
      <w:r w:rsidRPr="00B7687D">
        <w:t>conseqüentemente</w:t>
      </w:r>
      <w:r w:rsidRPr="00B7687D">
        <w:rPr>
          <w:spacing w:val="35"/>
        </w:rPr>
        <w:t xml:space="preserve"> </w:t>
      </w:r>
      <w:r w:rsidRPr="00B7687D">
        <w:t>paga</w:t>
      </w:r>
      <w:r w:rsidRPr="00B7687D">
        <w:rPr>
          <w:spacing w:val="33"/>
        </w:rPr>
        <w:t xml:space="preserve"> </w:t>
      </w:r>
      <w:r w:rsidRPr="00B7687D">
        <w:t>a</w:t>
      </w:r>
      <w:r w:rsidRPr="00B7687D">
        <w:rPr>
          <w:spacing w:val="34"/>
        </w:rPr>
        <w:t xml:space="preserve"> </w:t>
      </w:r>
      <w:r w:rsidRPr="00B7687D">
        <w:t>despesa,</w:t>
      </w:r>
      <w:r w:rsidRPr="00B7687D">
        <w:rPr>
          <w:spacing w:val="34"/>
        </w:rPr>
        <w:t xml:space="preserve"> </w:t>
      </w:r>
      <w:r w:rsidRPr="00B7687D">
        <w:t>na</w:t>
      </w:r>
      <w:r w:rsidRPr="00B7687D">
        <w:rPr>
          <w:spacing w:val="33"/>
        </w:rPr>
        <w:t xml:space="preserve"> </w:t>
      </w:r>
      <w:r w:rsidRPr="00B7687D">
        <w:t>forma</w:t>
      </w:r>
      <w:r w:rsidRPr="00B7687D">
        <w:rPr>
          <w:spacing w:val="34"/>
        </w:rPr>
        <w:t xml:space="preserve"> </w:t>
      </w:r>
      <w:r w:rsidRPr="00B7687D">
        <w:t>prevista</w:t>
      </w:r>
      <w:r w:rsidRPr="00B7687D">
        <w:rPr>
          <w:spacing w:val="33"/>
        </w:rPr>
        <w:t xml:space="preserve"> </w:t>
      </w:r>
      <w:r w:rsidRPr="00B7687D">
        <w:lastRenderedPageBreak/>
        <w:t>neste</w:t>
      </w:r>
      <w:r w:rsidRPr="00B7687D">
        <w:rPr>
          <w:spacing w:val="34"/>
        </w:rPr>
        <w:t xml:space="preserve"> </w:t>
      </w:r>
      <w:r w:rsidRPr="00B7687D">
        <w:t>termo</w:t>
      </w:r>
      <w:r w:rsidRPr="00B7687D">
        <w:rPr>
          <w:spacing w:val="33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referência,</w:t>
      </w:r>
      <w:r w:rsidRPr="00B7687D">
        <w:rPr>
          <w:spacing w:val="-3"/>
        </w:rPr>
        <w:t xml:space="preserve"> </w:t>
      </w:r>
      <w:r w:rsidRPr="00B7687D">
        <w:t>se</w:t>
      </w:r>
      <w:r w:rsidRPr="00B7687D">
        <w:rPr>
          <w:spacing w:val="-3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contratada</w:t>
      </w:r>
      <w:r w:rsidRPr="00B7687D">
        <w:rPr>
          <w:spacing w:val="-2"/>
        </w:rPr>
        <w:t xml:space="preserve"> </w:t>
      </w:r>
      <w:r w:rsidRPr="00B7687D">
        <w:t>estiver</w:t>
      </w:r>
      <w:r w:rsidRPr="00B7687D">
        <w:rPr>
          <w:spacing w:val="-4"/>
        </w:rPr>
        <w:t xml:space="preserve"> </w:t>
      </w:r>
      <w:r w:rsidRPr="00B7687D">
        <w:t>inscrita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3"/>
        </w:rPr>
        <w:t xml:space="preserve"> </w:t>
      </w:r>
      <w:r w:rsidRPr="00B7687D">
        <w:t>CADASTRO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FORNECEDORES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ESTADO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PERNAMBUCO</w:t>
      </w:r>
      <w:r w:rsidRPr="00B7687D">
        <w:rPr>
          <w:spacing w:val="-2"/>
        </w:rPr>
        <w:t xml:space="preserve"> </w:t>
      </w:r>
      <w:r w:rsidRPr="00B7687D">
        <w:t>–</w:t>
      </w:r>
      <w:r w:rsidRPr="00B7687D">
        <w:rPr>
          <w:spacing w:val="-4"/>
        </w:rPr>
        <w:t xml:space="preserve"> </w:t>
      </w:r>
      <w:r w:rsidRPr="00B7687D">
        <w:t>CADFOR.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5"/>
        </w:numPr>
        <w:tabs>
          <w:tab w:val="left" w:pos="570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O pagamento pela prestação do (s) serviço (s) deverá ser efetuado à Contratada</w:t>
      </w:r>
      <w:r w:rsidRPr="00B7687D">
        <w:rPr>
          <w:color w:val="262626"/>
        </w:rPr>
        <w:t>, em até 30 (trinta) dias corridos do mês</w:t>
      </w:r>
      <w:r w:rsidRPr="00B7687D">
        <w:rPr>
          <w:color w:val="262626"/>
          <w:spacing w:val="1"/>
        </w:rPr>
        <w:t xml:space="preserve"> </w:t>
      </w:r>
      <w:r w:rsidRPr="00B7687D">
        <w:rPr>
          <w:color w:val="262626"/>
        </w:rPr>
        <w:t>subseqüente à prestação dos serviços, com base no quantitativo efet</w:t>
      </w:r>
      <w:r w:rsidRPr="00B7687D">
        <w:t>ivamente executado, mediante apresentação da Nota</w:t>
      </w:r>
      <w:r w:rsidRPr="00B7687D">
        <w:rPr>
          <w:spacing w:val="-43"/>
        </w:rPr>
        <w:t xml:space="preserve"> </w:t>
      </w:r>
      <w:r w:rsidRPr="00B7687D">
        <w:t>Fiscal</w:t>
      </w:r>
      <w:r w:rsidRPr="00B7687D">
        <w:rPr>
          <w:spacing w:val="-1"/>
        </w:rPr>
        <w:t xml:space="preserve"> </w:t>
      </w:r>
      <w:r w:rsidRPr="00B7687D">
        <w:t>/ Fatura</w:t>
      </w:r>
      <w:r w:rsidRPr="00B7687D">
        <w:rPr>
          <w:spacing w:val="-1"/>
        </w:rPr>
        <w:t xml:space="preserve"> </w:t>
      </w:r>
      <w:r w:rsidRPr="00B7687D">
        <w:t>devidamente atestada pelo</w:t>
      </w:r>
      <w:r w:rsidRPr="00B7687D">
        <w:rPr>
          <w:spacing w:val="-1"/>
        </w:rPr>
        <w:t xml:space="preserve"> </w:t>
      </w:r>
      <w:r w:rsidRPr="00B7687D">
        <w:t>servidor competente.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rPr>
          <w:sz w:val="20"/>
        </w:r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5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</w:pPr>
      <w:r w:rsidRPr="00B7687D">
        <w:t>Nos</w:t>
      </w:r>
      <w:r w:rsidRPr="00B7687D">
        <w:rPr>
          <w:spacing w:val="1"/>
        </w:rPr>
        <w:t xml:space="preserve"> </w:t>
      </w:r>
      <w:r w:rsidRPr="00B7687D">
        <w:t>casos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eventuais</w:t>
      </w:r>
      <w:r w:rsidRPr="00B7687D">
        <w:rPr>
          <w:spacing w:val="1"/>
        </w:rPr>
        <w:t xml:space="preserve"> </w:t>
      </w:r>
      <w:r w:rsidRPr="00B7687D">
        <w:t>atrasos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pagamento,</w:t>
      </w:r>
      <w:r w:rsidRPr="00B7687D">
        <w:rPr>
          <w:spacing w:val="1"/>
        </w:rPr>
        <w:t xml:space="preserve"> </w:t>
      </w:r>
      <w:r w:rsidRPr="00B7687D">
        <w:t>verificados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1"/>
        </w:rPr>
        <w:t xml:space="preserve"> </w:t>
      </w:r>
      <w:r w:rsidRPr="00B7687D">
        <w:t>culpa</w:t>
      </w:r>
      <w:r w:rsidRPr="00B7687D">
        <w:rPr>
          <w:spacing w:val="1"/>
        </w:rPr>
        <w:t xml:space="preserve"> </w:t>
      </w:r>
      <w:r w:rsidRPr="00B7687D">
        <w:t>única</w:t>
      </w:r>
      <w:r w:rsidRPr="00B7687D">
        <w:rPr>
          <w:spacing w:val="1"/>
        </w:rPr>
        <w:t xml:space="preserve"> </w:t>
      </w:r>
      <w:r w:rsidRPr="00B7687D">
        <w:t>e</w:t>
      </w:r>
      <w:r w:rsidRPr="00B7687D">
        <w:rPr>
          <w:spacing w:val="1"/>
        </w:rPr>
        <w:t xml:space="preserve"> </w:t>
      </w:r>
      <w:r w:rsidRPr="00B7687D">
        <w:t>exclusiva</w:t>
      </w:r>
      <w:r w:rsidRPr="00B7687D">
        <w:rPr>
          <w:spacing w:val="1"/>
        </w:rPr>
        <w:t xml:space="preserve"> </w:t>
      </w:r>
      <w:r w:rsidRPr="00B7687D">
        <w:t>da</w:t>
      </w:r>
      <w:r w:rsidRPr="00B7687D">
        <w:rPr>
          <w:spacing w:val="1"/>
        </w:rPr>
        <w:t xml:space="preserve"> </w:t>
      </w:r>
      <w:r w:rsidRPr="00B7687D">
        <w:t>CONTR</w:t>
      </w:r>
      <w:r w:rsidRPr="00B7687D">
        <w:t>A</w:t>
      </w:r>
      <w:r w:rsidRPr="00B7687D">
        <w:t>TANTE,</w:t>
      </w:r>
      <w:r w:rsidRPr="00B7687D">
        <w:rPr>
          <w:spacing w:val="1"/>
        </w:rPr>
        <w:t xml:space="preserve"> </w:t>
      </w:r>
      <w:r w:rsidRPr="00B7687D">
        <w:t>fica</w:t>
      </w:r>
      <w:r w:rsidRPr="00B7687D">
        <w:rPr>
          <w:spacing w:val="1"/>
        </w:rPr>
        <w:t xml:space="preserve"> </w:t>
      </w:r>
      <w:r w:rsidRPr="00B7687D">
        <w:t>convencionado que a taxa de atualização financeira, devida pela Contratante entre o prazo referido no item anterior e o</w:t>
      </w:r>
      <w:r w:rsidRPr="00B7687D">
        <w:rPr>
          <w:spacing w:val="1"/>
        </w:rPr>
        <w:t xml:space="preserve"> </w:t>
      </w:r>
      <w:r w:rsidRPr="00B7687D">
        <w:t>correspondente ao</w:t>
      </w:r>
      <w:r w:rsidRPr="00B7687D">
        <w:rPr>
          <w:spacing w:val="-1"/>
        </w:rPr>
        <w:t xml:space="preserve"> </w:t>
      </w:r>
      <w:r w:rsidRPr="00B7687D">
        <w:t>efetivo</w:t>
      </w:r>
      <w:r w:rsidRPr="00B7687D">
        <w:rPr>
          <w:spacing w:val="-2"/>
        </w:rPr>
        <w:t xml:space="preserve"> </w:t>
      </w:r>
      <w:r w:rsidRPr="00B7687D">
        <w:t>adimplemento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2"/>
        </w:rPr>
        <w:t xml:space="preserve"> </w:t>
      </w:r>
      <w:r w:rsidRPr="00B7687D">
        <w:t>parcela,</w:t>
      </w:r>
      <w:r w:rsidRPr="00B7687D">
        <w:rPr>
          <w:spacing w:val="-1"/>
        </w:rPr>
        <w:t xml:space="preserve"> </w:t>
      </w:r>
      <w:r w:rsidRPr="00B7687D">
        <w:t>será</w:t>
      </w:r>
      <w:r w:rsidRPr="00B7687D">
        <w:rPr>
          <w:spacing w:val="-1"/>
        </w:rPr>
        <w:t xml:space="preserve"> </w:t>
      </w:r>
      <w:r w:rsidRPr="00B7687D">
        <w:t>calculada</w:t>
      </w:r>
      <w:r w:rsidRPr="00B7687D">
        <w:rPr>
          <w:spacing w:val="-1"/>
        </w:rPr>
        <w:t xml:space="preserve"> </w:t>
      </w:r>
      <w:r w:rsidRPr="00B7687D">
        <w:t>mediante a</w:t>
      </w:r>
      <w:r w:rsidRPr="00B7687D">
        <w:rPr>
          <w:spacing w:val="-2"/>
        </w:rPr>
        <w:t xml:space="preserve"> </w:t>
      </w:r>
      <w:r w:rsidRPr="00B7687D">
        <w:t>aplicação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1"/>
        </w:rPr>
        <w:t xml:space="preserve"> </w:t>
      </w:r>
      <w:r w:rsidRPr="00B7687D">
        <w:t>seguinte</w:t>
      </w:r>
      <w:r w:rsidRPr="00B7687D">
        <w:rPr>
          <w:spacing w:val="-2"/>
        </w:rPr>
        <w:t xml:space="preserve"> </w:t>
      </w:r>
      <w:r w:rsidRPr="00B7687D">
        <w:t>fórmula: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  <w:jc w:val="center"/>
      </w:pPr>
      <w:r w:rsidRPr="00B7687D">
        <w:t>EM</w:t>
      </w:r>
      <w:r w:rsidRPr="00B7687D">
        <w:rPr>
          <w:spacing w:val="-1"/>
        </w:rPr>
        <w:t xml:space="preserve"> </w:t>
      </w:r>
      <w:r w:rsidRPr="00B7687D">
        <w:t>= I</w:t>
      </w:r>
      <w:r w:rsidRPr="00B7687D">
        <w:rPr>
          <w:spacing w:val="-1"/>
        </w:rPr>
        <w:t xml:space="preserve"> </w:t>
      </w:r>
      <w:r w:rsidRPr="00B7687D">
        <w:t>x N x</w:t>
      </w:r>
      <w:r w:rsidRPr="00B7687D">
        <w:rPr>
          <w:spacing w:val="-1"/>
        </w:rPr>
        <w:t xml:space="preserve"> </w:t>
      </w:r>
      <w:r w:rsidRPr="00B7687D">
        <w:t>VP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Onde: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EM</w:t>
      </w:r>
      <w:r w:rsidRPr="00B7687D">
        <w:rPr>
          <w:spacing w:val="-5"/>
        </w:rPr>
        <w:t xml:space="preserve"> </w:t>
      </w:r>
      <w:r w:rsidRPr="00B7687D">
        <w:t>=</w:t>
      </w:r>
      <w:r w:rsidRPr="00B7687D">
        <w:rPr>
          <w:spacing w:val="-4"/>
        </w:rPr>
        <w:t xml:space="preserve"> </w:t>
      </w:r>
      <w:r w:rsidRPr="00B7687D">
        <w:t>Encargos</w:t>
      </w:r>
      <w:r w:rsidRPr="00B7687D">
        <w:rPr>
          <w:spacing w:val="-4"/>
        </w:rPr>
        <w:t xml:space="preserve"> </w:t>
      </w:r>
      <w:r w:rsidRPr="00B7687D">
        <w:t>Moratórios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N = Número de dias entre a data prevista para pagamento e a do efetivo pagamento</w:t>
      </w:r>
      <w:r w:rsidRPr="00B7687D">
        <w:rPr>
          <w:spacing w:val="-43"/>
        </w:rPr>
        <w:t xml:space="preserve"> </w:t>
      </w:r>
      <w:r w:rsidRPr="00B7687D">
        <w:t>VP</w:t>
      </w:r>
      <w:r w:rsidRPr="00B7687D">
        <w:rPr>
          <w:spacing w:val="-1"/>
        </w:rPr>
        <w:t xml:space="preserve"> </w:t>
      </w:r>
      <w:r w:rsidRPr="00B7687D">
        <w:t>= Valor da parcela a</w:t>
      </w:r>
      <w:r w:rsidRPr="00B7687D">
        <w:rPr>
          <w:spacing w:val="-1"/>
        </w:rPr>
        <w:t xml:space="preserve"> </w:t>
      </w:r>
      <w:r w:rsidRPr="00B7687D">
        <w:t>ser paga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 xml:space="preserve">I = Índice de atualização financeira. Assim apurado: I = </w:t>
      </w:r>
      <w:r w:rsidRPr="00B7687D">
        <w:rPr>
          <w:u w:val="single"/>
        </w:rPr>
        <w:t>(TX/100)</w:t>
      </w:r>
      <w:r w:rsidRPr="00B7687D">
        <w:rPr>
          <w:spacing w:val="-43"/>
        </w:rPr>
        <w:t xml:space="preserve"> </w:t>
      </w:r>
      <w:r w:rsidRPr="00B7687D">
        <w:t>365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>TX</w:t>
      </w:r>
      <w:r w:rsidRPr="00B7687D">
        <w:rPr>
          <w:spacing w:val="-4"/>
        </w:rPr>
        <w:t xml:space="preserve"> </w:t>
      </w:r>
      <w:r w:rsidRPr="00B7687D">
        <w:t>=</w:t>
      </w:r>
      <w:r w:rsidRPr="00B7687D">
        <w:rPr>
          <w:spacing w:val="-3"/>
        </w:rPr>
        <w:t xml:space="preserve"> </w:t>
      </w:r>
      <w:r w:rsidRPr="00B7687D">
        <w:t>Índice</w:t>
      </w:r>
      <w:r w:rsidRPr="00B7687D">
        <w:rPr>
          <w:spacing w:val="-3"/>
        </w:rPr>
        <w:t xml:space="preserve"> </w:t>
      </w:r>
      <w:r w:rsidRPr="00B7687D">
        <w:t>Nacional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Preços</w:t>
      </w:r>
      <w:r w:rsidRPr="00B7687D">
        <w:rPr>
          <w:spacing w:val="-3"/>
        </w:rPr>
        <w:t xml:space="preserve"> </w:t>
      </w:r>
      <w:r w:rsidRPr="00B7687D">
        <w:t>ao</w:t>
      </w:r>
      <w:r w:rsidRPr="00B7687D">
        <w:rPr>
          <w:spacing w:val="-3"/>
        </w:rPr>
        <w:t xml:space="preserve"> </w:t>
      </w:r>
      <w:r w:rsidRPr="00B7687D">
        <w:t>Consumidor</w:t>
      </w:r>
      <w:r w:rsidRPr="00B7687D">
        <w:rPr>
          <w:spacing w:val="-4"/>
        </w:rPr>
        <w:t xml:space="preserve"> </w:t>
      </w:r>
      <w:r w:rsidRPr="00B7687D">
        <w:t>Amplo</w:t>
      </w:r>
      <w:r w:rsidRPr="00B7687D">
        <w:rPr>
          <w:spacing w:val="-3"/>
        </w:rPr>
        <w:t xml:space="preserve"> </w:t>
      </w:r>
      <w:r w:rsidRPr="00B7687D">
        <w:t>-</w:t>
      </w:r>
      <w:r w:rsidRPr="00B7687D">
        <w:rPr>
          <w:spacing w:val="-3"/>
        </w:rPr>
        <w:t xml:space="preserve"> </w:t>
      </w:r>
      <w:r w:rsidRPr="00B7687D">
        <w:t>IPCA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4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  <w:r w:rsidRPr="00B7687D">
        <w:t>A</w:t>
      </w:r>
      <w:r w:rsidRPr="00B7687D">
        <w:rPr>
          <w:spacing w:val="-5"/>
        </w:rPr>
        <w:t xml:space="preserve"> </w:t>
      </w:r>
      <w:r w:rsidRPr="00B7687D">
        <w:t>atualização</w:t>
      </w:r>
      <w:r w:rsidRPr="00B7687D">
        <w:rPr>
          <w:spacing w:val="-4"/>
        </w:rPr>
        <w:t xml:space="preserve"> </w:t>
      </w:r>
      <w:r w:rsidRPr="00B7687D">
        <w:t>financeira</w:t>
      </w:r>
      <w:r w:rsidRPr="00B7687D">
        <w:rPr>
          <w:spacing w:val="-5"/>
        </w:rPr>
        <w:t xml:space="preserve"> </w:t>
      </w:r>
      <w:r w:rsidRPr="00B7687D">
        <w:t>prevista</w:t>
      </w:r>
      <w:r w:rsidRPr="00B7687D">
        <w:rPr>
          <w:spacing w:val="-4"/>
        </w:rPr>
        <w:t xml:space="preserve"> </w:t>
      </w:r>
      <w:r w:rsidRPr="00B7687D">
        <w:t>nesta</w:t>
      </w:r>
      <w:r w:rsidRPr="00B7687D">
        <w:rPr>
          <w:spacing w:val="-4"/>
        </w:rPr>
        <w:t xml:space="preserve"> </w:t>
      </w:r>
      <w:r w:rsidRPr="00B7687D">
        <w:t>condição</w:t>
      </w:r>
      <w:r w:rsidRPr="00B7687D">
        <w:rPr>
          <w:spacing w:val="-4"/>
        </w:rPr>
        <w:t xml:space="preserve"> </w:t>
      </w:r>
      <w:r w:rsidRPr="00B7687D">
        <w:t>será</w:t>
      </w:r>
      <w:r w:rsidRPr="00B7687D">
        <w:rPr>
          <w:spacing w:val="-4"/>
        </w:rPr>
        <w:t xml:space="preserve"> </w:t>
      </w:r>
      <w:r w:rsidRPr="00B7687D">
        <w:t>incluída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Nota</w:t>
      </w:r>
      <w:r w:rsidRPr="00B7687D">
        <w:rPr>
          <w:spacing w:val="-4"/>
        </w:rPr>
        <w:t xml:space="preserve"> </w:t>
      </w:r>
      <w:r w:rsidRPr="00B7687D">
        <w:t>Fiscal/Fatura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mês</w:t>
      </w:r>
      <w:r w:rsidRPr="00B7687D">
        <w:rPr>
          <w:spacing w:val="-4"/>
        </w:rPr>
        <w:t xml:space="preserve"> </w:t>
      </w:r>
      <w:r w:rsidRPr="00B7687D">
        <w:t>seguinte</w:t>
      </w:r>
      <w:r w:rsidRPr="00B7687D">
        <w:rPr>
          <w:spacing w:val="-4"/>
        </w:rPr>
        <w:t xml:space="preserve"> </w:t>
      </w:r>
      <w:r w:rsidRPr="00B7687D">
        <w:t>ao</w:t>
      </w:r>
      <w:r w:rsidRPr="00B7687D">
        <w:rPr>
          <w:spacing w:val="-5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ocorrência.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4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Nenhum</w:t>
      </w:r>
      <w:r w:rsidRPr="00B7687D">
        <w:rPr>
          <w:spacing w:val="1"/>
        </w:rPr>
        <w:t xml:space="preserve"> </w:t>
      </w:r>
      <w:r w:rsidRPr="00B7687D">
        <w:t>pagamento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efetuado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Contratada,</w:t>
      </w:r>
      <w:r w:rsidRPr="00B7687D">
        <w:rPr>
          <w:spacing w:val="1"/>
        </w:rPr>
        <w:t xml:space="preserve"> </w:t>
      </w:r>
      <w:r w:rsidRPr="00B7687D">
        <w:t>cuja</w:t>
      </w:r>
      <w:r w:rsidRPr="00B7687D">
        <w:rPr>
          <w:spacing w:val="1"/>
        </w:rPr>
        <w:t xml:space="preserve"> </w:t>
      </w:r>
      <w:r w:rsidRPr="00B7687D">
        <w:t>situação</w:t>
      </w:r>
      <w:r w:rsidRPr="00B7687D">
        <w:rPr>
          <w:spacing w:val="1"/>
        </w:rPr>
        <w:t xml:space="preserve"> </w:t>
      </w:r>
      <w:r w:rsidRPr="00B7687D">
        <w:t>junto</w:t>
      </w:r>
      <w:r w:rsidRPr="00B7687D">
        <w:rPr>
          <w:spacing w:val="1"/>
        </w:rPr>
        <w:t xml:space="preserve"> </w:t>
      </w:r>
      <w:r w:rsidRPr="00B7687D">
        <w:t>ao</w:t>
      </w:r>
      <w:r w:rsidRPr="00B7687D">
        <w:rPr>
          <w:spacing w:val="1"/>
        </w:rPr>
        <w:t xml:space="preserve"> </w:t>
      </w:r>
      <w:r w:rsidRPr="00B7687D">
        <w:t>Cadastro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Fornecedores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Estado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Pernambuco</w:t>
      </w:r>
      <w:r w:rsidRPr="00B7687D">
        <w:rPr>
          <w:spacing w:val="12"/>
        </w:rPr>
        <w:t xml:space="preserve"> </w:t>
      </w:r>
      <w:r w:rsidRPr="00B7687D">
        <w:t>esteja</w:t>
      </w:r>
      <w:r w:rsidRPr="00B7687D">
        <w:rPr>
          <w:spacing w:val="12"/>
        </w:rPr>
        <w:t xml:space="preserve"> </w:t>
      </w:r>
      <w:r w:rsidRPr="00B7687D">
        <w:t>irregular</w:t>
      </w:r>
      <w:r w:rsidRPr="00B7687D">
        <w:rPr>
          <w:spacing w:val="12"/>
        </w:rPr>
        <w:t xml:space="preserve"> </w:t>
      </w:r>
      <w:r w:rsidRPr="00B7687D">
        <w:t>e</w:t>
      </w:r>
      <w:r w:rsidRPr="00B7687D">
        <w:rPr>
          <w:spacing w:val="12"/>
        </w:rPr>
        <w:t xml:space="preserve"> </w:t>
      </w:r>
      <w:r w:rsidRPr="00B7687D">
        <w:t>enquanto</w:t>
      </w:r>
      <w:r w:rsidRPr="00B7687D">
        <w:rPr>
          <w:spacing w:val="12"/>
        </w:rPr>
        <w:t xml:space="preserve"> </w:t>
      </w:r>
      <w:r w:rsidRPr="00B7687D">
        <w:t>pendente</w:t>
      </w:r>
      <w:r w:rsidRPr="00B7687D">
        <w:rPr>
          <w:spacing w:val="12"/>
        </w:rPr>
        <w:t xml:space="preserve"> </w:t>
      </w:r>
      <w:r w:rsidRPr="00B7687D">
        <w:t>de</w:t>
      </w:r>
      <w:r w:rsidRPr="00B7687D">
        <w:rPr>
          <w:spacing w:val="11"/>
        </w:rPr>
        <w:t xml:space="preserve"> </w:t>
      </w:r>
      <w:r w:rsidRPr="00B7687D">
        <w:t>liquidação</w:t>
      </w:r>
      <w:r w:rsidRPr="00B7687D">
        <w:rPr>
          <w:spacing w:val="13"/>
        </w:rPr>
        <w:t xml:space="preserve"> </w:t>
      </w:r>
      <w:r w:rsidRPr="00B7687D">
        <w:t>ou</w:t>
      </w:r>
      <w:r w:rsidRPr="00B7687D">
        <w:rPr>
          <w:spacing w:val="12"/>
        </w:rPr>
        <w:t xml:space="preserve"> </w:t>
      </w:r>
      <w:r w:rsidRPr="00B7687D">
        <w:t>qualquer</w:t>
      </w:r>
      <w:r w:rsidRPr="00B7687D">
        <w:rPr>
          <w:spacing w:val="12"/>
        </w:rPr>
        <w:t xml:space="preserve"> </w:t>
      </w:r>
      <w:r w:rsidRPr="00B7687D">
        <w:t>obrigação</w:t>
      </w:r>
      <w:r w:rsidRPr="00B7687D">
        <w:rPr>
          <w:spacing w:val="12"/>
        </w:rPr>
        <w:t xml:space="preserve"> </w:t>
      </w:r>
      <w:r w:rsidRPr="00B7687D">
        <w:t>financeira</w:t>
      </w:r>
      <w:r w:rsidRPr="00B7687D">
        <w:rPr>
          <w:spacing w:val="12"/>
        </w:rPr>
        <w:t xml:space="preserve"> </w:t>
      </w:r>
      <w:r w:rsidRPr="00B7687D">
        <w:t>que</w:t>
      </w:r>
      <w:r w:rsidRPr="00B7687D">
        <w:rPr>
          <w:spacing w:val="11"/>
        </w:rPr>
        <w:t xml:space="preserve"> </w:t>
      </w:r>
      <w:r w:rsidRPr="00B7687D">
        <w:t>lhe</w:t>
      </w:r>
      <w:r w:rsidRPr="00B7687D">
        <w:rPr>
          <w:spacing w:val="12"/>
        </w:rPr>
        <w:t xml:space="preserve"> </w:t>
      </w:r>
      <w:r w:rsidRPr="00B7687D">
        <w:t>for</w:t>
      </w:r>
      <w:r w:rsidRPr="00B7687D">
        <w:rPr>
          <w:spacing w:val="12"/>
        </w:rPr>
        <w:t xml:space="preserve"> </w:t>
      </w:r>
      <w:r w:rsidRPr="00B7687D">
        <w:t>imposta,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virtude de penalidade.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  <w:sectPr w:rsidR="00F443D1" w:rsidRPr="00B7687D" w:rsidSect="00896C61">
          <w:headerReference w:type="default" r:id="rId7"/>
          <w:footerReference w:type="default" r:id="rId8"/>
          <w:pgSz w:w="11910" w:h="16840" w:code="9"/>
          <w:pgMar w:top="1418" w:right="1701" w:bottom="1418" w:left="1701" w:header="669" w:footer="958" w:gutter="0"/>
          <w:cols w:space="720"/>
          <w:docGrid w:linePitch="299"/>
        </w:sectPr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4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76" w:lineRule="auto"/>
        <w:ind w:left="426" w:right="1167" w:hanging="426"/>
        <w:contextualSpacing w:val="0"/>
        <w:jc w:val="both"/>
      </w:pPr>
      <w:r w:rsidRPr="00B7687D">
        <w:lastRenderedPageBreak/>
        <w:t>A Contratada é responsável pelos pagamentos de quaisquer tributos, sejam eles sociais, trabalhistas, pr</w:t>
      </w:r>
      <w:r w:rsidRPr="00B7687D">
        <w:t>e</w:t>
      </w:r>
      <w:r w:rsidRPr="00B7687D">
        <w:t>videnciários,</w:t>
      </w:r>
      <w:r w:rsidRPr="00B7687D">
        <w:rPr>
          <w:spacing w:val="1"/>
        </w:rPr>
        <w:t xml:space="preserve"> </w:t>
      </w:r>
      <w:r w:rsidRPr="00B7687D">
        <w:t>fiscais,</w:t>
      </w:r>
      <w:r w:rsidRPr="00B7687D">
        <w:rPr>
          <w:spacing w:val="-1"/>
        </w:rPr>
        <w:t xml:space="preserve"> </w:t>
      </w:r>
      <w:r w:rsidRPr="00B7687D">
        <w:t>comerciais ou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outra</w:t>
      </w:r>
      <w:r w:rsidRPr="00B7687D">
        <w:rPr>
          <w:spacing w:val="-1"/>
        </w:rPr>
        <w:t xml:space="preserve"> </w:t>
      </w:r>
      <w:r w:rsidRPr="00B7687D">
        <w:t>natureza resultantes da</w:t>
      </w:r>
      <w:r w:rsidRPr="00B7687D">
        <w:rPr>
          <w:spacing w:val="-1"/>
        </w:rPr>
        <w:t xml:space="preserve"> </w:t>
      </w:r>
      <w:r w:rsidRPr="00B7687D">
        <w:t>execução</w:t>
      </w:r>
      <w:r w:rsidRPr="00B7687D">
        <w:rPr>
          <w:spacing w:val="-1"/>
        </w:rPr>
        <w:t xml:space="preserve"> </w:t>
      </w:r>
      <w:r w:rsidRPr="00B7687D">
        <w:t>do</w:t>
      </w:r>
      <w:r w:rsidRPr="00B7687D">
        <w:rPr>
          <w:spacing w:val="-1"/>
        </w:rPr>
        <w:t xml:space="preserve"> </w:t>
      </w:r>
      <w:r w:rsidRPr="00B7687D">
        <w:t>contrato.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4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A</w:t>
      </w:r>
      <w:r w:rsidRPr="00B7687D">
        <w:rPr>
          <w:spacing w:val="12"/>
        </w:rPr>
        <w:t xml:space="preserve"> </w:t>
      </w:r>
      <w:r w:rsidRPr="00B7687D">
        <w:t>CONTRATANTE</w:t>
      </w:r>
      <w:r w:rsidRPr="00B7687D">
        <w:rPr>
          <w:spacing w:val="13"/>
        </w:rPr>
        <w:t xml:space="preserve"> </w:t>
      </w:r>
      <w:r w:rsidRPr="00B7687D">
        <w:t>solicitará</w:t>
      </w:r>
      <w:r w:rsidRPr="00B7687D">
        <w:rPr>
          <w:spacing w:val="13"/>
        </w:rPr>
        <w:t xml:space="preserve"> </w:t>
      </w:r>
      <w:r w:rsidRPr="00B7687D">
        <w:t>à</w:t>
      </w:r>
      <w:r w:rsidRPr="00B7687D">
        <w:rPr>
          <w:spacing w:val="12"/>
        </w:rPr>
        <w:t xml:space="preserve"> </w:t>
      </w:r>
      <w:r w:rsidRPr="00B7687D">
        <w:t>CONTRATADA,</w:t>
      </w:r>
      <w:r w:rsidRPr="00B7687D">
        <w:rPr>
          <w:spacing w:val="13"/>
        </w:rPr>
        <w:t xml:space="preserve"> </w:t>
      </w:r>
      <w:r w:rsidRPr="00B7687D">
        <w:t>na</w:t>
      </w:r>
      <w:r w:rsidRPr="00B7687D">
        <w:rPr>
          <w:spacing w:val="12"/>
        </w:rPr>
        <w:t xml:space="preserve"> </w:t>
      </w:r>
      <w:r w:rsidRPr="00B7687D">
        <w:t>hipótese</w:t>
      </w:r>
      <w:r w:rsidRPr="00B7687D">
        <w:rPr>
          <w:spacing w:val="13"/>
        </w:rPr>
        <w:t xml:space="preserve"> </w:t>
      </w:r>
      <w:r w:rsidRPr="00B7687D">
        <w:t>de</w:t>
      </w:r>
      <w:r w:rsidRPr="00B7687D">
        <w:rPr>
          <w:spacing w:val="13"/>
        </w:rPr>
        <w:t xml:space="preserve"> </w:t>
      </w:r>
      <w:r w:rsidRPr="00B7687D">
        <w:t>glosas</w:t>
      </w:r>
      <w:r w:rsidRPr="00B7687D">
        <w:rPr>
          <w:spacing w:val="12"/>
        </w:rPr>
        <w:t xml:space="preserve"> </w:t>
      </w:r>
      <w:r w:rsidRPr="00B7687D">
        <w:t>e/ou</w:t>
      </w:r>
      <w:r w:rsidRPr="00B7687D">
        <w:rPr>
          <w:spacing w:val="13"/>
        </w:rPr>
        <w:t xml:space="preserve"> </w:t>
      </w:r>
      <w:r w:rsidRPr="00B7687D">
        <w:t>incorreções</w:t>
      </w:r>
      <w:r w:rsidRPr="00B7687D">
        <w:rPr>
          <w:spacing w:val="14"/>
        </w:rPr>
        <w:t xml:space="preserve"> </w:t>
      </w:r>
      <w:r w:rsidRPr="00B7687D">
        <w:t>de</w:t>
      </w:r>
      <w:r w:rsidRPr="00B7687D">
        <w:rPr>
          <w:spacing w:val="12"/>
        </w:rPr>
        <w:t xml:space="preserve"> </w:t>
      </w:r>
      <w:r w:rsidRPr="00B7687D">
        <w:t>valores,</w:t>
      </w:r>
      <w:r w:rsidRPr="00B7687D">
        <w:rPr>
          <w:spacing w:val="13"/>
        </w:rPr>
        <w:t xml:space="preserve"> </w:t>
      </w:r>
      <w:r w:rsidRPr="00B7687D">
        <w:t>a</w:t>
      </w:r>
      <w:r w:rsidRPr="00B7687D">
        <w:rPr>
          <w:spacing w:val="13"/>
        </w:rPr>
        <w:t xml:space="preserve"> </w:t>
      </w:r>
      <w:r w:rsidRPr="00B7687D">
        <w:t>co</w:t>
      </w:r>
      <w:r w:rsidRPr="00B7687D">
        <w:t>r</w:t>
      </w:r>
      <w:r w:rsidRPr="00B7687D">
        <w:t>respondente</w:t>
      </w:r>
      <w:r w:rsidRPr="00B7687D">
        <w:rPr>
          <w:spacing w:val="14"/>
        </w:rPr>
        <w:t xml:space="preserve"> </w:t>
      </w:r>
      <w:r w:rsidRPr="00B7687D">
        <w:t>retificação</w:t>
      </w:r>
      <w:r w:rsidRPr="00B7687D">
        <w:rPr>
          <w:spacing w:val="1"/>
        </w:rPr>
        <w:t xml:space="preserve"> </w:t>
      </w:r>
      <w:r w:rsidRPr="00B7687D">
        <w:t>objetivando</w:t>
      </w:r>
      <w:r w:rsidRPr="00B7687D">
        <w:rPr>
          <w:spacing w:val="-1"/>
        </w:rPr>
        <w:t xml:space="preserve"> </w:t>
      </w:r>
      <w:r w:rsidRPr="00B7687D">
        <w:t>a emissão da nota</w:t>
      </w:r>
      <w:r w:rsidRPr="00B7687D">
        <w:rPr>
          <w:spacing w:val="-1"/>
        </w:rPr>
        <w:t xml:space="preserve"> </w:t>
      </w:r>
      <w:r w:rsidRPr="00B7687D">
        <w:t>fiscal/fatura.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F443D1" w:rsidRDefault="00F443D1" w:rsidP="00B7687D">
      <w:pPr>
        <w:pStyle w:val="Heading2"/>
        <w:numPr>
          <w:ilvl w:val="0"/>
          <w:numId w:val="16"/>
        </w:numPr>
        <w:tabs>
          <w:tab w:val="left" w:pos="635"/>
          <w:tab w:val="left" w:pos="636"/>
          <w:tab w:val="num" w:pos="709"/>
          <w:tab w:val="left" w:pos="10206"/>
          <w:tab w:val="center" w:pos="10490"/>
        </w:tabs>
        <w:ind w:left="426" w:right="1167" w:hanging="426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SANÇÕES</w:t>
      </w:r>
    </w:p>
    <w:p w:rsidR="00F443D1" w:rsidRPr="00F443D1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  <w:rPr>
          <w:rFonts w:cstheme="minorHAnsi"/>
          <w:b/>
          <w:sz w:val="24"/>
          <w:szCs w:val="24"/>
        </w:rPr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6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Comete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3"/>
        </w:rPr>
        <w:t xml:space="preserve"> </w:t>
      </w:r>
      <w:r w:rsidRPr="00B7687D">
        <w:t>administrativa,</w:t>
      </w:r>
      <w:r w:rsidRPr="00B7687D">
        <w:rPr>
          <w:spacing w:val="-4"/>
        </w:rPr>
        <w:t xml:space="preserve"> </w:t>
      </w:r>
      <w:r w:rsidRPr="00B7687D">
        <w:t>nos</w:t>
      </w:r>
      <w:r w:rsidRPr="00B7687D">
        <w:rPr>
          <w:spacing w:val="-3"/>
        </w:rPr>
        <w:t xml:space="preserve"> </w:t>
      </w:r>
      <w:r w:rsidRPr="00B7687D">
        <w:t>termos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art.</w:t>
      </w:r>
      <w:r w:rsidRPr="00B7687D">
        <w:rPr>
          <w:spacing w:val="-4"/>
        </w:rPr>
        <w:t xml:space="preserve"> </w:t>
      </w:r>
      <w:r w:rsidRPr="00B7687D">
        <w:t>155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Lei</w:t>
      </w:r>
      <w:r w:rsidRPr="00B7687D">
        <w:rPr>
          <w:spacing w:val="-3"/>
        </w:rPr>
        <w:t xml:space="preserve"> </w:t>
      </w:r>
      <w:r w:rsidRPr="00B7687D">
        <w:t>nº</w:t>
      </w:r>
      <w:r w:rsidRPr="00B7687D">
        <w:rPr>
          <w:spacing w:val="-4"/>
        </w:rPr>
        <w:t xml:space="preserve"> </w:t>
      </w:r>
      <w:r w:rsidRPr="00B7687D">
        <w:t>14.133/2021,</w:t>
      </w:r>
      <w:r w:rsidRPr="00B7687D">
        <w:rPr>
          <w:spacing w:val="-2"/>
        </w:rPr>
        <w:t xml:space="preserve"> </w:t>
      </w:r>
      <w:r w:rsidRPr="00B7687D">
        <w:t>o'PROPONENTE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3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CO</w:t>
      </w:r>
      <w:r w:rsidRPr="00B7687D">
        <w:t>N</w:t>
      </w:r>
      <w:r w:rsidRPr="00B7687D">
        <w:t>TRATADO</w:t>
      </w:r>
      <w:r w:rsidRPr="00B7687D">
        <w:rPr>
          <w:spacing w:val="-3"/>
        </w:rPr>
        <w:t xml:space="preserve"> </w:t>
      </w:r>
      <w:r w:rsidRPr="00B7687D">
        <w:t>que: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5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parcial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8"/>
        </w:rPr>
        <w:t xml:space="preserve"> </w:t>
      </w:r>
      <w:r w:rsidRPr="00B7687D">
        <w:t>causa</w:t>
      </w:r>
      <w:r w:rsidRPr="00B7687D">
        <w:rPr>
          <w:spacing w:val="10"/>
        </w:rPr>
        <w:t xml:space="preserve"> </w:t>
      </w:r>
      <w:r w:rsidRPr="00B7687D">
        <w:t>à</w:t>
      </w:r>
      <w:r w:rsidRPr="00B7687D">
        <w:rPr>
          <w:spacing w:val="8"/>
        </w:rPr>
        <w:t xml:space="preserve"> </w:t>
      </w:r>
      <w:r w:rsidRPr="00B7687D">
        <w:t>inexecução</w:t>
      </w:r>
      <w:r w:rsidRPr="00B7687D">
        <w:rPr>
          <w:spacing w:val="10"/>
        </w:rPr>
        <w:t xml:space="preserve"> </w:t>
      </w:r>
      <w:r w:rsidRPr="00B7687D">
        <w:t>parcial</w:t>
      </w:r>
      <w:r w:rsidRPr="00B7687D">
        <w:rPr>
          <w:spacing w:val="9"/>
        </w:rPr>
        <w:t xml:space="preserve"> </w:t>
      </w:r>
      <w:r w:rsidRPr="00B7687D">
        <w:t>do</w:t>
      </w:r>
      <w:r w:rsidRPr="00B7687D">
        <w:rPr>
          <w:spacing w:val="9"/>
        </w:rPr>
        <w:t xml:space="preserve"> </w:t>
      </w:r>
      <w:r w:rsidRPr="00B7687D">
        <w:t>contrato</w:t>
      </w:r>
      <w:r w:rsidRPr="00B7687D">
        <w:rPr>
          <w:spacing w:val="10"/>
        </w:rPr>
        <w:t xml:space="preserve"> </w:t>
      </w:r>
      <w:r w:rsidRPr="00B7687D">
        <w:t>que</w:t>
      </w:r>
      <w:r w:rsidRPr="00B7687D">
        <w:rPr>
          <w:spacing w:val="8"/>
        </w:rPr>
        <w:t xml:space="preserve"> </w:t>
      </w:r>
      <w:r w:rsidRPr="00B7687D">
        <w:t>cause</w:t>
      </w:r>
      <w:r w:rsidRPr="00B7687D">
        <w:rPr>
          <w:spacing w:val="10"/>
        </w:rPr>
        <w:t xml:space="preserve"> </w:t>
      </w:r>
      <w:r w:rsidRPr="00B7687D">
        <w:t>grave</w:t>
      </w:r>
      <w:r w:rsidRPr="00B7687D">
        <w:rPr>
          <w:spacing w:val="9"/>
        </w:rPr>
        <w:t xml:space="preserve"> </w:t>
      </w:r>
      <w:r w:rsidRPr="00B7687D">
        <w:t>dano</w:t>
      </w:r>
      <w:r w:rsidRPr="00B7687D">
        <w:rPr>
          <w:spacing w:val="9"/>
        </w:rPr>
        <w:t xml:space="preserve"> </w:t>
      </w:r>
      <w:r w:rsidRPr="00B7687D">
        <w:t>à</w:t>
      </w:r>
      <w:r w:rsidRPr="00B7687D">
        <w:rPr>
          <w:spacing w:val="9"/>
        </w:rPr>
        <w:t xml:space="preserve"> </w:t>
      </w:r>
      <w:r w:rsidRPr="00B7687D">
        <w:t>Administração,</w:t>
      </w:r>
      <w:r w:rsidRPr="00B7687D">
        <w:rPr>
          <w:spacing w:val="10"/>
        </w:rPr>
        <w:t xml:space="preserve"> </w:t>
      </w:r>
      <w:r w:rsidRPr="00B7687D">
        <w:t>ao</w:t>
      </w:r>
      <w:r w:rsidRPr="00B7687D">
        <w:rPr>
          <w:spacing w:val="9"/>
        </w:rPr>
        <w:t xml:space="preserve"> </w:t>
      </w:r>
      <w:r w:rsidRPr="00B7687D">
        <w:t>funcionamento</w:t>
      </w:r>
      <w:r w:rsidRPr="00B7687D">
        <w:rPr>
          <w:spacing w:val="9"/>
        </w:rPr>
        <w:t xml:space="preserve"> </w:t>
      </w:r>
      <w:r w:rsidRPr="00B7687D">
        <w:t>dos</w:t>
      </w:r>
      <w:r w:rsidRPr="00B7687D">
        <w:rPr>
          <w:spacing w:val="9"/>
        </w:rPr>
        <w:t xml:space="preserve"> </w:t>
      </w:r>
      <w:r w:rsidRPr="00B7687D">
        <w:t>serviços</w:t>
      </w:r>
      <w:r w:rsidRPr="00B7687D">
        <w:rPr>
          <w:spacing w:val="1"/>
        </w:rPr>
        <w:t xml:space="preserve"> </w:t>
      </w:r>
      <w:r w:rsidRPr="00B7687D">
        <w:t>públicos</w:t>
      </w:r>
      <w:r w:rsidRPr="00B7687D">
        <w:rPr>
          <w:spacing w:val="-1"/>
        </w:rPr>
        <w:t xml:space="preserve"> </w:t>
      </w:r>
      <w:r w:rsidRPr="00B7687D">
        <w:t>ou ao interesse coletivo;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4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total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Deixar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entregar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documentação</w:t>
      </w:r>
      <w:r w:rsidRPr="00B7687D">
        <w:rPr>
          <w:spacing w:val="-5"/>
        </w:rPr>
        <w:t xml:space="preserve"> </w:t>
      </w:r>
      <w:r w:rsidRPr="00B7687D">
        <w:t>exigida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Não</w:t>
      </w:r>
      <w:r w:rsidRPr="00B7687D">
        <w:rPr>
          <w:spacing w:val="-6"/>
        </w:rPr>
        <w:t xml:space="preserve"> </w:t>
      </w:r>
      <w:r w:rsidRPr="00B7687D">
        <w:t>mantiver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proposta,</w:t>
      </w:r>
      <w:r w:rsidRPr="00B7687D">
        <w:rPr>
          <w:spacing w:val="-6"/>
        </w:rPr>
        <w:t xml:space="preserve"> </w:t>
      </w:r>
      <w:r w:rsidRPr="00B7687D">
        <w:t>salvo</w:t>
      </w:r>
      <w:r w:rsidRPr="00B7687D">
        <w:rPr>
          <w:spacing w:val="-6"/>
        </w:rPr>
        <w:t xml:space="preserve"> </w:t>
      </w:r>
      <w:r w:rsidRPr="00B7687D">
        <w:t>em</w:t>
      </w:r>
      <w:r w:rsidRPr="00B7687D">
        <w:rPr>
          <w:spacing w:val="-5"/>
        </w:rPr>
        <w:t xml:space="preserve"> </w:t>
      </w:r>
      <w:r w:rsidRPr="00B7687D">
        <w:t>decorrência</w:t>
      </w:r>
      <w:r w:rsidRPr="00B7687D">
        <w:rPr>
          <w:spacing w:val="-6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fato</w:t>
      </w:r>
      <w:r w:rsidRPr="00B7687D">
        <w:rPr>
          <w:spacing w:val="-6"/>
        </w:rPr>
        <w:t xml:space="preserve"> </w:t>
      </w:r>
      <w:r w:rsidRPr="00B7687D">
        <w:t>superveniente</w:t>
      </w:r>
      <w:r w:rsidRPr="00B7687D">
        <w:rPr>
          <w:spacing w:val="-6"/>
        </w:rPr>
        <w:t xml:space="preserve"> </w:t>
      </w:r>
      <w:r w:rsidRPr="00B7687D">
        <w:t>devidamente</w:t>
      </w:r>
      <w:r w:rsidRPr="00B7687D">
        <w:rPr>
          <w:spacing w:val="-5"/>
        </w:rPr>
        <w:t xml:space="preserve"> </w:t>
      </w:r>
      <w:r w:rsidRPr="00B7687D">
        <w:t>justificado;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567"/>
        <w:contextualSpacing w:val="0"/>
      </w:pPr>
      <w:r w:rsidRPr="00B7687D">
        <w:t>Não</w:t>
      </w:r>
      <w:r w:rsidRPr="00B7687D">
        <w:rPr>
          <w:spacing w:val="2"/>
        </w:rPr>
        <w:t xml:space="preserve"> </w:t>
      </w:r>
      <w:r w:rsidRPr="00B7687D">
        <w:t>celebrar</w:t>
      </w:r>
      <w:r w:rsidRPr="00B7687D">
        <w:rPr>
          <w:spacing w:val="4"/>
        </w:rPr>
        <w:t xml:space="preserve"> </w:t>
      </w:r>
      <w:r w:rsidRPr="00B7687D">
        <w:t>o</w:t>
      </w:r>
      <w:r w:rsidRPr="00B7687D">
        <w:rPr>
          <w:spacing w:val="2"/>
        </w:rPr>
        <w:t xml:space="preserve"> </w:t>
      </w:r>
      <w:r w:rsidRPr="00B7687D">
        <w:t>contrato</w:t>
      </w:r>
      <w:r w:rsidRPr="00B7687D">
        <w:rPr>
          <w:spacing w:val="4"/>
        </w:rPr>
        <w:t xml:space="preserve"> </w:t>
      </w:r>
      <w:r w:rsidRPr="00B7687D">
        <w:t>ou</w:t>
      </w:r>
      <w:r w:rsidRPr="00B7687D">
        <w:rPr>
          <w:spacing w:val="2"/>
        </w:rPr>
        <w:t xml:space="preserve"> </w:t>
      </w:r>
      <w:r w:rsidRPr="00B7687D">
        <w:t>não</w:t>
      </w:r>
      <w:r w:rsidRPr="00B7687D">
        <w:rPr>
          <w:spacing w:val="3"/>
        </w:rPr>
        <w:t xml:space="preserve"> </w:t>
      </w:r>
      <w:r w:rsidRPr="00B7687D">
        <w:t>entregar</w:t>
      </w:r>
      <w:r w:rsidRPr="00B7687D">
        <w:rPr>
          <w:spacing w:val="3"/>
        </w:rPr>
        <w:t xml:space="preserve"> </w:t>
      </w:r>
      <w:r w:rsidRPr="00B7687D">
        <w:t>a</w:t>
      </w:r>
      <w:r w:rsidRPr="00B7687D">
        <w:rPr>
          <w:spacing w:val="2"/>
        </w:rPr>
        <w:t xml:space="preserve"> </w:t>
      </w:r>
      <w:r w:rsidRPr="00B7687D">
        <w:t>documentação</w:t>
      </w:r>
      <w:r w:rsidRPr="00B7687D">
        <w:rPr>
          <w:spacing w:val="3"/>
        </w:rPr>
        <w:t xml:space="preserve"> </w:t>
      </w:r>
      <w:r w:rsidRPr="00B7687D">
        <w:t>exigida</w:t>
      </w:r>
      <w:r w:rsidRPr="00B7687D">
        <w:rPr>
          <w:spacing w:val="3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3"/>
        </w:rPr>
        <w:t xml:space="preserve"> </w:t>
      </w:r>
      <w:r w:rsidRPr="00B7687D">
        <w:t>contratação,</w:t>
      </w:r>
      <w:r w:rsidRPr="00B7687D">
        <w:rPr>
          <w:spacing w:val="3"/>
        </w:rPr>
        <w:t xml:space="preserve"> </w:t>
      </w:r>
      <w:r w:rsidRPr="00B7687D">
        <w:t>quando</w:t>
      </w:r>
      <w:r w:rsidRPr="00B7687D">
        <w:rPr>
          <w:spacing w:val="3"/>
        </w:rPr>
        <w:t xml:space="preserve"> </w:t>
      </w:r>
      <w:r w:rsidRPr="00B7687D">
        <w:t>convocado</w:t>
      </w:r>
      <w:r w:rsidRPr="00B7687D">
        <w:rPr>
          <w:spacing w:val="4"/>
        </w:rPr>
        <w:t xml:space="preserve"> </w:t>
      </w:r>
      <w:r w:rsidRPr="00B7687D">
        <w:t>dentro</w:t>
      </w:r>
      <w:r w:rsidRPr="00B7687D">
        <w:rPr>
          <w:spacing w:val="2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prazo</w:t>
      </w:r>
      <w:r w:rsidRPr="00B7687D">
        <w:rPr>
          <w:spacing w:val="-1"/>
        </w:rPr>
        <w:t xml:space="preserve"> </w:t>
      </w:r>
      <w:r w:rsidRPr="00B7687D">
        <w:t>de validade de sua proposta;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Ensejar</w:t>
      </w:r>
      <w:r w:rsidRPr="00B7687D">
        <w:rPr>
          <w:spacing w:val="-5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retardamento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entrega</w:t>
      </w:r>
      <w:r w:rsidRPr="00B7687D">
        <w:rPr>
          <w:spacing w:val="-5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objeto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5"/>
        </w:rPr>
        <w:t xml:space="preserve"> </w:t>
      </w:r>
      <w:r w:rsidRPr="00B7687D">
        <w:t>sem</w:t>
      </w:r>
      <w:r w:rsidRPr="00B7687D">
        <w:rPr>
          <w:spacing w:val="-4"/>
        </w:rPr>
        <w:t xml:space="preserve"> </w:t>
      </w:r>
      <w:r w:rsidRPr="00B7687D">
        <w:t>motivo</w:t>
      </w:r>
      <w:r w:rsidRPr="00B7687D">
        <w:rPr>
          <w:spacing w:val="-4"/>
        </w:rPr>
        <w:t xml:space="preserve"> </w:t>
      </w:r>
      <w:r w:rsidRPr="00B7687D">
        <w:t>justificado;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</w:pPr>
      <w:r w:rsidRPr="00B7687D">
        <w:t>Apresentar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documentação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exigida</w:t>
      </w:r>
      <w:r w:rsidRPr="00B7687D">
        <w:rPr>
          <w:spacing w:val="2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prestar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dura</w:t>
      </w:r>
      <w:r w:rsidRPr="00B7687D">
        <w:t>n</w:t>
      </w:r>
      <w:r w:rsidRPr="00B7687D">
        <w:t>te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-1"/>
        </w:rPr>
        <w:t xml:space="preserve"> </w:t>
      </w:r>
      <w:r w:rsidRPr="00B7687D">
        <w:t>ou a execução do 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Fraudar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5"/>
        </w:rPr>
        <w:t xml:space="preserve"> </w:t>
      </w:r>
      <w:r w:rsidRPr="00B7687D">
        <w:t>praticar</w:t>
      </w:r>
      <w:r w:rsidRPr="00B7687D">
        <w:rPr>
          <w:spacing w:val="-4"/>
        </w:rPr>
        <w:t xml:space="preserve"> </w:t>
      </w:r>
      <w:r w:rsidRPr="00B7687D">
        <w:t>ato</w:t>
      </w:r>
      <w:r w:rsidRPr="00B7687D">
        <w:rPr>
          <w:spacing w:val="-4"/>
        </w:rPr>
        <w:t xml:space="preserve"> </w:t>
      </w:r>
      <w:r w:rsidRPr="00B7687D">
        <w:t>fraudulento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40" w:lineRule="auto"/>
        <w:ind w:left="426" w:right="1167" w:hanging="568"/>
        <w:contextualSpacing w:val="0"/>
      </w:pPr>
      <w:r w:rsidRPr="00B7687D">
        <w:t>Comportar-se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modo</w:t>
      </w:r>
      <w:r w:rsidRPr="00B7687D">
        <w:rPr>
          <w:spacing w:val="-5"/>
        </w:rPr>
        <w:t xml:space="preserve"> </w:t>
      </w:r>
      <w:r w:rsidRPr="00B7687D">
        <w:t>inidôneo</w:t>
      </w:r>
      <w:r w:rsidRPr="00B7687D">
        <w:rPr>
          <w:spacing w:val="-5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cometer</w:t>
      </w:r>
      <w:r w:rsidRPr="00B7687D">
        <w:rPr>
          <w:spacing w:val="-4"/>
        </w:rPr>
        <w:t xml:space="preserve"> </w:t>
      </w:r>
      <w:r w:rsidRPr="00B7687D">
        <w:t>fraude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qualquer</w:t>
      </w:r>
      <w:r w:rsidRPr="00B7687D">
        <w:rPr>
          <w:spacing w:val="-4"/>
        </w:rPr>
        <w:t xml:space="preserve"> </w:t>
      </w:r>
      <w:r w:rsidRPr="00B7687D">
        <w:t>natureza;</w:t>
      </w:r>
    </w:p>
    <w:p w:rsidR="00F443D1" w:rsidRPr="00B7687D" w:rsidRDefault="00F443D1" w:rsidP="00B7687D">
      <w:pPr>
        <w:pStyle w:val="PargrafodaLista"/>
        <w:widowControl w:val="0"/>
        <w:numPr>
          <w:ilvl w:val="3"/>
          <w:numId w:val="16"/>
        </w:numPr>
        <w:tabs>
          <w:tab w:val="clear" w:pos="360"/>
          <w:tab w:val="num" w:pos="709"/>
          <w:tab w:val="left" w:pos="205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426"/>
        <w:contextualSpacing w:val="0"/>
        <w:jc w:val="both"/>
      </w:pPr>
      <w:r w:rsidRPr="00B7687D">
        <w:t>Considera-se</w:t>
      </w:r>
      <w:r w:rsidRPr="00B7687D">
        <w:rPr>
          <w:spacing w:val="1"/>
        </w:rPr>
        <w:t xml:space="preserve"> </w:t>
      </w:r>
      <w:r w:rsidRPr="00B7687D">
        <w:t>comportamento</w:t>
      </w:r>
      <w:r w:rsidRPr="00B7687D">
        <w:rPr>
          <w:spacing w:val="1"/>
        </w:rPr>
        <w:t xml:space="preserve"> </w:t>
      </w:r>
      <w:r w:rsidRPr="00B7687D">
        <w:t>inidôneo,</w:t>
      </w:r>
      <w:r w:rsidRPr="00B7687D">
        <w:rPr>
          <w:spacing w:val="1"/>
        </w:rPr>
        <w:t xml:space="preserve"> </w:t>
      </w:r>
      <w:r w:rsidRPr="00B7687D">
        <w:t>entre</w:t>
      </w:r>
      <w:r w:rsidRPr="00B7687D">
        <w:rPr>
          <w:spacing w:val="1"/>
        </w:rPr>
        <w:t xml:space="preserve"> </w:t>
      </w:r>
      <w:r w:rsidRPr="00B7687D">
        <w:t>outros,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declaração</w:t>
      </w:r>
      <w:r w:rsidRPr="00B7687D">
        <w:rPr>
          <w:spacing w:val="1"/>
        </w:rPr>
        <w:t xml:space="preserve"> </w:t>
      </w:r>
      <w:r w:rsidRPr="00B7687D">
        <w:t>falsa</w:t>
      </w:r>
      <w:r w:rsidRPr="00B7687D">
        <w:rPr>
          <w:spacing w:val="1"/>
        </w:rPr>
        <w:t xml:space="preserve"> </w:t>
      </w:r>
      <w:r w:rsidRPr="00B7687D">
        <w:t>quanto</w:t>
      </w:r>
      <w:r w:rsidRPr="00B7687D">
        <w:rPr>
          <w:spacing w:val="1"/>
        </w:rPr>
        <w:t xml:space="preserve"> </w:t>
      </w:r>
      <w:r w:rsidRPr="00B7687D">
        <w:t>às</w:t>
      </w:r>
      <w:r w:rsidRPr="00B7687D">
        <w:rPr>
          <w:spacing w:val="1"/>
        </w:rPr>
        <w:t xml:space="preserve"> </w:t>
      </w:r>
      <w:r w:rsidRPr="00B7687D">
        <w:t>condições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partic</w:t>
      </w:r>
      <w:r w:rsidRPr="00B7687D">
        <w:t>i</w:t>
      </w:r>
      <w:r w:rsidRPr="00B7687D">
        <w:t>pação, quanto ao enquadramento como ME/EPP ou o conluio entre os fornecedores/prestadores,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momento da</w:t>
      </w:r>
      <w:r w:rsidRPr="00B7687D">
        <w:rPr>
          <w:spacing w:val="-1"/>
        </w:rPr>
        <w:t xml:space="preserve"> </w:t>
      </w:r>
      <w:r w:rsidRPr="00B7687D">
        <w:t>dispensa,</w:t>
      </w:r>
      <w:r w:rsidRPr="00B7687D">
        <w:rPr>
          <w:spacing w:val="-1"/>
        </w:rPr>
        <w:t xml:space="preserve"> </w:t>
      </w:r>
      <w:r w:rsidRPr="00B7687D">
        <w:t>mesmo</w:t>
      </w:r>
      <w:r w:rsidRPr="00B7687D">
        <w:rPr>
          <w:spacing w:val="-1"/>
        </w:rPr>
        <w:t xml:space="preserve"> </w:t>
      </w:r>
      <w:r w:rsidRPr="00B7687D">
        <w:t>após</w:t>
      </w:r>
      <w:r w:rsidRPr="00B7687D">
        <w:rPr>
          <w:spacing w:val="-1"/>
        </w:rPr>
        <w:t xml:space="preserve"> </w:t>
      </w:r>
      <w:r w:rsidRPr="00B7687D">
        <w:t>o</w:t>
      </w:r>
      <w:r w:rsidRPr="00B7687D">
        <w:rPr>
          <w:spacing w:val="-1"/>
        </w:rPr>
        <w:t xml:space="preserve"> </w:t>
      </w:r>
      <w:r w:rsidRPr="00B7687D">
        <w:t>encerramento da</w:t>
      </w:r>
      <w:r w:rsidRPr="00B7687D">
        <w:rPr>
          <w:spacing w:val="-1"/>
        </w:rPr>
        <w:t xml:space="preserve"> </w:t>
      </w:r>
      <w:r w:rsidRPr="00B7687D">
        <w:t>fase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lances.</w:t>
      </w:r>
    </w:p>
    <w:p w:rsidR="00F443D1" w:rsidRPr="00B7687D" w:rsidRDefault="00F443D1" w:rsidP="00B7687D">
      <w:pPr>
        <w:tabs>
          <w:tab w:val="num" w:pos="709"/>
          <w:tab w:val="left" w:pos="10206"/>
          <w:tab w:val="center" w:pos="10490"/>
        </w:tabs>
        <w:spacing w:line="276" w:lineRule="auto"/>
        <w:ind w:left="426" w:right="1167"/>
        <w:jc w:val="both"/>
      </w:pP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5"/>
        </w:rPr>
        <w:t xml:space="preserve"> </w:t>
      </w:r>
      <w:r w:rsidRPr="00B7687D">
        <w:t>atos</w:t>
      </w:r>
      <w:r w:rsidRPr="00B7687D">
        <w:rPr>
          <w:spacing w:val="-4"/>
        </w:rPr>
        <w:t xml:space="preserve"> </w:t>
      </w:r>
      <w:r w:rsidRPr="00B7687D">
        <w:t>ilícitos</w:t>
      </w:r>
      <w:r w:rsidRPr="00B7687D">
        <w:rPr>
          <w:spacing w:val="-4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vistas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frustrar</w:t>
      </w:r>
      <w:r w:rsidRPr="00B7687D">
        <w:rPr>
          <w:spacing w:val="-4"/>
        </w:rPr>
        <w:t xml:space="preserve"> </w:t>
      </w:r>
      <w:r w:rsidRPr="00B7687D">
        <w:t>os</w:t>
      </w:r>
      <w:r w:rsidRPr="00B7687D">
        <w:rPr>
          <w:spacing w:val="-4"/>
        </w:rPr>
        <w:t xml:space="preserve"> </w:t>
      </w:r>
      <w:r w:rsidRPr="00B7687D">
        <w:t>objetivos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3"/>
        </w:rPr>
        <w:t xml:space="preserve"> </w:t>
      </w:r>
      <w:r w:rsidRPr="00B7687D">
        <w:t>ato</w:t>
      </w:r>
      <w:r w:rsidRPr="00B7687D">
        <w:rPr>
          <w:spacing w:val="-2"/>
        </w:rPr>
        <w:t xml:space="preserve"> </w:t>
      </w:r>
      <w:r w:rsidRPr="00B7687D">
        <w:t>lesivo</w:t>
      </w:r>
      <w:r w:rsidRPr="00B7687D">
        <w:rPr>
          <w:spacing w:val="-2"/>
        </w:rPr>
        <w:t xml:space="preserve"> </w:t>
      </w:r>
      <w:r w:rsidRPr="00B7687D">
        <w:t>previsto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2"/>
        </w:rPr>
        <w:t xml:space="preserve"> </w:t>
      </w:r>
      <w:hyperlink r:id="rId9" w:anchor="art5">
        <w:r w:rsidRPr="00B7687D">
          <w:t>art.</w:t>
        </w:r>
        <w:r w:rsidRPr="00B7687D">
          <w:rPr>
            <w:spacing w:val="-2"/>
          </w:rPr>
          <w:t xml:space="preserve"> </w:t>
        </w:r>
        <w:r w:rsidRPr="00B7687D">
          <w:t>5º</w:t>
        </w:r>
        <w:r w:rsidRPr="00B7687D">
          <w:rPr>
            <w:spacing w:val="-2"/>
          </w:rPr>
          <w:t xml:space="preserve"> </w:t>
        </w:r>
        <w:r w:rsidRPr="00B7687D">
          <w:t>da</w:t>
        </w:r>
        <w:r w:rsidRPr="00B7687D">
          <w:rPr>
            <w:spacing w:val="-3"/>
          </w:rPr>
          <w:t xml:space="preserve"> </w:t>
        </w:r>
        <w:r w:rsidRPr="00B7687D">
          <w:t>Lei</w:t>
        </w:r>
        <w:r w:rsidRPr="00B7687D">
          <w:rPr>
            <w:spacing w:val="-2"/>
          </w:rPr>
          <w:t xml:space="preserve"> </w:t>
        </w:r>
        <w:r w:rsidRPr="00B7687D">
          <w:t>nº</w:t>
        </w:r>
        <w:r w:rsidRPr="00B7687D">
          <w:rPr>
            <w:spacing w:val="-2"/>
          </w:rPr>
          <w:t xml:space="preserve"> </w:t>
        </w:r>
        <w:r w:rsidRPr="00B7687D">
          <w:t>12.846,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1º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3"/>
          </w:rPr>
          <w:t xml:space="preserve"> </w:t>
        </w:r>
        <w:r w:rsidRPr="00B7687D">
          <w:t>agosto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2013.</w:t>
        </w:r>
      </w:hyperlink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  <w:jc w:val="both"/>
      </w:pPr>
      <w:r w:rsidRPr="00B7687D">
        <w:t>O PROPONENTE e o CONTRATADO que cometer qualquer das infrações discriminadas no subitem anterior ficará</w:t>
      </w:r>
      <w:r w:rsidRPr="00B7687D">
        <w:rPr>
          <w:spacing w:val="1"/>
        </w:rPr>
        <w:t xml:space="preserve"> </w:t>
      </w:r>
      <w:r w:rsidRPr="00B7687D">
        <w:t>sujeito,</w:t>
      </w:r>
      <w:r w:rsidRPr="00B7687D">
        <w:rPr>
          <w:spacing w:val="-1"/>
        </w:rPr>
        <w:t xml:space="preserve"> </w:t>
      </w:r>
      <w:r w:rsidRPr="00B7687D">
        <w:t>sem</w:t>
      </w:r>
      <w:r w:rsidRPr="00B7687D">
        <w:rPr>
          <w:spacing w:val="-1"/>
        </w:rPr>
        <w:t xml:space="preserve"> </w:t>
      </w:r>
      <w:r w:rsidRPr="00B7687D">
        <w:t>prejuízo</w:t>
      </w:r>
      <w:r w:rsidRPr="00B7687D">
        <w:rPr>
          <w:spacing w:val="-1"/>
        </w:rPr>
        <w:t xml:space="preserve"> </w:t>
      </w:r>
      <w:r w:rsidRPr="00B7687D">
        <w:t>da responsabilidade civil</w:t>
      </w:r>
      <w:r w:rsidRPr="00B7687D">
        <w:rPr>
          <w:spacing w:val="-1"/>
        </w:rPr>
        <w:t xml:space="preserve"> </w:t>
      </w:r>
      <w:r w:rsidRPr="00B7687D">
        <w:t>e</w:t>
      </w:r>
      <w:r w:rsidRPr="00B7687D">
        <w:rPr>
          <w:spacing w:val="-1"/>
        </w:rPr>
        <w:t xml:space="preserve"> </w:t>
      </w:r>
      <w:r w:rsidRPr="00B7687D">
        <w:t>criminal, às seguintes</w:t>
      </w:r>
      <w:r w:rsidRPr="00B7687D">
        <w:rPr>
          <w:spacing w:val="-1"/>
        </w:rPr>
        <w:t xml:space="preserve"> </w:t>
      </w:r>
      <w:r w:rsidRPr="00B7687D">
        <w:t>sanções: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Advertência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falta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subitem.1.1desta</w:t>
      </w:r>
      <w:r w:rsidRPr="00B7687D">
        <w:rPr>
          <w:spacing w:val="1"/>
        </w:rPr>
        <w:t xml:space="preserve"> </w:t>
      </w:r>
      <w:r w:rsidRPr="00B7687D">
        <w:t>contratação</w:t>
      </w:r>
      <w:r w:rsidRPr="00B7687D">
        <w:rPr>
          <w:spacing w:val="1"/>
        </w:rPr>
        <w:t xml:space="preserve"> </w:t>
      </w:r>
      <w:r w:rsidRPr="00B7687D">
        <w:t>direta,</w:t>
      </w:r>
      <w:r w:rsidRPr="00B7687D">
        <w:rPr>
          <w:spacing w:val="1"/>
        </w:rPr>
        <w:t xml:space="preserve"> </w:t>
      </w:r>
      <w:r w:rsidRPr="00B7687D">
        <w:t>quando</w:t>
      </w:r>
      <w:r w:rsidRPr="00B7687D">
        <w:rPr>
          <w:spacing w:val="1"/>
        </w:rPr>
        <w:t xml:space="preserve"> </w:t>
      </w:r>
      <w:r w:rsidRPr="00B7687D">
        <w:t>não</w:t>
      </w:r>
      <w:r w:rsidRPr="00B7687D">
        <w:rPr>
          <w:spacing w:val="1"/>
        </w:rPr>
        <w:t xml:space="preserve"> </w:t>
      </w:r>
      <w:r w:rsidRPr="00B7687D">
        <w:t>se</w:t>
      </w:r>
      <w:r w:rsidRPr="00B7687D">
        <w:rPr>
          <w:spacing w:val="1"/>
        </w:rPr>
        <w:t xml:space="preserve"> </w:t>
      </w:r>
      <w:r w:rsidRPr="00B7687D">
        <w:t>justificar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imposição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Multa de 2% (dois por cento) sobre o valor do(s) item(s) prejudicado(s) pela conduta do fornec</w:t>
      </w:r>
      <w:r w:rsidRPr="00B7687D">
        <w:t>e</w:t>
      </w:r>
      <w:r w:rsidRPr="00B7687D">
        <w:t>dor/prestador,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-1"/>
        </w:rPr>
        <w:t xml:space="preserve"> </w:t>
      </w:r>
      <w:r w:rsidRPr="00B7687D">
        <w:t>qualquer das</w:t>
      </w:r>
      <w:r w:rsidRPr="00B7687D">
        <w:rPr>
          <w:spacing w:val="-1"/>
        </w:rPr>
        <w:t xml:space="preserve"> </w:t>
      </w:r>
      <w:r w:rsidRPr="00B7687D">
        <w:t>infrações dos subitens</w:t>
      </w:r>
      <w:r w:rsidRPr="00B7687D">
        <w:rPr>
          <w:spacing w:val="-1"/>
        </w:rPr>
        <w:t xml:space="preserve"> </w:t>
      </w:r>
      <w:r w:rsidRPr="00B7687D">
        <w:t>9.1.1 a 9.1.12;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t>Impedimento de licitar e contratar com o Estado de Pernambuco e descredenciamento do CADFOR-PE, pelo</w:t>
      </w:r>
      <w:r w:rsidRPr="00B7687D">
        <w:rPr>
          <w:spacing w:val="1"/>
        </w:rPr>
        <w:t xml:space="preserve"> </w:t>
      </w:r>
      <w:r w:rsidRPr="00B7687D">
        <w:t>prazo máximo de 3 (três) anos, nos casos dos subitens 9.1.2 a 9.1.7, quando não se justificar a imp</w:t>
      </w:r>
      <w:r w:rsidRPr="00B7687D">
        <w:t>o</w:t>
      </w:r>
      <w:r w:rsidRPr="00B7687D">
        <w:t>sição 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lastRenderedPageBreak/>
        <w:t>Declaração de inidoneidade para licitar ou contratar, que impedirá o responsável de licitar ou contratar no</w:t>
      </w:r>
      <w:r w:rsidRPr="00B7687D">
        <w:rPr>
          <w:spacing w:val="1"/>
        </w:rPr>
        <w:t xml:space="preserve"> </w:t>
      </w:r>
      <w:r w:rsidRPr="00B7687D">
        <w:t>âmbito da Administração Pública direta e indireta de todos os entes federativos, pelo prazo mínimo de 3 (três)</w:t>
      </w:r>
      <w:r w:rsidRPr="00B7687D">
        <w:rPr>
          <w:spacing w:val="1"/>
        </w:rPr>
        <w:t xml:space="preserve"> </w:t>
      </w:r>
      <w:r w:rsidRPr="00B7687D">
        <w:t>anos e máximo de 6 (seis) anos, nos casos dos subitens 9.1.8 a 9.1.12, bem como nos demais c</w:t>
      </w:r>
      <w:r w:rsidRPr="00B7687D">
        <w:t>a</w:t>
      </w:r>
      <w:r w:rsidRPr="00B7687D">
        <w:t>sos que</w:t>
      </w:r>
      <w:r w:rsidRPr="00B7687D">
        <w:rPr>
          <w:spacing w:val="1"/>
        </w:rPr>
        <w:t xml:space="preserve"> </w:t>
      </w:r>
      <w:r w:rsidRPr="00B7687D">
        <w:t>justifiquem</w:t>
      </w:r>
      <w:r w:rsidRPr="00B7687D">
        <w:rPr>
          <w:spacing w:val="-1"/>
        </w:rPr>
        <w:t xml:space="preserve"> </w:t>
      </w:r>
      <w:r w:rsidRPr="00B7687D">
        <w:t>a imposição da</w:t>
      </w:r>
      <w:r w:rsidRPr="00B7687D">
        <w:rPr>
          <w:spacing w:val="-1"/>
        </w:rPr>
        <w:t xml:space="preserve"> </w:t>
      </w:r>
      <w:r w:rsidRPr="00B7687D">
        <w:t>penalidade mais grave.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jc w:val="both"/>
        <w:rPr>
          <w:sz w:val="20"/>
        </w:rPr>
        <w:sectPr w:rsidR="00F443D1" w:rsidSect="00896C61">
          <w:pgSz w:w="11910" w:h="16840"/>
          <w:pgMar w:top="1420" w:right="180" w:bottom="1140" w:left="640" w:header="671" w:footer="956" w:gutter="0"/>
          <w:cols w:space="720"/>
        </w:sect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lastRenderedPageBreak/>
        <w:t>Na</w:t>
      </w:r>
      <w:r w:rsidRPr="00B7687D">
        <w:rPr>
          <w:spacing w:val="-5"/>
        </w:rPr>
        <w:t xml:space="preserve"> </w:t>
      </w:r>
      <w:r w:rsidRPr="00B7687D">
        <w:t>aplicação</w:t>
      </w:r>
      <w:r w:rsidRPr="00B7687D">
        <w:rPr>
          <w:spacing w:val="-4"/>
        </w:rPr>
        <w:t xml:space="preserve"> </w:t>
      </w:r>
      <w:r w:rsidRPr="00B7687D">
        <w:t>das</w:t>
      </w:r>
      <w:r w:rsidRPr="00B7687D">
        <w:rPr>
          <w:spacing w:val="-4"/>
        </w:rPr>
        <w:t xml:space="preserve"> </w:t>
      </w:r>
      <w:r w:rsidRPr="00B7687D">
        <w:t>sanções</w:t>
      </w:r>
      <w:r w:rsidRPr="00B7687D">
        <w:rPr>
          <w:spacing w:val="-4"/>
        </w:rPr>
        <w:t xml:space="preserve"> </w:t>
      </w:r>
      <w:r w:rsidRPr="00B7687D">
        <w:t>serão</w:t>
      </w:r>
      <w:r w:rsidRPr="00B7687D">
        <w:rPr>
          <w:spacing w:val="-4"/>
        </w:rPr>
        <w:t xml:space="preserve"> </w:t>
      </w:r>
      <w:r w:rsidRPr="00B7687D">
        <w:t>considerados: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natureza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gravidade</w:t>
      </w:r>
      <w:r w:rsidRPr="00B7687D">
        <w:rPr>
          <w:spacing w:val="-2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4"/>
        </w:rPr>
        <w:t xml:space="preserve"> </w:t>
      </w:r>
      <w:r w:rsidRPr="00B7687D">
        <w:t>cometida;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5"/>
        </w:rPr>
        <w:t xml:space="preserve"> </w:t>
      </w:r>
      <w:r w:rsidRPr="00B7687D">
        <w:t>peculiaridades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caso</w:t>
      </w:r>
      <w:r w:rsidRPr="00B7687D">
        <w:rPr>
          <w:spacing w:val="-5"/>
        </w:rPr>
        <w:t xml:space="preserve"> </w:t>
      </w:r>
      <w:r w:rsidRPr="00B7687D">
        <w:t>concreto;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3"/>
        </w:rPr>
        <w:t xml:space="preserve"> </w:t>
      </w:r>
      <w:r w:rsidRPr="00B7687D">
        <w:t>circunstâncias</w:t>
      </w:r>
      <w:r w:rsidRPr="00B7687D">
        <w:rPr>
          <w:spacing w:val="-1"/>
        </w:rPr>
        <w:t xml:space="preserve"> </w:t>
      </w:r>
      <w:r w:rsidRPr="00B7687D">
        <w:t>agravantes</w:t>
      </w:r>
      <w:r w:rsidRPr="00B7687D">
        <w:rPr>
          <w:spacing w:val="-3"/>
        </w:rPr>
        <w:t xml:space="preserve"> </w:t>
      </w:r>
      <w:r w:rsidRPr="00B7687D">
        <w:t>ou</w:t>
      </w:r>
      <w:r w:rsidRPr="00B7687D">
        <w:rPr>
          <w:spacing w:val="-2"/>
        </w:rPr>
        <w:t xml:space="preserve"> </w:t>
      </w:r>
      <w:r w:rsidRPr="00B7687D">
        <w:t>atenuantes;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Os</w:t>
      </w:r>
      <w:r w:rsidRPr="00B7687D">
        <w:rPr>
          <w:spacing w:val="-5"/>
        </w:rPr>
        <w:t xml:space="preserve"> </w:t>
      </w:r>
      <w:r w:rsidRPr="00B7687D">
        <w:t>danos</w:t>
      </w:r>
      <w:r w:rsidRPr="00B7687D">
        <w:rPr>
          <w:spacing w:val="-4"/>
        </w:rPr>
        <w:t xml:space="preserve"> </w:t>
      </w:r>
      <w:r w:rsidRPr="00B7687D">
        <w:t>que</w:t>
      </w:r>
      <w:r w:rsidRPr="00B7687D">
        <w:rPr>
          <w:spacing w:val="-4"/>
        </w:rPr>
        <w:t xml:space="preserve"> </w:t>
      </w:r>
      <w:r w:rsidRPr="00B7687D">
        <w:t>dela</w:t>
      </w:r>
      <w:r w:rsidRPr="00B7687D">
        <w:rPr>
          <w:spacing w:val="-5"/>
        </w:rPr>
        <w:t xml:space="preserve"> </w:t>
      </w:r>
      <w:r w:rsidRPr="00B7687D">
        <w:t>provierem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Administração</w:t>
      </w:r>
      <w:r w:rsidRPr="00B7687D">
        <w:rPr>
          <w:spacing w:val="-3"/>
        </w:rPr>
        <w:t xml:space="preserve"> </w:t>
      </w:r>
      <w:r w:rsidRPr="00B7687D">
        <w:t>Pública;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76" w:lineRule="auto"/>
        <w:ind w:left="-284" w:right="-852" w:hanging="567"/>
        <w:contextualSpacing w:val="0"/>
        <w:jc w:val="both"/>
      </w:pPr>
      <w:r w:rsidRPr="00B7687D">
        <w:t>A implantação ou o aperfeiçoamento de programa de integridade, conforme normas e orientações dos órgãos de</w:t>
      </w:r>
      <w:r w:rsidRPr="00B7687D">
        <w:rPr>
          <w:spacing w:val="1"/>
        </w:rPr>
        <w:t xml:space="preserve"> </w:t>
      </w:r>
      <w:r w:rsidRPr="00B7687D">
        <w:t>controle.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Se a multa aplicada e as indenizações cabíveis forem superiores ao valor de pagamento eventualmente devido pela</w:t>
      </w:r>
      <w:r w:rsidRPr="00B7687D">
        <w:rPr>
          <w:spacing w:val="1"/>
        </w:rPr>
        <w:t xml:space="preserve"> </w:t>
      </w:r>
      <w:r w:rsidRPr="00B7687D">
        <w:t>Administração ao contratado, além da perda desse valor, a diferença será descontada da garantia prestada ou será cobrada</w:t>
      </w:r>
      <w:r w:rsidRPr="00B7687D">
        <w:rPr>
          <w:spacing w:val="-43"/>
        </w:rPr>
        <w:t xml:space="preserve"> </w:t>
      </w:r>
      <w:r w:rsidRPr="00B7687D">
        <w:t>judicialmente.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A aplicação das sanções, em hipótese alguma, exime a obrigação de reparação integral do dano causado à Administração</w:t>
      </w:r>
      <w:r w:rsidRPr="00B7687D">
        <w:rPr>
          <w:spacing w:val="1"/>
        </w:rPr>
        <w:t xml:space="preserve"> </w:t>
      </w:r>
      <w:r w:rsidRPr="00B7687D">
        <w:t>Pública.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penalidade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multa</w:t>
      </w:r>
      <w:r w:rsidRPr="00B7687D">
        <w:rPr>
          <w:spacing w:val="-4"/>
        </w:rPr>
        <w:t xml:space="preserve"> </w:t>
      </w:r>
      <w:r w:rsidRPr="00B7687D">
        <w:t>pode</w:t>
      </w:r>
      <w:r w:rsidRPr="00B7687D">
        <w:rPr>
          <w:spacing w:val="-4"/>
        </w:rPr>
        <w:t xml:space="preserve"> </w:t>
      </w:r>
      <w:r w:rsidRPr="00B7687D">
        <w:t>ser</w:t>
      </w:r>
      <w:r w:rsidRPr="00B7687D">
        <w:rPr>
          <w:spacing w:val="-3"/>
        </w:rPr>
        <w:t xml:space="preserve"> </w:t>
      </w:r>
      <w:r w:rsidRPr="00B7687D">
        <w:t>aplicada</w:t>
      </w:r>
      <w:r w:rsidRPr="00B7687D">
        <w:rPr>
          <w:spacing w:val="-4"/>
        </w:rPr>
        <w:t xml:space="preserve"> </w:t>
      </w:r>
      <w:r w:rsidRPr="00B7687D">
        <w:t>cumulativamente</w:t>
      </w:r>
      <w:r w:rsidRPr="00B7687D">
        <w:rPr>
          <w:spacing w:val="-2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as</w:t>
      </w:r>
      <w:r w:rsidRPr="00B7687D">
        <w:rPr>
          <w:spacing w:val="-4"/>
        </w:rPr>
        <w:t xml:space="preserve"> </w:t>
      </w:r>
      <w:r w:rsidRPr="00B7687D">
        <w:t>demais</w:t>
      </w:r>
      <w:r w:rsidRPr="00B7687D">
        <w:rPr>
          <w:spacing w:val="-4"/>
        </w:rPr>
        <w:t xml:space="preserve"> </w:t>
      </w:r>
      <w:r w:rsidRPr="00B7687D">
        <w:t>sanções.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57" w:after="0" w:line="276" w:lineRule="auto"/>
        <w:ind w:left="-284" w:right="-852" w:hanging="426"/>
        <w:contextualSpacing w:val="0"/>
        <w:jc w:val="both"/>
      </w:pPr>
      <w:r w:rsidRPr="00B7687D">
        <w:t>Havendo</w:t>
      </w:r>
      <w:r w:rsidRPr="00B7687D">
        <w:rPr>
          <w:spacing w:val="1"/>
        </w:rPr>
        <w:t xml:space="preserve"> </w:t>
      </w:r>
      <w:r w:rsidRPr="00B7687D">
        <w:t>indícios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prática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infração</w:t>
      </w:r>
      <w:r w:rsidRPr="00B7687D">
        <w:rPr>
          <w:spacing w:val="1"/>
        </w:rPr>
        <w:t xml:space="preserve"> </w:t>
      </w:r>
      <w:r w:rsidRPr="00B7687D">
        <w:t>administrativa</w:t>
      </w:r>
      <w:r w:rsidRPr="00B7687D">
        <w:rPr>
          <w:spacing w:val="1"/>
        </w:rPr>
        <w:t xml:space="preserve"> </w:t>
      </w:r>
      <w:r w:rsidRPr="00B7687D">
        <w:t>tipificada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Lei</w:t>
      </w:r>
      <w:r w:rsidRPr="00B7687D">
        <w:rPr>
          <w:spacing w:val="1"/>
        </w:rPr>
        <w:t xml:space="preserve"> </w:t>
      </w:r>
      <w:r w:rsidRPr="00B7687D">
        <w:t>nº</w:t>
      </w:r>
      <w:r w:rsidRPr="00B7687D">
        <w:rPr>
          <w:spacing w:val="1"/>
        </w:rPr>
        <w:t xml:space="preserve"> </w:t>
      </w:r>
      <w:r w:rsidRPr="00B7687D">
        <w:t>12.846,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1º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agosto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2013</w:t>
      </w:r>
      <w:r w:rsidRPr="00B7687D">
        <w:rPr>
          <w:spacing w:val="1"/>
        </w:rPr>
        <w:t xml:space="preserve"> </w:t>
      </w:r>
      <w:r w:rsidRPr="00B7687D">
        <w:t>(Lei</w:t>
      </w:r>
      <w:r w:rsidRPr="00B7687D">
        <w:rPr>
          <w:spacing w:val="1"/>
        </w:rPr>
        <w:t xml:space="preserve"> </w:t>
      </w:r>
      <w:r w:rsidRPr="00B7687D">
        <w:t>Anticorrupção)</w:t>
      </w:r>
      <w:r w:rsidRPr="00B7687D">
        <w:rPr>
          <w:spacing w:val="1"/>
        </w:rPr>
        <w:t xml:space="preserve"> </w:t>
      </w:r>
      <w:r w:rsidRPr="00B7687D">
        <w:t>como</w:t>
      </w:r>
      <w:r w:rsidRPr="00B7687D">
        <w:rPr>
          <w:spacing w:val="1"/>
        </w:rPr>
        <w:t xml:space="preserve"> </w:t>
      </w:r>
      <w:r w:rsidRPr="00B7687D">
        <w:t>ato</w:t>
      </w:r>
      <w:r w:rsidRPr="00B7687D">
        <w:rPr>
          <w:spacing w:val="1"/>
        </w:rPr>
        <w:t xml:space="preserve"> </w:t>
      </w:r>
      <w:r w:rsidRPr="00B7687D">
        <w:t>lesivo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administração</w:t>
      </w:r>
      <w:r w:rsidRPr="00B7687D">
        <w:rPr>
          <w:spacing w:val="1"/>
        </w:rPr>
        <w:t xml:space="preserve"> </w:t>
      </w:r>
      <w:r w:rsidRPr="00B7687D">
        <w:t>pública</w:t>
      </w:r>
      <w:r w:rsidRPr="00B7687D">
        <w:rPr>
          <w:spacing w:val="1"/>
        </w:rPr>
        <w:t xml:space="preserve"> </w:t>
      </w:r>
      <w:r w:rsidRPr="00B7687D">
        <w:t>nacional</w:t>
      </w:r>
      <w:r w:rsidRPr="00B7687D">
        <w:rPr>
          <w:spacing w:val="1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estrangeira,</w:t>
      </w:r>
      <w:r w:rsidRPr="00B7687D">
        <w:rPr>
          <w:spacing w:val="1"/>
        </w:rPr>
        <w:t xml:space="preserve"> </w:t>
      </w:r>
      <w:r w:rsidRPr="00B7687D">
        <w:t>cópias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necessárias à apuração da responsabilidade da empresa deverão ser remetidas à autoridade competente para apuração da</w:t>
      </w:r>
      <w:r w:rsidRPr="00B7687D">
        <w:rPr>
          <w:spacing w:val="1"/>
        </w:rPr>
        <w:t xml:space="preserve"> </w:t>
      </w:r>
      <w:r w:rsidRPr="00B7687D">
        <w:t>conduta típica em questão.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Nenhuma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aplicada</w:t>
      </w:r>
      <w:r w:rsidRPr="00B7687D">
        <w:rPr>
          <w:spacing w:val="1"/>
        </w:rPr>
        <w:t xml:space="preserve"> </w:t>
      </w:r>
      <w:r w:rsidRPr="00B7687D">
        <w:t>sem</w:t>
      </w:r>
      <w:r w:rsidRPr="00B7687D">
        <w:rPr>
          <w:spacing w:val="1"/>
        </w:rPr>
        <w:t xml:space="preserve"> </w:t>
      </w:r>
      <w:r w:rsidRPr="00B7687D">
        <w:t>o</w:t>
      </w:r>
      <w:r w:rsidRPr="00B7687D">
        <w:rPr>
          <w:spacing w:val="1"/>
        </w:rPr>
        <w:t xml:space="preserve"> </w:t>
      </w:r>
      <w:r w:rsidRPr="00B7687D">
        <w:t>devido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Aplicação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-</w:t>
      </w:r>
      <w:r w:rsidRPr="00B7687D">
        <w:rPr>
          <w:spacing w:val="1"/>
        </w:rPr>
        <w:t xml:space="preserve"> </w:t>
      </w:r>
      <w:r w:rsidRPr="00B7687D">
        <w:t>PAAP,</w:t>
      </w:r>
      <w:r w:rsidRPr="00B7687D">
        <w:rPr>
          <w:spacing w:val="1"/>
        </w:rPr>
        <w:t xml:space="preserve"> </w:t>
      </w:r>
      <w:r w:rsidRPr="00B7687D">
        <w:t>que</w:t>
      </w:r>
      <w:r w:rsidRPr="00B7687D">
        <w:rPr>
          <w:spacing w:val="1"/>
        </w:rPr>
        <w:t xml:space="preserve"> </w:t>
      </w:r>
      <w:r w:rsidRPr="00B7687D">
        <w:t>assegurará o contraditório e a ampla defesa ao fornecedor/prestador, observando-se o proc</w:t>
      </w:r>
      <w:r w:rsidRPr="00B7687D">
        <w:t>e</w:t>
      </w:r>
      <w:r w:rsidRPr="00B7687D">
        <w:t>dimento previsto na Lei nº</w:t>
      </w:r>
      <w:r w:rsidRPr="00B7687D">
        <w:rPr>
          <w:spacing w:val="1"/>
        </w:rPr>
        <w:t xml:space="preserve"> </w:t>
      </w:r>
      <w:r w:rsidRPr="00B7687D">
        <w:t>14.133/2021e no Decreto</w:t>
      </w:r>
      <w:r w:rsidRPr="00B7687D">
        <w:rPr>
          <w:spacing w:val="-1"/>
        </w:rPr>
        <w:t xml:space="preserve"> </w:t>
      </w:r>
      <w:r w:rsidRPr="00B7687D">
        <w:t>Estadual nº</w:t>
      </w:r>
      <w:r w:rsidRPr="00B7687D">
        <w:rPr>
          <w:spacing w:val="-1"/>
        </w:rPr>
        <w:t xml:space="preserve"> </w:t>
      </w:r>
      <w:r w:rsidRPr="00B7687D">
        <w:t>42.191,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1º de</w:t>
      </w:r>
      <w:r w:rsidRPr="00B7687D">
        <w:rPr>
          <w:spacing w:val="-1"/>
        </w:rPr>
        <w:t xml:space="preserve"> </w:t>
      </w:r>
      <w:r w:rsidRPr="00B7687D">
        <w:t>outubro de 2015.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7"/>
        <w:ind w:left="-284" w:right="-852"/>
      </w:pPr>
    </w:p>
    <w:p w:rsidR="00F443D1" w:rsidRPr="00F443D1" w:rsidRDefault="00F443D1" w:rsidP="00DB4E41">
      <w:pPr>
        <w:pStyle w:val="Heading2"/>
        <w:numPr>
          <w:ilvl w:val="0"/>
          <w:numId w:val="16"/>
        </w:numPr>
        <w:tabs>
          <w:tab w:val="left" w:pos="636"/>
          <w:tab w:val="left" w:pos="10206"/>
        </w:tabs>
        <w:spacing w:before="1"/>
        <w:ind w:left="-284" w:right="-852" w:hanging="426"/>
        <w:jc w:val="both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DEMAIS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CONDIÇÕES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NECESSÁRIAS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AO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FORNECIMENTO</w:t>
      </w:r>
    </w:p>
    <w:p w:rsidR="00F443D1" w:rsidRDefault="00F443D1" w:rsidP="00DB4E41">
      <w:pPr>
        <w:pStyle w:val="Corpodetexto"/>
        <w:tabs>
          <w:tab w:val="left" w:pos="10206"/>
        </w:tabs>
        <w:spacing w:before="156"/>
        <w:ind w:left="-284" w:right="-852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B7687D">
      <w:pPr>
        <w:pStyle w:val="Corpodetexto"/>
        <w:tabs>
          <w:tab w:val="left" w:pos="10206"/>
        </w:tabs>
        <w:spacing w:before="1"/>
        <w:ind w:left="-284" w:right="-852"/>
        <w:jc w:val="center"/>
      </w:pPr>
      <w:r>
        <w:t>Petrolina,</w:t>
      </w:r>
      <w:r>
        <w:rPr>
          <w:spacing w:val="-3"/>
        </w:rPr>
        <w:t xml:space="preserve"> </w:t>
      </w:r>
      <w:r w:rsidR="00EC1B44">
        <w:t>12</w:t>
      </w:r>
      <w:r w:rsidR="00110D34">
        <w:t xml:space="preserve"> </w:t>
      </w:r>
      <w:r>
        <w:t>de</w:t>
      </w:r>
      <w:r>
        <w:rPr>
          <w:spacing w:val="-4"/>
        </w:rPr>
        <w:t xml:space="preserve"> </w:t>
      </w:r>
      <w:r w:rsidR="00110D34">
        <w:t>junho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2025.</w:t>
      </w:r>
    </w:p>
    <w:p w:rsidR="00F443D1" w:rsidRDefault="00B7687D" w:rsidP="00B7687D">
      <w:pPr>
        <w:tabs>
          <w:tab w:val="left" w:pos="10206"/>
        </w:tabs>
        <w:spacing w:before="56"/>
        <w:ind w:left="-284" w:right="-852" w:firstLine="293"/>
      </w:pPr>
      <w:r>
        <w:t xml:space="preserve">                                                                    </w:t>
      </w:r>
      <w:r w:rsidR="00F443D1">
        <w:t>Poliana da Silva Gomes</w:t>
      </w:r>
    </w:p>
    <w:p w:rsidR="00F443D1" w:rsidRDefault="00F443D1" w:rsidP="00B7687D">
      <w:pPr>
        <w:tabs>
          <w:tab w:val="left" w:pos="10206"/>
        </w:tabs>
        <w:spacing w:before="56"/>
        <w:ind w:left="-284" w:right="-852"/>
        <w:jc w:val="center"/>
      </w:pPr>
      <w:r>
        <w:t>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F443D1" w:rsidRDefault="00B7687D" w:rsidP="00B7687D">
      <w:pPr>
        <w:tabs>
          <w:tab w:val="left" w:pos="10206"/>
        </w:tabs>
        <w:ind w:left="284" w:right="742"/>
        <w:jc w:val="center"/>
      </w:pPr>
      <w:r>
        <w:t xml:space="preserve">              </w:t>
      </w:r>
      <w:r w:rsidR="00F443D1">
        <w:t>Matrícula</w:t>
      </w:r>
      <w:r w:rsidR="00F443D1">
        <w:rPr>
          <w:spacing w:val="-6"/>
        </w:rPr>
        <w:t xml:space="preserve"> </w:t>
      </w:r>
      <w:r w:rsidR="00F443D1">
        <w:t>17003-8</w:t>
      </w: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C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MODELO DE ORDEM DE FORNECIMENTO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(Utilizar MODELO DE ORDEM DE FORNECIMENTO, se adequado ao caso concreto)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(PAPEL TIMBRADO DA CONTRATANTE)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right="849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Referente à NOTA DE EMPENHO n° _________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OBJETO:</w:t>
      </w:r>
    </w:p>
    <w:tbl>
      <w:tblPr>
        <w:tblW w:w="0" w:type="auto"/>
        <w:tblLayout w:type="fixed"/>
        <w:tblLook w:val="0000"/>
      </w:tblPr>
      <w:tblGrid>
        <w:gridCol w:w="1100"/>
        <w:gridCol w:w="3148"/>
        <w:gridCol w:w="1918"/>
        <w:gridCol w:w="3259"/>
      </w:tblGrid>
      <w:tr w:rsidR="00DB4E41" w:rsidTr="00B7687D">
        <w:trPr>
          <w:trHeight w:val="701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Item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Material</w:t>
            </w: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CÓDIGO DO E-FISCO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Quantidade</w:t>
            </w:r>
          </w:p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(Unidade de Fornecime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to)</w:t>
            </w:r>
          </w:p>
        </w:tc>
      </w:tr>
      <w:tr w:rsidR="00DB4E41" w:rsidTr="00B7687D">
        <w:trPr>
          <w:trHeight w:val="55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02</w:t>
            </w:r>
          </w:p>
        </w:tc>
        <w:tc>
          <w:tcPr>
            <w:tcW w:w="314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tabs>
                <w:tab w:val="left" w:pos="705"/>
              </w:tabs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(...)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</w:tbl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b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VALOR: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PRAZO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LOCAL E HORÁRIO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SERVIDOR DESIGNADO PARA RECEBIMENTO: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Os bens deverão ser entregues em conformidade com as especificações técnicas e demais condições exigidas no Termo de Referência.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pStyle w:val="PargrafodaLista"/>
        <w:spacing w:after="0"/>
        <w:ind w:left="0" w:right="849"/>
        <w:jc w:val="both"/>
      </w:pPr>
      <w:r>
        <w:rPr>
          <w:rFonts w:ascii="Calibri" w:eastAsia="Arial Unicode MS" w:hAnsi="Calibri" w:cs="Calibri"/>
          <w:color w:val="0070C0"/>
          <w:kern w:val="2"/>
          <w:lang w:eastAsia="zh-CN"/>
        </w:rPr>
        <w:t>OBSERVAÇÃO PGE: No caso de fornecimento com entrega imediata em que o instr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u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mento de contrato é dispensado, as infrações e sanções devem ser reproduzidas no Termo de Referência, no que couber.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Local, data.</w:t>
      </w: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Assinatura do servidor responsável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ANEXO D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hAnsi="Calibri" w:cs="Calibri"/>
          <w:b/>
          <w:sz w:val="20"/>
          <w:szCs w:val="20"/>
        </w:rPr>
        <w:t>MODELO DE PROPOSTA</w:t>
      </w:r>
    </w:p>
    <w:p w:rsidR="00DB4E41" w:rsidRDefault="00DB4E41" w:rsidP="00DB4E41">
      <w:pPr>
        <w:spacing w:after="0"/>
        <w:ind w:left="6" w:right="849" w:hanging="6"/>
        <w:jc w:val="center"/>
      </w:pPr>
      <w:r>
        <w:rPr>
          <w:rFonts w:ascii="Calibri" w:hAnsi="Calibri" w:cs="Calibri"/>
          <w:color w:val="FF0000"/>
          <w:sz w:val="20"/>
          <w:szCs w:val="20"/>
        </w:rPr>
        <w:t>(Em papel timbrado do proponente)</w:t>
      </w:r>
    </w:p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color w:val="FF0000"/>
          <w:sz w:val="20"/>
          <w:szCs w:val="20"/>
        </w:rPr>
      </w:pPr>
    </w:p>
    <w:p w:rsidR="00DB4E41" w:rsidRDefault="00DB4E41" w:rsidP="00DB4E41">
      <w:pPr>
        <w:pStyle w:val="Standard"/>
        <w:tabs>
          <w:tab w:val="left" w:pos="0"/>
          <w:tab w:val="left" w:pos="710"/>
        </w:tabs>
        <w:spacing w:line="276" w:lineRule="auto"/>
        <w:ind w:right="849"/>
        <w:jc w:val="both"/>
      </w:pPr>
      <w:r>
        <w:rPr>
          <w:rFonts w:ascii="Calibri" w:eastAsia="Franklin Gothic Book" w:hAnsi="Calibri" w:cs="Calibri"/>
          <w:color w:val="FF0000"/>
          <w:kern w:val="0"/>
          <w:lang w:eastAsia="en-US"/>
        </w:rPr>
        <w:lastRenderedPageBreak/>
        <w:t>(A proposta de preços poderá conter Detalhamentos e Planilhas Estimativas de Cu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s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tos e Formação de Preços, conforme o caso concreto)</w:t>
      </w:r>
    </w:p>
    <w:p w:rsidR="00DB4E41" w:rsidRDefault="00DB4E41" w:rsidP="00DB4E41">
      <w:pPr>
        <w:widowControl w:val="0"/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À 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Secretaria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PROCESSO Nº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Prezados Senhores, </w:t>
      </w: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>Apresentamos e submetemos à apreciação de V. Sas., nossa Proposta de Preços, para o obj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to da presente contratação direta, de acordo com as exigências estabelecidas no termo de referência e seus anexos e de acordo com a planilha abaixo detalhada:</w:t>
      </w:r>
    </w:p>
    <w:p w:rsidR="00DB4E41" w:rsidRDefault="00DB4E41" w:rsidP="00DB4E41">
      <w:pPr>
        <w:pStyle w:val="Style4"/>
        <w:spacing w:after="0"/>
        <w:ind w:left="0" w:right="849" w:hanging="2"/>
        <w:jc w:val="center"/>
      </w:pPr>
      <w:r>
        <w:rPr>
          <w:rFonts w:ascii="Calibri" w:hAnsi="Calibri" w:cs="Calibri"/>
          <w:color w:val="FF0000"/>
          <w:sz w:val="20"/>
          <w:szCs w:val="20"/>
        </w:rPr>
        <w:t>(Adaptar os quadros, de acordo com os do TR)</w:t>
      </w:r>
    </w:p>
    <w:tbl>
      <w:tblPr>
        <w:tblW w:w="9531" w:type="dxa"/>
        <w:tblInd w:w="-5" w:type="dxa"/>
        <w:tblLayout w:type="fixed"/>
        <w:tblLook w:val="0000"/>
      </w:tblPr>
      <w:tblGrid>
        <w:gridCol w:w="1371"/>
        <w:gridCol w:w="1522"/>
        <w:gridCol w:w="889"/>
        <w:gridCol w:w="1269"/>
        <w:gridCol w:w="1648"/>
        <w:gridCol w:w="1398"/>
        <w:gridCol w:w="1195"/>
        <w:gridCol w:w="239"/>
      </w:tblGrid>
      <w:tr w:rsidR="00DB4E41" w:rsidTr="00B7687D">
        <w:trPr>
          <w:trHeight w:val="322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tens/ L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tes</w:t>
            </w:r>
          </w:p>
        </w:tc>
        <w:tc>
          <w:tcPr>
            <w:tcW w:w="152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ó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digo E-Fisco</w:t>
            </w:r>
          </w:p>
        </w:tc>
        <w:tc>
          <w:tcPr>
            <w:tcW w:w="88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DB4E41" w:rsidRDefault="00DB4E41" w:rsidP="00B7687D">
            <w:pPr>
              <w:widowControl w:val="0"/>
              <w:spacing w:after="0"/>
              <w:ind w:right="-104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ção</w:t>
            </w:r>
          </w:p>
        </w:tc>
        <w:tc>
          <w:tcPr>
            <w:tcW w:w="126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left="36" w:right="849" w:hanging="100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Und</w:t>
            </w:r>
          </w:p>
        </w:tc>
        <w:tc>
          <w:tcPr>
            <w:tcW w:w="16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unit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á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rio máx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</w:t>
            </w:r>
          </w:p>
        </w:tc>
        <w:tc>
          <w:tcPr>
            <w:tcW w:w="13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lor 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tal </w:t>
            </w:r>
          </w:p>
        </w:tc>
      </w:tr>
      <w:tr w:rsidR="00DB4E41" w:rsidTr="00B7687D">
        <w:trPr>
          <w:trHeight w:val="439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1</w:t>
            </w:r>
          </w:p>
        </w:tc>
        <w:tc>
          <w:tcPr>
            <w:tcW w:w="1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64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71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509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</w:tr>
      <w:tr w:rsidR="00DB4E41" w:rsidTr="00B7687D">
        <w:trPr>
          <w:trHeight w:val="509"/>
        </w:trPr>
        <w:tc>
          <w:tcPr>
            <w:tcW w:w="9292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TOTAL DO LOTE X:</w:t>
            </w:r>
          </w:p>
        </w:tc>
        <w:tc>
          <w:tcPr>
            <w:tcW w:w="238" w:type="dxa"/>
            <w:shd w:val="clear" w:color="auto" w:fill="auto"/>
          </w:tcPr>
          <w:p w:rsidR="00DB4E41" w:rsidRDefault="00DB4E41" w:rsidP="00B7687D">
            <w:pPr>
              <w:widowControl w:val="0"/>
            </w:pPr>
          </w:p>
        </w:tc>
      </w:tr>
    </w:tbl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bCs/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sz w:val="20"/>
          <w:szCs w:val="20"/>
        </w:rPr>
        <w:t xml:space="preserve">A validade da proposta será de, no mínimo, ____ (_________) dias, contados a partir da data da sua apresentação. </w:t>
      </w:r>
    </w:p>
    <w:p w:rsidR="00DB4E41" w:rsidRDefault="00DB4E41" w:rsidP="00DB4E41">
      <w:pPr>
        <w:spacing w:after="0"/>
        <w:ind w:right="849"/>
        <w:rPr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color w:val="FF0000"/>
          <w:sz w:val="20"/>
          <w:szCs w:val="20"/>
        </w:rPr>
        <w:t>Observação: A licitante beneficiária da isenção de ICMS de que trata o art. 9º da Lei nº 15.730/2016 c/c o art. 63 do Anexo 7 do Decreto Estadual nº 44.650/17 (Convênio ICMS 73/04) deverá apresentar sua proposta desonerada do tributo, discriminando, expressa e obrigatoriamente, o percentual de dedução da isenção fiscal.</w:t>
      </w:r>
    </w:p>
    <w:p w:rsidR="00DB4E41" w:rsidRDefault="00DB4E41" w:rsidP="00DB4E41">
      <w:pPr>
        <w:spacing w:after="0"/>
        <w:ind w:left="6" w:right="849" w:hanging="6"/>
        <w:jc w:val="both"/>
        <w:rPr>
          <w:rFonts w:ascii="Calibri" w:hAnsi="Calibri" w:cs="Calibri"/>
          <w:bCs/>
          <w:color w:val="FF0000"/>
          <w:sz w:val="20"/>
          <w:szCs w:val="20"/>
        </w:rPr>
      </w:pPr>
    </w:p>
    <w:p w:rsidR="00DB4E41" w:rsidRDefault="00DB4E41" w:rsidP="00DB4E41">
      <w:pPr>
        <w:ind w:left="6" w:right="849" w:hanging="6"/>
      </w:pPr>
      <w:r>
        <w:rPr>
          <w:rFonts w:ascii="Calibri" w:hAnsi="Calibri" w:cs="Calibri"/>
          <w:sz w:val="20"/>
          <w:szCs w:val="20"/>
        </w:rPr>
        <w:t xml:space="preserve">DECLARAMOS QUE ESTAMOS DE ACORDO COM TODAS AS CONDIÇÕES ESTABELECIDAS NO TERMO DE REFERÊNCIA E SEUS ANEXOS. 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Nome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Assinatura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  <w:r>
        <w:rPr>
          <w:rFonts w:ascii="Calibri" w:hAnsi="Calibri" w:cs="Calibri"/>
          <w:bCs/>
          <w:kern w:val="2"/>
          <w:sz w:val="20"/>
          <w:szCs w:val="20"/>
        </w:rPr>
        <w:t>Cargo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E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DECLARAÇÕES COMPLEMENTARES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sz w:val="20"/>
          <w:szCs w:val="20"/>
          <w:lang w:eastAsia="pt-BR"/>
        </w:rPr>
        <w:t>A empresa _____________________, inscrita no CNPJ sob o nº ______________ , sediada __________, por intermédio do seu representante legal o(a) Sr(a) ____________, sob as p</w:t>
      </w:r>
      <w:r>
        <w:rPr>
          <w:rFonts w:ascii="Calibri" w:eastAsia="Times New Roman" w:hAnsi="Calibri" w:cs="Calibri"/>
          <w:sz w:val="20"/>
          <w:szCs w:val="20"/>
          <w:lang w:eastAsia="pt-BR"/>
        </w:rPr>
        <w:t>e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nais da lei e para os fins dispostos neste Edital: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o disposto no inciso XXXIII do art. 7º da Constituição Federal;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as exigências de reserva de cargos para pessoa com deficiência e para reabilitado da Previdência Social, previstas em lei e em outras normas específica;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pStyle w:val="PargrafodaLista"/>
        <w:tabs>
          <w:tab w:val="left" w:pos="142"/>
        </w:tabs>
        <w:spacing w:after="0"/>
        <w:ind w:left="0" w:right="849"/>
        <w:jc w:val="both"/>
      </w:pPr>
      <w:r>
        <w:rPr>
          <w:rFonts w:ascii="Calibri" w:eastAsia="Times New Roman" w:hAnsi="Calibri" w:cs="Calibri"/>
          <w:bCs/>
          <w:highlight w:val="yellow"/>
          <w:lang w:eastAsia="pt-BR"/>
        </w:rPr>
        <w:t xml:space="preserve">DECLARA </w:t>
      </w:r>
      <w:r>
        <w:rPr>
          <w:rFonts w:ascii="Calibri" w:hAnsi="Calibri" w:cs="Calibri"/>
          <w:color w:val="000000"/>
          <w:highlight w:val="yellow"/>
        </w:rPr>
        <w:t>que não possui em seu quadro de pessoal e societário, servidor público do Poder Executivo Estadual exercendo funções de gerência ou administração, ou serv</w:t>
      </w:r>
      <w:r>
        <w:rPr>
          <w:rFonts w:ascii="Calibri" w:hAnsi="Calibri" w:cs="Calibri"/>
          <w:color w:val="000000"/>
          <w:highlight w:val="yellow"/>
        </w:rPr>
        <w:t>i</w:t>
      </w:r>
      <w:r>
        <w:rPr>
          <w:rFonts w:ascii="Calibri" w:hAnsi="Calibri" w:cs="Calibri"/>
          <w:color w:val="000000"/>
          <w:highlight w:val="yellow"/>
        </w:rPr>
        <w:t>dor do contratante em qualquer função, nos termos do art. 9º, § 1º,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>que não possui, em sua cadeia produtiva, empregados executando trabalho degr</w:t>
      </w:r>
      <w:r>
        <w:rPr>
          <w:rFonts w:ascii="Calibri" w:eastAsia="Times New Roman" w:hAnsi="Calibri" w:cs="Calibri"/>
          <w:sz w:val="20"/>
          <w:szCs w:val="20"/>
          <w:lang w:eastAsia="pt-BR"/>
        </w:rPr>
        <w:t>a</w:t>
      </w:r>
      <w:r>
        <w:rPr>
          <w:rFonts w:ascii="Calibri" w:eastAsia="Times New Roman" w:hAnsi="Calibri" w:cs="Calibri"/>
          <w:sz w:val="20"/>
          <w:szCs w:val="20"/>
          <w:lang w:eastAsia="pt-BR"/>
        </w:rPr>
        <w:t>dante ou forçado, observando o disposto nos incisos III e IV do art. 1º e no inciso III do art. 5º da Constituição Federal, bem como no art. 14, inciso VI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não há sanções vigentes que legalmente proíbam a participante de licitar e/ou contratar com o contratante.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sz w:val="20"/>
          <w:szCs w:val="20"/>
          <w:lang w:eastAsia="pt-BR"/>
        </w:rPr>
        <w:t>_______________________________________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REPRESENTANTE DA EMPRESA</w:t>
      </w: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CNPJ _____________</w:t>
      </w:r>
    </w:p>
    <w:p w:rsidR="00DB4E41" w:rsidRDefault="00DB4E41" w:rsidP="00DB4E41">
      <w:pPr>
        <w:spacing w:after="0"/>
        <w:ind w:left="18" w:right="849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4544DE" w:rsidRDefault="004544DE" w:rsidP="004544DE">
      <w:pPr>
        <w:pStyle w:val="Corpodetexto"/>
        <w:tabs>
          <w:tab w:val="left" w:pos="10206"/>
        </w:tabs>
        <w:spacing w:before="160"/>
        <w:ind w:left="284" w:right="742"/>
      </w:pPr>
    </w:p>
    <w:p w:rsidR="004544DE" w:rsidRPr="006937A8" w:rsidRDefault="004544DE" w:rsidP="004544DE">
      <w:pPr>
        <w:pStyle w:val="PargrafodaLista"/>
        <w:tabs>
          <w:tab w:val="left" w:pos="426"/>
          <w:tab w:val="left" w:pos="10206"/>
        </w:tabs>
        <w:spacing w:line="276" w:lineRule="auto"/>
        <w:ind w:right="742"/>
        <w:jc w:val="both"/>
        <w:rPr>
          <w:rFonts w:cstheme="minorHAnsi"/>
        </w:rPr>
      </w:pPr>
    </w:p>
    <w:p w:rsidR="004F47E4" w:rsidRPr="009C72BC" w:rsidRDefault="004F47E4" w:rsidP="004F47E4">
      <w:pPr>
        <w:tabs>
          <w:tab w:val="left" w:pos="10206"/>
        </w:tabs>
        <w:spacing w:line="276" w:lineRule="auto"/>
        <w:ind w:left="284" w:right="742"/>
        <w:jc w:val="both"/>
        <w:rPr>
          <w:rFonts w:cstheme="minorHAnsi"/>
        </w:rPr>
      </w:pPr>
    </w:p>
    <w:p w:rsidR="004F47E4" w:rsidRPr="004E7563" w:rsidRDefault="004F47E4" w:rsidP="004F47E4">
      <w:pPr>
        <w:tabs>
          <w:tab w:val="left" w:pos="1057"/>
          <w:tab w:val="left" w:pos="10206"/>
        </w:tabs>
        <w:ind w:left="284" w:right="742"/>
        <w:rPr>
          <w:sz w:val="20"/>
          <w:szCs w:val="20"/>
        </w:rPr>
      </w:pPr>
    </w:p>
    <w:p w:rsidR="004F47E4" w:rsidRDefault="004F47E4" w:rsidP="004F47E4">
      <w:pPr>
        <w:pStyle w:val="Corpodetexto"/>
        <w:tabs>
          <w:tab w:val="left" w:pos="10206"/>
        </w:tabs>
        <w:ind w:left="284" w:right="742"/>
      </w:pPr>
    </w:p>
    <w:p w:rsidR="004F47E4" w:rsidRPr="004F47E4" w:rsidRDefault="004F47E4" w:rsidP="004F47E4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Pr="00C705EB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C705EB" w:rsidRPr="00C1412A" w:rsidRDefault="00C705EB" w:rsidP="00C705EB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851" w:right="1167" w:hanging="567"/>
        <w:rPr>
          <w:rFonts w:cstheme="minorHAnsi"/>
          <w:b/>
        </w:rPr>
      </w:pPr>
    </w:p>
    <w:p w:rsidR="00E96D30" w:rsidRPr="00E96D30" w:rsidRDefault="00E96D30" w:rsidP="00E96D30">
      <w:pPr>
        <w:pStyle w:val="PargrafodaLista"/>
        <w:ind w:left="1080"/>
        <w:jc w:val="both"/>
      </w:pPr>
    </w:p>
    <w:p w:rsidR="0082268C" w:rsidRPr="009E0950" w:rsidRDefault="0082268C" w:rsidP="009E0950">
      <w:pPr>
        <w:pStyle w:val="PargrafodaLista"/>
        <w:ind w:left="1080"/>
        <w:jc w:val="both"/>
      </w:pPr>
    </w:p>
    <w:sectPr w:rsidR="0082268C" w:rsidRPr="009E0950" w:rsidSect="00896C61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D29" w:rsidRDefault="002D1D29">
      <w:pPr>
        <w:spacing w:after="0" w:line="240" w:lineRule="auto"/>
      </w:pPr>
      <w:r>
        <w:separator/>
      </w:r>
    </w:p>
  </w:endnote>
  <w:endnote w:type="continuationSeparator" w:id="1">
    <w:p w:rsidR="002D1D29" w:rsidRDefault="002D1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51" w:rsidRDefault="00AE1051">
    <w:pPr>
      <w:pStyle w:val="Rodap"/>
    </w:pPr>
    <w:r w:rsidRPr="00896C61"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-116159</wp:posOffset>
          </wp:positionV>
          <wp:extent cx="6615356" cy="794260"/>
          <wp:effectExtent l="19050" t="0" r="0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5755" cy="801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51" w:rsidRDefault="00AE1051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-300355</wp:posOffset>
          </wp:positionV>
          <wp:extent cx="7037705" cy="903751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37705" cy="903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D29" w:rsidRDefault="002D1D29">
      <w:pPr>
        <w:spacing w:after="0" w:line="240" w:lineRule="auto"/>
      </w:pPr>
      <w:r>
        <w:separator/>
      </w:r>
    </w:p>
  </w:footnote>
  <w:footnote w:type="continuationSeparator" w:id="1">
    <w:p w:rsidR="002D1D29" w:rsidRDefault="002D1D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51" w:rsidRDefault="00AE105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-737235</wp:posOffset>
          </wp:positionH>
          <wp:positionV relativeFrom="paragraph">
            <wp:posOffset>-310515</wp:posOffset>
          </wp:positionV>
          <wp:extent cx="6883400" cy="812800"/>
          <wp:effectExtent l="19050" t="0" r="0" b="0"/>
          <wp:wrapTight wrapText="bothSides">
            <wp:wrapPolygon edited="0">
              <wp:start x="-60" y="0"/>
              <wp:lineTo x="-60" y="21263"/>
              <wp:lineTo x="21580" y="21263"/>
              <wp:lineTo x="21580" y="0"/>
              <wp:lineTo x="-60" y="0"/>
            </wp:wrapPolygon>
          </wp:wrapTight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051" w:rsidRDefault="00AE105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-23911</wp:posOffset>
          </wp:positionV>
          <wp:extent cx="6469184" cy="476973"/>
          <wp:effectExtent l="0" t="0" r="8255" b="0"/>
          <wp:wrapTight wrapText="bothSides">
            <wp:wrapPolygon edited="0">
              <wp:start x="0" y="0"/>
              <wp:lineTo x="0" y="20708"/>
              <wp:lineTo x="21564" y="20708"/>
              <wp:lineTo x="21564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multilevel"/>
    <w:tmpl w:val="264EEA40"/>
    <w:name w:val="WWNum3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28" w:hanging="720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1">
    <w:nsid w:val="0000001E"/>
    <w:multiLevelType w:val="multilevel"/>
    <w:tmpl w:val="0000001E"/>
    <w:name w:val="WWNum34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27"/>
    <w:multiLevelType w:val="multilevel"/>
    <w:tmpl w:val="00000027"/>
    <w:name w:val="WWNum4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0"/>
      </w:rPr>
    </w:lvl>
  </w:abstractNum>
  <w:abstractNum w:abstractNumId="3">
    <w:nsid w:val="00000037"/>
    <w:multiLevelType w:val="multilevel"/>
    <w:tmpl w:val="0122E068"/>
    <w:name w:val="WWNum5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hAnsi="Calibri" w:cs="Calibri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5">
    <w:nsid w:val="01ED1D42"/>
    <w:multiLevelType w:val="multilevel"/>
    <w:tmpl w:val="37C2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6203A1E"/>
    <w:multiLevelType w:val="hybridMultilevel"/>
    <w:tmpl w:val="A70E7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A766E2"/>
    <w:multiLevelType w:val="multilevel"/>
    <w:tmpl w:val="78E4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0F0479"/>
    <w:multiLevelType w:val="hybridMultilevel"/>
    <w:tmpl w:val="92E027C0"/>
    <w:lvl w:ilvl="0" w:tplc="0416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9">
    <w:nsid w:val="14D276F5"/>
    <w:multiLevelType w:val="multilevel"/>
    <w:tmpl w:val="B7C231AA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87B4997"/>
    <w:multiLevelType w:val="multilevel"/>
    <w:tmpl w:val="7C94A5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1C8C4A97"/>
    <w:multiLevelType w:val="hybridMultilevel"/>
    <w:tmpl w:val="B28E7E16"/>
    <w:lvl w:ilvl="0" w:tplc="ADA417C8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2C22EFF"/>
    <w:multiLevelType w:val="multilevel"/>
    <w:tmpl w:val="38CC5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256124"/>
    <w:multiLevelType w:val="multilevel"/>
    <w:tmpl w:val="D9147C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-1702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14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15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16">
    <w:nsid w:val="298B6700"/>
    <w:multiLevelType w:val="multilevel"/>
    <w:tmpl w:val="6D64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18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9">
    <w:nsid w:val="2EC50944"/>
    <w:multiLevelType w:val="multilevel"/>
    <w:tmpl w:val="BEEAA93A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  <w:sz w:val="24"/>
      </w:rPr>
    </w:lvl>
  </w:abstractNum>
  <w:abstractNum w:abstractNumId="20">
    <w:nsid w:val="30D7735C"/>
    <w:multiLevelType w:val="multilevel"/>
    <w:tmpl w:val="A2E4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1D03161"/>
    <w:multiLevelType w:val="hybridMultilevel"/>
    <w:tmpl w:val="1CC2B560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23">
    <w:nsid w:val="34C82298"/>
    <w:multiLevelType w:val="multilevel"/>
    <w:tmpl w:val="BD36690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>
    <w:nsid w:val="35386ADB"/>
    <w:multiLevelType w:val="hybridMultilevel"/>
    <w:tmpl w:val="3D706B3C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3BBA1B60"/>
    <w:multiLevelType w:val="multilevel"/>
    <w:tmpl w:val="DD7C67B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6">
    <w:nsid w:val="3E9236EB"/>
    <w:multiLevelType w:val="multilevel"/>
    <w:tmpl w:val="0C0A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EA44F18"/>
    <w:multiLevelType w:val="multilevel"/>
    <w:tmpl w:val="28BE45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b w:val="0"/>
        <w:color w:val="000000"/>
      </w:rPr>
    </w:lvl>
  </w:abstractNum>
  <w:abstractNum w:abstractNumId="28">
    <w:nsid w:val="409D0A13"/>
    <w:multiLevelType w:val="multilevel"/>
    <w:tmpl w:val="73BC87F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-1291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29">
    <w:nsid w:val="47D50129"/>
    <w:multiLevelType w:val="multilevel"/>
    <w:tmpl w:val="6BBEAF1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abstractNum w:abstractNumId="30">
    <w:nsid w:val="514D2AF1"/>
    <w:multiLevelType w:val="multilevel"/>
    <w:tmpl w:val="116EFA32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32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abstractNum w:abstractNumId="33">
    <w:nsid w:val="553D58A6"/>
    <w:multiLevelType w:val="multilevel"/>
    <w:tmpl w:val="3DB84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3F6087"/>
    <w:multiLevelType w:val="multilevel"/>
    <w:tmpl w:val="C6A0A2E4"/>
    <w:lvl w:ilvl="0"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2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1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35">
    <w:nsid w:val="58AC01BF"/>
    <w:multiLevelType w:val="multilevel"/>
    <w:tmpl w:val="EFE8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B0A662A"/>
    <w:multiLevelType w:val="hybridMultilevel"/>
    <w:tmpl w:val="55D42E40"/>
    <w:lvl w:ilvl="0" w:tplc="0416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7">
    <w:nsid w:val="5F0F1A89"/>
    <w:multiLevelType w:val="multilevel"/>
    <w:tmpl w:val="70EA5D5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38">
    <w:nsid w:val="63575F36"/>
    <w:multiLevelType w:val="multilevel"/>
    <w:tmpl w:val="756C0C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9">
    <w:nsid w:val="64B70285"/>
    <w:multiLevelType w:val="multilevel"/>
    <w:tmpl w:val="9C30547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0">
    <w:nsid w:val="68072B40"/>
    <w:multiLevelType w:val="multilevel"/>
    <w:tmpl w:val="FF8067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88F16AA"/>
    <w:multiLevelType w:val="multilevel"/>
    <w:tmpl w:val="75E07AD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28" w:hanging="720"/>
      </w:pPr>
      <w:rPr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42">
    <w:nsid w:val="6D912B05"/>
    <w:multiLevelType w:val="multilevel"/>
    <w:tmpl w:val="568CA1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>
    <w:nsid w:val="6EC13BDB"/>
    <w:multiLevelType w:val="multilevel"/>
    <w:tmpl w:val="EF24DFD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-1702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44">
    <w:nsid w:val="72306CFD"/>
    <w:multiLevelType w:val="multilevel"/>
    <w:tmpl w:val="F61E7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4633D44"/>
    <w:multiLevelType w:val="multilevel"/>
    <w:tmpl w:val="4364BE0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6">
    <w:nsid w:val="75866040"/>
    <w:multiLevelType w:val="multilevel"/>
    <w:tmpl w:val="738AFFF2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abstractNum w:abstractNumId="47">
    <w:nsid w:val="7BFD650E"/>
    <w:multiLevelType w:val="multilevel"/>
    <w:tmpl w:val="455E864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num w:numId="1">
    <w:abstractNumId w:val="10"/>
  </w:num>
  <w:num w:numId="2">
    <w:abstractNumId w:val="6"/>
  </w:num>
  <w:num w:numId="3">
    <w:abstractNumId w:val="31"/>
  </w:num>
  <w:num w:numId="4">
    <w:abstractNumId w:val="41"/>
  </w:num>
  <w:num w:numId="5">
    <w:abstractNumId w:val="38"/>
  </w:num>
  <w:num w:numId="6">
    <w:abstractNumId w:val="30"/>
  </w:num>
  <w:num w:numId="7">
    <w:abstractNumId w:val="19"/>
  </w:num>
  <w:num w:numId="8">
    <w:abstractNumId w:val="23"/>
  </w:num>
  <w:num w:numId="9">
    <w:abstractNumId w:val="9"/>
  </w:num>
  <w:num w:numId="10">
    <w:abstractNumId w:val="4"/>
  </w:num>
  <w:num w:numId="11">
    <w:abstractNumId w:val="25"/>
  </w:num>
  <w:num w:numId="12">
    <w:abstractNumId w:val="32"/>
  </w:num>
  <w:num w:numId="13">
    <w:abstractNumId w:val="15"/>
  </w:num>
  <w:num w:numId="14">
    <w:abstractNumId w:val="22"/>
  </w:num>
  <w:num w:numId="15">
    <w:abstractNumId w:val="17"/>
  </w:num>
  <w:num w:numId="16">
    <w:abstractNumId w:val="18"/>
  </w:num>
  <w:num w:numId="17">
    <w:abstractNumId w:val="14"/>
  </w:num>
  <w:num w:numId="18">
    <w:abstractNumId w:val="27"/>
  </w:num>
  <w:num w:numId="19">
    <w:abstractNumId w:val="45"/>
  </w:num>
  <w:num w:numId="20">
    <w:abstractNumId w:val="43"/>
  </w:num>
  <w:num w:numId="21">
    <w:abstractNumId w:val="13"/>
  </w:num>
  <w:num w:numId="22">
    <w:abstractNumId w:val="46"/>
  </w:num>
  <w:num w:numId="23">
    <w:abstractNumId w:val="28"/>
  </w:num>
  <w:num w:numId="24">
    <w:abstractNumId w:val="39"/>
  </w:num>
  <w:num w:numId="25">
    <w:abstractNumId w:val="34"/>
  </w:num>
  <w:num w:numId="26">
    <w:abstractNumId w:val="0"/>
  </w:num>
  <w:num w:numId="27">
    <w:abstractNumId w:val="3"/>
  </w:num>
  <w:num w:numId="28">
    <w:abstractNumId w:val="37"/>
  </w:num>
  <w:num w:numId="29">
    <w:abstractNumId w:val="29"/>
  </w:num>
  <w:num w:numId="30">
    <w:abstractNumId w:val="42"/>
  </w:num>
  <w:num w:numId="31">
    <w:abstractNumId w:val="1"/>
  </w:num>
  <w:num w:numId="32">
    <w:abstractNumId w:val="2"/>
  </w:num>
  <w:num w:numId="33">
    <w:abstractNumId w:val="11"/>
  </w:num>
  <w:num w:numId="34">
    <w:abstractNumId w:val="35"/>
  </w:num>
  <w:num w:numId="35">
    <w:abstractNumId w:val="44"/>
  </w:num>
  <w:num w:numId="36">
    <w:abstractNumId w:val="26"/>
  </w:num>
  <w:num w:numId="37">
    <w:abstractNumId w:val="7"/>
  </w:num>
  <w:num w:numId="38">
    <w:abstractNumId w:val="12"/>
  </w:num>
  <w:num w:numId="39">
    <w:abstractNumId w:val="16"/>
  </w:num>
  <w:num w:numId="40">
    <w:abstractNumId w:val="33"/>
  </w:num>
  <w:num w:numId="41">
    <w:abstractNumId w:val="5"/>
  </w:num>
  <w:num w:numId="42">
    <w:abstractNumId w:val="20"/>
  </w:num>
  <w:num w:numId="43">
    <w:abstractNumId w:val="47"/>
  </w:num>
  <w:num w:numId="44">
    <w:abstractNumId w:val="40"/>
  </w:num>
  <w:num w:numId="45">
    <w:abstractNumId w:val="24"/>
  </w:num>
  <w:num w:numId="46">
    <w:abstractNumId w:val="36"/>
  </w:num>
  <w:num w:numId="47">
    <w:abstractNumId w:val="21"/>
  </w:num>
  <w:num w:numId="4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D323A1"/>
    <w:rsid w:val="00015404"/>
    <w:rsid w:val="0004122D"/>
    <w:rsid w:val="00056EAD"/>
    <w:rsid w:val="000860F0"/>
    <w:rsid w:val="00093216"/>
    <w:rsid w:val="000C7496"/>
    <w:rsid w:val="00110D34"/>
    <w:rsid w:val="00112DDF"/>
    <w:rsid w:val="001527FE"/>
    <w:rsid w:val="00162988"/>
    <w:rsid w:val="001871BD"/>
    <w:rsid w:val="001D6ABE"/>
    <w:rsid w:val="001E24A7"/>
    <w:rsid w:val="001E7954"/>
    <w:rsid w:val="001F159A"/>
    <w:rsid w:val="00201160"/>
    <w:rsid w:val="00224272"/>
    <w:rsid w:val="00241228"/>
    <w:rsid w:val="00276FE8"/>
    <w:rsid w:val="00287539"/>
    <w:rsid w:val="002957DD"/>
    <w:rsid w:val="002A2723"/>
    <w:rsid w:val="002A3FA5"/>
    <w:rsid w:val="002B3B7F"/>
    <w:rsid w:val="002D1D29"/>
    <w:rsid w:val="002D57A4"/>
    <w:rsid w:val="002F12F0"/>
    <w:rsid w:val="002F16BA"/>
    <w:rsid w:val="002F38DA"/>
    <w:rsid w:val="00311F76"/>
    <w:rsid w:val="00343577"/>
    <w:rsid w:val="00355F5A"/>
    <w:rsid w:val="00382972"/>
    <w:rsid w:val="00385BBB"/>
    <w:rsid w:val="003C0597"/>
    <w:rsid w:val="00411776"/>
    <w:rsid w:val="00415925"/>
    <w:rsid w:val="004544DE"/>
    <w:rsid w:val="00467D25"/>
    <w:rsid w:val="004B5497"/>
    <w:rsid w:val="004C6669"/>
    <w:rsid w:val="004F0CA7"/>
    <w:rsid w:val="004F47E4"/>
    <w:rsid w:val="00504B2C"/>
    <w:rsid w:val="005146A3"/>
    <w:rsid w:val="00530591"/>
    <w:rsid w:val="00594111"/>
    <w:rsid w:val="00605D1E"/>
    <w:rsid w:val="00615EC3"/>
    <w:rsid w:val="00641D21"/>
    <w:rsid w:val="006937A8"/>
    <w:rsid w:val="006A2525"/>
    <w:rsid w:val="006A6E2B"/>
    <w:rsid w:val="006B0C87"/>
    <w:rsid w:val="006E29F7"/>
    <w:rsid w:val="00701947"/>
    <w:rsid w:val="007125B6"/>
    <w:rsid w:val="00756591"/>
    <w:rsid w:val="00795B35"/>
    <w:rsid w:val="007D5612"/>
    <w:rsid w:val="007E4734"/>
    <w:rsid w:val="00815E4A"/>
    <w:rsid w:val="00815FAC"/>
    <w:rsid w:val="0082268C"/>
    <w:rsid w:val="00864DCD"/>
    <w:rsid w:val="00896C61"/>
    <w:rsid w:val="008A310B"/>
    <w:rsid w:val="008F747E"/>
    <w:rsid w:val="00911CF6"/>
    <w:rsid w:val="009844C0"/>
    <w:rsid w:val="0098591F"/>
    <w:rsid w:val="00986A3D"/>
    <w:rsid w:val="009A60C0"/>
    <w:rsid w:val="009C7A06"/>
    <w:rsid w:val="009D4192"/>
    <w:rsid w:val="009D582A"/>
    <w:rsid w:val="009D7697"/>
    <w:rsid w:val="009E0950"/>
    <w:rsid w:val="00A22BEE"/>
    <w:rsid w:val="00A366CD"/>
    <w:rsid w:val="00A65718"/>
    <w:rsid w:val="00A6663E"/>
    <w:rsid w:val="00A93290"/>
    <w:rsid w:val="00AC26FE"/>
    <w:rsid w:val="00AE1051"/>
    <w:rsid w:val="00B17C32"/>
    <w:rsid w:val="00B25D9F"/>
    <w:rsid w:val="00B4657D"/>
    <w:rsid w:val="00B4718F"/>
    <w:rsid w:val="00B55424"/>
    <w:rsid w:val="00B56E21"/>
    <w:rsid w:val="00B63809"/>
    <w:rsid w:val="00B7000A"/>
    <w:rsid w:val="00B7687D"/>
    <w:rsid w:val="00B91244"/>
    <w:rsid w:val="00B91F61"/>
    <w:rsid w:val="00BB5D28"/>
    <w:rsid w:val="00BC4F39"/>
    <w:rsid w:val="00C31183"/>
    <w:rsid w:val="00C3443C"/>
    <w:rsid w:val="00C410CF"/>
    <w:rsid w:val="00C4715F"/>
    <w:rsid w:val="00C705EB"/>
    <w:rsid w:val="00C80451"/>
    <w:rsid w:val="00CA1C0C"/>
    <w:rsid w:val="00CE09CD"/>
    <w:rsid w:val="00CF51C0"/>
    <w:rsid w:val="00D323A1"/>
    <w:rsid w:val="00D36BCD"/>
    <w:rsid w:val="00D550D2"/>
    <w:rsid w:val="00D56960"/>
    <w:rsid w:val="00D60A42"/>
    <w:rsid w:val="00D71FA7"/>
    <w:rsid w:val="00D72F07"/>
    <w:rsid w:val="00DB4E41"/>
    <w:rsid w:val="00DF70FE"/>
    <w:rsid w:val="00DF73DC"/>
    <w:rsid w:val="00E0353D"/>
    <w:rsid w:val="00E1634D"/>
    <w:rsid w:val="00E22957"/>
    <w:rsid w:val="00E66B3E"/>
    <w:rsid w:val="00E7189C"/>
    <w:rsid w:val="00E81B26"/>
    <w:rsid w:val="00E96D30"/>
    <w:rsid w:val="00EB52DE"/>
    <w:rsid w:val="00EC1B44"/>
    <w:rsid w:val="00F443D1"/>
    <w:rsid w:val="00F537D9"/>
    <w:rsid w:val="00F57D90"/>
    <w:rsid w:val="00F96D76"/>
    <w:rsid w:val="00FC0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E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A4B42"/>
  </w:style>
  <w:style w:type="paragraph" w:styleId="Cabealho">
    <w:name w:val="header"/>
    <w:basedOn w:val="Normal"/>
    <w:link w:val="Cabealho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A4B42"/>
  </w:style>
  <w:style w:type="paragraph" w:styleId="Rodap">
    <w:name w:val="footer"/>
    <w:basedOn w:val="Normal"/>
    <w:link w:val="Rodap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paragraph" w:styleId="Ttulo">
    <w:name w:val="Title"/>
    <w:basedOn w:val="Normal"/>
    <w:next w:val="Corpodetexto"/>
    <w:qFormat/>
    <w:rsid w:val="00A22BE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A22BEE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1"/>
    <w:rsid w:val="00F443D1"/>
  </w:style>
  <w:style w:type="paragraph" w:styleId="Lista">
    <w:name w:val="List"/>
    <w:basedOn w:val="Corpodetexto"/>
    <w:rsid w:val="00A22BEE"/>
    <w:rPr>
      <w:rFonts w:cs="Arial"/>
    </w:rPr>
  </w:style>
  <w:style w:type="paragraph" w:styleId="Legenda">
    <w:name w:val="caption"/>
    <w:basedOn w:val="Normal"/>
    <w:qFormat/>
    <w:rsid w:val="00A22B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22BEE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A22BEE"/>
  </w:style>
  <w:style w:type="paragraph" w:styleId="PargrafodaLista">
    <w:name w:val="List Paragraph"/>
    <w:aliases w:val="Segundo,Lista Itens,List Paragraph,Normal - Marcadores,Parágrafo da Lista11,Parágrafo da Lista1,lp1"/>
    <w:basedOn w:val="Normal"/>
    <w:link w:val="PargrafodaListaChar"/>
    <w:uiPriority w:val="99"/>
    <w:qFormat/>
    <w:rsid w:val="00355F5A"/>
    <w:pPr>
      <w:ind w:left="720"/>
      <w:contextualSpacing/>
    </w:p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"/>
    <w:uiPriority w:val="99"/>
    <w:qFormat/>
    <w:locked/>
    <w:rsid w:val="00E96D30"/>
  </w:style>
  <w:style w:type="paragraph" w:customStyle="1" w:styleId="Heading2">
    <w:name w:val="Heading 2"/>
    <w:basedOn w:val="Normal"/>
    <w:uiPriority w:val="1"/>
    <w:qFormat/>
    <w:rsid w:val="004544DE"/>
    <w:pPr>
      <w:widowControl w:val="0"/>
      <w:autoSpaceDE w:val="0"/>
      <w:autoSpaceDN w:val="0"/>
      <w:spacing w:after="0" w:line="240" w:lineRule="auto"/>
      <w:ind w:left="636" w:hanging="426"/>
      <w:outlineLvl w:val="2"/>
    </w:pPr>
    <w:rPr>
      <w:rFonts w:ascii="Calibri" w:eastAsia="Calibri" w:hAnsi="Calibri" w:cs="Calibri"/>
      <w:b/>
      <w:bCs/>
      <w:sz w:val="20"/>
      <w:szCs w:val="20"/>
      <w:lang w:val="pt-PT"/>
    </w:rPr>
  </w:style>
  <w:style w:type="paragraph" w:customStyle="1" w:styleId="Heading1">
    <w:name w:val="Heading 1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  <w:ind w:left="570" w:hanging="360"/>
      <w:outlineLvl w:val="1"/>
    </w:pPr>
    <w:rPr>
      <w:rFonts w:ascii="Calibri" w:eastAsia="Calibri" w:hAnsi="Calibri" w:cs="Calibri"/>
      <w:b/>
      <w:bCs/>
      <w:lang w:val="pt-PT"/>
    </w:rPr>
  </w:style>
  <w:style w:type="paragraph" w:customStyle="1" w:styleId="TableParagraph">
    <w:name w:val="Table Paragraph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Standard">
    <w:name w:val="Standard"/>
    <w:rsid w:val="00DB4E41"/>
    <w:pPr>
      <w:spacing w:after="160" w:line="259" w:lineRule="auto"/>
      <w:textAlignment w:val="baseline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Style4">
    <w:name w:val="_Style 4"/>
    <w:basedOn w:val="Standard"/>
    <w:rsid w:val="00DB4E41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table" w:customStyle="1" w:styleId="TableNormal">
    <w:name w:val="Table Normal"/>
    <w:uiPriority w:val="2"/>
    <w:semiHidden/>
    <w:unhideWhenUsed/>
    <w:qFormat/>
    <w:rsid w:val="00A93290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O-normal">
    <w:name w:val="LO-normal"/>
    <w:qFormat/>
    <w:rsid w:val="00795B35"/>
    <w:pPr>
      <w:widowControl w:val="0"/>
      <w:suppressAutoHyphens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4B5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0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3/Lei/L12846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17</Pages>
  <Words>4826</Words>
  <Characters>26066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4</cp:revision>
  <dcterms:created xsi:type="dcterms:W3CDTF">2025-06-12T13:56:00Z</dcterms:created>
  <dcterms:modified xsi:type="dcterms:W3CDTF">2025-06-12T15:19:00Z</dcterms:modified>
  <dc:language>pt-BR</dc:language>
</cp:coreProperties>
</file>