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3A1" w:rsidRDefault="00D323A1"/>
    <w:p w:rsidR="00355F5A" w:rsidRDefault="00355F5A"/>
    <w:p w:rsidR="00355F5A" w:rsidRDefault="00355F5A" w:rsidP="00DB4E41">
      <w:pPr>
        <w:ind w:left="851" w:right="1167"/>
        <w:jc w:val="center"/>
        <w:rPr>
          <w:b/>
          <w:sz w:val="24"/>
          <w:szCs w:val="24"/>
        </w:rPr>
      </w:pPr>
      <w:r w:rsidRPr="00355F5A">
        <w:rPr>
          <w:b/>
          <w:sz w:val="24"/>
          <w:szCs w:val="24"/>
        </w:rPr>
        <w:t>TERMO DE REFERÊNCIA</w:t>
      </w:r>
    </w:p>
    <w:p w:rsidR="00355F5A" w:rsidRDefault="00355F5A" w:rsidP="00DB4E41">
      <w:pPr>
        <w:ind w:left="851" w:right="1167"/>
        <w:jc w:val="center"/>
        <w:rPr>
          <w:b/>
          <w:sz w:val="24"/>
          <w:szCs w:val="24"/>
        </w:rPr>
      </w:pPr>
    </w:p>
    <w:p w:rsidR="00355F5A" w:rsidRDefault="00355F5A" w:rsidP="00DB4E41">
      <w:pPr>
        <w:pStyle w:val="PargrafodaLista"/>
        <w:numPr>
          <w:ilvl w:val="0"/>
          <w:numId w:val="1"/>
        </w:numPr>
        <w:ind w:left="851" w:right="1167"/>
        <w:rPr>
          <w:b/>
          <w:sz w:val="24"/>
          <w:szCs w:val="24"/>
        </w:rPr>
      </w:pPr>
      <w:r>
        <w:rPr>
          <w:b/>
          <w:sz w:val="24"/>
          <w:szCs w:val="24"/>
        </w:rPr>
        <w:t>DO OBJETO</w:t>
      </w:r>
    </w:p>
    <w:p w:rsidR="00355F5A" w:rsidRDefault="00355F5A" w:rsidP="00DB4E41">
      <w:pPr>
        <w:pStyle w:val="PargrafodaLista"/>
        <w:ind w:left="851" w:right="1167"/>
        <w:jc w:val="both"/>
      </w:pPr>
    </w:p>
    <w:p w:rsidR="00355F5A" w:rsidRDefault="00355F5A" w:rsidP="00E81B26">
      <w:pPr>
        <w:pStyle w:val="PargrafodaLista"/>
        <w:spacing w:after="0"/>
        <w:ind w:left="-284" w:right="-848"/>
        <w:jc w:val="both"/>
      </w:pPr>
      <w:r>
        <w:t xml:space="preserve">Dispensa eletrônica de licitação com fundamento no art. 75, inc. II da </w:t>
      </w:r>
      <w:r w:rsidR="00C410CF">
        <w:t>lei nº 14.133/21, para contratação de empre</w:t>
      </w:r>
      <w:r w:rsidR="00FC07B6">
        <w:t>sa espec</w:t>
      </w:r>
      <w:r w:rsidR="00911CF6">
        <w:t>ializada em confecção de bandeiras oficiais e púlpitos de acrílico</w:t>
      </w:r>
      <w:r>
        <w:t>, visando atender as nece</w:t>
      </w:r>
      <w:r>
        <w:t>s</w:t>
      </w:r>
      <w:r>
        <w:t>sidades da Universidade de Pernambu</w:t>
      </w:r>
      <w:r w:rsidR="00B17C32">
        <w:t xml:space="preserve">co </w:t>
      </w:r>
      <w:r w:rsidR="00911CF6">
        <w:t xml:space="preserve">dos </w:t>
      </w:r>
      <w:r w:rsidR="00B17C32">
        <w:t>Cam</w:t>
      </w:r>
      <w:r w:rsidR="00911CF6">
        <w:t>pi</w:t>
      </w:r>
      <w:r w:rsidR="00C410CF">
        <w:t>s Petrolina</w:t>
      </w:r>
      <w:r w:rsidR="00911CF6">
        <w:t xml:space="preserve"> e Ouricuri</w:t>
      </w:r>
      <w:r>
        <w:t>, conforme as condições, especif</w:t>
      </w:r>
      <w:r>
        <w:t>i</w:t>
      </w:r>
      <w:r>
        <w:t>cações, quantidades e exigências contidas neste Termo de Referência.</w:t>
      </w:r>
    </w:p>
    <w:p w:rsidR="00D60A42" w:rsidRDefault="00D60A42" w:rsidP="00E81B26">
      <w:pPr>
        <w:pStyle w:val="PargrafodaLista"/>
        <w:ind w:left="-284" w:right="-848"/>
        <w:jc w:val="both"/>
      </w:pPr>
    </w:p>
    <w:p w:rsidR="00355F5A" w:rsidRDefault="00D60A42" w:rsidP="00E81B26">
      <w:pPr>
        <w:pStyle w:val="PargrafodaLista"/>
        <w:numPr>
          <w:ilvl w:val="1"/>
          <w:numId w:val="1"/>
        </w:numPr>
        <w:ind w:left="-284" w:right="-848"/>
        <w:jc w:val="both"/>
      </w:pPr>
      <w:r>
        <w:t>As especificações e os quantitativos do objeto desta dispensa estão descrito conforme quadro abaixo:</w:t>
      </w:r>
    </w:p>
    <w:p w:rsidR="005146A3" w:rsidRPr="005146A3" w:rsidRDefault="005146A3" w:rsidP="00E81B26">
      <w:pPr>
        <w:tabs>
          <w:tab w:val="left" w:pos="1894"/>
        </w:tabs>
        <w:ind w:left="-142" w:right="-281"/>
        <w:jc w:val="both"/>
        <w:rPr>
          <w:rFonts w:cstheme="minorHAnsi"/>
          <w:b/>
          <w:sz w:val="16"/>
          <w:szCs w:val="16"/>
        </w:rPr>
      </w:pPr>
    </w:p>
    <w:p w:rsidR="00A93290" w:rsidRDefault="00A93290" w:rsidP="00A93290">
      <w:pPr>
        <w:pStyle w:val="Corpodetexto"/>
      </w:pPr>
    </w:p>
    <w:tbl>
      <w:tblPr>
        <w:tblStyle w:val="TableNormal"/>
        <w:tblW w:w="9161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7"/>
        <w:gridCol w:w="963"/>
        <w:gridCol w:w="3821"/>
        <w:gridCol w:w="729"/>
        <w:gridCol w:w="656"/>
        <w:gridCol w:w="948"/>
        <w:gridCol w:w="1327"/>
      </w:tblGrid>
      <w:tr w:rsidR="007E4734" w:rsidRPr="00224B0F" w:rsidTr="007E4734">
        <w:trPr>
          <w:trHeight w:val="284"/>
        </w:trPr>
        <w:tc>
          <w:tcPr>
            <w:tcW w:w="9161" w:type="dxa"/>
            <w:gridSpan w:val="7"/>
            <w:shd w:val="clear" w:color="auto" w:fill="F2F2F2"/>
          </w:tcPr>
          <w:p w:rsidR="007E4734" w:rsidRPr="00224B0F" w:rsidRDefault="00CA1C0C" w:rsidP="00311F76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LOTE</w:t>
            </w:r>
            <w:r w:rsidR="007E4734">
              <w:rPr>
                <w:b/>
                <w:sz w:val="20"/>
                <w:szCs w:val="20"/>
              </w:rPr>
              <w:t xml:space="preserve"> I – UPE CAMPUS PETROLINA</w:t>
            </w:r>
          </w:p>
        </w:tc>
      </w:tr>
      <w:tr w:rsidR="007E4734" w:rsidTr="007E4734">
        <w:trPr>
          <w:trHeight w:val="1046"/>
        </w:trPr>
        <w:tc>
          <w:tcPr>
            <w:tcW w:w="717" w:type="dxa"/>
            <w:shd w:val="clear" w:color="auto" w:fill="F2F2F2"/>
          </w:tcPr>
          <w:p w:rsidR="007E4734" w:rsidRDefault="007E4734" w:rsidP="00311F76">
            <w:pPr>
              <w:pStyle w:val="TableParagraph"/>
              <w:rPr>
                <w:sz w:val="16"/>
              </w:rPr>
            </w:pPr>
          </w:p>
          <w:p w:rsidR="007E4734" w:rsidRDefault="007E4734" w:rsidP="00311F76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63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5"/>
              <w:rPr>
                <w:sz w:val="18"/>
              </w:rPr>
            </w:pPr>
          </w:p>
          <w:p w:rsidR="007E4734" w:rsidRDefault="007E4734" w:rsidP="00311F76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821" w:type="dxa"/>
            <w:shd w:val="clear" w:color="auto" w:fill="F2F2F2"/>
          </w:tcPr>
          <w:p w:rsidR="007E4734" w:rsidRDefault="007E4734" w:rsidP="00311F76">
            <w:pPr>
              <w:pStyle w:val="TableParagraph"/>
              <w:rPr>
                <w:sz w:val="16"/>
              </w:rPr>
            </w:pPr>
          </w:p>
          <w:p w:rsidR="007E4734" w:rsidRDefault="007E4734" w:rsidP="00311F76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729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11"/>
              <w:rPr>
                <w:sz w:val="11"/>
              </w:rPr>
            </w:pPr>
          </w:p>
          <w:p w:rsidR="007E4734" w:rsidRDefault="007E4734" w:rsidP="00311F76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656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5"/>
              <w:rPr>
                <w:sz w:val="18"/>
              </w:rPr>
            </w:pPr>
          </w:p>
          <w:p w:rsidR="007E4734" w:rsidRDefault="007E4734" w:rsidP="00311F76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48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7E4734" w:rsidRDefault="007E4734" w:rsidP="00311F76">
            <w:pPr>
              <w:pStyle w:val="TableParagraph"/>
              <w:spacing w:before="1"/>
              <w:rPr>
                <w:sz w:val="13"/>
              </w:rPr>
            </w:pPr>
          </w:p>
          <w:p w:rsidR="007E4734" w:rsidRDefault="007E4734" w:rsidP="00311F76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27" w:type="dxa"/>
            <w:shd w:val="clear" w:color="auto" w:fill="F2F2F2"/>
          </w:tcPr>
          <w:p w:rsidR="007E4734" w:rsidRDefault="007E4734" w:rsidP="00311F76">
            <w:pPr>
              <w:pStyle w:val="TableParagraph"/>
              <w:spacing w:before="11"/>
              <w:rPr>
                <w:sz w:val="11"/>
              </w:rPr>
            </w:pPr>
          </w:p>
          <w:p w:rsidR="007E4734" w:rsidRDefault="007E4734" w:rsidP="00311F76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7E4734" w:rsidRDefault="007E4734" w:rsidP="00311F76">
            <w:pPr>
              <w:pStyle w:val="TableParagraph"/>
              <w:spacing w:before="4"/>
              <w:rPr>
                <w:sz w:val="14"/>
              </w:rPr>
            </w:pPr>
          </w:p>
          <w:p w:rsidR="007E4734" w:rsidRDefault="007E4734" w:rsidP="00311F76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2D57A4" w:rsidRPr="00C66C6B" w:rsidTr="007E4734">
        <w:trPr>
          <w:trHeight w:val="878"/>
        </w:trPr>
        <w:tc>
          <w:tcPr>
            <w:tcW w:w="717" w:type="dxa"/>
          </w:tcPr>
          <w:p w:rsidR="002D57A4" w:rsidRDefault="002D57A4" w:rsidP="00311F76">
            <w:pPr>
              <w:pStyle w:val="TableParagraph"/>
              <w:spacing w:before="2"/>
              <w:rPr>
                <w:sz w:val="18"/>
              </w:rPr>
            </w:pPr>
          </w:p>
          <w:p w:rsidR="002D57A4" w:rsidRDefault="002D57A4" w:rsidP="00311F76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3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114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1"/>
              <w:ind w:left="30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597919-</w:t>
            </w:r>
            <w:r>
              <w:rPr>
                <w:spacing w:val="-10"/>
                <w:w w:val="125"/>
                <w:sz w:val="20"/>
              </w:rPr>
              <w:t>6</w:t>
            </w:r>
          </w:p>
        </w:tc>
        <w:tc>
          <w:tcPr>
            <w:tcW w:w="3821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118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5"/>
                <w:sz w:val="20"/>
              </w:rPr>
              <w:t>MASTRO – KIT – MASTRO</w:t>
            </w:r>
            <w:r>
              <w:rPr>
                <w:w w:val="135"/>
                <w:sz w:val="20"/>
              </w:rPr>
              <w:t>+</w:t>
            </w:r>
            <w:r>
              <w:rPr>
                <w:w w:val="125"/>
                <w:sz w:val="20"/>
              </w:rPr>
              <w:t xml:space="preserve">PONTEIRA EM </w:t>
            </w:r>
            <w:r>
              <w:rPr>
                <w:w w:val="120"/>
                <w:sz w:val="20"/>
              </w:rPr>
              <w:t xml:space="preserve">ALUMINIOPOLIDODEALTARESISTENCIA,COM </w:t>
            </w:r>
            <w:r>
              <w:rPr>
                <w:w w:val="125"/>
                <w:sz w:val="20"/>
              </w:rPr>
              <w:t xml:space="preserve">BASE EM MADEIRA CAIXETA, MASTROS MEDINDO 200,00X2,80X0,12CM (AXLXE), </w:t>
            </w:r>
            <w:r>
              <w:rPr>
                <w:w w:val="120"/>
                <w:sz w:val="20"/>
              </w:rPr>
              <w:t xml:space="preserve">PONTEIRA MEDINDO 25,00X2,82 (AXD),CHAPA </w:t>
            </w:r>
            <w:r>
              <w:rPr>
                <w:w w:val="125"/>
                <w:sz w:val="20"/>
              </w:rPr>
              <w:t>LANCA DE 2,00MM, BASE MEDINDO 11,50X19,50X48,50CM(AXLXC),CORCINZA, ESTRUTURA CONTENDO 4 MASTROS</w:t>
            </w:r>
            <w:r>
              <w:rPr>
                <w:w w:val="135"/>
                <w:sz w:val="20"/>
              </w:rPr>
              <w:t>+</w:t>
            </w:r>
            <w:r>
              <w:rPr>
                <w:w w:val="125"/>
                <w:sz w:val="20"/>
              </w:rPr>
              <w:t xml:space="preserve">4 PONTEIRAS </w:t>
            </w:r>
            <w:r>
              <w:rPr>
                <w:w w:val="135"/>
                <w:sz w:val="20"/>
              </w:rPr>
              <w:t>+</w:t>
            </w:r>
            <w:r>
              <w:rPr>
                <w:w w:val="125"/>
                <w:sz w:val="20"/>
              </w:rPr>
              <w:t>1 BASE DE MADEIRA 4 FUROS</w:t>
            </w:r>
          </w:p>
        </w:tc>
        <w:tc>
          <w:tcPr>
            <w:tcW w:w="729" w:type="dxa"/>
          </w:tcPr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Pr="001B3F2A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02</w:t>
            </w:r>
          </w:p>
        </w:tc>
        <w:tc>
          <w:tcPr>
            <w:tcW w:w="656" w:type="dxa"/>
            <w:vAlign w:val="center"/>
          </w:tcPr>
          <w:p w:rsidR="002D57A4" w:rsidRPr="001B3F2A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2D57A4" w:rsidRPr="00C66C6B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1.396,00</w:t>
            </w:r>
          </w:p>
        </w:tc>
        <w:tc>
          <w:tcPr>
            <w:tcW w:w="1327" w:type="dxa"/>
          </w:tcPr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Pr="00C66C6B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2.792,00</w:t>
            </w:r>
          </w:p>
        </w:tc>
      </w:tr>
      <w:tr w:rsidR="002D57A4" w:rsidRPr="00C66C6B" w:rsidTr="007E4734">
        <w:trPr>
          <w:trHeight w:val="878"/>
        </w:trPr>
        <w:tc>
          <w:tcPr>
            <w:tcW w:w="717" w:type="dxa"/>
          </w:tcPr>
          <w:p w:rsidR="002D57A4" w:rsidRDefault="002D57A4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63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230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360574-</w:t>
            </w:r>
            <w:r>
              <w:rPr>
                <w:spacing w:val="-10"/>
                <w:w w:val="120"/>
                <w:sz w:val="20"/>
              </w:rPr>
              <w:t>4</w:t>
            </w:r>
          </w:p>
        </w:tc>
        <w:tc>
          <w:tcPr>
            <w:tcW w:w="3821" w:type="dxa"/>
          </w:tcPr>
          <w:p w:rsidR="002D57A4" w:rsidRDefault="002D57A4" w:rsidP="00311F76">
            <w:pPr>
              <w:pStyle w:val="TableParagraph"/>
              <w:tabs>
                <w:tab w:val="left" w:pos="812"/>
                <w:tab w:val="left" w:pos="1698"/>
                <w:tab w:val="left" w:pos="2011"/>
                <w:tab w:val="left" w:pos="2331"/>
                <w:tab w:val="left" w:pos="2840"/>
                <w:tab w:val="left" w:pos="3346"/>
                <w:tab w:val="left" w:pos="3377"/>
                <w:tab w:val="left" w:pos="4406"/>
                <w:tab w:val="left" w:pos="4480"/>
                <w:tab w:val="left" w:pos="4675"/>
                <w:tab w:val="left" w:pos="4859"/>
              </w:tabs>
              <w:spacing w:before="29" w:line="285" w:lineRule="auto"/>
              <w:ind w:left="73" w:right="-15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BANDEIRA</w:t>
            </w:r>
            <w:r>
              <w:rPr>
                <w:sz w:val="20"/>
              </w:rPr>
              <w:tab/>
            </w:r>
            <w:r>
              <w:rPr>
                <w:spacing w:val="-10"/>
                <w:w w:val="12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>COM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>MARCA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w w:val="120"/>
                <w:sz w:val="20"/>
              </w:rPr>
              <w:t xml:space="preserve">DA </w:t>
            </w:r>
            <w:r>
              <w:rPr>
                <w:spacing w:val="-2"/>
                <w:w w:val="120"/>
                <w:sz w:val="20"/>
              </w:rPr>
              <w:t>INSTITUICAO,MEDINDO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>1,35M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w w:val="120"/>
                <w:sz w:val="20"/>
              </w:rPr>
              <w:t xml:space="preserve">X </w:t>
            </w:r>
            <w:r>
              <w:rPr>
                <w:spacing w:val="-2"/>
                <w:w w:val="120"/>
                <w:sz w:val="20"/>
              </w:rPr>
              <w:t>1,95M,CONFECCIONADA</w:t>
            </w:r>
            <w:r>
              <w:rPr>
                <w:sz w:val="20"/>
              </w:rPr>
              <w:tab/>
            </w:r>
            <w:r>
              <w:rPr>
                <w:spacing w:val="-6"/>
                <w:w w:val="120"/>
                <w:sz w:val="20"/>
              </w:rPr>
              <w:t>EM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TECIDO</w:t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 xml:space="preserve">100% </w:t>
            </w:r>
            <w:r>
              <w:rPr>
                <w:w w:val="120"/>
                <w:sz w:val="20"/>
              </w:rPr>
              <w:t xml:space="preserve">POLIESTER,COSTURADUPLAREFORCADAEM TODA VOLTA, 3 PANOS,ACIDO (GRAU MINIMO </w:t>
            </w:r>
            <w:r>
              <w:rPr>
                <w:w w:val="120"/>
                <w:sz w:val="20"/>
              </w:rPr>
              <w:lastRenderedPageBreak/>
              <w:t xml:space="preserve">04),PESANDONOMINIMO190G/M²,COMTARJA </w:t>
            </w:r>
            <w:r>
              <w:rPr>
                <w:spacing w:val="-6"/>
                <w:w w:val="120"/>
                <w:sz w:val="20"/>
              </w:rPr>
              <w:t>DO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MESMO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TERCIDO,FORRADA,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 xml:space="preserve">COM </w:t>
            </w:r>
            <w:r>
              <w:rPr>
                <w:w w:val="120"/>
                <w:sz w:val="20"/>
              </w:rPr>
              <w:t xml:space="preserve">ENTRETELA DE NYLON E 02 (DOIS) ILHOES DE </w:t>
            </w:r>
            <w:r>
              <w:rPr>
                <w:spacing w:val="-2"/>
                <w:w w:val="120"/>
                <w:sz w:val="20"/>
              </w:rPr>
              <w:t>LATAO</w:t>
            </w:r>
          </w:p>
        </w:tc>
        <w:tc>
          <w:tcPr>
            <w:tcW w:w="729" w:type="dxa"/>
          </w:tcPr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02</w:t>
            </w:r>
          </w:p>
        </w:tc>
        <w:tc>
          <w:tcPr>
            <w:tcW w:w="656" w:type="dxa"/>
            <w:vAlign w:val="center"/>
          </w:tcPr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379,00</w:t>
            </w:r>
          </w:p>
        </w:tc>
        <w:tc>
          <w:tcPr>
            <w:tcW w:w="1327" w:type="dxa"/>
          </w:tcPr>
          <w:p w:rsidR="002D57A4" w:rsidRDefault="002D57A4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758,00</w:t>
            </w:r>
          </w:p>
        </w:tc>
      </w:tr>
      <w:tr w:rsidR="002D57A4" w:rsidRPr="00C66C6B" w:rsidTr="007E4734">
        <w:trPr>
          <w:trHeight w:val="878"/>
        </w:trPr>
        <w:tc>
          <w:tcPr>
            <w:tcW w:w="717" w:type="dxa"/>
          </w:tcPr>
          <w:p w:rsidR="002D57A4" w:rsidRDefault="002D57A4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lastRenderedPageBreak/>
              <w:t>3</w:t>
            </w:r>
          </w:p>
        </w:tc>
        <w:tc>
          <w:tcPr>
            <w:tcW w:w="963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162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577022-</w:t>
            </w:r>
            <w:r>
              <w:rPr>
                <w:spacing w:val="-10"/>
                <w:w w:val="120"/>
                <w:sz w:val="20"/>
              </w:rPr>
              <w:t>0</w:t>
            </w:r>
          </w:p>
        </w:tc>
        <w:tc>
          <w:tcPr>
            <w:tcW w:w="3821" w:type="dxa"/>
          </w:tcPr>
          <w:p w:rsidR="002D57A4" w:rsidRDefault="002D57A4" w:rsidP="00311F76">
            <w:pPr>
              <w:pStyle w:val="TableParagraph"/>
              <w:tabs>
                <w:tab w:val="left" w:pos="4681"/>
              </w:tabs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 xml:space="preserve">BANDEIRA - DO MUNICIPIO,MEDINDO </w:t>
            </w:r>
            <w:r>
              <w:rPr>
                <w:spacing w:val="-2"/>
                <w:w w:val="120"/>
                <w:sz w:val="20"/>
              </w:rPr>
              <w:t>1,30X0,90M,CONFECCIONADA</w:t>
            </w:r>
            <w:r>
              <w:rPr>
                <w:sz w:val="20"/>
              </w:rPr>
              <w:tab/>
            </w:r>
            <w:r>
              <w:rPr>
                <w:spacing w:val="-6"/>
                <w:w w:val="120"/>
                <w:sz w:val="20"/>
              </w:rPr>
              <w:t xml:space="preserve">EM </w:t>
            </w:r>
            <w:r>
              <w:rPr>
                <w:w w:val="120"/>
                <w:sz w:val="20"/>
              </w:rPr>
              <w:t>POLIESTER,COM COSTURA REFORCADA,EM 100%POLIESTER,PESANDONO</w:t>
            </w:r>
            <w:r>
              <w:rPr>
                <w:spacing w:val="-2"/>
                <w:w w:val="120"/>
                <w:sz w:val="20"/>
              </w:rPr>
              <w:t>MINIMO</w:t>
            </w:r>
          </w:p>
          <w:p w:rsidR="002D57A4" w:rsidRDefault="002D57A4" w:rsidP="00311F76">
            <w:pPr>
              <w:pStyle w:val="TableParagraph"/>
              <w:spacing w:before="1"/>
              <w:ind w:left="73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50G/M2,COMCORANTESDENOMINIMO</w:t>
            </w:r>
            <w:r>
              <w:rPr>
                <w:spacing w:val="-4"/>
                <w:w w:val="120"/>
                <w:sz w:val="20"/>
              </w:rPr>
              <w:t>GRAU</w:t>
            </w:r>
          </w:p>
          <w:p w:rsidR="002D57A4" w:rsidRDefault="002D57A4" w:rsidP="00311F76">
            <w:pPr>
              <w:pStyle w:val="TableParagraph"/>
              <w:spacing w:before="5" w:line="270" w:lineRule="atLeast"/>
              <w:ind w:left="73" w:right="6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4,TARJA EM POLIESTER E ACABAMENTO EM DUPLA FACE.</w:t>
            </w:r>
          </w:p>
        </w:tc>
        <w:tc>
          <w:tcPr>
            <w:tcW w:w="729" w:type="dxa"/>
          </w:tcPr>
          <w:p w:rsidR="002D57A4" w:rsidRDefault="002D57A4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02</w:t>
            </w:r>
          </w:p>
        </w:tc>
        <w:tc>
          <w:tcPr>
            <w:tcW w:w="656" w:type="dxa"/>
            <w:vAlign w:val="center"/>
          </w:tcPr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379,00</w:t>
            </w:r>
          </w:p>
        </w:tc>
        <w:tc>
          <w:tcPr>
            <w:tcW w:w="1327" w:type="dxa"/>
          </w:tcPr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540,00</w:t>
            </w:r>
          </w:p>
        </w:tc>
      </w:tr>
      <w:tr w:rsidR="002D57A4" w:rsidRPr="00C66C6B" w:rsidTr="007E4734">
        <w:trPr>
          <w:trHeight w:val="878"/>
        </w:trPr>
        <w:tc>
          <w:tcPr>
            <w:tcW w:w="717" w:type="dxa"/>
          </w:tcPr>
          <w:p w:rsidR="002D57A4" w:rsidRDefault="002D57A4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63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207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253799-</w:t>
            </w:r>
            <w:r>
              <w:rPr>
                <w:spacing w:val="-10"/>
                <w:w w:val="120"/>
                <w:sz w:val="20"/>
              </w:rPr>
              <w:t>0</w:t>
            </w:r>
          </w:p>
        </w:tc>
        <w:tc>
          <w:tcPr>
            <w:tcW w:w="3821" w:type="dxa"/>
          </w:tcPr>
          <w:p w:rsidR="002D57A4" w:rsidRDefault="002D57A4" w:rsidP="00311F76">
            <w:pPr>
              <w:pStyle w:val="TableParagraph"/>
              <w:tabs>
                <w:tab w:val="left" w:pos="1548"/>
                <w:tab w:val="left" w:pos="3713"/>
              </w:tabs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 xml:space="preserve">SERVICO DE CONFECCAO DE SIMBOLOS CIVICOS - BANDEIRA DO BRASIL, CONFECCIONADA EM TECIDO CEM POR CENTO POLIESTER, COM APLICACAO DO PROPRIO TECIDO E SERIGRAFIA APENAS NAS LETRAS E </w:t>
            </w:r>
            <w:r>
              <w:rPr>
                <w:spacing w:val="-4"/>
                <w:w w:val="120"/>
                <w:sz w:val="20"/>
              </w:rPr>
              <w:t>NAS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ESTRELAS,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 xml:space="preserve">EMBALADAS </w:t>
            </w:r>
            <w:r>
              <w:rPr>
                <w:w w:val="120"/>
                <w:sz w:val="20"/>
              </w:rPr>
              <w:t>INDIVIDUALMENTE EM SACOS PLASTICOS TRANSPARENTE,MEDINDO1,30MX0,90M;</w:t>
            </w:r>
          </w:p>
          <w:p w:rsidR="002D57A4" w:rsidRDefault="002D57A4" w:rsidP="00311F76">
            <w:pPr>
              <w:pStyle w:val="TableParagraph"/>
              <w:spacing w:before="3" w:line="224" w:lineRule="exact"/>
              <w:ind w:left="73"/>
              <w:jc w:val="both"/>
              <w:rPr>
                <w:sz w:val="20"/>
              </w:rPr>
            </w:pPr>
            <w:r>
              <w:rPr>
                <w:w w:val="125"/>
                <w:sz w:val="20"/>
              </w:rPr>
              <w:t>DOIS</w:t>
            </w:r>
            <w:r>
              <w:rPr>
                <w:spacing w:val="-2"/>
                <w:w w:val="125"/>
                <w:sz w:val="20"/>
              </w:rPr>
              <w:t>PANOS</w:t>
            </w:r>
          </w:p>
        </w:tc>
        <w:tc>
          <w:tcPr>
            <w:tcW w:w="729" w:type="dxa"/>
          </w:tcPr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02</w:t>
            </w:r>
          </w:p>
        </w:tc>
        <w:tc>
          <w:tcPr>
            <w:tcW w:w="656" w:type="dxa"/>
            <w:vAlign w:val="center"/>
          </w:tcPr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270,00</w:t>
            </w:r>
          </w:p>
        </w:tc>
        <w:tc>
          <w:tcPr>
            <w:tcW w:w="1327" w:type="dxa"/>
          </w:tcPr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540,00</w:t>
            </w:r>
          </w:p>
        </w:tc>
      </w:tr>
      <w:tr w:rsidR="002D57A4" w:rsidRPr="00C66C6B" w:rsidTr="007E4734">
        <w:trPr>
          <w:trHeight w:val="878"/>
        </w:trPr>
        <w:tc>
          <w:tcPr>
            <w:tcW w:w="717" w:type="dxa"/>
          </w:tcPr>
          <w:p w:rsidR="002D57A4" w:rsidRDefault="002D57A4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63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253801-</w:t>
            </w:r>
            <w:r>
              <w:rPr>
                <w:spacing w:val="-10"/>
                <w:w w:val="120"/>
                <w:sz w:val="20"/>
              </w:rPr>
              <w:t>6</w:t>
            </w:r>
          </w:p>
        </w:tc>
        <w:tc>
          <w:tcPr>
            <w:tcW w:w="3821" w:type="dxa"/>
          </w:tcPr>
          <w:p w:rsidR="002D57A4" w:rsidRDefault="002D57A4" w:rsidP="00311F76">
            <w:pPr>
              <w:pStyle w:val="TableParagraph"/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SERVICO DE CONFECCAO DE SIMBOLOS CIVICOS - BANDEIRA DO ESTADO DE PERNAMBUCO, CONFECCIONADA EM TECIDO CEM POR CENTO POLIESTER, COM APLICACAO DOPROPRIOTECIDO,,MEDINDO</w:t>
            </w:r>
            <w:r>
              <w:rPr>
                <w:spacing w:val="-2"/>
                <w:w w:val="120"/>
                <w:sz w:val="20"/>
              </w:rPr>
              <w:t>1,30X0,90M,</w:t>
            </w:r>
          </w:p>
          <w:p w:rsidR="002D57A4" w:rsidRDefault="002D57A4" w:rsidP="00311F76">
            <w:pPr>
              <w:pStyle w:val="TableParagraph"/>
              <w:spacing w:before="2" w:line="224" w:lineRule="exact"/>
              <w:ind w:left="73"/>
              <w:jc w:val="both"/>
              <w:rPr>
                <w:sz w:val="20"/>
              </w:rPr>
            </w:pPr>
            <w:r>
              <w:rPr>
                <w:w w:val="125"/>
                <w:sz w:val="20"/>
              </w:rPr>
              <w:t>DOIS</w:t>
            </w:r>
            <w:r>
              <w:rPr>
                <w:spacing w:val="-2"/>
                <w:w w:val="125"/>
                <w:sz w:val="20"/>
              </w:rPr>
              <w:t>PANOS</w:t>
            </w:r>
          </w:p>
        </w:tc>
        <w:tc>
          <w:tcPr>
            <w:tcW w:w="729" w:type="dxa"/>
          </w:tcPr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A65718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02</w:t>
            </w:r>
          </w:p>
        </w:tc>
        <w:tc>
          <w:tcPr>
            <w:tcW w:w="656" w:type="dxa"/>
            <w:vAlign w:val="center"/>
          </w:tcPr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270,00</w:t>
            </w:r>
          </w:p>
        </w:tc>
        <w:tc>
          <w:tcPr>
            <w:tcW w:w="1327" w:type="dxa"/>
          </w:tcPr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540,00</w:t>
            </w:r>
          </w:p>
        </w:tc>
      </w:tr>
      <w:tr w:rsidR="002D57A4" w:rsidRPr="00C66C6B" w:rsidTr="007E4734">
        <w:trPr>
          <w:trHeight w:val="878"/>
        </w:trPr>
        <w:tc>
          <w:tcPr>
            <w:tcW w:w="717" w:type="dxa"/>
          </w:tcPr>
          <w:p w:rsidR="002D57A4" w:rsidRDefault="002D57A4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63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113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553711-</w:t>
            </w:r>
            <w:r>
              <w:rPr>
                <w:spacing w:val="-10"/>
                <w:w w:val="125"/>
                <w:sz w:val="20"/>
              </w:rPr>
              <w:t>8</w:t>
            </w:r>
          </w:p>
        </w:tc>
        <w:tc>
          <w:tcPr>
            <w:tcW w:w="3821" w:type="dxa"/>
          </w:tcPr>
          <w:p w:rsidR="002D57A4" w:rsidRDefault="002D57A4" w:rsidP="00311F76">
            <w:pPr>
              <w:pStyle w:val="TableParagraph"/>
              <w:tabs>
                <w:tab w:val="left" w:pos="3962"/>
              </w:tabs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 xml:space="preserve">PULPITO – EM ACRÍLICO, BASE E COLUNA EM ACO INOX COM FINAL EM PONTA CONICA, MEDINDO 45,00X117,00X105,00CM (DBXAXP), FORMATO DO TAMPO RETANGULAR E TUBO </w:t>
            </w:r>
            <w:r>
              <w:rPr>
                <w:spacing w:val="-2"/>
                <w:w w:val="120"/>
                <w:sz w:val="20"/>
              </w:rPr>
              <w:t>CURVADO,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MEDINDO</w:t>
            </w:r>
          </w:p>
          <w:p w:rsidR="002D57A4" w:rsidRDefault="002D57A4" w:rsidP="00311F76">
            <w:pPr>
              <w:pStyle w:val="TableParagraph"/>
              <w:tabs>
                <w:tab w:val="left" w:pos="4116"/>
              </w:tabs>
              <w:spacing w:before="2" w:line="285" w:lineRule="auto"/>
              <w:ind w:left="73" w:right="-15"/>
              <w:jc w:val="both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600,00X430,00X10,00MM</w:t>
            </w:r>
            <w:r>
              <w:rPr>
                <w:sz w:val="20"/>
              </w:rPr>
              <w:tab/>
            </w:r>
            <w:r>
              <w:rPr>
                <w:spacing w:val="-2"/>
                <w:w w:val="115"/>
                <w:sz w:val="20"/>
              </w:rPr>
              <w:t xml:space="preserve">(PXLXE), </w:t>
            </w:r>
            <w:r>
              <w:rPr>
                <w:w w:val="120"/>
                <w:sz w:val="20"/>
              </w:rPr>
              <w:t>TRANSPARENTE, ACOMPANHA MESA DE APOIO COM TAMPO EM ACRÍLICO BASE E COLUNA EM ACOINOXMEDINDO50,00X37,00X70,00</w:t>
            </w:r>
          </w:p>
          <w:p w:rsidR="002D57A4" w:rsidRDefault="002D57A4" w:rsidP="00311F76">
            <w:pPr>
              <w:pStyle w:val="TableParagraph"/>
              <w:spacing w:before="1" w:line="224" w:lineRule="exact"/>
              <w:ind w:left="73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(DTXDBXA)</w:t>
            </w:r>
          </w:p>
        </w:tc>
        <w:tc>
          <w:tcPr>
            <w:tcW w:w="729" w:type="dxa"/>
          </w:tcPr>
          <w:p w:rsidR="004C6669" w:rsidRDefault="004C6669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</w:tc>
        <w:tc>
          <w:tcPr>
            <w:tcW w:w="656" w:type="dxa"/>
            <w:vAlign w:val="center"/>
          </w:tcPr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2.500,00</w:t>
            </w:r>
          </w:p>
        </w:tc>
        <w:tc>
          <w:tcPr>
            <w:tcW w:w="1327" w:type="dxa"/>
          </w:tcPr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5.000,00</w:t>
            </w:r>
          </w:p>
        </w:tc>
      </w:tr>
      <w:tr w:rsidR="002D57A4" w:rsidRPr="00C66C6B" w:rsidTr="007E4734">
        <w:trPr>
          <w:trHeight w:val="878"/>
        </w:trPr>
        <w:tc>
          <w:tcPr>
            <w:tcW w:w="717" w:type="dxa"/>
          </w:tcPr>
          <w:p w:rsidR="002D57A4" w:rsidRDefault="002D57A4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963" w:type="dxa"/>
          </w:tcPr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2D57A4" w:rsidRDefault="002D57A4" w:rsidP="00311F76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591111-</w:t>
            </w:r>
            <w:r>
              <w:rPr>
                <w:spacing w:val="-10"/>
                <w:w w:val="125"/>
                <w:sz w:val="20"/>
              </w:rPr>
              <w:t>7</w:t>
            </w:r>
          </w:p>
        </w:tc>
        <w:tc>
          <w:tcPr>
            <w:tcW w:w="3821" w:type="dxa"/>
          </w:tcPr>
          <w:p w:rsidR="002D57A4" w:rsidRDefault="002D57A4" w:rsidP="00311F76">
            <w:pPr>
              <w:pStyle w:val="TableParagraph"/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PULPITO – DE ACRILICO, ESTRUTURA EM ACRILICO E ACO INOX, MEDINDO 60,00X40,00X110,00X0,80 CM (LXPXAXE), DIMENSOES COM VARIACAO DE ATE 5%, FORMATO RETANGULAR, COM GRAVACAO OU</w:t>
            </w:r>
          </w:p>
          <w:p w:rsidR="002D57A4" w:rsidRDefault="002D57A4" w:rsidP="00311F76">
            <w:pPr>
              <w:pStyle w:val="TableParagraph"/>
              <w:spacing w:before="2" w:line="224" w:lineRule="exact"/>
              <w:ind w:left="73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ADESIVO</w:t>
            </w:r>
          </w:p>
        </w:tc>
        <w:tc>
          <w:tcPr>
            <w:tcW w:w="729" w:type="dxa"/>
          </w:tcPr>
          <w:p w:rsidR="004C6669" w:rsidRDefault="004C6669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A657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02</w:t>
            </w:r>
          </w:p>
        </w:tc>
        <w:tc>
          <w:tcPr>
            <w:tcW w:w="656" w:type="dxa"/>
            <w:vAlign w:val="center"/>
          </w:tcPr>
          <w:p w:rsidR="002D57A4" w:rsidRDefault="00A65718" w:rsidP="00A6571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2.292,33</w:t>
            </w:r>
          </w:p>
        </w:tc>
        <w:tc>
          <w:tcPr>
            <w:tcW w:w="1327" w:type="dxa"/>
          </w:tcPr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A65718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2D57A4" w:rsidRDefault="00A65718" w:rsidP="00A65718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2.292,33</w:t>
            </w:r>
          </w:p>
        </w:tc>
      </w:tr>
      <w:tr w:rsidR="007E4734" w:rsidTr="007E4734">
        <w:trPr>
          <w:trHeight w:val="536"/>
        </w:trPr>
        <w:tc>
          <w:tcPr>
            <w:tcW w:w="717" w:type="dxa"/>
          </w:tcPr>
          <w:p w:rsidR="007E4734" w:rsidRDefault="007E4734" w:rsidP="00311F7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63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1" w:type="dxa"/>
          </w:tcPr>
          <w:p w:rsidR="007E4734" w:rsidRDefault="007E4734" w:rsidP="00311F76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729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6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8" w:type="dxa"/>
          </w:tcPr>
          <w:p w:rsidR="007E4734" w:rsidRDefault="007E4734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7" w:type="dxa"/>
          </w:tcPr>
          <w:p w:rsidR="007E4734" w:rsidRDefault="007E4734" w:rsidP="00311F76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  <w:r w:rsidR="00311F76" w:rsidRPr="00311F76">
              <w:rPr>
                <w:rFonts w:ascii="Arial MT"/>
                <w:b/>
                <w:color w:val="333333"/>
                <w:spacing w:val="-5"/>
                <w:sz w:val="17"/>
              </w:rPr>
              <w:t>12.680,33</w:t>
            </w:r>
          </w:p>
        </w:tc>
      </w:tr>
    </w:tbl>
    <w:p w:rsidR="00E7189C" w:rsidRPr="00F3274D" w:rsidRDefault="00E7189C" w:rsidP="00B55424">
      <w:pPr>
        <w:tabs>
          <w:tab w:val="left" w:pos="1894"/>
        </w:tabs>
        <w:jc w:val="both"/>
        <w:rPr>
          <w:rFonts w:cstheme="minorHAnsi"/>
          <w:b/>
          <w:sz w:val="16"/>
          <w:szCs w:val="16"/>
        </w:rPr>
      </w:pPr>
    </w:p>
    <w:p w:rsidR="00E7189C" w:rsidRDefault="00E7189C" w:rsidP="00E7189C">
      <w:pPr>
        <w:jc w:val="both"/>
        <w:rPr>
          <w:rFonts w:cstheme="minorHAnsi"/>
          <w:sz w:val="16"/>
          <w:szCs w:val="16"/>
        </w:rPr>
      </w:pPr>
    </w:p>
    <w:tbl>
      <w:tblPr>
        <w:tblStyle w:val="TableNormal"/>
        <w:tblW w:w="9161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7"/>
        <w:gridCol w:w="963"/>
        <w:gridCol w:w="3821"/>
        <w:gridCol w:w="729"/>
        <w:gridCol w:w="656"/>
        <w:gridCol w:w="948"/>
        <w:gridCol w:w="1327"/>
      </w:tblGrid>
      <w:tr w:rsidR="004C6669" w:rsidRPr="00224B0F" w:rsidTr="00311F76">
        <w:trPr>
          <w:trHeight w:val="284"/>
        </w:trPr>
        <w:tc>
          <w:tcPr>
            <w:tcW w:w="9161" w:type="dxa"/>
            <w:gridSpan w:val="7"/>
            <w:shd w:val="clear" w:color="auto" w:fill="F2F2F2"/>
          </w:tcPr>
          <w:p w:rsidR="004C6669" w:rsidRPr="00224B0F" w:rsidRDefault="004C6669" w:rsidP="00311F76">
            <w:pPr>
              <w:pStyle w:val="TableParagraph"/>
              <w:spacing w:before="1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LOTE II – UPE CAMPUS OURICURI</w:t>
            </w:r>
          </w:p>
        </w:tc>
      </w:tr>
      <w:tr w:rsidR="004C6669" w:rsidTr="00311F76">
        <w:trPr>
          <w:trHeight w:val="1046"/>
        </w:trPr>
        <w:tc>
          <w:tcPr>
            <w:tcW w:w="717" w:type="dxa"/>
            <w:shd w:val="clear" w:color="auto" w:fill="F2F2F2"/>
          </w:tcPr>
          <w:p w:rsidR="004C6669" w:rsidRDefault="004C6669" w:rsidP="00311F76">
            <w:pPr>
              <w:pStyle w:val="TableParagraph"/>
              <w:rPr>
                <w:sz w:val="16"/>
              </w:rPr>
            </w:pPr>
          </w:p>
          <w:p w:rsidR="004C6669" w:rsidRDefault="004C6669" w:rsidP="00311F76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63" w:type="dxa"/>
            <w:shd w:val="clear" w:color="auto" w:fill="F2F2F2"/>
          </w:tcPr>
          <w:p w:rsidR="004C6669" w:rsidRDefault="004C6669" w:rsidP="00311F76">
            <w:pPr>
              <w:pStyle w:val="TableParagraph"/>
              <w:spacing w:before="5"/>
              <w:rPr>
                <w:sz w:val="18"/>
              </w:rPr>
            </w:pPr>
          </w:p>
          <w:p w:rsidR="004C6669" w:rsidRDefault="004C6669" w:rsidP="00311F76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821" w:type="dxa"/>
            <w:shd w:val="clear" w:color="auto" w:fill="F2F2F2"/>
          </w:tcPr>
          <w:p w:rsidR="004C6669" w:rsidRDefault="004C6669" w:rsidP="00311F76">
            <w:pPr>
              <w:pStyle w:val="TableParagraph"/>
              <w:rPr>
                <w:sz w:val="16"/>
              </w:rPr>
            </w:pPr>
          </w:p>
          <w:p w:rsidR="004C6669" w:rsidRDefault="004C6669" w:rsidP="00311F76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729" w:type="dxa"/>
            <w:shd w:val="clear" w:color="auto" w:fill="F2F2F2"/>
          </w:tcPr>
          <w:p w:rsidR="004C6669" w:rsidRDefault="004C6669" w:rsidP="00311F76">
            <w:pPr>
              <w:pStyle w:val="TableParagraph"/>
              <w:spacing w:before="11"/>
              <w:rPr>
                <w:sz w:val="11"/>
              </w:rPr>
            </w:pPr>
          </w:p>
          <w:p w:rsidR="004C6669" w:rsidRDefault="004C6669" w:rsidP="00311F76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656" w:type="dxa"/>
            <w:shd w:val="clear" w:color="auto" w:fill="F2F2F2"/>
          </w:tcPr>
          <w:p w:rsidR="004C6669" w:rsidRDefault="004C6669" w:rsidP="00311F76">
            <w:pPr>
              <w:pStyle w:val="TableParagraph"/>
              <w:spacing w:before="5"/>
              <w:rPr>
                <w:sz w:val="18"/>
              </w:rPr>
            </w:pPr>
          </w:p>
          <w:p w:rsidR="004C6669" w:rsidRDefault="004C6669" w:rsidP="00311F76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48" w:type="dxa"/>
            <w:shd w:val="clear" w:color="auto" w:fill="F2F2F2"/>
          </w:tcPr>
          <w:p w:rsidR="004C6669" w:rsidRDefault="004C6669" w:rsidP="00311F76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4C6669" w:rsidRDefault="004C6669" w:rsidP="00311F76">
            <w:pPr>
              <w:pStyle w:val="TableParagraph"/>
              <w:spacing w:before="1"/>
              <w:rPr>
                <w:sz w:val="13"/>
              </w:rPr>
            </w:pPr>
          </w:p>
          <w:p w:rsidR="004C6669" w:rsidRDefault="004C6669" w:rsidP="00311F76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27" w:type="dxa"/>
            <w:shd w:val="clear" w:color="auto" w:fill="F2F2F2"/>
          </w:tcPr>
          <w:p w:rsidR="004C6669" w:rsidRDefault="004C6669" w:rsidP="00311F76">
            <w:pPr>
              <w:pStyle w:val="TableParagraph"/>
              <w:spacing w:before="11"/>
              <w:rPr>
                <w:sz w:val="11"/>
              </w:rPr>
            </w:pPr>
          </w:p>
          <w:p w:rsidR="004C6669" w:rsidRDefault="004C6669" w:rsidP="00311F76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4C6669" w:rsidRDefault="004C6669" w:rsidP="00311F76">
            <w:pPr>
              <w:pStyle w:val="TableParagraph"/>
              <w:spacing w:before="4"/>
              <w:rPr>
                <w:sz w:val="14"/>
              </w:rPr>
            </w:pPr>
          </w:p>
          <w:p w:rsidR="004C6669" w:rsidRDefault="004C6669" w:rsidP="00311F76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4C6669" w:rsidRPr="00C66C6B" w:rsidTr="00311F76">
        <w:trPr>
          <w:trHeight w:val="878"/>
        </w:trPr>
        <w:tc>
          <w:tcPr>
            <w:tcW w:w="717" w:type="dxa"/>
          </w:tcPr>
          <w:p w:rsidR="004C6669" w:rsidRDefault="004C6669" w:rsidP="00311F76">
            <w:pPr>
              <w:pStyle w:val="TableParagraph"/>
              <w:spacing w:before="2"/>
              <w:rPr>
                <w:sz w:val="18"/>
              </w:rPr>
            </w:pPr>
          </w:p>
          <w:p w:rsidR="004C6669" w:rsidRDefault="004C6669" w:rsidP="00311F76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63" w:type="dxa"/>
          </w:tcPr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114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1"/>
              <w:ind w:left="30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597919-</w:t>
            </w:r>
            <w:r>
              <w:rPr>
                <w:spacing w:val="-10"/>
                <w:w w:val="125"/>
                <w:sz w:val="20"/>
              </w:rPr>
              <w:t>6</w:t>
            </w:r>
          </w:p>
        </w:tc>
        <w:tc>
          <w:tcPr>
            <w:tcW w:w="3821" w:type="dxa"/>
          </w:tcPr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118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5"/>
                <w:sz w:val="20"/>
              </w:rPr>
              <w:t>MASTRO – KIT – MASTRO</w:t>
            </w:r>
            <w:r>
              <w:rPr>
                <w:w w:val="135"/>
                <w:sz w:val="20"/>
              </w:rPr>
              <w:t>+</w:t>
            </w:r>
            <w:r>
              <w:rPr>
                <w:w w:val="125"/>
                <w:sz w:val="20"/>
              </w:rPr>
              <w:t xml:space="preserve">PONTEIRA EM </w:t>
            </w:r>
            <w:r>
              <w:rPr>
                <w:w w:val="120"/>
                <w:sz w:val="20"/>
              </w:rPr>
              <w:t xml:space="preserve">ALUMINIOPOLIDODEALTARESISTENCIA,COM </w:t>
            </w:r>
            <w:r>
              <w:rPr>
                <w:w w:val="125"/>
                <w:sz w:val="20"/>
              </w:rPr>
              <w:t xml:space="preserve">BASE EM MADEIRA CAIXETA, MASTROS MEDINDO 200,00X2,80X0,12CM (AXLXE), </w:t>
            </w:r>
            <w:r>
              <w:rPr>
                <w:w w:val="120"/>
                <w:sz w:val="20"/>
              </w:rPr>
              <w:t xml:space="preserve">PONTEIRA MEDINDO 25,00X2,82 (AXD),CHAPA </w:t>
            </w:r>
            <w:r>
              <w:rPr>
                <w:w w:val="125"/>
                <w:sz w:val="20"/>
              </w:rPr>
              <w:t>LANCA DE 2,00MM, BASE MEDINDO 11,50X19,50X48,50CM(AXLXC),CORCINZA, ESTRUTURA CONTENDO 4 MASTROS</w:t>
            </w:r>
            <w:r>
              <w:rPr>
                <w:w w:val="135"/>
                <w:sz w:val="20"/>
              </w:rPr>
              <w:t>+</w:t>
            </w:r>
            <w:r>
              <w:rPr>
                <w:w w:val="125"/>
                <w:sz w:val="20"/>
              </w:rPr>
              <w:t xml:space="preserve">4 PONTEIRAS </w:t>
            </w:r>
            <w:r>
              <w:rPr>
                <w:w w:val="135"/>
                <w:sz w:val="20"/>
              </w:rPr>
              <w:t>+</w:t>
            </w:r>
            <w:r>
              <w:rPr>
                <w:w w:val="125"/>
                <w:sz w:val="20"/>
              </w:rPr>
              <w:t>1 BASE DE MADEIRA 4 FUROS</w:t>
            </w:r>
          </w:p>
        </w:tc>
        <w:tc>
          <w:tcPr>
            <w:tcW w:w="729" w:type="dxa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Pr="001B3F2A" w:rsidRDefault="00311F76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</w:tc>
        <w:tc>
          <w:tcPr>
            <w:tcW w:w="656" w:type="dxa"/>
            <w:vAlign w:val="center"/>
          </w:tcPr>
          <w:p w:rsidR="004C6669" w:rsidRPr="001B3F2A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4C6669" w:rsidRPr="00C66C6B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1.396,00</w:t>
            </w:r>
          </w:p>
        </w:tc>
        <w:tc>
          <w:tcPr>
            <w:tcW w:w="1327" w:type="dxa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Pr="00C66C6B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1.396,00</w:t>
            </w:r>
          </w:p>
        </w:tc>
      </w:tr>
      <w:tr w:rsidR="004C6669" w:rsidTr="00311F76">
        <w:trPr>
          <w:trHeight w:val="878"/>
        </w:trPr>
        <w:tc>
          <w:tcPr>
            <w:tcW w:w="717" w:type="dxa"/>
          </w:tcPr>
          <w:p w:rsidR="004C6669" w:rsidRDefault="004C6669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63" w:type="dxa"/>
          </w:tcPr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230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360574-</w:t>
            </w:r>
            <w:r>
              <w:rPr>
                <w:spacing w:val="-10"/>
                <w:w w:val="120"/>
                <w:sz w:val="20"/>
              </w:rPr>
              <w:t>4</w:t>
            </w:r>
          </w:p>
        </w:tc>
        <w:tc>
          <w:tcPr>
            <w:tcW w:w="3821" w:type="dxa"/>
          </w:tcPr>
          <w:p w:rsidR="004C6669" w:rsidRDefault="004C6669" w:rsidP="00311F76">
            <w:pPr>
              <w:pStyle w:val="TableParagraph"/>
              <w:tabs>
                <w:tab w:val="left" w:pos="812"/>
                <w:tab w:val="left" w:pos="1698"/>
                <w:tab w:val="left" w:pos="2011"/>
                <w:tab w:val="left" w:pos="2331"/>
                <w:tab w:val="left" w:pos="2840"/>
                <w:tab w:val="left" w:pos="3346"/>
                <w:tab w:val="left" w:pos="3377"/>
                <w:tab w:val="left" w:pos="4406"/>
                <w:tab w:val="left" w:pos="4480"/>
                <w:tab w:val="left" w:pos="4675"/>
                <w:tab w:val="left" w:pos="4859"/>
              </w:tabs>
              <w:spacing w:before="29" w:line="285" w:lineRule="auto"/>
              <w:ind w:left="73" w:right="-15"/>
              <w:rPr>
                <w:sz w:val="20"/>
              </w:rPr>
            </w:pPr>
            <w:r>
              <w:rPr>
                <w:spacing w:val="-2"/>
                <w:w w:val="120"/>
                <w:sz w:val="20"/>
              </w:rPr>
              <w:t>BANDEIRA</w:t>
            </w:r>
            <w:r>
              <w:rPr>
                <w:sz w:val="20"/>
              </w:rPr>
              <w:tab/>
            </w:r>
            <w:r>
              <w:rPr>
                <w:spacing w:val="-10"/>
                <w:w w:val="120"/>
                <w:sz w:val="20"/>
              </w:rPr>
              <w:t>-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>COM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>MARCA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w w:val="120"/>
                <w:sz w:val="20"/>
              </w:rPr>
              <w:t xml:space="preserve">DA </w:t>
            </w:r>
            <w:r>
              <w:rPr>
                <w:spacing w:val="-2"/>
                <w:w w:val="120"/>
                <w:sz w:val="20"/>
              </w:rPr>
              <w:t>INSTITUICAO,MEDINDO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>1,35M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w w:val="120"/>
                <w:sz w:val="20"/>
              </w:rPr>
              <w:t xml:space="preserve">X </w:t>
            </w:r>
            <w:r>
              <w:rPr>
                <w:spacing w:val="-2"/>
                <w:w w:val="120"/>
                <w:sz w:val="20"/>
              </w:rPr>
              <w:t>1,95M,CONFECCIONADA</w:t>
            </w:r>
            <w:r>
              <w:rPr>
                <w:sz w:val="20"/>
              </w:rPr>
              <w:tab/>
            </w:r>
            <w:r>
              <w:rPr>
                <w:spacing w:val="-6"/>
                <w:w w:val="120"/>
                <w:sz w:val="20"/>
              </w:rPr>
              <w:t>EM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TECIDO</w:t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 xml:space="preserve">100% </w:t>
            </w:r>
            <w:r>
              <w:rPr>
                <w:w w:val="120"/>
                <w:sz w:val="20"/>
              </w:rPr>
              <w:t xml:space="preserve">POLIESTER,COSTURADUPLAREFORCADAEM TODA VOLTA, 3 PANOS,ACIDO (GRAU MINIMO 04),PESANDONOMINIMO190G/M²,COMTARJA </w:t>
            </w:r>
            <w:r>
              <w:rPr>
                <w:spacing w:val="-6"/>
                <w:w w:val="120"/>
                <w:sz w:val="20"/>
              </w:rPr>
              <w:t>DO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MESMO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TERCIDO,FORRADA,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 xml:space="preserve">COM </w:t>
            </w:r>
            <w:r>
              <w:rPr>
                <w:w w:val="120"/>
                <w:sz w:val="20"/>
              </w:rPr>
              <w:t xml:space="preserve">ENTRETELA DE NYLON E 02 (DOIS) ILHOES DE </w:t>
            </w:r>
            <w:r>
              <w:rPr>
                <w:spacing w:val="-2"/>
                <w:w w:val="120"/>
                <w:sz w:val="20"/>
              </w:rPr>
              <w:t>LATAO</w:t>
            </w:r>
          </w:p>
        </w:tc>
        <w:tc>
          <w:tcPr>
            <w:tcW w:w="729" w:type="dxa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311F76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</w:tc>
        <w:tc>
          <w:tcPr>
            <w:tcW w:w="656" w:type="dxa"/>
            <w:vAlign w:val="center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379,00</w:t>
            </w:r>
          </w:p>
        </w:tc>
        <w:tc>
          <w:tcPr>
            <w:tcW w:w="1327" w:type="dxa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758,00</w:t>
            </w:r>
          </w:p>
        </w:tc>
      </w:tr>
      <w:tr w:rsidR="004C6669" w:rsidTr="00311F76">
        <w:trPr>
          <w:trHeight w:val="878"/>
        </w:trPr>
        <w:tc>
          <w:tcPr>
            <w:tcW w:w="717" w:type="dxa"/>
          </w:tcPr>
          <w:p w:rsidR="004C6669" w:rsidRDefault="004C6669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63" w:type="dxa"/>
          </w:tcPr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162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577022-</w:t>
            </w:r>
            <w:r>
              <w:rPr>
                <w:spacing w:val="-10"/>
                <w:w w:val="120"/>
                <w:sz w:val="20"/>
              </w:rPr>
              <w:t>0</w:t>
            </w:r>
          </w:p>
        </w:tc>
        <w:tc>
          <w:tcPr>
            <w:tcW w:w="3821" w:type="dxa"/>
          </w:tcPr>
          <w:p w:rsidR="004C6669" w:rsidRDefault="004C6669" w:rsidP="00311F76">
            <w:pPr>
              <w:pStyle w:val="TableParagraph"/>
              <w:tabs>
                <w:tab w:val="left" w:pos="4681"/>
              </w:tabs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 xml:space="preserve">BANDEIRA - DO MUNICIPIO,MEDINDO </w:t>
            </w:r>
            <w:r>
              <w:rPr>
                <w:spacing w:val="-2"/>
                <w:w w:val="120"/>
                <w:sz w:val="20"/>
              </w:rPr>
              <w:t>1,30X0,90M,CONFECCIONADA</w:t>
            </w:r>
            <w:r>
              <w:rPr>
                <w:sz w:val="20"/>
              </w:rPr>
              <w:tab/>
            </w:r>
            <w:r>
              <w:rPr>
                <w:spacing w:val="-6"/>
                <w:w w:val="120"/>
                <w:sz w:val="20"/>
              </w:rPr>
              <w:t xml:space="preserve">EM </w:t>
            </w:r>
            <w:r>
              <w:rPr>
                <w:w w:val="120"/>
                <w:sz w:val="20"/>
              </w:rPr>
              <w:t>POLIESTER,COM COSTURA REFORCADA,EM 100%POLIESTER,PESANDONO</w:t>
            </w:r>
            <w:r>
              <w:rPr>
                <w:spacing w:val="-2"/>
                <w:w w:val="120"/>
                <w:sz w:val="20"/>
              </w:rPr>
              <w:t>MINIMO</w:t>
            </w:r>
          </w:p>
          <w:p w:rsidR="004C6669" w:rsidRDefault="004C6669" w:rsidP="00311F76">
            <w:pPr>
              <w:pStyle w:val="TableParagraph"/>
              <w:spacing w:before="1"/>
              <w:ind w:left="73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50G/M2,COMCORANTESDENOMINIMO</w:t>
            </w:r>
            <w:r>
              <w:rPr>
                <w:spacing w:val="-4"/>
                <w:w w:val="120"/>
                <w:sz w:val="20"/>
              </w:rPr>
              <w:t>GRAU</w:t>
            </w:r>
          </w:p>
          <w:p w:rsidR="004C6669" w:rsidRDefault="004C6669" w:rsidP="00311F76">
            <w:pPr>
              <w:pStyle w:val="TableParagraph"/>
              <w:spacing w:before="5" w:line="270" w:lineRule="atLeast"/>
              <w:ind w:left="73" w:right="6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4,TARJA EM POLIESTER E ACABAMENTO EM DUPLA FACE.</w:t>
            </w:r>
          </w:p>
        </w:tc>
        <w:tc>
          <w:tcPr>
            <w:tcW w:w="729" w:type="dxa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311F76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</w:tc>
        <w:tc>
          <w:tcPr>
            <w:tcW w:w="656" w:type="dxa"/>
            <w:vAlign w:val="center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379,00</w:t>
            </w:r>
          </w:p>
        </w:tc>
        <w:tc>
          <w:tcPr>
            <w:tcW w:w="1327" w:type="dxa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758,00</w:t>
            </w:r>
          </w:p>
        </w:tc>
      </w:tr>
      <w:tr w:rsidR="004C6669" w:rsidTr="00311F76">
        <w:trPr>
          <w:trHeight w:val="878"/>
        </w:trPr>
        <w:tc>
          <w:tcPr>
            <w:tcW w:w="717" w:type="dxa"/>
          </w:tcPr>
          <w:p w:rsidR="004C6669" w:rsidRDefault="004C6669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63" w:type="dxa"/>
          </w:tcPr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207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253799-</w:t>
            </w:r>
            <w:r>
              <w:rPr>
                <w:spacing w:val="-10"/>
                <w:w w:val="120"/>
                <w:sz w:val="20"/>
              </w:rPr>
              <w:t>0</w:t>
            </w:r>
          </w:p>
        </w:tc>
        <w:tc>
          <w:tcPr>
            <w:tcW w:w="3821" w:type="dxa"/>
          </w:tcPr>
          <w:p w:rsidR="004C6669" w:rsidRDefault="004C6669" w:rsidP="00311F76">
            <w:pPr>
              <w:pStyle w:val="TableParagraph"/>
              <w:tabs>
                <w:tab w:val="left" w:pos="1548"/>
                <w:tab w:val="left" w:pos="3713"/>
              </w:tabs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lastRenderedPageBreak/>
              <w:t xml:space="preserve">SERVICO DE CONFECCAO DE SIMBOLOS CIVICOS - BANDEIRA DO BRASIL, CONFECCIONADA EM TECIDO </w:t>
            </w:r>
            <w:r>
              <w:rPr>
                <w:w w:val="120"/>
                <w:sz w:val="20"/>
              </w:rPr>
              <w:lastRenderedPageBreak/>
              <w:t xml:space="preserve">CEM POR CENTO POLIESTER, COM APLICACAO DO PROPRIO TECIDO E SERIGRAFIA APENAS NAS LETRAS E </w:t>
            </w:r>
            <w:r>
              <w:rPr>
                <w:spacing w:val="-4"/>
                <w:w w:val="120"/>
                <w:sz w:val="20"/>
              </w:rPr>
              <w:t>NAS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>ESTRELAS,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 xml:space="preserve">EMBALADAS </w:t>
            </w:r>
            <w:r>
              <w:rPr>
                <w:w w:val="120"/>
                <w:sz w:val="20"/>
              </w:rPr>
              <w:t>INDIVIDUALMENTE EM SACOS PLASTICOS TRANSPARENTE,MEDINDO1,30MX0,90M;</w:t>
            </w:r>
          </w:p>
          <w:p w:rsidR="004C6669" w:rsidRDefault="004C6669" w:rsidP="00311F76">
            <w:pPr>
              <w:pStyle w:val="TableParagraph"/>
              <w:spacing w:before="3" w:line="224" w:lineRule="exact"/>
              <w:ind w:left="73"/>
              <w:jc w:val="both"/>
              <w:rPr>
                <w:sz w:val="20"/>
              </w:rPr>
            </w:pPr>
            <w:r>
              <w:rPr>
                <w:w w:val="125"/>
                <w:sz w:val="20"/>
              </w:rPr>
              <w:t>DOIS</w:t>
            </w:r>
            <w:r>
              <w:rPr>
                <w:spacing w:val="-2"/>
                <w:w w:val="125"/>
                <w:sz w:val="20"/>
              </w:rPr>
              <w:t>PANOS</w:t>
            </w:r>
          </w:p>
        </w:tc>
        <w:tc>
          <w:tcPr>
            <w:tcW w:w="729" w:type="dxa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311F76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6" w:type="dxa"/>
            <w:vAlign w:val="center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UND</w:t>
            </w:r>
          </w:p>
        </w:tc>
        <w:tc>
          <w:tcPr>
            <w:tcW w:w="948" w:type="dxa"/>
            <w:vAlign w:val="center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270,00</w:t>
            </w:r>
          </w:p>
        </w:tc>
        <w:tc>
          <w:tcPr>
            <w:tcW w:w="1327" w:type="dxa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270,00</w:t>
            </w: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</w:tc>
      </w:tr>
      <w:tr w:rsidR="004C6669" w:rsidTr="00311F76">
        <w:trPr>
          <w:trHeight w:val="878"/>
        </w:trPr>
        <w:tc>
          <w:tcPr>
            <w:tcW w:w="717" w:type="dxa"/>
          </w:tcPr>
          <w:p w:rsidR="004C6669" w:rsidRDefault="004C6669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lastRenderedPageBreak/>
              <w:t>5</w:t>
            </w:r>
          </w:p>
        </w:tc>
        <w:tc>
          <w:tcPr>
            <w:tcW w:w="963" w:type="dxa"/>
          </w:tcPr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253801-</w:t>
            </w:r>
            <w:r>
              <w:rPr>
                <w:spacing w:val="-10"/>
                <w:w w:val="120"/>
                <w:sz w:val="20"/>
              </w:rPr>
              <w:t>6</w:t>
            </w:r>
          </w:p>
        </w:tc>
        <w:tc>
          <w:tcPr>
            <w:tcW w:w="3821" w:type="dxa"/>
          </w:tcPr>
          <w:p w:rsidR="004C6669" w:rsidRDefault="004C6669" w:rsidP="00311F76">
            <w:pPr>
              <w:pStyle w:val="TableParagraph"/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SERVICO DE CONFECCAO DE SIMBOLOS CIVICOS - BANDEIRA DO ESTADO DE PERNAMBUCO, CONFECCIONADA EM TECIDO CEM POR CENTO POLIESTER, COM APLICACAO DOPROPRIOTECIDO,,MEDINDO</w:t>
            </w:r>
            <w:r>
              <w:rPr>
                <w:spacing w:val="-2"/>
                <w:w w:val="120"/>
                <w:sz w:val="20"/>
              </w:rPr>
              <w:t>1,30X0,90M,</w:t>
            </w:r>
          </w:p>
          <w:p w:rsidR="004C6669" w:rsidRDefault="004C6669" w:rsidP="00311F76">
            <w:pPr>
              <w:pStyle w:val="TableParagraph"/>
              <w:spacing w:before="2" w:line="224" w:lineRule="exact"/>
              <w:ind w:left="73"/>
              <w:jc w:val="both"/>
              <w:rPr>
                <w:sz w:val="20"/>
              </w:rPr>
            </w:pPr>
            <w:r>
              <w:rPr>
                <w:w w:val="125"/>
                <w:sz w:val="20"/>
              </w:rPr>
              <w:t>DOIS</w:t>
            </w:r>
            <w:r>
              <w:rPr>
                <w:spacing w:val="-2"/>
                <w:w w:val="125"/>
                <w:sz w:val="20"/>
              </w:rPr>
              <w:t>PANOS</w:t>
            </w:r>
          </w:p>
        </w:tc>
        <w:tc>
          <w:tcPr>
            <w:tcW w:w="729" w:type="dxa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311F76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</w:tc>
        <w:tc>
          <w:tcPr>
            <w:tcW w:w="656" w:type="dxa"/>
            <w:vAlign w:val="center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270,00</w:t>
            </w:r>
          </w:p>
        </w:tc>
        <w:tc>
          <w:tcPr>
            <w:tcW w:w="1327" w:type="dxa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270,00</w:t>
            </w:r>
          </w:p>
        </w:tc>
      </w:tr>
      <w:tr w:rsidR="004C6669" w:rsidTr="00311F76">
        <w:trPr>
          <w:trHeight w:val="878"/>
        </w:trPr>
        <w:tc>
          <w:tcPr>
            <w:tcW w:w="717" w:type="dxa"/>
          </w:tcPr>
          <w:p w:rsidR="004C6669" w:rsidRDefault="004C6669" w:rsidP="00311F76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963" w:type="dxa"/>
          </w:tcPr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4C6669" w:rsidRDefault="004C6669" w:rsidP="00311F76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w w:val="120"/>
                <w:sz w:val="20"/>
              </w:rPr>
              <w:t>591111-</w:t>
            </w:r>
            <w:r>
              <w:rPr>
                <w:spacing w:val="-10"/>
                <w:w w:val="125"/>
                <w:sz w:val="20"/>
              </w:rPr>
              <w:t>7</w:t>
            </w:r>
          </w:p>
        </w:tc>
        <w:tc>
          <w:tcPr>
            <w:tcW w:w="3821" w:type="dxa"/>
          </w:tcPr>
          <w:p w:rsidR="004C6669" w:rsidRDefault="004C6669" w:rsidP="00311F76">
            <w:pPr>
              <w:pStyle w:val="TableParagraph"/>
              <w:spacing w:before="29" w:line="285" w:lineRule="auto"/>
              <w:ind w:left="73" w:right="-15"/>
              <w:jc w:val="both"/>
              <w:rPr>
                <w:sz w:val="20"/>
              </w:rPr>
            </w:pPr>
            <w:r>
              <w:rPr>
                <w:w w:val="120"/>
                <w:sz w:val="20"/>
              </w:rPr>
              <w:t>PULPITO – DE ACRILICO, ESTRUTURA EM ACRILICO E ACO INOX, MEDINDO 60,00X40,00X110,00X0,80 CM (LXPXAXE), DIMENSOES COM VARIACAO DE ATE 5%, FORMATO RETANGULAR, COM GRAVACAO OU</w:t>
            </w:r>
          </w:p>
          <w:p w:rsidR="004C6669" w:rsidRDefault="004C6669" w:rsidP="00311F76">
            <w:pPr>
              <w:pStyle w:val="TableParagraph"/>
              <w:spacing w:before="2" w:line="224" w:lineRule="exact"/>
              <w:ind w:left="73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ADESIVO</w:t>
            </w:r>
          </w:p>
        </w:tc>
        <w:tc>
          <w:tcPr>
            <w:tcW w:w="729" w:type="dxa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C6669" w:rsidRDefault="00311F76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</w:t>
            </w:r>
          </w:p>
        </w:tc>
        <w:tc>
          <w:tcPr>
            <w:tcW w:w="656" w:type="dxa"/>
            <w:vAlign w:val="center"/>
          </w:tcPr>
          <w:p w:rsidR="004C6669" w:rsidRDefault="004C6669" w:rsidP="00311F7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948" w:type="dxa"/>
            <w:vAlign w:val="center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2.500,00</w:t>
            </w:r>
          </w:p>
        </w:tc>
        <w:tc>
          <w:tcPr>
            <w:tcW w:w="1327" w:type="dxa"/>
          </w:tcPr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</w:p>
          <w:p w:rsidR="004C6669" w:rsidRDefault="004C6669" w:rsidP="00311F76">
            <w:pPr>
              <w:jc w:val="center"/>
              <w:rPr>
                <w:rFonts w:eastAsia="MS Mincho"/>
                <w:sz w:val="18"/>
                <w:szCs w:val="18"/>
              </w:rPr>
            </w:pPr>
            <w:r>
              <w:rPr>
                <w:rFonts w:eastAsia="MS Mincho"/>
                <w:sz w:val="18"/>
                <w:szCs w:val="18"/>
              </w:rPr>
              <w:t>R$</w:t>
            </w:r>
            <w:r w:rsidR="00311F76">
              <w:rPr>
                <w:rFonts w:eastAsia="MS Mincho"/>
                <w:sz w:val="18"/>
                <w:szCs w:val="18"/>
              </w:rPr>
              <w:t xml:space="preserve"> 2.500,00</w:t>
            </w:r>
          </w:p>
        </w:tc>
      </w:tr>
      <w:tr w:rsidR="004C6669" w:rsidRPr="00311F76" w:rsidTr="00311F76">
        <w:trPr>
          <w:trHeight w:val="536"/>
        </w:trPr>
        <w:tc>
          <w:tcPr>
            <w:tcW w:w="717" w:type="dxa"/>
          </w:tcPr>
          <w:p w:rsidR="004C6669" w:rsidRDefault="004C6669" w:rsidP="00311F76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63" w:type="dxa"/>
          </w:tcPr>
          <w:p w:rsidR="004C6669" w:rsidRDefault="004C6669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1" w:type="dxa"/>
          </w:tcPr>
          <w:p w:rsidR="004C6669" w:rsidRDefault="004C6669" w:rsidP="00311F76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729" w:type="dxa"/>
          </w:tcPr>
          <w:p w:rsidR="004C6669" w:rsidRDefault="004C6669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6" w:type="dxa"/>
          </w:tcPr>
          <w:p w:rsidR="004C6669" w:rsidRDefault="004C6669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8" w:type="dxa"/>
          </w:tcPr>
          <w:p w:rsidR="004C6669" w:rsidRDefault="004C6669" w:rsidP="00311F7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7" w:type="dxa"/>
          </w:tcPr>
          <w:p w:rsidR="004C6669" w:rsidRPr="00311F76" w:rsidRDefault="004C6669" w:rsidP="00311F76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b/>
                <w:sz w:val="17"/>
              </w:rPr>
            </w:pPr>
            <w:r w:rsidRPr="00311F76">
              <w:rPr>
                <w:rFonts w:ascii="Arial MT"/>
                <w:b/>
                <w:color w:val="333333"/>
                <w:sz w:val="17"/>
              </w:rPr>
              <w:t>R$</w:t>
            </w:r>
            <w:r w:rsidRPr="00311F76">
              <w:rPr>
                <w:rFonts w:ascii="Arial MT"/>
                <w:b/>
                <w:color w:val="333333"/>
                <w:spacing w:val="-5"/>
                <w:sz w:val="17"/>
              </w:rPr>
              <w:t xml:space="preserve"> </w:t>
            </w:r>
            <w:r w:rsidR="00311F76" w:rsidRPr="00311F76">
              <w:rPr>
                <w:rFonts w:ascii="Arial MT"/>
                <w:b/>
                <w:color w:val="333333"/>
                <w:spacing w:val="-5"/>
                <w:sz w:val="17"/>
              </w:rPr>
              <w:t>5.194,00</w:t>
            </w:r>
          </w:p>
        </w:tc>
      </w:tr>
    </w:tbl>
    <w:p w:rsidR="004C6669" w:rsidRPr="000C7C62" w:rsidRDefault="004C6669" w:rsidP="00E7189C">
      <w:pPr>
        <w:jc w:val="both"/>
        <w:rPr>
          <w:rFonts w:cstheme="minorHAnsi"/>
          <w:sz w:val="16"/>
          <w:szCs w:val="16"/>
        </w:rPr>
      </w:pPr>
    </w:p>
    <w:p w:rsidR="00E7189C" w:rsidRPr="000C7C62" w:rsidRDefault="00E7189C" w:rsidP="00E7189C">
      <w:pPr>
        <w:jc w:val="both"/>
        <w:rPr>
          <w:rFonts w:cstheme="minorHAnsi"/>
          <w:sz w:val="16"/>
          <w:szCs w:val="16"/>
        </w:rPr>
      </w:pPr>
    </w:p>
    <w:p w:rsidR="00E7189C" w:rsidRDefault="009E0950" w:rsidP="00DB4E41">
      <w:pPr>
        <w:pStyle w:val="PargrafodaLista"/>
        <w:numPr>
          <w:ilvl w:val="0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JUSTIFICATIVAS</w:t>
      </w:r>
    </w:p>
    <w:p w:rsidR="009E0950" w:rsidRDefault="009E0950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9E0950" w:rsidRDefault="009E0950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JUTIFICATIVAS DAS NECESSIDADES DA CONTRATAÇÃO</w:t>
      </w:r>
    </w:p>
    <w:p w:rsidR="009E0950" w:rsidRDefault="009E0950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311F76" w:rsidRPr="00311F76" w:rsidRDefault="00311F76" w:rsidP="00311F76">
      <w:pPr>
        <w:autoSpaceDE w:val="0"/>
        <w:autoSpaceDN w:val="0"/>
        <w:adjustRightInd w:val="0"/>
        <w:spacing w:after="0" w:line="240" w:lineRule="auto"/>
        <w:ind w:left="-284" w:right="-848"/>
        <w:rPr>
          <w:rFonts w:cstheme="minorHAnsi"/>
        </w:rPr>
      </w:pPr>
      <w:r w:rsidRPr="00311F76">
        <w:rPr>
          <w:rFonts w:cstheme="minorHAnsi"/>
        </w:rPr>
        <w:t xml:space="preserve">A Universidade de Pernambuco (UPE) – Campus Petrolina e Campus Ouricuri </w:t>
      </w:r>
      <w:r w:rsidR="00241228" w:rsidRPr="00311F76">
        <w:rPr>
          <w:rFonts w:cstheme="minorHAnsi"/>
        </w:rPr>
        <w:t>têm</w:t>
      </w:r>
      <w:r w:rsidRPr="00311F76">
        <w:rPr>
          <w:rFonts w:cstheme="minorHAnsi"/>
        </w:rPr>
        <w:t xml:space="preserve"> como missão</w:t>
      </w:r>
    </w:p>
    <w:p w:rsidR="00311F76" w:rsidRPr="00311F76" w:rsidRDefault="00241228" w:rsidP="00311F76">
      <w:pPr>
        <w:autoSpaceDE w:val="0"/>
        <w:autoSpaceDN w:val="0"/>
        <w:adjustRightInd w:val="0"/>
        <w:spacing w:after="0" w:line="240" w:lineRule="auto"/>
        <w:ind w:left="-284" w:right="-848"/>
        <w:rPr>
          <w:rFonts w:cstheme="minorHAnsi"/>
        </w:rPr>
      </w:pPr>
      <w:r w:rsidRPr="00311F76">
        <w:rPr>
          <w:rFonts w:cstheme="minorHAnsi"/>
        </w:rPr>
        <w:t>Promover</w:t>
      </w:r>
      <w:r w:rsidR="00311F76" w:rsidRPr="00311F76">
        <w:rPr>
          <w:rFonts w:cstheme="minorHAnsi"/>
        </w:rPr>
        <w:t xml:space="preserve"> a excelência no ensino, pesquisa e extensão, além de fortalecer sua identidade</w:t>
      </w:r>
    </w:p>
    <w:p w:rsidR="00241228" w:rsidRDefault="00311F76" w:rsidP="00241228">
      <w:pPr>
        <w:pStyle w:val="Corpodetexto"/>
        <w:spacing w:before="81" w:line="285" w:lineRule="auto"/>
        <w:ind w:left="-284" w:right="-848"/>
        <w:jc w:val="both"/>
      </w:pPr>
      <w:r w:rsidRPr="00311F76">
        <w:rPr>
          <w:rFonts w:cstheme="minorHAnsi"/>
          <w:b/>
        </w:rPr>
        <w:t>institucional em todos os eventos acadêmicos e administrativos. Para tanto, é imprescindível</w:t>
      </w:r>
      <w:r w:rsidR="00241228">
        <w:rPr>
          <w:rFonts w:cstheme="minorHAnsi"/>
          <w:b/>
        </w:rPr>
        <w:t xml:space="preserve"> </w:t>
      </w:r>
      <w:r w:rsidR="00241228">
        <w:rPr>
          <w:w w:val="115"/>
        </w:rPr>
        <w:t>garantir que as atividades realizadas pela instituição reflitam a dignidade e o respeito que a UPE representa para a comunidade local, regional e nacional.</w:t>
      </w:r>
    </w:p>
    <w:p w:rsidR="00241228" w:rsidRDefault="00241228" w:rsidP="00241228">
      <w:pPr>
        <w:pStyle w:val="Corpodetexto"/>
        <w:spacing w:line="285" w:lineRule="auto"/>
        <w:ind w:left="-284" w:right="-848"/>
        <w:jc w:val="both"/>
      </w:pPr>
      <w:r>
        <w:rPr>
          <w:w w:val="115"/>
        </w:rPr>
        <w:t>Nesse sentido, a aquisição de bandeiras oficiais e púlpitos em material acrílico é uma medida fundamental para elevar a qualidade estética e funcional dos eventos promovidos pela universidade, proporcionando um ambiente mais adequado e profissional.</w:t>
      </w:r>
    </w:p>
    <w:p w:rsidR="00241228" w:rsidRDefault="00241228" w:rsidP="00241228">
      <w:pPr>
        <w:pStyle w:val="Corpodetexto"/>
        <w:spacing w:line="285" w:lineRule="auto"/>
        <w:ind w:left="-284" w:right="-848"/>
        <w:jc w:val="both"/>
      </w:pPr>
      <w:r>
        <w:rPr>
          <w:w w:val="115"/>
        </w:rPr>
        <w:t>As bandeiras oficiais da UPE são elementos simbólicos que representam a história, os valores e a autoridade da instituição. Sua presença nos eventos institucionais é essencial para refo</w:t>
      </w:r>
      <w:r>
        <w:rPr>
          <w:w w:val="115"/>
        </w:rPr>
        <w:t>r</w:t>
      </w:r>
      <w:r>
        <w:rPr>
          <w:w w:val="115"/>
        </w:rPr>
        <w:t>çaro caráter formal e institucional das cerimônias, conferindo um toque de respeito e solen</w:t>
      </w:r>
      <w:r>
        <w:rPr>
          <w:w w:val="115"/>
        </w:rPr>
        <w:t>i</w:t>
      </w:r>
      <w:r>
        <w:rPr>
          <w:w w:val="115"/>
        </w:rPr>
        <w:lastRenderedPageBreak/>
        <w:t>dade aos momentos celebrativos e acadêmicos. Além disso, a visibilidade da bandeira da UPE nas cerimônias contribui para o fortalecimento de sua imagem institucional.</w:t>
      </w:r>
    </w:p>
    <w:p w:rsidR="00241228" w:rsidRDefault="00241228" w:rsidP="00241228">
      <w:pPr>
        <w:pStyle w:val="Corpodetexto"/>
        <w:spacing w:line="285" w:lineRule="auto"/>
        <w:ind w:left="-284" w:right="-848"/>
        <w:jc w:val="both"/>
      </w:pPr>
      <w:r>
        <w:rPr>
          <w:w w:val="115"/>
        </w:rPr>
        <w:t>Já os púlpitos em material acrílico são uma escolha adequada devido à sua resistência, dur</w:t>
      </w:r>
      <w:r>
        <w:rPr>
          <w:w w:val="115"/>
        </w:rPr>
        <w:t>a</w:t>
      </w:r>
      <w:r>
        <w:rPr>
          <w:w w:val="115"/>
        </w:rPr>
        <w:t>bilidadee modernidade. O acrílico, além de ser um material esteticamente sofisticado, ofer</w:t>
      </w:r>
      <w:r>
        <w:rPr>
          <w:w w:val="115"/>
        </w:rPr>
        <w:t>e</w:t>
      </w:r>
      <w:r>
        <w:rPr>
          <w:w w:val="115"/>
        </w:rPr>
        <w:t>ce condições ideais de visibilidade e clareza nas apresentações, proporcionando um ambiente mais organizado e profissional. A utilização desses púlpitos em eventos institucionais da UPE valoriza ainda mais a qualidade dos momentos formais, como palestras, conferências e solenidades, garantindo que os palestrantes possam se expressar de maneira eficiente e com total visibilidade.</w:t>
      </w:r>
    </w:p>
    <w:p w:rsidR="00241228" w:rsidRDefault="00241228" w:rsidP="00241228">
      <w:pPr>
        <w:pStyle w:val="Corpodetexto"/>
        <w:spacing w:before="1" w:line="285" w:lineRule="auto"/>
        <w:ind w:left="-284" w:right="-848"/>
        <w:jc w:val="both"/>
      </w:pPr>
      <w:r>
        <w:rPr>
          <w:w w:val="115"/>
        </w:rPr>
        <w:t>A aquisição desses itens não só atenderá a uma necessidade prática e simbólica, mas ta</w:t>
      </w:r>
      <w:r>
        <w:rPr>
          <w:w w:val="115"/>
        </w:rPr>
        <w:t>m</w:t>
      </w:r>
      <w:r>
        <w:rPr>
          <w:w w:val="115"/>
        </w:rPr>
        <w:t>bém contribuirá para a consolidação da imagem de seriedade e excelência que a UPE repr</w:t>
      </w:r>
      <w:r>
        <w:rPr>
          <w:w w:val="115"/>
        </w:rPr>
        <w:t>e</w:t>
      </w:r>
      <w:r>
        <w:rPr>
          <w:w w:val="115"/>
        </w:rPr>
        <w:t>senta na sociedade. Além disso, reforça o compromisso da instituição com a qualidade na realização de suas atividades acadêmicas e culturais, oferecendo aos participantes uma experiência mais imersiva e institucionalmente adequada.</w:t>
      </w:r>
    </w:p>
    <w:p w:rsidR="00241228" w:rsidRDefault="00241228" w:rsidP="00241228">
      <w:pPr>
        <w:pStyle w:val="Corpodetexto"/>
        <w:spacing w:before="1" w:line="285" w:lineRule="auto"/>
        <w:ind w:left="-284" w:right="-848"/>
        <w:jc w:val="both"/>
      </w:pPr>
      <w:r>
        <w:rPr>
          <w:spacing w:val="-2"/>
          <w:w w:val="120"/>
        </w:rPr>
        <w:t>Portanto, a aquisição das bandeiras oficiais e dos púlpitos em acrílico é uma ação estratég</w:t>
      </w:r>
      <w:r>
        <w:rPr>
          <w:spacing w:val="-2"/>
          <w:w w:val="120"/>
        </w:rPr>
        <w:t>i</w:t>
      </w:r>
      <w:r>
        <w:rPr>
          <w:spacing w:val="-2"/>
          <w:w w:val="120"/>
        </w:rPr>
        <w:t xml:space="preserve">ca para a UPE–Campus Petrolina, alinhando a necessidade funcional e simbólica à melhoria da infraestrutura </w:t>
      </w:r>
      <w:r>
        <w:rPr>
          <w:w w:val="120"/>
        </w:rPr>
        <w:t>utilizada nos eventos institucionais.</w:t>
      </w:r>
    </w:p>
    <w:p w:rsidR="00FC07B6" w:rsidRDefault="00641D21" w:rsidP="00311F76">
      <w:pPr>
        <w:pStyle w:val="Heading2"/>
        <w:tabs>
          <w:tab w:val="left" w:pos="10206"/>
        </w:tabs>
        <w:ind w:left="-284" w:right="-848" w:firstLine="0"/>
        <w:rPr>
          <w:rFonts w:asciiTheme="minorHAnsi" w:hAnsiTheme="minorHAnsi" w:cstheme="minorHAnsi"/>
          <w:b w:val="0"/>
          <w:sz w:val="22"/>
          <w:szCs w:val="22"/>
        </w:rPr>
      </w:pPr>
      <w:r w:rsidRPr="00641D21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311F76" w:rsidRPr="00641D21" w:rsidRDefault="00311F76" w:rsidP="00FC07B6">
      <w:pPr>
        <w:pStyle w:val="Heading2"/>
        <w:tabs>
          <w:tab w:val="left" w:pos="10206"/>
        </w:tabs>
        <w:ind w:left="-284" w:right="-848" w:firstLine="0"/>
        <w:rPr>
          <w:rFonts w:asciiTheme="minorHAnsi" w:hAnsiTheme="minorHAnsi" w:cstheme="minorHAnsi"/>
          <w:b w:val="0"/>
          <w:sz w:val="22"/>
          <w:szCs w:val="22"/>
        </w:rPr>
      </w:pPr>
    </w:p>
    <w:p w:rsidR="0082268C" w:rsidRDefault="009A60C0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JUSTIFICATIVA DO QUANTITATIVO ESTIMADO</w:t>
      </w:r>
    </w:p>
    <w:p w:rsidR="00C80451" w:rsidRDefault="00C80451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FC07B6" w:rsidRDefault="002F16BA" w:rsidP="00DB4E41">
      <w:pPr>
        <w:pStyle w:val="PargrafodaLista"/>
        <w:ind w:left="-284" w:right="-852"/>
        <w:jc w:val="both"/>
      </w:pPr>
      <w:r>
        <w:t>Os quantitativos previstos no presente Termo de Referência foram definido</w:t>
      </w:r>
      <w:r w:rsidR="00241228">
        <w:t>s no documento solicitado pelo Sei pela Coordenação de Apoio as Atividades Acadêmicas</w:t>
      </w:r>
      <w:r>
        <w:t>, a qual fez levantamento do quantitativo necess</w:t>
      </w:r>
      <w:r>
        <w:t>á</w:t>
      </w:r>
      <w:r>
        <w:t>rio.</w:t>
      </w:r>
    </w:p>
    <w:p w:rsidR="002F16BA" w:rsidRDefault="002F16BA" w:rsidP="00DB4E41">
      <w:pPr>
        <w:pStyle w:val="PargrafodaLista"/>
        <w:ind w:left="-284" w:right="-852"/>
        <w:jc w:val="both"/>
      </w:pPr>
    </w:p>
    <w:p w:rsidR="00C80451" w:rsidRDefault="00C80451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JUSTIFICATIVA DA CONTRATAÇÃO POR DISPENSA DE LICITAÇÃO</w:t>
      </w:r>
    </w:p>
    <w:p w:rsidR="00467D25" w:rsidRDefault="00467D25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467D25" w:rsidRDefault="00467D25" w:rsidP="00DB4E41">
      <w:pPr>
        <w:pStyle w:val="PargrafodaLista"/>
        <w:numPr>
          <w:ilvl w:val="2"/>
          <w:numId w:val="1"/>
        </w:numPr>
        <w:ind w:left="-284" w:right="-852"/>
        <w:jc w:val="both"/>
      </w:pPr>
      <w:r>
        <w:t>A presente contratação será formalizada por meio de dispensa de licitação, conforme permissivo legal contido no art. 75, II da Lei Federal Nº 14.133/21, que permite contratação direta que envolva va</w:t>
      </w:r>
      <w:r w:rsidR="006B0C87">
        <w:t xml:space="preserve">lores inferiores a R$ 62.725,59 </w:t>
      </w:r>
      <w:r>
        <w:t>(</w:t>
      </w:r>
      <w:r w:rsidR="006B0C87">
        <w:t>sessenta e dois mil setecentos e vinte e cinco reais e cinqüenta e nove</w:t>
      </w:r>
      <w:r w:rsidR="00D56960">
        <w:t xml:space="preserve"> centavos), nos casos de serviços e geral e compras.</w:t>
      </w:r>
    </w:p>
    <w:p w:rsidR="00D56960" w:rsidRDefault="00D56960" w:rsidP="00DB4E41">
      <w:pPr>
        <w:pStyle w:val="PargrafodaLista"/>
        <w:numPr>
          <w:ilvl w:val="2"/>
          <w:numId w:val="1"/>
        </w:numPr>
        <w:ind w:left="-284" w:right="-852"/>
        <w:jc w:val="both"/>
      </w:pPr>
      <w:r>
        <w:t>Nesse sentido, uma vez que a contratação pretendida corresponde a valor inferior ao referido na lei e a despesa não constitui fracionamento indevido, bem como o somatório das despesas realizadas com objetos idênticos ou de mesma natureza (do mesmo ramo de atividade), no mesmo exercício financeiro, por esta unidade gestora, não ultrapassa o limite estabelecido pelo art. 75, II da Lei Federal nº 14.133/21, destaca-se o pleno atendimento dos requisitos legais.</w:t>
      </w:r>
    </w:p>
    <w:p w:rsidR="00D56960" w:rsidRDefault="00D56960" w:rsidP="00DB4E41">
      <w:pPr>
        <w:pStyle w:val="PargrafodaLista"/>
        <w:ind w:left="-284" w:right="-852"/>
        <w:jc w:val="both"/>
      </w:pPr>
    </w:p>
    <w:p w:rsidR="00D56960" w:rsidRDefault="004F0CA7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RAZÃO DA ESCOLHA DO CONTRATADO</w:t>
      </w:r>
    </w:p>
    <w:p w:rsidR="004F0CA7" w:rsidRDefault="004F0CA7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4F0CA7" w:rsidRDefault="004F0CA7" w:rsidP="00DB4E41">
      <w:pPr>
        <w:pStyle w:val="PargrafodaLista"/>
        <w:ind w:left="-284" w:right="-852"/>
        <w:jc w:val="both"/>
      </w:pPr>
      <w:r>
        <w:t>Conforme preconiza o art. 7º, inciso II, do decreto nº 56.586/2024, o contratado será definido utilizando-se do critério de julgamento menor preço ou maior desconto (item 4.3 deste Termo de Referência) para o lote.</w:t>
      </w:r>
    </w:p>
    <w:p w:rsidR="004F0CA7" w:rsidRDefault="004F0CA7" w:rsidP="00DB4E41">
      <w:pPr>
        <w:pStyle w:val="PargrafodaLista"/>
        <w:numPr>
          <w:ilvl w:val="0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DAS ESPECIFICAÇÕES DO OBJETO</w:t>
      </w:r>
    </w:p>
    <w:p w:rsidR="009D582A" w:rsidRDefault="009D582A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9D582A" w:rsidRDefault="00E96D30" w:rsidP="00DB4E41">
      <w:pPr>
        <w:pStyle w:val="PargrafodaLista"/>
        <w:numPr>
          <w:ilvl w:val="1"/>
          <w:numId w:val="1"/>
        </w:numPr>
        <w:ind w:left="-284" w:right="-852"/>
        <w:rPr>
          <w:b/>
          <w:sz w:val="24"/>
          <w:szCs w:val="24"/>
        </w:rPr>
      </w:pPr>
      <w:r>
        <w:rPr>
          <w:b/>
          <w:sz w:val="24"/>
          <w:szCs w:val="24"/>
        </w:rPr>
        <w:t>DESCRIÇÃO DO FORNECIMENTO/DETALHAMENTO DO OBJETO</w:t>
      </w:r>
    </w:p>
    <w:p w:rsidR="00E96D30" w:rsidRDefault="00E96D30" w:rsidP="00DB4E41">
      <w:pPr>
        <w:pStyle w:val="PargrafodaLista"/>
        <w:ind w:left="-284" w:right="-852"/>
        <w:rPr>
          <w:b/>
          <w:sz w:val="24"/>
          <w:szCs w:val="24"/>
        </w:rPr>
      </w:pPr>
    </w:p>
    <w:p w:rsidR="00E96D30" w:rsidRPr="00E96D30" w:rsidRDefault="00E96D30" w:rsidP="00DB4E41">
      <w:pPr>
        <w:pStyle w:val="PargrafodaLista"/>
        <w:tabs>
          <w:tab w:val="left" w:pos="426"/>
          <w:tab w:val="left" w:pos="10206"/>
        </w:tabs>
        <w:ind w:left="-284" w:right="-852"/>
        <w:rPr>
          <w:rFonts w:cstheme="minorHAnsi"/>
        </w:rPr>
      </w:pPr>
      <w:r w:rsidRPr="00C1412A">
        <w:rPr>
          <w:rFonts w:cstheme="minorHAnsi"/>
          <w:color w:val="000000"/>
        </w:rPr>
        <w:t>Além da descrição apresentada na(s) tabela(s) do item 1 deste Termo de Referência, para a aquisição do objeto deve-se observar as seguintes características:</w:t>
      </w:r>
    </w:p>
    <w:p w:rsidR="00E96D30" w:rsidRDefault="00E96D30" w:rsidP="00DB4E41">
      <w:pPr>
        <w:pStyle w:val="PargrafodaLista"/>
        <w:tabs>
          <w:tab w:val="left" w:pos="567"/>
          <w:tab w:val="left" w:pos="10206"/>
        </w:tabs>
        <w:ind w:left="-284" w:right="-852"/>
        <w:jc w:val="both"/>
        <w:rPr>
          <w:rFonts w:cstheme="minorHAnsi"/>
          <w:color w:val="000000"/>
        </w:rPr>
      </w:pPr>
      <w:r w:rsidRPr="00C1412A">
        <w:rPr>
          <w:rFonts w:cstheme="minorHAnsi"/>
          <w:color w:val="000000"/>
        </w:rPr>
        <w:t>O fornecedor deve levar em consideração as normas técnicas eventualmente existentes sobre o objeto e demais requisitos mínimos de qualidade, utilidade, resistência e seguranç</w:t>
      </w:r>
      <w:r w:rsidR="00E81B26">
        <w:rPr>
          <w:rFonts w:cstheme="minorHAnsi"/>
          <w:color w:val="000000"/>
        </w:rPr>
        <w:t>a, conforme legislação vigente;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b/>
          <w:bCs/>
          <w:u w:val="single"/>
          <w:lang w:eastAsia="pt-BR"/>
        </w:rPr>
      </w:pPr>
      <w:r w:rsidRPr="006E6CA3">
        <w:rPr>
          <w:rFonts w:eastAsia="Times New Roman" w:cstheme="minorHAnsi"/>
          <w:b/>
          <w:bCs/>
          <w:u w:val="single"/>
          <w:lang w:eastAsia="pt-BR"/>
        </w:rPr>
        <w:t>Mastro – Kit Completo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br/>
        <w:t>O kit inclui um conjunto de mastros com ponteiras em alumínio polido de alta resistência, acompanhados de base em madeira caixeta, ideal para aplicações que exigem durabilidade e estética.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Mastros</w:t>
      </w:r>
      <w:r w:rsidRPr="006E6CA3">
        <w:rPr>
          <w:rFonts w:eastAsia="Times New Roman" w:cstheme="minorHAnsi"/>
          <w:lang w:eastAsia="pt-BR"/>
        </w:rPr>
        <w:t>: Medindo 200,00 x 2,80 x 0,12 cm (AxLxE), fabricados com material de alta resistência para suportar condições adversas.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Ponteiras</w:t>
      </w:r>
      <w:r w:rsidRPr="006E6CA3">
        <w:rPr>
          <w:rFonts w:eastAsia="Times New Roman" w:cstheme="minorHAnsi"/>
          <w:lang w:eastAsia="pt-BR"/>
        </w:rPr>
        <w:t>: Medindo 25,00 x 2,82 cm (AxD), confeccionadas em alumínio pol</w:t>
      </w:r>
      <w:r w:rsidRPr="006E6CA3">
        <w:rPr>
          <w:rFonts w:eastAsia="Times New Roman" w:cstheme="minorHAnsi"/>
          <w:lang w:eastAsia="pt-BR"/>
        </w:rPr>
        <w:t>i</w:t>
      </w:r>
      <w:r w:rsidRPr="006E6CA3">
        <w:rPr>
          <w:rFonts w:eastAsia="Times New Roman" w:cstheme="minorHAnsi"/>
          <w:lang w:eastAsia="pt-BR"/>
        </w:rPr>
        <w:t>do, garantindo acabamento elegante e resistência.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Chapa Lança</w:t>
      </w:r>
      <w:r w:rsidRPr="006E6CA3">
        <w:rPr>
          <w:rFonts w:eastAsia="Times New Roman" w:cstheme="minorHAnsi"/>
          <w:lang w:eastAsia="pt-BR"/>
        </w:rPr>
        <w:t>: Espessura de 2,00 mm, proporcionando maior robustez à estr</w:t>
      </w:r>
      <w:r w:rsidRPr="006E6CA3">
        <w:rPr>
          <w:rFonts w:eastAsia="Times New Roman" w:cstheme="minorHAnsi"/>
          <w:lang w:eastAsia="pt-BR"/>
        </w:rPr>
        <w:t>u</w:t>
      </w:r>
      <w:r w:rsidRPr="006E6CA3">
        <w:rPr>
          <w:rFonts w:eastAsia="Times New Roman" w:cstheme="minorHAnsi"/>
          <w:lang w:eastAsia="pt-BR"/>
        </w:rPr>
        <w:t>tura.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Base de Madeira</w:t>
      </w:r>
      <w:r w:rsidRPr="006E6CA3">
        <w:rPr>
          <w:rFonts w:eastAsia="Times New Roman" w:cstheme="minorHAnsi"/>
          <w:lang w:eastAsia="pt-BR"/>
        </w:rPr>
        <w:t>: Medindo 11,50 x 19,50 x 48,50 cm (AxLxC), feita de madeira caixeta, com acabamento refinado e 4 furos para fixação.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Cor</w:t>
      </w:r>
      <w:r w:rsidRPr="006E6CA3">
        <w:rPr>
          <w:rFonts w:eastAsia="Times New Roman" w:cstheme="minorHAnsi"/>
          <w:lang w:eastAsia="pt-BR"/>
        </w:rPr>
        <w:t>: Cinza, proporcionando uma aparência moderna e discreta.</w:t>
      </w:r>
      <w:r w:rsidRPr="006E6CA3">
        <w:rPr>
          <w:rFonts w:eastAsia="Times New Roman" w:cstheme="minorHAnsi"/>
          <w:lang w:eastAsia="pt-BR"/>
        </w:rPr>
        <w:br/>
        <w:t>A estrutura do kit inclui 4 mastros, 4 ponteiras e 1 base de madeira com 4 f</w:t>
      </w:r>
      <w:r w:rsidRPr="006E6CA3">
        <w:rPr>
          <w:rFonts w:eastAsia="Times New Roman" w:cstheme="minorHAnsi"/>
          <w:lang w:eastAsia="pt-BR"/>
        </w:rPr>
        <w:t>u</w:t>
      </w:r>
      <w:r w:rsidRPr="006E6CA3">
        <w:rPr>
          <w:rFonts w:eastAsia="Times New Roman" w:cstheme="minorHAnsi"/>
          <w:lang w:eastAsia="pt-BR"/>
        </w:rPr>
        <w:t>ros, ideal para montagem robusta e estável.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u w:val="single"/>
          <w:lang w:eastAsia="pt-BR"/>
        </w:rPr>
      </w:pPr>
      <w:r w:rsidRPr="006E6CA3">
        <w:rPr>
          <w:rFonts w:eastAsia="Times New Roman" w:cstheme="minorHAnsi"/>
          <w:b/>
          <w:bCs/>
          <w:u w:val="single"/>
          <w:lang w:eastAsia="pt-BR"/>
        </w:rPr>
        <w:t>Bandeira com Brasão da UPE</w:t>
      </w:r>
    </w:p>
    <w:p w:rsidR="00E81B26" w:rsidRPr="006E6CA3" w:rsidRDefault="00E81B26" w:rsidP="00E81B26">
      <w:pPr>
        <w:numPr>
          <w:ilvl w:val="0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Dimensões:</w:t>
      </w:r>
      <w:r w:rsidRPr="006E6CA3">
        <w:rPr>
          <w:rFonts w:eastAsia="Times New Roman" w:cstheme="minorHAnsi"/>
          <w:lang w:eastAsia="pt-BR"/>
        </w:rPr>
        <w:t xml:space="preserve"> 1,35m x 1,95m</w:t>
      </w:r>
    </w:p>
    <w:p w:rsidR="00E81B26" w:rsidRPr="006E6CA3" w:rsidRDefault="00E81B26" w:rsidP="00E81B26">
      <w:pPr>
        <w:numPr>
          <w:ilvl w:val="0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Material:</w:t>
      </w:r>
      <w:r w:rsidRPr="006E6CA3">
        <w:rPr>
          <w:rFonts w:eastAsia="Times New Roman" w:cstheme="minorHAnsi"/>
          <w:lang w:eastAsia="pt-BR"/>
        </w:rPr>
        <w:t xml:space="preserve"> Confeccionada em tecido 100% poliéster</w:t>
      </w:r>
    </w:p>
    <w:p w:rsidR="00E81B26" w:rsidRPr="006E6CA3" w:rsidRDefault="00E81B26" w:rsidP="00E81B26">
      <w:pPr>
        <w:numPr>
          <w:ilvl w:val="0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Características de Confeccção: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Costura dupla reforçada em toda a volta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3 camadas de tecido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Tecido com ácido (grau mínimo 04)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Peso mínimo de 190g/m²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Tarja de acabamento confeccionada no mesmo tecido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Forrada, com entretela de nylon para maior durabilidade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Equipado com 02 (dois) ilhoses de latão, garantindo resistência e facilidade de fixação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Essa descrição engloba todos os detalhes técnicos e características do produto de forma clara e profissional.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u w:val="single"/>
          <w:lang w:eastAsia="pt-BR"/>
        </w:rPr>
      </w:pPr>
      <w:r w:rsidRPr="006E6CA3">
        <w:rPr>
          <w:rFonts w:eastAsia="Times New Roman" w:cstheme="minorHAnsi"/>
          <w:b/>
          <w:bCs/>
          <w:u w:val="single"/>
          <w:lang w:eastAsia="pt-BR"/>
        </w:rPr>
        <w:t>Bandeira do Município de Petrolina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Dimensões: 1,30m x 0,90m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Material: 100% Poliéster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Peso: Mínimo de 50g/m²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lastRenderedPageBreak/>
        <w:t>Costura: Reforçada, garantindo maior resistência e durabilidade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Corantes: Grau 4 ou superior, garantindo alta qualidade e resistência à luz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Tarja: Em Poliéster, conferindo maior resistência e acabamento de qualidade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Acabamento: Dupla face, proporcionando visibilidade perfeita de ambos os l</w:t>
      </w:r>
      <w:r w:rsidRPr="006E6CA3">
        <w:rPr>
          <w:rFonts w:eastAsia="Times New Roman" w:cstheme="minorHAnsi"/>
          <w:lang w:eastAsia="pt-BR"/>
        </w:rPr>
        <w:t>a</w:t>
      </w:r>
      <w:r w:rsidRPr="006E6CA3">
        <w:rPr>
          <w:rFonts w:eastAsia="Times New Roman" w:cstheme="minorHAnsi"/>
          <w:lang w:eastAsia="pt-BR"/>
        </w:rPr>
        <w:t>dos da bandeira.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b/>
          <w:u w:val="single"/>
          <w:lang w:eastAsia="pt-BR"/>
        </w:rPr>
      </w:pPr>
      <w:r w:rsidRPr="006E6CA3">
        <w:rPr>
          <w:rFonts w:eastAsia="Times New Roman" w:cstheme="minorHAnsi"/>
          <w:b/>
          <w:u w:val="single"/>
          <w:lang w:eastAsia="pt-BR"/>
        </w:rPr>
        <w:t>Bandeira do Brasil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Material</w:t>
      </w:r>
      <w:r w:rsidRPr="006E6CA3">
        <w:rPr>
          <w:rFonts w:eastAsia="Times New Roman" w:cstheme="minorHAnsi"/>
          <w:lang w:eastAsia="pt-BR"/>
        </w:rPr>
        <w:t>: Tecido 100% poliéster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Características da Bandeira</w:t>
      </w:r>
      <w:r w:rsidRPr="006E6CA3">
        <w:rPr>
          <w:rFonts w:eastAsia="Times New Roman" w:cstheme="minorHAnsi"/>
          <w:lang w:eastAsia="pt-BR"/>
        </w:rPr>
        <w:t>:</w:t>
      </w:r>
    </w:p>
    <w:p w:rsidR="00E81B26" w:rsidRPr="006E6CA3" w:rsidRDefault="00E81B26" w:rsidP="00E81B26">
      <w:pPr>
        <w:numPr>
          <w:ilvl w:val="0"/>
          <w:numId w:val="37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Aplicação do próprio tecido</w:t>
      </w:r>
    </w:p>
    <w:p w:rsidR="00E81B26" w:rsidRPr="006E6CA3" w:rsidRDefault="00E81B26" w:rsidP="00E81B26">
      <w:pPr>
        <w:numPr>
          <w:ilvl w:val="0"/>
          <w:numId w:val="37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Serigrafia apenas nas letras e nas estrelas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Embalagem</w:t>
      </w:r>
      <w:r w:rsidRPr="006E6CA3">
        <w:rPr>
          <w:rFonts w:eastAsia="Times New Roman" w:cstheme="minorHAnsi"/>
          <w:lang w:eastAsia="pt-BR"/>
        </w:rPr>
        <w:t>:</w:t>
      </w:r>
    </w:p>
    <w:p w:rsidR="00E81B26" w:rsidRPr="006E6CA3" w:rsidRDefault="00E81B26" w:rsidP="00E81B26">
      <w:pPr>
        <w:numPr>
          <w:ilvl w:val="0"/>
          <w:numId w:val="38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Embalada individualmente em saco plástico transparente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</w:t>
      </w:r>
      <w:r w:rsidRPr="006E6CA3">
        <w:rPr>
          <w:rFonts w:eastAsia="Times New Roman" w:cstheme="minorHAnsi"/>
          <w:lang w:eastAsia="pt-BR"/>
        </w:rPr>
        <w:t>: 1,30m x 0,90m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Composição</w:t>
      </w:r>
      <w:r w:rsidRPr="006E6CA3">
        <w:rPr>
          <w:rFonts w:eastAsia="Times New Roman" w:cstheme="minorHAnsi"/>
          <w:lang w:eastAsia="pt-BR"/>
        </w:rPr>
        <w:t>: Dois panos</w:t>
      </w:r>
    </w:p>
    <w:p w:rsidR="00E81B26" w:rsidRPr="006E6CA3" w:rsidRDefault="00E81B26" w:rsidP="00E81B26">
      <w:pPr>
        <w:ind w:left="567" w:right="850"/>
        <w:rPr>
          <w:rFonts w:cstheme="minorHAnsi"/>
          <w:b/>
          <w:u w:val="single"/>
        </w:rPr>
      </w:pPr>
    </w:p>
    <w:p w:rsidR="00E81B26" w:rsidRPr="006E6CA3" w:rsidRDefault="00E81B26" w:rsidP="00E81B26">
      <w:pPr>
        <w:ind w:left="567" w:right="850"/>
        <w:rPr>
          <w:rFonts w:cstheme="minorHAnsi"/>
          <w:b/>
          <w:u w:val="single"/>
        </w:rPr>
      </w:pPr>
      <w:r w:rsidRPr="006E6CA3">
        <w:rPr>
          <w:rFonts w:cstheme="minorHAnsi"/>
          <w:b/>
          <w:u w:val="single"/>
        </w:rPr>
        <w:t xml:space="preserve">Bandeira de Pernambuco 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Material</w:t>
      </w:r>
      <w:r w:rsidRPr="006E6CA3">
        <w:rPr>
          <w:rFonts w:eastAsia="Times New Roman" w:cstheme="minorHAnsi"/>
          <w:lang w:eastAsia="pt-BR"/>
        </w:rPr>
        <w:t>: Tecido 100% poliéster.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Detalhes da Confecção</w:t>
      </w:r>
      <w:r w:rsidRPr="006E6CA3">
        <w:rPr>
          <w:rFonts w:eastAsia="Times New Roman" w:cstheme="minorHAnsi"/>
          <w:lang w:eastAsia="pt-BR"/>
        </w:rPr>
        <w:t>: Aplicação do próprio tecido.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</w:t>
      </w:r>
      <w:r w:rsidRPr="006E6CA3">
        <w:rPr>
          <w:rFonts w:eastAsia="Times New Roman" w:cstheme="minorHAnsi"/>
          <w:lang w:eastAsia="pt-BR"/>
        </w:rPr>
        <w:t>: 1,30m de comprimento x 0,90m de largura.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Composição</w:t>
      </w:r>
      <w:r w:rsidRPr="006E6CA3">
        <w:rPr>
          <w:rFonts w:eastAsia="Times New Roman" w:cstheme="minorHAnsi"/>
          <w:lang w:eastAsia="pt-BR"/>
        </w:rPr>
        <w:t>: A bandeira será composta por dois panos.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Objetivo</w:t>
      </w:r>
      <w:r w:rsidRPr="006E6CA3">
        <w:rPr>
          <w:rFonts w:eastAsia="Times New Roman" w:cstheme="minorHAnsi"/>
          <w:lang w:eastAsia="pt-BR"/>
        </w:rPr>
        <w:t>: Atender às especificações e padrões oficiais da Bandeira do Estado de Pernambuco.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Durabilidade</w:t>
      </w:r>
      <w:r w:rsidRPr="006E6CA3">
        <w:rPr>
          <w:rFonts w:eastAsia="Times New Roman" w:cstheme="minorHAnsi"/>
          <w:lang w:eastAsia="pt-BR"/>
        </w:rPr>
        <w:t>: Tecido resistente, adequado para uso cívico.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b/>
          <w:u w:val="single"/>
          <w:lang w:eastAsia="pt-BR"/>
        </w:rPr>
      </w:pPr>
      <w:r w:rsidRPr="006E6CA3">
        <w:rPr>
          <w:rFonts w:eastAsia="Times New Roman" w:cstheme="minorHAnsi"/>
          <w:b/>
          <w:bCs/>
          <w:u w:val="single"/>
          <w:lang w:eastAsia="pt-BR"/>
        </w:rPr>
        <w:t>Púlpito</w:t>
      </w:r>
      <w:r w:rsidRPr="006E6CA3">
        <w:rPr>
          <w:rFonts w:eastAsia="Times New Roman" w:cstheme="minorHAnsi"/>
          <w:b/>
          <w:u w:val="single"/>
          <w:lang w:eastAsia="pt-BR"/>
        </w:rPr>
        <w:t xml:space="preserve"> (item 6):</w:t>
      </w:r>
    </w:p>
    <w:p w:rsidR="00E81B26" w:rsidRPr="006E6CA3" w:rsidRDefault="00E81B26" w:rsidP="00E81B26">
      <w:pPr>
        <w:numPr>
          <w:ilvl w:val="0"/>
          <w:numId w:val="39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Tampo: Acrílico transparente, formato retangular.</w:t>
      </w:r>
    </w:p>
    <w:p w:rsidR="00E81B26" w:rsidRPr="006E6CA3" w:rsidRDefault="00E81B26" w:rsidP="00E81B26">
      <w:pPr>
        <w:numPr>
          <w:ilvl w:val="0"/>
          <w:numId w:val="39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Base e coluna: Aço inoxidável, com acabamento em ponta cônica.</w:t>
      </w:r>
    </w:p>
    <w:p w:rsidR="00E81B26" w:rsidRPr="006E6CA3" w:rsidRDefault="00E81B26" w:rsidP="00E81B26">
      <w:pPr>
        <w:numPr>
          <w:ilvl w:val="0"/>
          <w:numId w:val="39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Dimensões: 45,00 x 117,00 x 105,00 cm (LxAxP).</w:t>
      </w:r>
    </w:p>
    <w:p w:rsidR="00E81B26" w:rsidRPr="006E6CA3" w:rsidRDefault="00E81B26" w:rsidP="00E81B26">
      <w:pPr>
        <w:numPr>
          <w:ilvl w:val="0"/>
          <w:numId w:val="39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Tubo curvado: Medindo 600,00 x 430,00 x 10,00 mm (CxLxA).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lastRenderedPageBreak/>
        <w:t>Mesa de Apoio</w:t>
      </w:r>
      <w:r w:rsidRPr="006E6CA3">
        <w:rPr>
          <w:rFonts w:eastAsia="Times New Roman" w:cstheme="minorHAnsi"/>
          <w:lang w:eastAsia="pt-BR"/>
        </w:rPr>
        <w:t>:</w:t>
      </w:r>
    </w:p>
    <w:p w:rsidR="00E81B26" w:rsidRPr="006E6CA3" w:rsidRDefault="00E81B26" w:rsidP="00E81B26">
      <w:pPr>
        <w:numPr>
          <w:ilvl w:val="0"/>
          <w:numId w:val="40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Tampo: Acrílico.</w:t>
      </w:r>
    </w:p>
    <w:p w:rsidR="00E81B26" w:rsidRPr="006E6CA3" w:rsidRDefault="00E81B26" w:rsidP="00E81B26">
      <w:pPr>
        <w:numPr>
          <w:ilvl w:val="0"/>
          <w:numId w:val="40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Base e coluna: Aço inoxidável.</w:t>
      </w:r>
    </w:p>
    <w:p w:rsidR="00E81B26" w:rsidRPr="006E6CA3" w:rsidRDefault="00E81B26" w:rsidP="00E81B26">
      <w:pPr>
        <w:numPr>
          <w:ilvl w:val="0"/>
          <w:numId w:val="40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Dimensões: 50,00 x 37,00 x 70,00 cm (LxAxP).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Design e Funcionalidade</w:t>
      </w:r>
      <w:r w:rsidRPr="006E6CA3">
        <w:rPr>
          <w:rFonts w:eastAsia="Times New Roman" w:cstheme="minorHAnsi"/>
          <w:lang w:eastAsia="pt-BR"/>
        </w:rPr>
        <w:t>:</w:t>
      </w:r>
    </w:p>
    <w:p w:rsidR="00E81B26" w:rsidRPr="006E6CA3" w:rsidRDefault="00E81B26" w:rsidP="00E81B26">
      <w:pPr>
        <w:numPr>
          <w:ilvl w:val="0"/>
          <w:numId w:val="41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Estilo moderno e elegante.</w:t>
      </w:r>
    </w:p>
    <w:p w:rsidR="00E81B26" w:rsidRPr="006E6CA3" w:rsidRDefault="00E81B26" w:rsidP="00E81B26">
      <w:pPr>
        <w:numPr>
          <w:ilvl w:val="0"/>
          <w:numId w:val="41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Combinação de acrílico e aço inoxidável, garantindo resistência e sofisticação.</w:t>
      </w:r>
    </w:p>
    <w:p w:rsidR="00E81B26" w:rsidRPr="006E6CA3" w:rsidRDefault="00E81B26" w:rsidP="00E81B26">
      <w:pPr>
        <w:numPr>
          <w:ilvl w:val="0"/>
          <w:numId w:val="41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Ideal para palestras, conferências e ambientes profissionais.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b/>
          <w:u w:val="single"/>
          <w:lang w:eastAsia="pt-BR"/>
        </w:rPr>
      </w:pPr>
      <w:r w:rsidRPr="006E6CA3">
        <w:rPr>
          <w:rFonts w:eastAsia="Times New Roman" w:cstheme="minorHAnsi"/>
          <w:b/>
          <w:u w:val="single"/>
          <w:lang w:eastAsia="pt-BR"/>
        </w:rPr>
        <w:t xml:space="preserve">Púlpito (item 7): 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Estrutura:</w:t>
      </w:r>
      <w:r w:rsidRPr="006E6CA3">
        <w:rPr>
          <w:rFonts w:eastAsia="Times New Roman" w:cstheme="minorHAnsi"/>
          <w:lang w:eastAsia="pt-BR"/>
        </w:rPr>
        <w:t xml:space="preserve"> Acrílico e aço inox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Dimensões: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Largura: 60,00 cm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Profundidade: 40,00 cm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Altura: 110,00 cm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Espessura: 0,80 cm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Tolerância nas Medidas:</w:t>
      </w:r>
      <w:r w:rsidRPr="006E6CA3">
        <w:rPr>
          <w:rFonts w:eastAsia="Times New Roman" w:cstheme="minorHAnsi"/>
          <w:lang w:eastAsia="pt-BR"/>
        </w:rPr>
        <w:t xml:space="preserve"> Até 5% de variação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Formato:</w:t>
      </w:r>
      <w:r w:rsidRPr="006E6CA3">
        <w:rPr>
          <w:rFonts w:eastAsia="Times New Roman" w:cstheme="minorHAnsi"/>
          <w:lang w:eastAsia="pt-BR"/>
        </w:rPr>
        <w:t xml:space="preserve"> Retangular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Personalização:</w:t>
      </w:r>
      <w:r w:rsidRPr="006E6CA3">
        <w:rPr>
          <w:rFonts w:eastAsia="Times New Roman" w:cstheme="minorHAnsi"/>
          <w:lang w:eastAsia="pt-BR"/>
        </w:rPr>
        <w:t xml:space="preserve"> Gravação ou adesivo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Características Adicionais:</w:t>
      </w:r>
      <w:r w:rsidRPr="006E6CA3">
        <w:rPr>
          <w:rFonts w:eastAsia="Times New Roman" w:cstheme="minorHAnsi"/>
          <w:lang w:eastAsia="pt-BR"/>
        </w:rPr>
        <w:t xml:space="preserve"> Design moderno, resistente e elegante, ideal para ambientes formais e de apresentações.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</w:p>
    <w:p w:rsidR="00E81B26" w:rsidRPr="006E6CA3" w:rsidRDefault="00E81B26" w:rsidP="00E81B26">
      <w:pPr>
        <w:ind w:left="567" w:right="850"/>
        <w:jc w:val="center"/>
        <w:rPr>
          <w:rFonts w:cstheme="minorHAnsi"/>
          <w:b/>
          <w:u w:val="single"/>
        </w:rPr>
      </w:pPr>
      <w:r w:rsidRPr="006E6CA3">
        <w:rPr>
          <w:rFonts w:cstheme="minorHAnsi"/>
          <w:b/>
          <w:u w:val="single"/>
        </w:rPr>
        <w:t>CAMPUS OURICURI</w:t>
      </w:r>
    </w:p>
    <w:p w:rsidR="00E81B26" w:rsidRPr="006E6CA3" w:rsidRDefault="00E81B26" w:rsidP="00E81B26">
      <w:pPr>
        <w:ind w:left="567" w:right="850"/>
        <w:jc w:val="center"/>
        <w:rPr>
          <w:rFonts w:cstheme="minorHAnsi"/>
          <w:b/>
          <w:u w:val="single"/>
        </w:rPr>
      </w:pP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b/>
          <w:bCs/>
          <w:u w:val="single"/>
          <w:lang w:eastAsia="pt-BR"/>
        </w:rPr>
      </w:pPr>
      <w:r w:rsidRPr="006E6CA3">
        <w:rPr>
          <w:rFonts w:eastAsia="Times New Roman" w:cstheme="minorHAnsi"/>
          <w:b/>
          <w:bCs/>
          <w:u w:val="single"/>
          <w:lang w:eastAsia="pt-BR"/>
        </w:rPr>
        <w:t>Mastro – Kit Completo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br/>
        <w:t>O kit inclui um conjunto de mastros com ponteiras em alumínio polido de alta resistência, acompanhados de base em madeira caixeta, ideal para aplicações que exigem durabilidade e estética.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Mastros</w:t>
      </w:r>
      <w:r w:rsidRPr="006E6CA3">
        <w:rPr>
          <w:rFonts w:eastAsia="Times New Roman" w:cstheme="minorHAnsi"/>
          <w:lang w:eastAsia="pt-BR"/>
        </w:rPr>
        <w:t>: Medindo 200,00 x 2,80 x 0,12 cm (AxLxE), fabricados com material de alta resistência para suportar condições adversas.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lastRenderedPageBreak/>
        <w:t>Ponteiras</w:t>
      </w:r>
      <w:r w:rsidRPr="006E6CA3">
        <w:rPr>
          <w:rFonts w:eastAsia="Times New Roman" w:cstheme="minorHAnsi"/>
          <w:lang w:eastAsia="pt-BR"/>
        </w:rPr>
        <w:t>: Medindo 25,00 x 2,82 cm (AxD), confeccionadas em alumínio pol</w:t>
      </w:r>
      <w:r w:rsidRPr="006E6CA3">
        <w:rPr>
          <w:rFonts w:eastAsia="Times New Roman" w:cstheme="minorHAnsi"/>
          <w:lang w:eastAsia="pt-BR"/>
        </w:rPr>
        <w:t>i</w:t>
      </w:r>
      <w:r w:rsidRPr="006E6CA3">
        <w:rPr>
          <w:rFonts w:eastAsia="Times New Roman" w:cstheme="minorHAnsi"/>
          <w:lang w:eastAsia="pt-BR"/>
        </w:rPr>
        <w:t>do, garantindo acabamento elegante e resistência.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Chapa Lança</w:t>
      </w:r>
      <w:r w:rsidRPr="006E6CA3">
        <w:rPr>
          <w:rFonts w:eastAsia="Times New Roman" w:cstheme="minorHAnsi"/>
          <w:lang w:eastAsia="pt-BR"/>
        </w:rPr>
        <w:t>: Espessura de 2,00 mm, proporcionando maior robustez à estr</w:t>
      </w:r>
      <w:r w:rsidRPr="006E6CA3">
        <w:rPr>
          <w:rFonts w:eastAsia="Times New Roman" w:cstheme="minorHAnsi"/>
          <w:lang w:eastAsia="pt-BR"/>
        </w:rPr>
        <w:t>u</w:t>
      </w:r>
      <w:r w:rsidRPr="006E6CA3">
        <w:rPr>
          <w:rFonts w:eastAsia="Times New Roman" w:cstheme="minorHAnsi"/>
          <w:lang w:eastAsia="pt-BR"/>
        </w:rPr>
        <w:t>tura.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Base de Madeira</w:t>
      </w:r>
      <w:r w:rsidRPr="006E6CA3">
        <w:rPr>
          <w:rFonts w:eastAsia="Times New Roman" w:cstheme="minorHAnsi"/>
          <w:lang w:eastAsia="pt-BR"/>
        </w:rPr>
        <w:t>: Medindo 11,50 x 19,50 x 48,50 cm (AxLxC), feita de madeira caixeta, com acabamento refinado e 4 furos para fixação.</w:t>
      </w:r>
    </w:p>
    <w:p w:rsidR="00E81B26" w:rsidRPr="006E6CA3" w:rsidRDefault="00E81B26" w:rsidP="00E81B26">
      <w:pPr>
        <w:numPr>
          <w:ilvl w:val="0"/>
          <w:numId w:val="35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Cor</w:t>
      </w:r>
      <w:r w:rsidRPr="006E6CA3">
        <w:rPr>
          <w:rFonts w:eastAsia="Times New Roman" w:cstheme="minorHAnsi"/>
          <w:lang w:eastAsia="pt-BR"/>
        </w:rPr>
        <w:t>: Cinza, proporcionando uma aparência moderna e discreta.</w:t>
      </w:r>
      <w:r w:rsidRPr="006E6CA3">
        <w:rPr>
          <w:rFonts w:eastAsia="Times New Roman" w:cstheme="minorHAnsi"/>
          <w:lang w:eastAsia="pt-BR"/>
        </w:rPr>
        <w:br/>
        <w:t>A estrutura do kit inclui 4 mastros, 4 ponteiras e 1 base de madeira com 4 f</w:t>
      </w:r>
      <w:r w:rsidRPr="006E6CA3">
        <w:rPr>
          <w:rFonts w:eastAsia="Times New Roman" w:cstheme="minorHAnsi"/>
          <w:lang w:eastAsia="pt-BR"/>
        </w:rPr>
        <w:t>u</w:t>
      </w:r>
      <w:r w:rsidRPr="006E6CA3">
        <w:rPr>
          <w:rFonts w:eastAsia="Times New Roman" w:cstheme="minorHAnsi"/>
          <w:lang w:eastAsia="pt-BR"/>
        </w:rPr>
        <w:t>ros, ideal para montagem robusta e estável.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u w:val="single"/>
          <w:lang w:eastAsia="pt-BR"/>
        </w:rPr>
      </w:pPr>
      <w:r w:rsidRPr="006E6CA3">
        <w:rPr>
          <w:rFonts w:eastAsia="Times New Roman" w:cstheme="minorHAnsi"/>
          <w:b/>
          <w:bCs/>
          <w:u w:val="single"/>
          <w:lang w:eastAsia="pt-BR"/>
        </w:rPr>
        <w:t>Bandeira com Brasão da UPE</w:t>
      </w:r>
    </w:p>
    <w:p w:rsidR="00E81B26" w:rsidRPr="006E6CA3" w:rsidRDefault="00E81B26" w:rsidP="00E81B26">
      <w:pPr>
        <w:numPr>
          <w:ilvl w:val="0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Dimensões:</w:t>
      </w:r>
      <w:r w:rsidRPr="006E6CA3">
        <w:rPr>
          <w:rFonts w:eastAsia="Times New Roman" w:cstheme="minorHAnsi"/>
          <w:lang w:eastAsia="pt-BR"/>
        </w:rPr>
        <w:t xml:space="preserve"> 1,35m x 1,95m</w:t>
      </w:r>
    </w:p>
    <w:p w:rsidR="00E81B26" w:rsidRPr="006E6CA3" w:rsidRDefault="00E81B26" w:rsidP="00E81B26">
      <w:pPr>
        <w:numPr>
          <w:ilvl w:val="0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Material:</w:t>
      </w:r>
      <w:r w:rsidRPr="006E6CA3">
        <w:rPr>
          <w:rFonts w:eastAsia="Times New Roman" w:cstheme="minorHAnsi"/>
          <w:lang w:eastAsia="pt-BR"/>
        </w:rPr>
        <w:t xml:space="preserve"> Confeccionada em tecido 100% poliéster</w:t>
      </w:r>
    </w:p>
    <w:p w:rsidR="00E81B26" w:rsidRPr="006E6CA3" w:rsidRDefault="00E81B26" w:rsidP="00E81B26">
      <w:pPr>
        <w:numPr>
          <w:ilvl w:val="0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Características de Confeccção: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Costura dupla reforçada em toda a volta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3 camadas de tecido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Tecido com ácido (grau mínimo 04)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Peso mínimo de 190g/m²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Tarja de acabamento confeccionada no mesmo tecido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Forrada, com entretela de nylon para maior durabilidade</w:t>
      </w:r>
    </w:p>
    <w:p w:rsidR="00E81B26" w:rsidRPr="006E6CA3" w:rsidRDefault="00E81B26" w:rsidP="00E81B26">
      <w:pPr>
        <w:numPr>
          <w:ilvl w:val="1"/>
          <w:numId w:val="36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Equipado com 02 (dois) ilhoses de latão, garantindo resistência e facilidade de fixação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Essa descrição engloba todos os detalhes técnicos e características do produto de forma clara e profissional.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u w:val="single"/>
          <w:lang w:eastAsia="pt-BR"/>
        </w:rPr>
      </w:pPr>
      <w:r w:rsidRPr="006E6CA3">
        <w:rPr>
          <w:rFonts w:eastAsia="Times New Roman" w:cstheme="minorHAnsi"/>
          <w:b/>
          <w:bCs/>
          <w:u w:val="single"/>
          <w:lang w:eastAsia="pt-BR"/>
        </w:rPr>
        <w:t>Bandeira do Município de Ouricuri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Dimensões: 1,30m x 0,90m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Material: 100% Poliéster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Peso: Mínimo de 50g/m²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Costura: Reforçada, garantindo maior resistência e durabilidade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Corantes: Grau 4 ou superior, garantindo alta qualidade e resistência à luz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Tarja: Em Poliéster, conferindo maior resistência e acabamento de qualidade</w:t>
      </w:r>
    </w:p>
    <w:p w:rsidR="00E81B26" w:rsidRPr="006E6CA3" w:rsidRDefault="00E81B26" w:rsidP="00E81B26">
      <w:pPr>
        <w:numPr>
          <w:ilvl w:val="0"/>
          <w:numId w:val="34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Acabamento: Dupla face, proporcionando visibilidade perfeita de ambos os l</w:t>
      </w:r>
      <w:r w:rsidRPr="006E6CA3">
        <w:rPr>
          <w:rFonts w:eastAsia="Times New Roman" w:cstheme="minorHAnsi"/>
          <w:lang w:eastAsia="pt-BR"/>
        </w:rPr>
        <w:t>a</w:t>
      </w:r>
      <w:r w:rsidRPr="006E6CA3">
        <w:rPr>
          <w:rFonts w:eastAsia="Times New Roman" w:cstheme="minorHAnsi"/>
          <w:lang w:eastAsia="pt-BR"/>
        </w:rPr>
        <w:t>dos da bandeira.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b/>
          <w:u w:val="single"/>
          <w:lang w:eastAsia="pt-BR"/>
        </w:rPr>
      </w:pPr>
      <w:r w:rsidRPr="006E6CA3">
        <w:rPr>
          <w:rFonts w:eastAsia="Times New Roman" w:cstheme="minorHAnsi"/>
          <w:b/>
          <w:u w:val="single"/>
          <w:lang w:eastAsia="pt-BR"/>
        </w:rPr>
        <w:t>Bandeira do Brasil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Material</w:t>
      </w:r>
      <w:r w:rsidRPr="006E6CA3">
        <w:rPr>
          <w:rFonts w:eastAsia="Times New Roman" w:cstheme="minorHAnsi"/>
          <w:lang w:eastAsia="pt-BR"/>
        </w:rPr>
        <w:t>: Tecido 100% poliéster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Características da Bandeira</w:t>
      </w:r>
      <w:r w:rsidRPr="006E6CA3">
        <w:rPr>
          <w:rFonts w:eastAsia="Times New Roman" w:cstheme="minorHAnsi"/>
          <w:lang w:eastAsia="pt-BR"/>
        </w:rPr>
        <w:t>:</w:t>
      </w:r>
    </w:p>
    <w:p w:rsidR="00E81B26" w:rsidRPr="006E6CA3" w:rsidRDefault="00E81B26" w:rsidP="00E81B26">
      <w:pPr>
        <w:numPr>
          <w:ilvl w:val="0"/>
          <w:numId w:val="37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Aplicação do próprio tecido</w:t>
      </w:r>
    </w:p>
    <w:p w:rsidR="00E81B26" w:rsidRPr="006E6CA3" w:rsidRDefault="00E81B26" w:rsidP="00E81B26">
      <w:pPr>
        <w:numPr>
          <w:ilvl w:val="0"/>
          <w:numId w:val="37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Serigrafia apenas nas letras e nas estrelas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Embalagem</w:t>
      </w:r>
      <w:r w:rsidRPr="006E6CA3">
        <w:rPr>
          <w:rFonts w:eastAsia="Times New Roman" w:cstheme="minorHAnsi"/>
          <w:lang w:eastAsia="pt-BR"/>
        </w:rPr>
        <w:t>:</w:t>
      </w:r>
    </w:p>
    <w:p w:rsidR="00E81B26" w:rsidRPr="006E6CA3" w:rsidRDefault="00E81B26" w:rsidP="00E81B26">
      <w:pPr>
        <w:numPr>
          <w:ilvl w:val="0"/>
          <w:numId w:val="38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lastRenderedPageBreak/>
        <w:t>Embalada individualmente em saco plástico transparente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</w:t>
      </w:r>
      <w:r w:rsidRPr="006E6CA3">
        <w:rPr>
          <w:rFonts w:eastAsia="Times New Roman" w:cstheme="minorHAnsi"/>
          <w:lang w:eastAsia="pt-BR"/>
        </w:rPr>
        <w:t>: 1,30m x 0,90m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Composição</w:t>
      </w:r>
      <w:r w:rsidRPr="006E6CA3">
        <w:rPr>
          <w:rFonts w:eastAsia="Times New Roman" w:cstheme="minorHAnsi"/>
          <w:lang w:eastAsia="pt-BR"/>
        </w:rPr>
        <w:t>: Dois panos</w:t>
      </w:r>
    </w:p>
    <w:p w:rsidR="00E81B26" w:rsidRPr="006E6CA3" w:rsidRDefault="00E81B26" w:rsidP="00E81B26">
      <w:pPr>
        <w:ind w:left="567" w:right="850"/>
        <w:rPr>
          <w:rFonts w:cstheme="minorHAnsi"/>
          <w:b/>
          <w:u w:val="single"/>
        </w:rPr>
      </w:pPr>
    </w:p>
    <w:p w:rsidR="00E81B26" w:rsidRPr="006E6CA3" w:rsidRDefault="00E81B26" w:rsidP="00E81B26">
      <w:pPr>
        <w:ind w:left="567" w:right="850"/>
        <w:rPr>
          <w:rFonts w:cstheme="minorHAnsi"/>
          <w:b/>
          <w:u w:val="single"/>
        </w:rPr>
      </w:pPr>
      <w:r w:rsidRPr="006E6CA3">
        <w:rPr>
          <w:rFonts w:cstheme="minorHAnsi"/>
          <w:b/>
          <w:u w:val="single"/>
        </w:rPr>
        <w:t xml:space="preserve">Bandeira de Pernambuco 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Material</w:t>
      </w:r>
      <w:r w:rsidRPr="006E6CA3">
        <w:rPr>
          <w:rFonts w:eastAsia="Times New Roman" w:cstheme="minorHAnsi"/>
          <w:lang w:eastAsia="pt-BR"/>
        </w:rPr>
        <w:t>: Tecido 100% poliéster.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Detalhes da Confecção</w:t>
      </w:r>
      <w:r w:rsidRPr="006E6CA3">
        <w:rPr>
          <w:rFonts w:eastAsia="Times New Roman" w:cstheme="minorHAnsi"/>
          <w:lang w:eastAsia="pt-BR"/>
        </w:rPr>
        <w:t>: Aplicação do próprio tecido.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</w:t>
      </w:r>
      <w:r w:rsidRPr="006E6CA3">
        <w:rPr>
          <w:rFonts w:eastAsia="Times New Roman" w:cstheme="minorHAnsi"/>
          <w:lang w:eastAsia="pt-BR"/>
        </w:rPr>
        <w:t>: 1,30m de comprimento x 0,90m de largura.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Composição</w:t>
      </w:r>
      <w:r w:rsidRPr="006E6CA3">
        <w:rPr>
          <w:rFonts w:eastAsia="Times New Roman" w:cstheme="minorHAnsi"/>
          <w:lang w:eastAsia="pt-BR"/>
        </w:rPr>
        <w:t>: A bandeira será composta por dois panos.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Objetivo</w:t>
      </w:r>
      <w:r w:rsidRPr="006E6CA3">
        <w:rPr>
          <w:rFonts w:eastAsia="Times New Roman" w:cstheme="minorHAnsi"/>
          <w:lang w:eastAsia="pt-BR"/>
        </w:rPr>
        <w:t>: Atender às especificações e padrões oficiais da Bandeira do Estado de Pernambuco.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Durabilidade</w:t>
      </w:r>
      <w:r w:rsidRPr="006E6CA3">
        <w:rPr>
          <w:rFonts w:eastAsia="Times New Roman" w:cstheme="minorHAnsi"/>
          <w:lang w:eastAsia="pt-BR"/>
        </w:rPr>
        <w:t>: Tecido resistente, adequado para uso cívico.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b/>
          <w:u w:val="single"/>
          <w:lang w:eastAsia="pt-BR"/>
        </w:rPr>
      </w:pPr>
      <w:r w:rsidRPr="006E6CA3">
        <w:rPr>
          <w:rFonts w:eastAsia="Times New Roman" w:cstheme="minorHAnsi"/>
          <w:b/>
          <w:u w:val="single"/>
          <w:lang w:eastAsia="pt-BR"/>
        </w:rPr>
        <w:t xml:space="preserve">Púlpito: 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Estrutura:</w:t>
      </w:r>
      <w:r w:rsidRPr="006E6CA3">
        <w:rPr>
          <w:rFonts w:eastAsia="Times New Roman" w:cstheme="minorHAnsi"/>
          <w:lang w:eastAsia="pt-BR"/>
        </w:rPr>
        <w:t xml:space="preserve"> Acrílico e aço inox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Dimensões: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Largura: 60,00 cm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Profundidade: 40,00 cm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Altura: 110,00 cm</w:t>
      </w:r>
    </w:p>
    <w:p w:rsidR="00E81B26" w:rsidRPr="006E6CA3" w:rsidRDefault="00E81B26" w:rsidP="00E81B26">
      <w:pPr>
        <w:numPr>
          <w:ilvl w:val="0"/>
          <w:numId w:val="42"/>
        </w:num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lang w:eastAsia="pt-BR"/>
        </w:rPr>
        <w:t>Espessura: 0,80 cm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Tolerância nas Medidas:</w:t>
      </w:r>
      <w:r w:rsidRPr="006E6CA3">
        <w:rPr>
          <w:rFonts w:eastAsia="Times New Roman" w:cstheme="minorHAnsi"/>
          <w:lang w:eastAsia="pt-BR"/>
        </w:rPr>
        <w:t xml:space="preserve"> Até 5% de variação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Formato:</w:t>
      </w:r>
      <w:r w:rsidRPr="006E6CA3">
        <w:rPr>
          <w:rFonts w:eastAsia="Times New Roman" w:cstheme="minorHAnsi"/>
          <w:lang w:eastAsia="pt-BR"/>
        </w:rPr>
        <w:t xml:space="preserve"> Retangular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Personalização:</w:t>
      </w:r>
      <w:r w:rsidRPr="006E6CA3">
        <w:rPr>
          <w:rFonts w:eastAsia="Times New Roman" w:cstheme="minorHAnsi"/>
          <w:lang w:eastAsia="pt-BR"/>
        </w:rPr>
        <w:t xml:space="preserve"> Gravação ou adesivo</w:t>
      </w:r>
    </w:p>
    <w:p w:rsidR="00E81B26" w:rsidRPr="006E6CA3" w:rsidRDefault="00E81B26" w:rsidP="00E81B26">
      <w:pPr>
        <w:spacing w:before="100" w:beforeAutospacing="1" w:after="100" w:afterAutospacing="1" w:line="240" w:lineRule="auto"/>
        <w:ind w:left="567" w:right="850"/>
        <w:rPr>
          <w:rFonts w:eastAsia="Times New Roman" w:cstheme="minorHAnsi"/>
          <w:lang w:eastAsia="pt-BR"/>
        </w:rPr>
      </w:pPr>
      <w:r w:rsidRPr="006E6CA3">
        <w:rPr>
          <w:rFonts w:eastAsia="Times New Roman" w:cstheme="minorHAnsi"/>
          <w:b/>
          <w:bCs/>
          <w:lang w:eastAsia="pt-BR"/>
        </w:rPr>
        <w:t>Características Adicionais:</w:t>
      </w:r>
      <w:r w:rsidRPr="006E6CA3">
        <w:rPr>
          <w:rFonts w:eastAsia="Times New Roman" w:cstheme="minorHAnsi"/>
          <w:lang w:eastAsia="pt-BR"/>
        </w:rPr>
        <w:t xml:space="preserve"> Design moderno, resistente e elegante, ideal para ambientes formais e de apresentações.</w:t>
      </w:r>
    </w:p>
    <w:p w:rsidR="00E81B26" w:rsidRPr="006E6CA3" w:rsidRDefault="00E81B26" w:rsidP="00E81B26">
      <w:pPr>
        <w:ind w:left="567" w:right="850"/>
        <w:rPr>
          <w:rFonts w:cstheme="minorHAnsi"/>
        </w:rPr>
      </w:pPr>
    </w:p>
    <w:p w:rsidR="00E81B26" w:rsidRDefault="00E81B26" w:rsidP="00DB4E41">
      <w:pPr>
        <w:pStyle w:val="PargrafodaLista"/>
        <w:tabs>
          <w:tab w:val="left" w:pos="567"/>
          <w:tab w:val="left" w:pos="10206"/>
        </w:tabs>
        <w:ind w:left="-284" w:right="-852"/>
        <w:jc w:val="both"/>
        <w:rPr>
          <w:rFonts w:cstheme="minorHAnsi"/>
          <w:color w:val="000000"/>
        </w:rPr>
      </w:pPr>
    </w:p>
    <w:p w:rsidR="00FC07B6" w:rsidRDefault="00FC07B6" w:rsidP="00DB4E41">
      <w:pPr>
        <w:pStyle w:val="PargrafodaLista"/>
        <w:tabs>
          <w:tab w:val="left" w:pos="567"/>
          <w:tab w:val="left" w:pos="10206"/>
        </w:tabs>
        <w:ind w:left="-284" w:right="-852"/>
        <w:jc w:val="both"/>
        <w:rPr>
          <w:rFonts w:cstheme="minorHAnsi"/>
          <w:color w:val="FF0000"/>
        </w:rPr>
      </w:pPr>
    </w:p>
    <w:p w:rsidR="00E81B26" w:rsidRDefault="00E81B26" w:rsidP="00DB4E41">
      <w:pPr>
        <w:pStyle w:val="PargrafodaLista"/>
        <w:tabs>
          <w:tab w:val="left" w:pos="567"/>
          <w:tab w:val="left" w:pos="10206"/>
        </w:tabs>
        <w:ind w:left="-284" w:right="-852"/>
        <w:jc w:val="both"/>
        <w:rPr>
          <w:rFonts w:cstheme="minorHAnsi"/>
          <w:color w:val="FF0000"/>
        </w:rPr>
      </w:pPr>
    </w:p>
    <w:p w:rsidR="00C705EB" w:rsidRPr="00DB4E41" w:rsidRDefault="00C705EB" w:rsidP="00DB4E41">
      <w:pPr>
        <w:pStyle w:val="PargrafodaLista"/>
        <w:numPr>
          <w:ilvl w:val="1"/>
          <w:numId w:val="1"/>
        </w:numPr>
        <w:tabs>
          <w:tab w:val="left" w:pos="567"/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  <w:r w:rsidRPr="00DB4E41">
        <w:rPr>
          <w:rFonts w:cstheme="minorHAnsi"/>
          <w:b/>
          <w:sz w:val="24"/>
          <w:szCs w:val="24"/>
        </w:rPr>
        <w:lastRenderedPageBreak/>
        <w:t>DA EXECUÇÃO DO OBJETO</w:t>
      </w:r>
    </w:p>
    <w:p w:rsidR="00E96D30" w:rsidRPr="00C1412A" w:rsidRDefault="00E96D30" w:rsidP="00DB4E41">
      <w:pPr>
        <w:pStyle w:val="PargrafodaLista"/>
        <w:tabs>
          <w:tab w:val="left" w:pos="426"/>
          <w:tab w:val="left" w:pos="709"/>
          <w:tab w:val="left" w:pos="10206"/>
        </w:tabs>
        <w:spacing w:after="200" w:line="276" w:lineRule="auto"/>
        <w:ind w:left="-284" w:right="-852"/>
        <w:jc w:val="both"/>
        <w:rPr>
          <w:rFonts w:cstheme="minorHAnsi"/>
          <w:color w:val="000000"/>
        </w:rPr>
      </w:pPr>
    </w:p>
    <w:p w:rsidR="00C705EB" w:rsidRPr="00C705EB" w:rsidRDefault="00C705EB" w:rsidP="00DB4E41">
      <w:pPr>
        <w:pStyle w:val="PargrafodaLista"/>
        <w:numPr>
          <w:ilvl w:val="2"/>
          <w:numId w:val="4"/>
        </w:numPr>
        <w:tabs>
          <w:tab w:val="left" w:pos="567"/>
          <w:tab w:val="left" w:pos="570"/>
          <w:tab w:val="left" w:pos="851"/>
          <w:tab w:val="left" w:pos="993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 w:rsidRPr="00C1412A">
        <w:rPr>
          <w:rFonts w:cstheme="minorHAnsi"/>
        </w:rPr>
        <w:t>A entrega</w:t>
      </w:r>
      <w:r w:rsidRPr="00C1412A">
        <w:rPr>
          <w:rFonts w:cstheme="minorHAnsi"/>
          <w:color w:val="548DD4"/>
        </w:rPr>
        <w:t xml:space="preserve"> </w:t>
      </w:r>
      <w:r w:rsidRPr="00C1412A">
        <w:rPr>
          <w:rFonts w:cstheme="minorHAnsi"/>
        </w:rPr>
        <w:t>do(s) bem</w:t>
      </w:r>
      <w:r w:rsidR="00B7687D">
        <w:rPr>
          <w:rFonts w:cstheme="minorHAnsi"/>
        </w:rPr>
        <w:t xml:space="preserve"> </w:t>
      </w:r>
      <w:r w:rsidRPr="00C1412A">
        <w:rPr>
          <w:rFonts w:cstheme="minorHAnsi"/>
        </w:rPr>
        <w:t xml:space="preserve">(ns) será realizada de </w:t>
      </w:r>
      <w:r w:rsidRPr="00C1412A">
        <w:rPr>
          <w:rFonts w:cstheme="minorHAnsi"/>
          <w:b/>
        </w:rPr>
        <w:t>forma imediata</w:t>
      </w:r>
      <w:r w:rsidRPr="00C1412A">
        <w:rPr>
          <w:rFonts w:cstheme="minorHAnsi"/>
        </w:rPr>
        <w:t xml:space="preserve">, em </w:t>
      </w:r>
      <w:r w:rsidR="00BC4F39">
        <w:rPr>
          <w:rFonts w:cstheme="minorHAnsi"/>
        </w:rPr>
        <w:t>remessa única, no prazo de até 60 (sessenta</w:t>
      </w:r>
      <w:r w:rsidRPr="00C1412A">
        <w:rPr>
          <w:rFonts w:cstheme="minorHAnsi"/>
        </w:rPr>
        <w:t>)</w:t>
      </w:r>
      <w:r w:rsidRPr="00C1412A">
        <w:rPr>
          <w:rFonts w:cstheme="minorHAnsi"/>
          <w:color w:val="000000"/>
        </w:rPr>
        <w:t xml:space="preserve"> dias, contados da notificação da emissão da </w:t>
      </w:r>
      <w:r w:rsidRPr="00C1412A">
        <w:rPr>
          <w:rFonts w:cstheme="minorHAnsi"/>
        </w:rPr>
        <w:t xml:space="preserve">Ordem de Fornecimento acompanhada da Nota de Empenho. </w:t>
      </w:r>
    </w:p>
    <w:p w:rsidR="00C705EB" w:rsidRPr="00C1412A" w:rsidRDefault="00C705EB" w:rsidP="00DB4E41">
      <w:pPr>
        <w:tabs>
          <w:tab w:val="left" w:pos="426"/>
          <w:tab w:val="left" w:pos="709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contextualSpacing/>
        <w:jc w:val="both"/>
        <w:rPr>
          <w:rFonts w:cstheme="minorHAnsi"/>
          <w:color w:val="000000"/>
        </w:rPr>
      </w:pPr>
      <w:r w:rsidRPr="00C1412A">
        <w:rPr>
          <w:rFonts w:cstheme="minorHAnsi"/>
          <w:color w:val="000000"/>
        </w:rPr>
        <w:t>3.2.2. A entrega será realizada no setor de al</w:t>
      </w:r>
      <w:r w:rsidR="00B7687D">
        <w:rPr>
          <w:rFonts w:cstheme="minorHAnsi"/>
          <w:color w:val="000000"/>
        </w:rPr>
        <w:t>moxarifado do</w:t>
      </w:r>
      <w:r w:rsidR="00CE09CD">
        <w:rPr>
          <w:rFonts w:cstheme="minorHAnsi"/>
          <w:color w:val="000000"/>
        </w:rPr>
        <w:t>s Campi</w:t>
      </w:r>
      <w:r w:rsidR="00B7687D">
        <w:rPr>
          <w:rFonts w:cstheme="minorHAnsi"/>
          <w:color w:val="000000"/>
        </w:rPr>
        <w:t xml:space="preserve">s </w:t>
      </w:r>
      <w:r w:rsidRPr="00C1412A">
        <w:rPr>
          <w:rFonts w:cstheme="minorHAnsi"/>
          <w:color w:val="000000"/>
        </w:rPr>
        <w:t>da Universidade de Pernambuco, UPE, no endereço abaixo especificado, mediante aviso com antecedência.</w:t>
      </w:r>
    </w:p>
    <w:p w:rsidR="00C705EB" w:rsidRPr="00C1412A" w:rsidRDefault="00C705EB" w:rsidP="00DB4E41">
      <w:pPr>
        <w:tabs>
          <w:tab w:val="left" w:pos="426"/>
          <w:tab w:val="left" w:pos="709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contextualSpacing/>
        <w:jc w:val="both"/>
        <w:rPr>
          <w:rFonts w:cstheme="minorHAnsi"/>
          <w:color w:val="00000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61"/>
        <w:gridCol w:w="5755"/>
      </w:tblGrid>
      <w:tr w:rsidR="00DF70FE" w:rsidRPr="00C1412A" w:rsidTr="00A93290">
        <w:trPr>
          <w:trHeight w:val="151"/>
        </w:trPr>
        <w:tc>
          <w:tcPr>
            <w:tcW w:w="2861" w:type="dxa"/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PRÉDIO</w:t>
            </w:r>
          </w:p>
        </w:tc>
        <w:tc>
          <w:tcPr>
            <w:tcW w:w="5755" w:type="dxa"/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ENDEREÇO</w:t>
            </w:r>
          </w:p>
        </w:tc>
      </w:tr>
      <w:tr w:rsidR="00DF70FE" w:rsidRPr="00C1412A" w:rsidTr="00A93290">
        <w:trPr>
          <w:trHeight w:val="151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UPE – CAMPUS PETR</w:t>
            </w:r>
            <w:r w:rsidRPr="00B60268">
              <w:rPr>
                <w:b/>
                <w:sz w:val="16"/>
                <w:szCs w:val="16"/>
              </w:rPr>
              <w:t>O</w:t>
            </w:r>
            <w:r w:rsidRPr="00B60268">
              <w:rPr>
                <w:b/>
                <w:sz w:val="16"/>
                <w:szCs w:val="16"/>
              </w:rPr>
              <w:t>LINA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Av. Cardoso de Sá, S/N, Campus Universitário, Petrolina-PE. CEP: 56.328-900</w:t>
            </w:r>
          </w:p>
          <w:p w:rsidR="00DF70FE" w:rsidRPr="00B60268" w:rsidRDefault="00DF70FE" w:rsidP="00311F76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B60268">
              <w:rPr>
                <w:b/>
                <w:sz w:val="16"/>
                <w:szCs w:val="16"/>
              </w:rPr>
              <w:t>Agendamento prévio através do telefone (87) 3866-6499, no hor</w:t>
            </w:r>
            <w:r w:rsidRPr="00B60268">
              <w:rPr>
                <w:b/>
                <w:sz w:val="16"/>
                <w:szCs w:val="16"/>
              </w:rPr>
              <w:t>á</w:t>
            </w:r>
            <w:r w:rsidRPr="00B60268">
              <w:rPr>
                <w:b/>
                <w:sz w:val="16"/>
                <w:szCs w:val="16"/>
              </w:rPr>
              <w:t>rio das 8h às 19h e em dias úteis de segunda-feira a sexta-feira ou pelo e-mail petrolina.compras@upe.br.</w:t>
            </w:r>
          </w:p>
        </w:tc>
      </w:tr>
      <w:tr w:rsidR="00CE09CD" w:rsidRPr="002C049B" w:rsidTr="00242ACF">
        <w:trPr>
          <w:trHeight w:val="151"/>
        </w:trPr>
        <w:tc>
          <w:tcPr>
            <w:tcW w:w="2861" w:type="dxa"/>
            <w:shd w:val="clear" w:color="auto" w:fill="D9D9D9"/>
            <w:vAlign w:val="center"/>
          </w:tcPr>
          <w:p w:rsidR="00CE09CD" w:rsidRPr="002C049B" w:rsidRDefault="00CE09CD" w:rsidP="00242AC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2C049B">
              <w:rPr>
                <w:b/>
                <w:sz w:val="16"/>
                <w:szCs w:val="16"/>
              </w:rPr>
              <w:t>PRÉDIO</w:t>
            </w:r>
          </w:p>
        </w:tc>
        <w:tc>
          <w:tcPr>
            <w:tcW w:w="5755" w:type="dxa"/>
            <w:shd w:val="clear" w:color="auto" w:fill="D9D9D9"/>
            <w:vAlign w:val="center"/>
          </w:tcPr>
          <w:p w:rsidR="00CE09CD" w:rsidRPr="002C049B" w:rsidRDefault="00CE09CD" w:rsidP="00242AC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2C049B">
              <w:rPr>
                <w:b/>
                <w:sz w:val="16"/>
                <w:szCs w:val="16"/>
              </w:rPr>
              <w:t>ENDEREÇO</w:t>
            </w:r>
          </w:p>
        </w:tc>
      </w:tr>
      <w:tr w:rsidR="00CE09CD" w:rsidRPr="00C249BD" w:rsidTr="00242ACF">
        <w:trPr>
          <w:trHeight w:val="151"/>
        </w:trPr>
        <w:tc>
          <w:tcPr>
            <w:tcW w:w="2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E09CD" w:rsidRPr="00C249BD" w:rsidRDefault="00CE09CD" w:rsidP="00242AC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  <w:r w:rsidRPr="00C249BD">
              <w:rPr>
                <w:b/>
                <w:sz w:val="16"/>
                <w:szCs w:val="16"/>
              </w:rPr>
              <w:t>UPE – CAMPUS OUR</w:t>
            </w:r>
            <w:r w:rsidRPr="00C249BD">
              <w:rPr>
                <w:b/>
                <w:sz w:val="16"/>
                <w:szCs w:val="16"/>
              </w:rPr>
              <w:t>I</w:t>
            </w:r>
            <w:r w:rsidRPr="00C249BD">
              <w:rPr>
                <w:b/>
                <w:sz w:val="16"/>
                <w:szCs w:val="16"/>
              </w:rPr>
              <w:t>CURI</w:t>
            </w:r>
          </w:p>
        </w:tc>
        <w:tc>
          <w:tcPr>
            <w:tcW w:w="5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E09CD" w:rsidRPr="00C249BD" w:rsidRDefault="00CE09CD" w:rsidP="00CE09CD">
            <w:pPr>
              <w:pStyle w:val="PargrafodaLista"/>
              <w:widowControl w:val="0"/>
              <w:numPr>
                <w:ilvl w:val="1"/>
                <w:numId w:val="3"/>
              </w:numPr>
              <w:tabs>
                <w:tab w:val="left" w:pos="636"/>
                <w:tab w:val="left" w:pos="10206"/>
              </w:tabs>
              <w:autoSpaceDE w:val="0"/>
              <w:autoSpaceDN w:val="0"/>
              <w:spacing w:after="0" w:line="276" w:lineRule="auto"/>
              <w:ind w:left="284" w:right="742" w:hanging="360"/>
              <w:contextualSpacing w:val="0"/>
              <w:jc w:val="both"/>
              <w:rPr>
                <w:b/>
                <w:sz w:val="16"/>
                <w:szCs w:val="16"/>
              </w:rPr>
            </w:pPr>
            <w:r w:rsidRPr="00C249BD">
              <w:rPr>
                <w:b/>
                <w:sz w:val="16"/>
                <w:szCs w:val="16"/>
              </w:rPr>
              <w:t xml:space="preserve"> Estrada vicinal do açude Tamboril, S/N, CEP: 56.200-000.</w:t>
            </w:r>
          </w:p>
          <w:p w:rsidR="00CE09CD" w:rsidRPr="00C249BD" w:rsidRDefault="00CE09CD" w:rsidP="00242ACF">
            <w:pPr>
              <w:tabs>
                <w:tab w:val="left" w:pos="709"/>
                <w:tab w:val="left" w:pos="10206"/>
              </w:tabs>
              <w:ind w:left="284" w:right="742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C705EB" w:rsidRDefault="00C705EB" w:rsidP="00DB4E41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  <w:b/>
        </w:rPr>
      </w:pPr>
    </w:p>
    <w:p w:rsidR="00BC4F39" w:rsidRPr="00C1412A" w:rsidRDefault="00BC4F39" w:rsidP="00DB4E41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  <w:b/>
        </w:rPr>
      </w:pPr>
    </w:p>
    <w:p w:rsidR="00C705EB" w:rsidRPr="00C1412A" w:rsidRDefault="00C705EB" w:rsidP="00DB4E41">
      <w:pPr>
        <w:pStyle w:val="PargrafodaLista"/>
        <w:numPr>
          <w:ilvl w:val="2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  <w:color w:val="000000"/>
        </w:rPr>
      </w:pPr>
      <w:r w:rsidRPr="00C1412A">
        <w:rPr>
          <w:rFonts w:cstheme="minorHAnsi"/>
          <w:color w:val="000000"/>
        </w:rPr>
        <w:t>Na hipótese de a verificação a que se refere o subitem anterior não ser procedida dentro do prazo fixado, reputar-se-á como realizada, consumando-se o recebimento definitivo no dia do esgotamento do prazo;</w:t>
      </w:r>
    </w:p>
    <w:p w:rsidR="00C705EB" w:rsidRPr="00C1412A" w:rsidRDefault="00C705EB" w:rsidP="00DB4E41">
      <w:pPr>
        <w:pStyle w:val="PargrafodaLista"/>
        <w:tabs>
          <w:tab w:val="left" w:pos="426"/>
          <w:tab w:val="left" w:pos="851"/>
          <w:tab w:val="left" w:pos="993"/>
          <w:tab w:val="left" w:pos="8789"/>
          <w:tab w:val="left" w:pos="9923"/>
          <w:tab w:val="left" w:pos="10206"/>
        </w:tabs>
        <w:ind w:left="-284" w:right="-852" w:hanging="567"/>
        <w:jc w:val="both"/>
        <w:rPr>
          <w:rFonts w:cstheme="minorHAnsi"/>
        </w:rPr>
      </w:pPr>
    </w:p>
    <w:p w:rsidR="00C705EB" w:rsidRPr="00C1412A" w:rsidRDefault="00C705EB" w:rsidP="00DB4E41">
      <w:pPr>
        <w:pStyle w:val="PargrafodaLista"/>
        <w:numPr>
          <w:ilvl w:val="2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 w:rsidRPr="00C1412A">
        <w:rPr>
          <w:rFonts w:cstheme="minorHAnsi"/>
          <w:color w:val="000000"/>
        </w:rPr>
        <w:t>O recebimento provisório ou definitivo do objeto não exclui a responsabilidade ético-profissional da contratada pela perfeita execução da contratação, nem a responsabilidade pelos prejuízos resultantes da sua incorreta execução;</w:t>
      </w:r>
    </w:p>
    <w:p w:rsidR="00C705EB" w:rsidRPr="00C1412A" w:rsidRDefault="00C705EB" w:rsidP="00DB4E41">
      <w:pPr>
        <w:pStyle w:val="PargrafodaLista"/>
        <w:tabs>
          <w:tab w:val="left" w:pos="0"/>
          <w:tab w:val="left" w:pos="426"/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</w:rPr>
      </w:pPr>
    </w:p>
    <w:p w:rsidR="00C705EB" w:rsidRPr="00C1412A" w:rsidRDefault="00C705EB" w:rsidP="00DB4E41">
      <w:pPr>
        <w:pStyle w:val="PargrafodaLista"/>
        <w:numPr>
          <w:ilvl w:val="2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 w:rsidRPr="00C1412A">
        <w:rPr>
          <w:rFonts w:cstheme="minorHAnsi"/>
        </w:rPr>
        <w:t>A contratada deve comunicar à contratante, no prazo máximo de 5 dia (s) útil (eis) que antecede a data da entrega, os motivos que impossibilitem o cumprimento do prazo previsto, com a devida comprovação;</w:t>
      </w:r>
    </w:p>
    <w:p w:rsidR="00C705EB" w:rsidRPr="00C1412A" w:rsidRDefault="00C705EB" w:rsidP="00DB4E41">
      <w:pPr>
        <w:pStyle w:val="PargrafodaLista"/>
        <w:tabs>
          <w:tab w:val="left" w:pos="0"/>
          <w:tab w:val="left" w:pos="426"/>
          <w:tab w:val="left" w:pos="851"/>
          <w:tab w:val="left" w:pos="8789"/>
          <w:tab w:val="left" w:pos="9923"/>
          <w:tab w:val="left" w:pos="10206"/>
        </w:tabs>
        <w:ind w:left="-284" w:right="-852" w:hanging="567"/>
        <w:rPr>
          <w:rFonts w:cstheme="minorHAnsi"/>
        </w:rPr>
      </w:pP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  <w:r w:rsidRPr="00C1412A">
        <w:rPr>
          <w:rFonts w:cstheme="minorHAnsi"/>
        </w:rPr>
        <w:t>O objeto poderá ser rejeitado, no todo ou em parte, quando estiver em desacordo com os termos e condições desta contratação direta. A contratada deve substituir reparar ou complementar, às suas expensas, no todo ou em parte, conforme o caso, no prazo de até 30 dias (s) útil (eis), contados da notificação feita pelo fiscal, os bens que apresentarem vícios, defeitos ou qualquer irregularidade;</w:t>
      </w: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 w:hanging="567"/>
        <w:jc w:val="both"/>
        <w:rPr>
          <w:rFonts w:cstheme="minorHAnsi"/>
        </w:rPr>
      </w:pPr>
    </w:p>
    <w:p w:rsidR="00C705EB" w:rsidRDefault="00C705EB" w:rsidP="00DB4E41">
      <w:pPr>
        <w:pStyle w:val="PargrafodaLista"/>
        <w:numPr>
          <w:ilvl w:val="0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 VALOR ESTIMADO DA CONTRATAÇÃO, DA CLASSIFICAÇÃO ORÇAENTÁRIA DA DESPESA, DO BENEFÍCIO PREVISTO NA LEI COMPLEMENTAR Nº 123/2006 E DO CRITÉRIO DE JULGAMENTO</w:t>
      </w:r>
    </w:p>
    <w:p w:rsidR="00C705EB" w:rsidRDefault="00C705EB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C705EB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4.1. Valor estimado da contratação</w:t>
      </w: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4.1.1. O valor estimado global </w:t>
      </w:r>
      <w:r w:rsidR="00DF70FE">
        <w:rPr>
          <w:rFonts w:cstheme="minorHAnsi"/>
        </w:rPr>
        <w:t xml:space="preserve">da contratação </w:t>
      </w:r>
      <w:r w:rsidR="00FC07B6">
        <w:rPr>
          <w:rFonts w:cstheme="minorHAnsi"/>
        </w:rPr>
        <w:t xml:space="preserve">é </w:t>
      </w:r>
      <w:r w:rsidR="00B4718F">
        <w:rPr>
          <w:rFonts w:cstheme="minorHAnsi"/>
        </w:rPr>
        <w:t>de R$ 17.834,33</w:t>
      </w:r>
      <w:r w:rsidR="00BC4F39">
        <w:rPr>
          <w:rFonts w:cstheme="minorHAnsi"/>
        </w:rPr>
        <w:t xml:space="preserve"> </w:t>
      </w:r>
      <w:r w:rsidR="00DF70FE" w:rsidRPr="006E29F7">
        <w:rPr>
          <w:rFonts w:cstheme="minorHAnsi"/>
        </w:rPr>
        <w:t>(</w:t>
      </w:r>
      <w:r w:rsidR="00B4718F">
        <w:rPr>
          <w:rFonts w:cstheme="minorHAnsi"/>
        </w:rPr>
        <w:t>dezessete mil oitocentos e trinta e quatro e trinta e três centavos</w:t>
      </w:r>
      <w:r w:rsidR="00A93290" w:rsidRPr="006E29F7">
        <w:rPr>
          <w:rFonts w:cstheme="minorHAnsi"/>
        </w:rPr>
        <w:t>),</w:t>
      </w:r>
      <w:r w:rsidR="00A93290">
        <w:rPr>
          <w:rFonts w:cstheme="minorHAnsi"/>
        </w:rPr>
        <w:t xml:space="preserve"> distribuído no</w:t>
      </w:r>
      <w:r w:rsidR="00B4718F">
        <w:rPr>
          <w:rFonts w:cstheme="minorHAnsi"/>
        </w:rPr>
        <w:t>s</w:t>
      </w:r>
      <w:r w:rsidR="00A93290">
        <w:rPr>
          <w:rFonts w:cstheme="minorHAnsi"/>
        </w:rPr>
        <w:t xml:space="preserve"> segui</w:t>
      </w:r>
      <w:r w:rsidR="00A93290">
        <w:rPr>
          <w:rFonts w:cstheme="minorHAnsi"/>
        </w:rPr>
        <w:t>n</w:t>
      </w:r>
      <w:r w:rsidR="00A93290">
        <w:rPr>
          <w:rFonts w:cstheme="minorHAnsi"/>
        </w:rPr>
        <w:t>te</w:t>
      </w:r>
      <w:r w:rsidR="00B4718F">
        <w:rPr>
          <w:rFonts w:cstheme="minorHAnsi"/>
        </w:rPr>
        <w:t>s lotes</w:t>
      </w:r>
      <w:r>
        <w:rPr>
          <w:rFonts w:cstheme="minorHAnsi"/>
        </w:rPr>
        <w:t xml:space="preserve"> (s):</w:t>
      </w: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E0353D" w:rsidRDefault="00B4718F" w:rsidP="00A93290">
      <w:pPr>
        <w:pStyle w:val="PargrafodaLista"/>
        <w:numPr>
          <w:ilvl w:val="0"/>
          <w:numId w:val="33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right="-852"/>
        <w:jc w:val="both"/>
        <w:rPr>
          <w:rFonts w:cstheme="minorHAnsi"/>
        </w:rPr>
      </w:pPr>
      <w:r>
        <w:rPr>
          <w:rFonts w:cstheme="minorHAnsi"/>
        </w:rPr>
        <w:lastRenderedPageBreak/>
        <w:t>Lote</w:t>
      </w:r>
      <w:r w:rsidR="00E0353D">
        <w:rPr>
          <w:rFonts w:cstheme="minorHAnsi"/>
        </w:rPr>
        <w:t xml:space="preserve"> I – Valo</w:t>
      </w:r>
      <w:r w:rsidR="00A93290">
        <w:rPr>
          <w:rFonts w:cstheme="minorHAnsi"/>
        </w:rPr>
        <w:t xml:space="preserve">r estimado Total – R$ </w:t>
      </w:r>
      <w:r>
        <w:rPr>
          <w:rFonts w:cstheme="minorHAnsi"/>
        </w:rPr>
        <w:t>12.680,33</w:t>
      </w:r>
      <w:r w:rsidR="00BC4F39" w:rsidRPr="006E29F7">
        <w:rPr>
          <w:rFonts w:cstheme="minorHAnsi"/>
        </w:rPr>
        <w:t>(</w:t>
      </w:r>
      <w:r>
        <w:rPr>
          <w:rFonts w:cstheme="minorHAnsi"/>
        </w:rPr>
        <w:t>doze mil seiscentos e oitenta reais e trinta e três cent</w:t>
      </w:r>
      <w:r>
        <w:rPr>
          <w:rFonts w:cstheme="minorHAnsi"/>
        </w:rPr>
        <w:t>a</w:t>
      </w:r>
      <w:r>
        <w:rPr>
          <w:rFonts w:cstheme="minorHAnsi"/>
        </w:rPr>
        <w:t>vos</w:t>
      </w:r>
      <w:r w:rsidR="00BC4F39" w:rsidRPr="006E29F7">
        <w:rPr>
          <w:rFonts w:cstheme="minorHAnsi"/>
        </w:rPr>
        <w:t>)</w:t>
      </w:r>
      <w:r>
        <w:rPr>
          <w:rFonts w:cstheme="minorHAnsi"/>
        </w:rPr>
        <w:t>;</w:t>
      </w:r>
    </w:p>
    <w:p w:rsidR="00B4718F" w:rsidRDefault="00B4718F" w:rsidP="00B4718F">
      <w:pPr>
        <w:pStyle w:val="PargrafodaLista"/>
        <w:numPr>
          <w:ilvl w:val="0"/>
          <w:numId w:val="33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right="-852"/>
        <w:jc w:val="both"/>
        <w:rPr>
          <w:rFonts w:cstheme="minorHAnsi"/>
        </w:rPr>
      </w:pPr>
      <w:r>
        <w:rPr>
          <w:rFonts w:cstheme="minorHAnsi"/>
        </w:rPr>
        <w:t>Lote II – Valor estimado Total – R$ 5.194,00 (cinco mil cento e noventa e quatro reais</w:t>
      </w:r>
      <w:r w:rsidRPr="006E29F7">
        <w:rPr>
          <w:rFonts w:cstheme="minorHAnsi"/>
        </w:rPr>
        <w:t>)</w:t>
      </w:r>
      <w:r>
        <w:rPr>
          <w:rFonts w:cstheme="minorHAnsi"/>
        </w:rPr>
        <w:t>.</w:t>
      </w:r>
    </w:p>
    <w:p w:rsidR="00B4718F" w:rsidRDefault="00B4718F" w:rsidP="00B4718F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76" w:right="-852"/>
        <w:jc w:val="both"/>
        <w:rPr>
          <w:rFonts w:cstheme="minorHAnsi"/>
        </w:rPr>
      </w:pP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E0353D" w:rsidRPr="00E0353D" w:rsidRDefault="00E0353D" w:rsidP="00DB4E41">
      <w:pPr>
        <w:pStyle w:val="PargrafodaLista"/>
        <w:numPr>
          <w:ilvl w:val="0"/>
          <w:numId w:val="6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7E6FD4">
        <w:rPr>
          <w:rFonts w:cstheme="minorHAnsi"/>
          <w:color w:val="000000"/>
        </w:rPr>
        <w:t>. 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:rsidR="00E0353D" w:rsidRPr="00E0353D" w:rsidRDefault="00E0353D" w:rsidP="00DB4E41">
      <w:pPr>
        <w:pStyle w:val="PargrafodaLista"/>
        <w:numPr>
          <w:ilvl w:val="0"/>
          <w:numId w:val="6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7E6FD4">
        <w:rPr>
          <w:rFonts w:cstheme="minorHAnsi"/>
          <w:color w:val="000000"/>
        </w:rPr>
        <w:t>. Os preços ﬁnais unitários e totais propostos pelos fornecedores não poderão ultrapassar o preço unitário e total estimado pela Administração.</w:t>
      </w:r>
    </w:p>
    <w:p w:rsidR="00E0353D" w:rsidRDefault="00E0353D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</w:p>
    <w:p w:rsidR="00E0353D" w:rsidRPr="00E22957" w:rsidRDefault="00E0353D" w:rsidP="00DB4E41">
      <w:pPr>
        <w:pStyle w:val="PargrafodaLista"/>
        <w:numPr>
          <w:ilvl w:val="1"/>
          <w:numId w:val="5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rPr>
          <w:rFonts w:cstheme="minorHAnsi"/>
          <w:b/>
          <w:sz w:val="24"/>
          <w:szCs w:val="24"/>
        </w:rPr>
      </w:pPr>
      <w:r w:rsidRPr="00E22957">
        <w:rPr>
          <w:rFonts w:cstheme="minorHAnsi"/>
          <w:b/>
          <w:sz w:val="24"/>
          <w:szCs w:val="24"/>
        </w:rPr>
        <w:t>CLASSIFICAÇÃO ORÇAMENTÁRIA DA DESPESA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Fonte:</w:t>
      </w:r>
      <w:r w:rsidR="00A93290">
        <w:rPr>
          <w:rFonts w:cstheme="minorHAnsi"/>
        </w:rPr>
        <w:t xml:space="preserve"> 0500000000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Unidade:</w:t>
      </w:r>
      <w:r w:rsidR="00A93290">
        <w:rPr>
          <w:rFonts w:cstheme="minorHAnsi"/>
        </w:rPr>
        <w:t xml:space="preserve"> 000406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Programa: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Ação:</w:t>
      </w:r>
      <w:r w:rsidR="00A93290">
        <w:rPr>
          <w:rFonts w:cstheme="minorHAnsi"/>
        </w:rPr>
        <w:t>4734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Elemento de despesa:</w:t>
      </w:r>
    </w:p>
    <w:p w:rsidR="00E22957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</w:p>
    <w:p w:rsidR="00E22957" w:rsidRPr="00E22957" w:rsidRDefault="00E22957" w:rsidP="00DB4E41">
      <w:pPr>
        <w:pStyle w:val="PargrafodaLista"/>
        <w:numPr>
          <w:ilvl w:val="1"/>
          <w:numId w:val="5"/>
        </w:numPr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jc w:val="both"/>
        <w:rPr>
          <w:rFonts w:cstheme="minorHAnsi"/>
          <w:b/>
          <w:sz w:val="24"/>
          <w:szCs w:val="24"/>
        </w:rPr>
      </w:pPr>
      <w:r w:rsidRPr="00E22957">
        <w:rPr>
          <w:rFonts w:cstheme="minorHAnsi"/>
          <w:b/>
          <w:sz w:val="24"/>
          <w:szCs w:val="24"/>
        </w:rPr>
        <w:t>JUSTIFICATIVA PARA APLICAÇÃO OU NÃO DO BENÉFICIO PREVISTO NA LEI COMPLEMENTAR Nº 123/2006</w:t>
      </w:r>
    </w:p>
    <w:p w:rsidR="00E22957" w:rsidRPr="00E0353D" w:rsidRDefault="00E22957" w:rsidP="00DB4E41">
      <w:pPr>
        <w:pStyle w:val="PargrafodaLista"/>
        <w:tabs>
          <w:tab w:val="left" w:pos="284"/>
          <w:tab w:val="left" w:pos="567"/>
          <w:tab w:val="left" w:pos="10206"/>
        </w:tabs>
        <w:spacing w:after="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E0353D" w:rsidRDefault="00E0353D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E0353D" w:rsidRDefault="00E22957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As contratações por dispensa em razão do valor previsto no inciso </w:t>
      </w:r>
      <w:r w:rsidR="00382972">
        <w:rPr>
          <w:rFonts w:cstheme="minorHAnsi"/>
        </w:rPr>
        <w:t>II do artigo 2º do Decreto Estadual 56.586/2024 que não excedam R$ 80.000,00 (oitenta mil reais) deverão ser destinadas exclusivamente à participação de microempresas e empresas de pequeno porte, nos termos da lei complementar Federal nº 123 de 14 de dezembro de 2006, salvo nas hipóteses previstas nos incisos II e III do art. 49 da Lei Compl</w:t>
      </w:r>
      <w:r w:rsidR="00382972">
        <w:rPr>
          <w:rFonts w:cstheme="minorHAnsi"/>
        </w:rPr>
        <w:t>e</w:t>
      </w:r>
      <w:r w:rsidR="00382972">
        <w:rPr>
          <w:rFonts w:cstheme="minorHAnsi"/>
        </w:rPr>
        <w:t>mentar nº 123/2006.</w:t>
      </w:r>
    </w:p>
    <w:p w:rsidR="00382972" w:rsidRDefault="00382972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4.3.2. </w:t>
      </w:r>
      <w:r w:rsidR="001D6ABE">
        <w:rPr>
          <w:rFonts w:cstheme="minorHAnsi"/>
        </w:rPr>
        <w:t>Considerando que o lote desta contratação possui valor igual ou inferior a R$ 80.000,00 (oitenta mil reais), será este considerado de participação exclusiva de microempresa, empresa de pequeno porte ou Micro Empreendedor Individual.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</w:p>
    <w:p w:rsidR="001D6ABE" w:rsidRDefault="001D6ABE" w:rsidP="00DB4E41">
      <w:pPr>
        <w:pStyle w:val="PargrafodaLista"/>
        <w:numPr>
          <w:ilvl w:val="1"/>
          <w:numId w:val="5"/>
        </w:numPr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CRITÉRIO DE JULGAMENTO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  <w:b/>
          <w:sz w:val="24"/>
          <w:szCs w:val="24"/>
        </w:rPr>
        <w:t>4.4.1</w:t>
      </w:r>
      <w:r>
        <w:rPr>
          <w:rFonts w:cstheme="minorHAnsi"/>
          <w:b/>
        </w:rPr>
        <w:t xml:space="preserve"> </w:t>
      </w:r>
      <w:r w:rsidRPr="001D6ABE">
        <w:rPr>
          <w:rFonts w:cstheme="minorHAnsi"/>
        </w:rPr>
        <w:t>O critério de julgament</w:t>
      </w:r>
      <w:r w:rsidR="00B4718F">
        <w:rPr>
          <w:rFonts w:cstheme="minorHAnsi"/>
        </w:rPr>
        <w:t>o será o de Menor Preço por lote</w:t>
      </w:r>
      <w:r w:rsidRPr="001D6ABE">
        <w:rPr>
          <w:rFonts w:cstheme="minorHAnsi"/>
        </w:rPr>
        <w:t>.</w:t>
      </w:r>
    </w:p>
    <w:p w:rsidR="001D6ABE" w:rsidRDefault="00605D1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5</w:t>
      </w:r>
      <w:r w:rsidR="001D6ABE">
        <w:rPr>
          <w:rFonts w:cstheme="minorHAnsi"/>
          <w:b/>
          <w:sz w:val="24"/>
          <w:szCs w:val="24"/>
        </w:rPr>
        <w:t>. PROPOSTA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5.1. PRAZO DE VALIDADE DA PROPOSTA</w:t>
      </w:r>
    </w:p>
    <w:p w:rsidR="001D6ABE" w:rsidRDefault="001D6ABE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1D6ABE" w:rsidRDefault="001D6AB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  <w:r w:rsidRPr="009C72BC">
        <w:rPr>
          <w:rFonts w:cstheme="minorHAnsi"/>
        </w:rPr>
        <w:t>As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propostas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deverão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ter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validade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de,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no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mínimo,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60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(sessenta)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dias,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contados</w:t>
      </w:r>
      <w:r w:rsidRPr="009C72BC">
        <w:rPr>
          <w:rFonts w:cstheme="minorHAnsi"/>
          <w:spacing w:val="23"/>
        </w:rPr>
        <w:t xml:space="preserve"> </w:t>
      </w:r>
      <w:r w:rsidRPr="009C72BC">
        <w:rPr>
          <w:rFonts w:cstheme="minorHAnsi"/>
        </w:rPr>
        <w:t>da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data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da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sua</w:t>
      </w:r>
      <w:r w:rsidRPr="009C72BC">
        <w:rPr>
          <w:rFonts w:cstheme="minorHAnsi"/>
          <w:spacing w:val="22"/>
        </w:rPr>
        <w:t xml:space="preserve"> </w:t>
      </w:r>
      <w:r w:rsidRPr="009C72BC">
        <w:rPr>
          <w:rFonts w:cstheme="minorHAnsi"/>
        </w:rPr>
        <w:t>aprese</w:t>
      </w:r>
      <w:r w:rsidRPr="009C72BC">
        <w:rPr>
          <w:rFonts w:cstheme="minorHAnsi"/>
        </w:rPr>
        <w:t>n</w:t>
      </w:r>
      <w:r w:rsidRPr="009C72BC">
        <w:rPr>
          <w:rFonts w:cstheme="minorHAnsi"/>
        </w:rPr>
        <w:t>tação,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independente de declaração da empresa.</w:t>
      </w:r>
    </w:p>
    <w:p w:rsidR="001D6ABE" w:rsidRDefault="001D6AB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1D6ABE" w:rsidRDefault="00605D1E" w:rsidP="00DB4E41">
      <w:pPr>
        <w:pStyle w:val="Corpodetexto"/>
        <w:numPr>
          <w:ilvl w:val="0"/>
          <w:numId w:val="7"/>
        </w:numPr>
        <w:tabs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DOS DOCUMENTOS DE HABILITAÇÃO</w:t>
      </w:r>
    </w:p>
    <w:p w:rsidR="00605D1E" w:rsidRDefault="00605D1E" w:rsidP="00DB4E41">
      <w:pPr>
        <w:pStyle w:val="Corpodetexto"/>
        <w:numPr>
          <w:ilvl w:val="1"/>
          <w:numId w:val="7"/>
        </w:numPr>
        <w:tabs>
          <w:tab w:val="left" w:pos="10206"/>
        </w:tabs>
        <w:ind w:left="-284" w:right="-852"/>
        <w:jc w:val="both"/>
        <w:rPr>
          <w:rFonts w:cstheme="minorHAnsi"/>
        </w:rPr>
      </w:pPr>
      <w:r w:rsidRPr="00605D1E">
        <w:rPr>
          <w:rFonts w:cstheme="minorHAnsi"/>
        </w:rPr>
        <w:t>A proponente</w:t>
      </w:r>
      <w:r>
        <w:rPr>
          <w:rFonts w:cstheme="minorHAnsi"/>
        </w:rPr>
        <w:t xml:space="preserve"> deverá apresentar os seguintes documentos, nos termos e prazos previstos neste Termo de Referência:</w:t>
      </w:r>
    </w:p>
    <w:p w:rsidR="00605D1E" w:rsidRPr="009C72BC" w:rsidRDefault="00605D1E" w:rsidP="00DB4E41">
      <w:pPr>
        <w:pStyle w:val="PargrafodaLista"/>
        <w:widowControl w:val="0"/>
        <w:numPr>
          <w:ilvl w:val="2"/>
          <w:numId w:val="7"/>
        </w:numPr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  <w:r w:rsidRPr="009C72BC">
        <w:rPr>
          <w:rFonts w:cstheme="minorHAnsi"/>
        </w:rPr>
        <w:t>Registro comercial, no caso de empresa individual; ato constitutivo, estatuto ou contrato social em vigor,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devidamente registrado,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em se tratando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de sociedades comerciais,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e, no caso de sociedades por ações,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acompanhado de documentos de eleição de seus administradores; ou inscrição do ato constitutivo, no caso de</w:t>
      </w:r>
      <w:r w:rsidRPr="009C72BC">
        <w:rPr>
          <w:rFonts w:cstheme="minorHAnsi"/>
          <w:spacing w:val="-47"/>
        </w:rPr>
        <w:t xml:space="preserve"> </w:t>
      </w:r>
      <w:r w:rsidRPr="009C72BC">
        <w:rPr>
          <w:rFonts w:cstheme="minorHAnsi"/>
        </w:rPr>
        <w:t>sociedades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civis, acompanhada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de prova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de diretoria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em exercício.</w:t>
      </w:r>
    </w:p>
    <w:p w:rsidR="00605D1E" w:rsidRDefault="00605D1E" w:rsidP="00DB4E41">
      <w:pPr>
        <w:pStyle w:val="PargrafodaLista"/>
        <w:widowControl w:val="0"/>
        <w:numPr>
          <w:ilvl w:val="2"/>
          <w:numId w:val="7"/>
        </w:numPr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  <w:r w:rsidRPr="009C72BC">
        <w:rPr>
          <w:rFonts w:cstheme="minorHAnsi"/>
        </w:rPr>
        <w:t>Decreto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autorização,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em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se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tratando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empresa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ou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sociedade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estrangeira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em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funcionamento</w:t>
      </w:r>
      <w:r w:rsidRPr="009C72BC">
        <w:rPr>
          <w:rFonts w:cstheme="minorHAnsi"/>
          <w:spacing w:val="18"/>
        </w:rPr>
        <w:t xml:space="preserve"> </w:t>
      </w:r>
      <w:r w:rsidRPr="009C72BC">
        <w:rPr>
          <w:rFonts w:cstheme="minorHAnsi"/>
        </w:rPr>
        <w:t>no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País,</w:t>
      </w:r>
      <w:r w:rsidRPr="009C72BC">
        <w:rPr>
          <w:rFonts w:cstheme="minorHAnsi"/>
          <w:spacing w:val="17"/>
        </w:rPr>
        <w:t xml:space="preserve"> </w:t>
      </w:r>
      <w:r w:rsidRPr="009C72BC">
        <w:rPr>
          <w:rFonts w:cstheme="minorHAnsi"/>
        </w:rPr>
        <w:t>e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ato de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registro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ou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autorização para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funcionamento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expedido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pelo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órgão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competente,</w:t>
      </w:r>
      <w:r w:rsidRPr="009C72BC">
        <w:rPr>
          <w:rFonts w:cstheme="minorHAnsi"/>
          <w:spacing w:val="1"/>
        </w:rPr>
        <w:t xml:space="preserve"> </w:t>
      </w:r>
      <w:r w:rsidRPr="009C72BC">
        <w:rPr>
          <w:rFonts w:cstheme="minorHAnsi"/>
        </w:rPr>
        <w:t>quando</w:t>
      </w:r>
      <w:r w:rsidRPr="009C72BC">
        <w:rPr>
          <w:rFonts w:cstheme="minorHAnsi"/>
          <w:spacing w:val="49"/>
        </w:rPr>
        <w:t xml:space="preserve"> </w:t>
      </w:r>
      <w:r w:rsidRPr="009C72BC">
        <w:rPr>
          <w:rFonts w:cstheme="minorHAnsi"/>
        </w:rPr>
        <w:t>a atividade</w:t>
      </w:r>
      <w:r w:rsidRPr="009C72BC">
        <w:rPr>
          <w:rFonts w:cstheme="minorHAnsi"/>
          <w:spacing w:val="-47"/>
        </w:rPr>
        <w:t xml:space="preserve"> </w:t>
      </w:r>
      <w:r w:rsidRPr="009C72BC">
        <w:rPr>
          <w:rFonts w:cstheme="minorHAnsi"/>
        </w:rPr>
        <w:t>assim</w:t>
      </w:r>
      <w:r w:rsidRPr="009C72BC">
        <w:rPr>
          <w:rFonts w:cstheme="minorHAnsi"/>
          <w:spacing w:val="-1"/>
        </w:rPr>
        <w:t xml:space="preserve"> </w:t>
      </w:r>
      <w:r w:rsidRPr="009C72BC">
        <w:rPr>
          <w:rFonts w:cstheme="minorHAnsi"/>
        </w:rPr>
        <w:t>o exigir.</w:t>
      </w:r>
    </w:p>
    <w:p w:rsidR="004F47E4" w:rsidRPr="009C72BC" w:rsidRDefault="004F47E4" w:rsidP="00DB4E41">
      <w:pPr>
        <w:pStyle w:val="PargrafodaLista"/>
        <w:widowControl w:val="0"/>
        <w:tabs>
          <w:tab w:val="left" w:pos="777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  <w:rPr>
          <w:rFonts w:cstheme="minorHAnsi"/>
        </w:rPr>
      </w:pPr>
    </w:p>
    <w:p w:rsidR="001D6ABE" w:rsidRDefault="004F47E4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6.2.  REGULARIDADE FISCAL, SOCIAL E TRABALHISTA</w:t>
      </w:r>
    </w:p>
    <w:p w:rsidR="004F47E4" w:rsidRDefault="004F47E4" w:rsidP="00DB4E41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4F47E4" w:rsidRDefault="004F47E4" w:rsidP="00DB4E41">
      <w:p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bookmarkStart w:id="0" w:name="_Hlk128579658"/>
    </w:p>
    <w:p w:rsidR="004F47E4" w:rsidRPr="004F47E4" w:rsidRDefault="004F47E4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4F47E4">
        <w:rPr>
          <w:rFonts w:cstheme="minorHAnsi"/>
        </w:rPr>
        <w:t xml:space="preserve">Prova de inscrição no Cadastro Nacional de Pessoas Jurídicas </w:t>
      </w:r>
      <w:bookmarkEnd w:id="0"/>
      <w:r w:rsidRPr="004F47E4">
        <w:rPr>
          <w:rFonts w:cstheme="minorHAnsi"/>
        </w:rPr>
        <w:t>ou no Cadastro de Pessoas Físicas, conforme o caso;</w:t>
      </w:r>
    </w:p>
    <w:p w:rsidR="004F47E4" w:rsidRPr="004F47E4" w:rsidRDefault="004F47E4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after="0" w:line="276" w:lineRule="auto"/>
        <w:ind w:left="-284" w:right="-852"/>
        <w:jc w:val="both"/>
        <w:rPr>
          <w:rFonts w:cstheme="minorHAnsi"/>
        </w:rPr>
      </w:pPr>
      <w:r w:rsidRPr="004F47E4">
        <w:rPr>
          <w:rFonts w:cstheme="minorHAnsi"/>
        </w:rPr>
        <w:t>Prova de regularidade fiscal perante a Fazenda Nacional, através da Certidão Negativa de Débitos relativos a Créditos Tributários Federais e à Dívida Ativa da União (CND), expedida conjuntamente pela Secretaria da Receita Federal do Brasil (RFB) e pela Procuradoria-Geral da Fazenda Nacional (PGFN), referente a todos os créditos tributários federais e à Dívida Ativa da União (DAU) por elas administrados, ou Certidão Positiva com Efeitos de Negativa;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 xml:space="preserve">6.2.3. </w:t>
      </w:r>
      <w:r w:rsidRPr="009C72BC">
        <w:rPr>
          <w:rFonts w:cstheme="minorHAnsi"/>
        </w:rPr>
        <w:t xml:space="preserve"> Prova de regularidade relativa ao Fundo de Garantia por Tempo de Serviço – FGTS, comprovada através de apresentação de certidão fornecida pela Caixa Econômica Federal;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bookmarkStart w:id="1" w:name="_Hlk128639697"/>
      <w:r>
        <w:rPr>
          <w:rFonts w:cstheme="minorHAnsi"/>
        </w:rPr>
        <w:t>6.2.4</w:t>
      </w:r>
      <w:r w:rsidRPr="009C72BC">
        <w:rPr>
          <w:rFonts w:cstheme="minorHAnsi"/>
        </w:rPr>
        <w:t xml:space="preserve">. Prova de inscrição no cadastro de contribuintes </w:t>
      </w:r>
      <w:r w:rsidRPr="009C72BC">
        <w:rPr>
          <w:rFonts w:cstheme="minorHAnsi"/>
          <w:color w:val="0070C0"/>
        </w:rPr>
        <w:t xml:space="preserve">(Estadual/Distrital) </w:t>
      </w:r>
      <w:r w:rsidRPr="009C72BC">
        <w:rPr>
          <w:rFonts w:cstheme="minorHAnsi"/>
          <w:color w:val="FF0000"/>
        </w:rPr>
        <w:t xml:space="preserve">ou </w:t>
      </w:r>
      <w:r w:rsidRPr="009C72BC">
        <w:rPr>
          <w:rFonts w:cstheme="minorHAnsi"/>
          <w:color w:val="0070C0"/>
        </w:rPr>
        <w:t xml:space="preserve">(Municipal/Distrital) </w:t>
      </w:r>
      <w:r w:rsidRPr="009C72BC">
        <w:rPr>
          <w:rFonts w:cstheme="minorHAnsi"/>
        </w:rPr>
        <w:t>relativo ao domicílio ou sede do fornecedor, pertinente ao seu ramo de atividade e compatível com o objeto contratual;</w:t>
      </w:r>
      <w:bookmarkEnd w:id="1"/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  <w:color w:val="000000"/>
        </w:rPr>
        <w:t>6.2.5</w:t>
      </w:r>
      <w:r w:rsidRPr="009C72BC">
        <w:rPr>
          <w:rFonts w:cstheme="minorHAnsi"/>
          <w:color w:val="000000"/>
        </w:rPr>
        <w:t xml:space="preserve">. O fornecedor enquadrado como </w:t>
      </w:r>
      <w:r w:rsidR="00B7687D" w:rsidRPr="009C72BC">
        <w:rPr>
          <w:rFonts w:cstheme="minorHAnsi"/>
          <w:color w:val="000000"/>
        </w:rPr>
        <w:t>micro empreendedor</w:t>
      </w:r>
      <w:r w:rsidRPr="009C72BC">
        <w:rPr>
          <w:rFonts w:cstheme="minorHAnsi"/>
          <w:color w:val="000000"/>
        </w:rPr>
        <w:t xml:space="preserve"> individual que pretenda auferir os benefícios do tratamento diferenciado previstos na Lei Complementar n. 123, de 2006, estará dispensado da prova de inscrição nos cadastros de contribuintes estadual e municipal;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  <w:bCs/>
          <w:color w:val="000000"/>
        </w:rPr>
        <w:t>Prova de regularidade para com a Fazenda Estadual, comprovada através de Certidão de Regularidade Fiscal – CRF, emitida pela Secretaria da Fazenda do domicílio ou sede da licitante.</w:t>
      </w:r>
    </w:p>
    <w:p w:rsidR="004F47E4" w:rsidRPr="009C72BC" w:rsidRDefault="004F47E4" w:rsidP="00DB4E41">
      <w:pPr>
        <w:tabs>
          <w:tab w:val="left" w:pos="10206"/>
        </w:tabs>
        <w:spacing w:before="120" w:after="120" w:line="360" w:lineRule="auto"/>
        <w:ind w:left="-284" w:right="-852"/>
        <w:jc w:val="both"/>
        <w:rPr>
          <w:rFonts w:cstheme="minorHAnsi"/>
        </w:rPr>
      </w:pPr>
      <w:r>
        <w:rPr>
          <w:rFonts w:cstheme="minorHAnsi"/>
          <w:bCs/>
          <w:color w:val="000000"/>
        </w:rPr>
        <w:t>6.2.6.</w:t>
      </w:r>
      <w:r w:rsidRPr="009C72BC">
        <w:rPr>
          <w:rFonts w:cstheme="minorHAnsi"/>
          <w:b/>
          <w:bCs/>
          <w:color w:val="0070C0"/>
        </w:rPr>
        <w:t xml:space="preserve">  </w:t>
      </w:r>
      <w:r w:rsidRPr="009C72BC">
        <w:rPr>
          <w:rFonts w:cstheme="minorHAnsi"/>
        </w:rPr>
        <w:t>Caso a proponente tenha filial no Estado de Pernambuco, deverá apresentar também a CRF de Pernambuco;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>Prova de regularidade perante a Justiça do Trabalho, através de Certidão Negativa de Débitos Trabalhistas – CNDT ou Certidão Positiva com efeitos de Negativa, de acordo com a Lei nº 12.440/2011 e Resolução Administrativa nº 1.470/2011 do TST.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 xml:space="preserve">As microempresas, as empresas de pequeno porte e o </w:t>
      </w:r>
      <w:r w:rsidR="00B7687D" w:rsidRPr="009C72BC">
        <w:rPr>
          <w:rFonts w:cstheme="minorHAnsi"/>
        </w:rPr>
        <w:t>Micro empreendedor</w:t>
      </w:r>
      <w:r w:rsidRPr="009C72BC">
        <w:rPr>
          <w:rFonts w:cstheme="minorHAnsi"/>
        </w:rPr>
        <w:t xml:space="preserve"> Individual (MEI) deverão apresentar toda a documentação exigida para fins de regularidade fiscal e trabalhista, mesmo que aprese</w:t>
      </w:r>
      <w:r w:rsidRPr="009C72BC">
        <w:rPr>
          <w:rFonts w:cstheme="minorHAnsi"/>
        </w:rPr>
        <w:t>n</w:t>
      </w:r>
      <w:r w:rsidRPr="009C72BC">
        <w:rPr>
          <w:rFonts w:cstheme="minorHAnsi"/>
        </w:rPr>
        <w:t xml:space="preserve">te alguma restrição, sendo a comprovação efetiva exigível somente para efeito de contratação, nos termos dos arts. 42 e 43 da LC 123, de 2006 e art. 4º do Decreto Federal 8.538, de 2015. 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lastRenderedPageBreak/>
        <w:t xml:space="preserve">Havendo alguma restrição na comprovação da regularidade fiscal ou trabalhista da Microempresa, da Empresa de Pequeno Porte ou do </w:t>
      </w:r>
      <w:r w:rsidR="00B7687D" w:rsidRPr="009C72BC">
        <w:rPr>
          <w:rFonts w:cstheme="minorHAnsi"/>
        </w:rPr>
        <w:t>Micro empreendedor</w:t>
      </w:r>
      <w:r w:rsidRPr="009C72BC">
        <w:rPr>
          <w:rFonts w:cstheme="minorHAnsi"/>
        </w:rPr>
        <w:t xml:space="preserve"> Individual, será assegurado o prazo de 05 (cinco) dias úteis, cujo termo inicial corresponderá ao momento em que a proponente for sagrada </w:t>
      </w:r>
      <w:r w:rsidR="00B7687D" w:rsidRPr="009C72BC">
        <w:rPr>
          <w:rFonts w:cstheme="minorHAnsi"/>
        </w:rPr>
        <w:t>vencedora prorrogável</w:t>
      </w:r>
      <w:r w:rsidRPr="009C72BC">
        <w:rPr>
          <w:rFonts w:cstheme="minorHAnsi"/>
        </w:rPr>
        <w:t xml:space="preserve"> por igual período, a critério da administração, para regularização da documentação, para pagamento ou parcelamento do débito e para emissão de eventuais certidões negativas ou positivas com efeito de certidão negativa.</w:t>
      </w:r>
    </w:p>
    <w:p w:rsidR="004F47E4" w:rsidRPr="009C72BC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 w:rsidRPr="009C72BC">
        <w:rPr>
          <w:rFonts w:cstheme="minorHAnsi"/>
        </w:rPr>
        <w:t>A não regularização da documentação, no prazo previsto no subitem anterior, implicará decadência do direito à contratação, sem prejuízo das sanções previstas neste termo de referência.</w:t>
      </w:r>
    </w:p>
    <w:p w:rsidR="004F47E4" w:rsidRDefault="004F47E4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bookmarkStart w:id="2" w:name="_Hlk135315354"/>
      <w:bookmarkStart w:id="3" w:name="_Hlk136436370"/>
      <w:bookmarkEnd w:id="2"/>
      <w:r w:rsidRPr="009C72BC">
        <w:rPr>
          <w:rFonts w:cstheme="minorHAnsi"/>
        </w:rPr>
        <w:t>Caso a proponente esteja em recuperação judicial, estará dispensada da apresentação dos documentos de regularidade fiscal, social e trabalhista, com exceção da certidão de regularidade perante a Previdência Social, desde que apresente decisão judicial em vigor que autorize o processamento do pedido e dispense expressamente as certidões negativas, nos termos do artigo 52, inciso II, da Lei Federal nº 11.101/2005.</w:t>
      </w:r>
      <w:bookmarkEnd w:id="3"/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</w:p>
    <w:p w:rsidR="006937A8" w:rsidRDefault="006937A8" w:rsidP="00DB4E41">
      <w:pPr>
        <w:pStyle w:val="PargrafodaLista"/>
        <w:numPr>
          <w:ilvl w:val="1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QUALIFICAÇÃO ECONOMICA FINANCEIRA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Pr="00671A64" w:rsidRDefault="006937A8" w:rsidP="00DB4E41">
      <w:pPr>
        <w:pStyle w:val="PargrafodaLista"/>
        <w:widowControl w:val="0"/>
        <w:numPr>
          <w:ilvl w:val="2"/>
          <w:numId w:val="10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Certidão Negativa de Falência ou Recuperação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Judicial,</w:t>
      </w:r>
      <w:r w:rsidRPr="00671A64">
        <w:rPr>
          <w:rFonts w:cstheme="minorHAnsi"/>
          <w:spacing w:val="45"/>
        </w:rPr>
        <w:t xml:space="preserve"> </w:t>
      </w:r>
      <w:r w:rsidRPr="00671A64">
        <w:rPr>
          <w:rFonts w:cstheme="minorHAnsi"/>
        </w:rPr>
        <w:t>expedida pelo distribuidor ou distribuidores (caso exista mais de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um) da sede ou domicílio da licitante OU, no caso de empresas em recuperação judicial, certidão emitida pela instância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judicial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competente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ateste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as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empresas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tenham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tido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plano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concedido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homologado</w:t>
      </w:r>
      <w:r w:rsidRPr="00671A64">
        <w:rPr>
          <w:rFonts w:cstheme="minorHAnsi"/>
          <w:spacing w:val="-3"/>
        </w:rPr>
        <w:t xml:space="preserve"> </w:t>
      </w:r>
      <w:r w:rsidRPr="00671A64">
        <w:rPr>
          <w:rFonts w:cstheme="minorHAnsi"/>
        </w:rPr>
        <w:t>em</w:t>
      </w:r>
      <w:r w:rsidRPr="00671A64">
        <w:rPr>
          <w:rFonts w:cstheme="minorHAnsi"/>
          <w:spacing w:val="-4"/>
        </w:rPr>
        <w:t xml:space="preserve"> </w:t>
      </w:r>
      <w:r w:rsidRPr="00671A64">
        <w:rPr>
          <w:rFonts w:cstheme="minorHAnsi"/>
        </w:rPr>
        <w:t>juízo.</w:t>
      </w:r>
    </w:p>
    <w:p w:rsidR="006937A8" w:rsidRPr="00671A64" w:rsidRDefault="006937A8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6937A8" w:rsidRPr="00671A64" w:rsidRDefault="006937A8" w:rsidP="00DB4E41">
      <w:pPr>
        <w:pStyle w:val="PargrafodaLista"/>
        <w:widowControl w:val="0"/>
        <w:numPr>
          <w:ilvl w:val="2"/>
          <w:numId w:val="10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Certidão Negativa de Falência ou Recuperação Judicial referente aos processos distribuídos pelo PJe (</w:t>
      </w:r>
      <w:r w:rsidRPr="00671A64">
        <w:rPr>
          <w:rFonts w:cstheme="minorHAnsi"/>
          <w:b/>
          <w:u w:val="single"/>
        </w:rPr>
        <w:t>processos judiciais</w:t>
      </w:r>
      <w:r w:rsidRPr="00671A64">
        <w:rPr>
          <w:rFonts w:cstheme="minorHAnsi"/>
          <w:b/>
          <w:spacing w:val="1"/>
        </w:rPr>
        <w:t xml:space="preserve"> </w:t>
      </w:r>
      <w:r w:rsidRPr="00671A64">
        <w:rPr>
          <w:rFonts w:cstheme="minorHAnsi"/>
          <w:b/>
          <w:u w:val="single"/>
        </w:rPr>
        <w:t>eletrônicos</w:t>
      </w:r>
      <w:r w:rsidRPr="00671A64">
        <w:rPr>
          <w:rFonts w:cstheme="minorHAnsi"/>
        </w:rPr>
        <w:t>) da sede da licitante OU, no caso de empresas em recuperação judicial, certidão emitida pela instância judicial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>competente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ateste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que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as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empresas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tenham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tido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plano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concedido</w:t>
      </w:r>
      <w:r w:rsidRPr="00671A64">
        <w:rPr>
          <w:rFonts w:cstheme="minorHAnsi"/>
          <w:spacing w:val="-1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homologado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em</w:t>
      </w:r>
      <w:r w:rsidRPr="00671A64">
        <w:rPr>
          <w:rFonts w:cstheme="minorHAnsi"/>
          <w:spacing w:val="-2"/>
        </w:rPr>
        <w:t xml:space="preserve"> </w:t>
      </w:r>
      <w:r w:rsidRPr="00671A64">
        <w:rPr>
          <w:rFonts w:cstheme="minorHAnsi"/>
        </w:rPr>
        <w:t>juízo.</w:t>
      </w:r>
    </w:p>
    <w:p w:rsidR="006937A8" w:rsidRPr="00671A64" w:rsidRDefault="006937A8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6937A8" w:rsidRPr="00671A64" w:rsidRDefault="006937A8" w:rsidP="00DB4E41">
      <w:pPr>
        <w:pStyle w:val="PargrafodaLista"/>
        <w:widowControl w:val="0"/>
        <w:numPr>
          <w:ilvl w:val="2"/>
          <w:numId w:val="10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  <w:rPr>
          <w:rFonts w:cstheme="minorHAnsi"/>
        </w:rPr>
      </w:pPr>
      <w:r w:rsidRPr="00671A64">
        <w:rPr>
          <w:rFonts w:cstheme="minorHAnsi"/>
        </w:rPr>
        <w:t>A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certidão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descrita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no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item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6.4.2</w:t>
      </w:r>
      <w:r w:rsidRPr="00671A64">
        <w:rPr>
          <w:rFonts w:cstheme="minorHAnsi"/>
          <w:spacing w:val="17"/>
        </w:rPr>
        <w:t xml:space="preserve"> </w:t>
      </w:r>
      <w:r w:rsidRPr="00671A64">
        <w:rPr>
          <w:rFonts w:cstheme="minorHAnsi"/>
        </w:rPr>
        <w:t>somente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é</w:t>
      </w:r>
      <w:r w:rsidRPr="00671A64">
        <w:rPr>
          <w:rFonts w:cstheme="minorHAnsi"/>
          <w:spacing w:val="17"/>
        </w:rPr>
        <w:t xml:space="preserve"> </w:t>
      </w:r>
      <w:r w:rsidRPr="00671A64">
        <w:rPr>
          <w:rFonts w:cstheme="minorHAnsi"/>
        </w:rPr>
        <w:t>exigível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quando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a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certidão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negativa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de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Falência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ou</w:t>
      </w:r>
      <w:r w:rsidRPr="00671A64">
        <w:rPr>
          <w:rFonts w:cstheme="minorHAnsi"/>
          <w:spacing w:val="16"/>
        </w:rPr>
        <w:t xml:space="preserve"> </w:t>
      </w:r>
      <w:r w:rsidRPr="00671A64">
        <w:rPr>
          <w:rFonts w:cstheme="minorHAnsi"/>
        </w:rPr>
        <w:t>Recuperação</w:t>
      </w:r>
      <w:r w:rsidRPr="00671A64">
        <w:rPr>
          <w:rFonts w:cstheme="minorHAnsi"/>
          <w:spacing w:val="19"/>
        </w:rPr>
        <w:t xml:space="preserve"> </w:t>
      </w:r>
      <w:r w:rsidRPr="00671A64">
        <w:rPr>
          <w:rFonts w:cstheme="minorHAnsi"/>
        </w:rPr>
        <w:t>Judicial</w:t>
      </w:r>
      <w:r w:rsidRPr="00671A64">
        <w:rPr>
          <w:rFonts w:cstheme="minorHAnsi"/>
          <w:spacing w:val="18"/>
        </w:rPr>
        <w:t xml:space="preserve"> </w:t>
      </w:r>
      <w:r w:rsidRPr="00671A64">
        <w:rPr>
          <w:rFonts w:cstheme="minorHAnsi"/>
        </w:rPr>
        <w:t>da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</w:rPr>
        <w:t xml:space="preserve">sede ou do domicílio da licitante (item 6.4.1) contiver a </w:t>
      </w:r>
      <w:r w:rsidRPr="00671A64">
        <w:rPr>
          <w:rFonts w:cstheme="minorHAnsi"/>
          <w:b/>
          <w:u w:val="single"/>
        </w:rPr>
        <w:t>ressalva expressa</w:t>
      </w:r>
      <w:r w:rsidRPr="00671A64">
        <w:rPr>
          <w:rFonts w:cstheme="minorHAnsi"/>
          <w:b/>
        </w:rPr>
        <w:t xml:space="preserve"> </w:t>
      </w:r>
      <w:r w:rsidRPr="00671A64">
        <w:rPr>
          <w:rFonts w:cstheme="minorHAnsi"/>
        </w:rPr>
        <w:t xml:space="preserve">de que não abrange os </w:t>
      </w:r>
      <w:r w:rsidRPr="00671A64">
        <w:rPr>
          <w:rFonts w:cstheme="minorHAnsi"/>
          <w:u w:val="single"/>
        </w:rPr>
        <w:t>processos judiciais</w:t>
      </w:r>
      <w:r w:rsidRPr="00671A64">
        <w:rPr>
          <w:rFonts w:cstheme="minorHAnsi"/>
          <w:spacing w:val="1"/>
        </w:rPr>
        <w:t xml:space="preserve"> </w:t>
      </w:r>
      <w:r w:rsidRPr="00671A64">
        <w:rPr>
          <w:rFonts w:cstheme="minorHAnsi"/>
          <w:u w:val="single"/>
        </w:rPr>
        <w:t>eletrônicos</w:t>
      </w:r>
      <w:r w:rsidRPr="00671A64">
        <w:rPr>
          <w:rFonts w:cstheme="minorHAnsi"/>
        </w:rPr>
        <w:t>.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Default="006937A8" w:rsidP="00DB4E41">
      <w:pPr>
        <w:pStyle w:val="PargrafodaLista"/>
        <w:numPr>
          <w:ilvl w:val="1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DOCUMENTOS COMPLEMENTARES</w:t>
      </w:r>
    </w:p>
    <w:p w:rsidR="006937A8" w:rsidRDefault="006937A8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rPr>
          <w:rFonts w:cstheme="minorHAnsi"/>
          <w:b/>
          <w:sz w:val="24"/>
          <w:szCs w:val="24"/>
        </w:rPr>
      </w:pPr>
    </w:p>
    <w:p w:rsidR="006937A8" w:rsidRDefault="006937A8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Declaração do cumprimento do disposto no inciso XXXIII do artigo 7º da Constituição Federal, de acordo com o modelo estabelecido no anexo C deste Termo de Refer</w:t>
      </w:r>
      <w:r w:rsidR="002A2723">
        <w:rPr>
          <w:rFonts w:cstheme="minorHAnsi"/>
        </w:rPr>
        <w:t>ência;</w:t>
      </w:r>
    </w:p>
    <w:p w:rsidR="002A2723" w:rsidRDefault="002A2723" w:rsidP="00DB4E41">
      <w:pPr>
        <w:pStyle w:val="PargrafodaLista"/>
        <w:numPr>
          <w:ilvl w:val="2"/>
          <w:numId w:val="9"/>
        </w:numPr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  <w:r>
        <w:rPr>
          <w:rFonts w:cstheme="minorHAnsi"/>
        </w:rPr>
        <w:t>Declaração de cumprimento das exigências de reserva de cargos para pessoa com deficiência e para reabilitado da previdência social previstas em lei e em outras normas especifica de acordo o estabelecido no anexo E deste Termo de Referência.</w:t>
      </w: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de que não possui, em sua cadeia produtiva, empregados executando trabalho degradante ou forçado, observando o disposto nos incisos III e IV do art. 1º e no inciso III do art. 5º da Constituição Federal, bem como no art. 14, inciso VI, da Lei nº 14.133/2021, </w:t>
      </w:r>
      <w:r>
        <w:rPr>
          <w:rFonts w:cstheme="minorHAnsi"/>
        </w:rPr>
        <w:t xml:space="preserve">de acordo com o modelo estabelecido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pStyle w:val="PargrafodaLista"/>
        <w:tabs>
          <w:tab w:val="left" w:pos="-284"/>
        </w:tabs>
        <w:spacing w:after="0"/>
        <w:ind w:left="-284" w:right="-852"/>
        <w:jc w:val="both"/>
        <w:rPr>
          <w:rFonts w:cstheme="minorHAnsi"/>
          <w:color w:val="000000"/>
        </w:rPr>
      </w:pP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da própria empresa de que não possui em seu quadro de pessoal e societário, servidor público do Poder Executivo Estadual exercendo funções de gerência ou administração, ou servidor do contratante </w:t>
      </w:r>
      <w:r>
        <w:rPr>
          <w:rFonts w:cstheme="minorHAnsi"/>
          <w:color w:val="000000"/>
        </w:rPr>
        <w:lastRenderedPageBreak/>
        <w:t>em qua</w:t>
      </w:r>
      <w:r>
        <w:rPr>
          <w:rFonts w:cstheme="minorHAnsi"/>
          <w:color w:val="000000"/>
        </w:rPr>
        <w:t>l</w:t>
      </w:r>
      <w:r>
        <w:rPr>
          <w:rFonts w:cstheme="minorHAnsi"/>
          <w:color w:val="000000"/>
        </w:rPr>
        <w:t xml:space="preserve">quer função, nos termos do art. 9º, § 1º, da Lei nº 14.133/2021, </w:t>
      </w:r>
      <w:r>
        <w:rPr>
          <w:rFonts w:cstheme="minorHAnsi"/>
        </w:rPr>
        <w:t>de acordo com o modelo estabel</w:t>
      </w:r>
      <w:r>
        <w:rPr>
          <w:rFonts w:cstheme="minorHAnsi"/>
        </w:rPr>
        <w:t>e</w:t>
      </w:r>
      <w:r>
        <w:rPr>
          <w:rFonts w:cstheme="minorHAnsi"/>
        </w:rPr>
        <w:t xml:space="preserve">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pStyle w:val="PargrafodaLista"/>
        <w:ind w:left="-284" w:right="-852"/>
        <w:jc w:val="both"/>
        <w:rPr>
          <w:rFonts w:cstheme="minorHAnsi"/>
          <w:color w:val="000000"/>
        </w:rPr>
      </w:pP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Declaração de que não há sanções vigentes que legalmente proíbam a participante contratar com o órgão demandante. </w:t>
      </w:r>
      <w:r>
        <w:rPr>
          <w:rFonts w:cstheme="minorHAnsi"/>
        </w:rPr>
        <w:t xml:space="preserve">de acordo com o modelo estabelecido no Anexo </w:t>
      </w:r>
      <w:r>
        <w:rPr>
          <w:rFonts w:cstheme="minorHAnsi"/>
          <w:b/>
          <w:color w:val="0070C0"/>
        </w:rPr>
        <w:t>E</w:t>
      </w:r>
      <w:r>
        <w:rPr>
          <w:rFonts w:cstheme="minorHAnsi"/>
        </w:rPr>
        <w:t xml:space="preserve"> deste Termo de Referência.</w:t>
      </w:r>
    </w:p>
    <w:p w:rsidR="004544DE" w:rsidRDefault="004544DE" w:rsidP="00DB4E41">
      <w:pPr>
        <w:spacing w:before="120" w:after="120" w:line="360" w:lineRule="auto"/>
        <w:ind w:left="-284" w:right="-852"/>
        <w:jc w:val="both"/>
        <w:rPr>
          <w:rFonts w:cstheme="minorHAnsi"/>
          <w:color w:val="000000"/>
          <w:sz w:val="20"/>
          <w:szCs w:val="20"/>
        </w:rPr>
      </w:pPr>
    </w:p>
    <w:p w:rsidR="004544DE" w:rsidRDefault="004544DE" w:rsidP="00DB4E41">
      <w:pPr>
        <w:pStyle w:val="PargrafodaLista"/>
        <w:numPr>
          <w:ilvl w:val="1"/>
          <w:numId w:val="9"/>
        </w:numPr>
        <w:tabs>
          <w:tab w:val="left" w:pos="-284"/>
          <w:tab w:val="left" w:pos="-142"/>
          <w:tab w:val="left" w:pos="0"/>
          <w:tab w:val="left" w:pos="426"/>
        </w:tabs>
        <w:spacing w:before="120" w:after="120" w:line="360" w:lineRule="auto"/>
        <w:ind w:left="-284" w:right="-852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DAS REGRAS GERAIS RELATIVAS AOS DOCUMENTOS DE HABILITAÇÃO:</w:t>
      </w:r>
    </w:p>
    <w:p w:rsidR="004544DE" w:rsidRDefault="004544DE" w:rsidP="00DB4E41">
      <w:pPr>
        <w:pStyle w:val="PargrafodaLista"/>
        <w:tabs>
          <w:tab w:val="left" w:pos="-284"/>
          <w:tab w:val="left" w:pos="-142"/>
          <w:tab w:val="left" w:pos="0"/>
          <w:tab w:val="left" w:pos="1277"/>
        </w:tabs>
        <w:spacing w:before="120" w:after="120" w:line="360" w:lineRule="auto"/>
        <w:ind w:left="-284" w:right="-852"/>
        <w:jc w:val="both"/>
        <w:rPr>
          <w:rFonts w:cstheme="minorHAnsi"/>
          <w:b/>
          <w:bCs/>
          <w:color w:val="000000"/>
        </w:rPr>
      </w:pP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Inexistindo preceito legal ou prazo de validade fixado no próprio instrumento, os documentos/certidões serão considerados válidos por um período de 90 (noventa) dias contados da sua emissão, exceto quando se tratar de Certidão Negativa de Falência, que terá validade de 180 (cento e oitenta) dias da sua exped</w:t>
      </w:r>
      <w:r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>ção.</w:t>
      </w:r>
    </w:p>
    <w:p w:rsidR="004544DE" w:rsidRDefault="004544DE" w:rsidP="00DB4E41">
      <w:pPr>
        <w:pStyle w:val="PargrafodaLista"/>
        <w:numPr>
          <w:ilvl w:val="3"/>
          <w:numId w:val="9"/>
        </w:numPr>
        <w:spacing w:before="120" w:after="120" w:line="360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Caso haja previsão de prazo diverso em lei ou em norma infralegal municipal, de outros estados da federação ou internacional, a proponente ficará responsável por juntar a respectiva comprovação.</w:t>
      </w:r>
    </w:p>
    <w:p w:rsidR="004544DE" w:rsidRDefault="004544DE" w:rsidP="00DB4E41">
      <w:pPr>
        <w:pStyle w:val="PargrafodaLista"/>
        <w:numPr>
          <w:ilvl w:val="2"/>
          <w:numId w:val="9"/>
        </w:numPr>
        <w:tabs>
          <w:tab w:val="left" w:pos="-284"/>
          <w:tab w:val="left" w:pos="567"/>
        </w:tabs>
        <w:spacing w:after="0" w:line="276" w:lineRule="auto"/>
        <w:ind w:left="-284" w:right="-852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A documentação exigida para fins de habilitação jurídica, fiscal, social e trabalhista e econômico-financeira poderá ser substituída pelo Certificado de Registro de Fornecedor emitido pelo CADFOR-PE, desde que os documentos contemplados estejam dentro do prazo de validade, ou pelo certificado de registro cadastral unificado disponível no Portal Nacional de Contratações Públicas - PNCP, nos termos do regulamento próprio. </w:t>
      </w:r>
    </w:p>
    <w:p w:rsidR="002A2723" w:rsidRDefault="002A2723" w:rsidP="00DB4E41">
      <w:pPr>
        <w:pStyle w:val="PargrafodaLista"/>
        <w:tabs>
          <w:tab w:val="left" w:pos="426"/>
          <w:tab w:val="left" w:pos="10206"/>
        </w:tabs>
        <w:spacing w:line="276" w:lineRule="auto"/>
        <w:ind w:left="-284" w:right="-852"/>
        <w:jc w:val="both"/>
        <w:rPr>
          <w:rFonts w:cstheme="minorHAnsi"/>
        </w:rPr>
      </w:pPr>
    </w:p>
    <w:p w:rsidR="004544DE" w:rsidRPr="004544DE" w:rsidRDefault="004544DE" w:rsidP="00DB4E41">
      <w:pPr>
        <w:pStyle w:val="Heading2"/>
        <w:numPr>
          <w:ilvl w:val="0"/>
          <w:numId w:val="12"/>
        </w:numPr>
        <w:tabs>
          <w:tab w:val="left" w:pos="614"/>
          <w:tab w:val="left" w:pos="615"/>
          <w:tab w:val="left" w:pos="10206"/>
        </w:tabs>
        <w:spacing w:before="60"/>
        <w:ind w:left="-284" w:right="-852"/>
        <w:rPr>
          <w:rFonts w:asciiTheme="minorHAnsi" w:hAnsiTheme="minorHAnsi" w:cstheme="minorHAnsi"/>
          <w:sz w:val="24"/>
          <w:szCs w:val="24"/>
        </w:rPr>
      </w:pPr>
      <w:r w:rsidRPr="004544DE">
        <w:rPr>
          <w:rFonts w:asciiTheme="minorHAnsi" w:hAnsiTheme="minorHAnsi" w:cstheme="minorHAnsi"/>
          <w:sz w:val="24"/>
          <w:szCs w:val="24"/>
        </w:rPr>
        <w:t>DO</w:t>
      </w:r>
      <w:r w:rsidRPr="004544D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CONTRATO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rPr>
          <w:b/>
          <w:sz w:val="23"/>
        </w:rPr>
      </w:pPr>
    </w:p>
    <w:p w:rsidR="004544DE" w:rsidRPr="00B7687D" w:rsidRDefault="004544DE" w:rsidP="00DB4E41">
      <w:pPr>
        <w:pStyle w:val="PargrafodaLista"/>
        <w:widowControl w:val="0"/>
        <w:numPr>
          <w:ilvl w:val="1"/>
          <w:numId w:val="12"/>
        </w:numPr>
        <w:tabs>
          <w:tab w:val="left" w:pos="636"/>
          <w:tab w:val="left" w:pos="10206"/>
        </w:tabs>
        <w:autoSpaceDE w:val="0"/>
        <w:autoSpaceDN w:val="0"/>
        <w:spacing w:after="0" w:line="240" w:lineRule="auto"/>
        <w:ind w:left="-284" w:right="-852" w:hanging="426"/>
        <w:contextualSpacing w:val="0"/>
      </w:pPr>
      <w:r w:rsidRPr="00B7687D">
        <w:t>A</w:t>
      </w:r>
      <w:r w:rsidRPr="00B7687D">
        <w:rPr>
          <w:spacing w:val="40"/>
        </w:rPr>
        <w:t xml:space="preserve"> </w:t>
      </w:r>
      <w:r w:rsidRPr="00B7687D">
        <w:t>contratação</w:t>
      </w:r>
      <w:r w:rsidRPr="00B7687D">
        <w:rPr>
          <w:spacing w:val="41"/>
        </w:rPr>
        <w:t xml:space="preserve"> </w:t>
      </w:r>
      <w:r w:rsidRPr="00B7687D">
        <w:t>será</w:t>
      </w:r>
      <w:r w:rsidRPr="00B7687D">
        <w:rPr>
          <w:spacing w:val="40"/>
        </w:rPr>
        <w:t xml:space="preserve"> </w:t>
      </w:r>
      <w:r w:rsidRPr="00B7687D">
        <w:t>efetivada</w:t>
      </w:r>
      <w:r w:rsidRPr="00B7687D">
        <w:rPr>
          <w:spacing w:val="42"/>
        </w:rPr>
        <w:t xml:space="preserve"> </w:t>
      </w:r>
      <w:r w:rsidRPr="00B7687D">
        <w:t>por</w:t>
      </w:r>
      <w:r w:rsidRPr="00B7687D">
        <w:rPr>
          <w:spacing w:val="40"/>
        </w:rPr>
        <w:t xml:space="preserve"> </w:t>
      </w:r>
      <w:r w:rsidRPr="00B7687D">
        <w:t>meio</w:t>
      </w:r>
      <w:r w:rsidRPr="00B7687D">
        <w:rPr>
          <w:spacing w:val="40"/>
        </w:rPr>
        <w:t xml:space="preserve"> </w:t>
      </w:r>
      <w:r w:rsidRPr="00B7687D">
        <w:t>de</w:t>
      </w:r>
      <w:r w:rsidRPr="00B7687D">
        <w:rPr>
          <w:spacing w:val="41"/>
        </w:rPr>
        <w:t xml:space="preserve"> </w:t>
      </w:r>
      <w:r w:rsidRPr="00B7687D">
        <w:t>Nota</w:t>
      </w:r>
      <w:r w:rsidRPr="00B7687D">
        <w:rPr>
          <w:spacing w:val="40"/>
        </w:rPr>
        <w:t xml:space="preserve"> </w:t>
      </w:r>
      <w:r w:rsidRPr="00B7687D">
        <w:t>de</w:t>
      </w:r>
      <w:r w:rsidRPr="00B7687D">
        <w:rPr>
          <w:spacing w:val="40"/>
        </w:rPr>
        <w:t xml:space="preserve"> </w:t>
      </w:r>
      <w:r w:rsidRPr="00B7687D">
        <w:t>Empenho</w:t>
      </w:r>
      <w:r w:rsidRPr="00B7687D">
        <w:rPr>
          <w:spacing w:val="41"/>
        </w:rPr>
        <w:t xml:space="preserve"> </w:t>
      </w:r>
      <w:r w:rsidRPr="00B7687D">
        <w:t>acompanhada</w:t>
      </w:r>
      <w:r w:rsidRPr="00B7687D">
        <w:rPr>
          <w:spacing w:val="40"/>
        </w:rPr>
        <w:t xml:space="preserve"> </w:t>
      </w:r>
      <w:r w:rsidRPr="00B7687D">
        <w:t>de</w:t>
      </w:r>
      <w:r w:rsidRPr="00B7687D">
        <w:rPr>
          <w:spacing w:val="40"/>
        </w:rPr>
        <w:t xml:space="preserve"> </w:t>
      </w:r>
      <w:r w:rsidRPr="00B7687D">
        <w:t>autorização</w:t>
      </w:r>
      <w:r w:rsidRPr="00B7687D">
        <w:rPr>
          <w:spacing w:val="41"/>
        </w:rPr>
        <w:t xml:space="preserve"> </w:t>
      </w:r>
      <w:r w:rsidRPr="00B7687D">
        <w:t>de</w:t>
      </w:r>
      <w:r w:rsidRPr="00B7687D">
        <w:rPr>
          <w:spacing w:val="40"/>
        </w:rPr>
        <w:t xml:space="preserve"> </w:t>
      </w:r>
      <w:r w:rsidRPr="00B7687D">
        <w:t>compra</w:t>
      </w:r>
      <w:r w:rsidRPr="00B7687D">
        <w:rPr>
          <w:spacing w:val="41"/>
        </w:rPr>
        <w:t xml:space="preserve"> </w:t>
      </w:r>
      <w:r w:rsidRPr="00B7687D">
        <w:t>ou</w:t>
      </w:r>
      <w:r w:rsidRPr="00B7687D">
        <w:rPr>
          <w:spacing w:val="41"/>
        </w:rPr>
        <w:t xml:space="preserve"> </w:t>
      </w:r>
      <w:r w:rsidRPr="00B7687D">
        <w:t>ordem</w:t>
      </w:r>
      <w:r w:rsidRPr="00B7687D">
        <w:rPr>
          <w:spacing w:val="40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execução</w:t>
      </w:r>
      <w:r w:rsidRPr="00B7687D">
        <w:rPr>
          <w:spacing w:val="-1"/>
        </w:rPr>
        <w:t xml:space="preserve"> </w:t>
      </w:r>
      <w:r w:rsidRPr="00B7687D">
        <w:t>de serviço,</w:t>
      </w:r>
      <w:r w:rsidRPr="00B7687D">
        <w:rPr>
          <w:spacing w:val="-1"/>
        </w:rPr>
        <w:t xml:space="preserve"> </w:t>
      </w:r>
      <w:r w:rsidRPr="00B7687D">
        <w:t>nos termos do</w:t>
      </w:r>
      <w:r w:rsidRPr="00B7687D">
        <w:rPr>
          <w:spacing w:val="-1"/>
        </w:rPr>
        <w:t xml:space="preserve"> </w:t>
      </w:r>
      <w:r w:rsidRPr="00B7687D">
        <w:t>art. 95 da</w:t>
      </w:r>
      <w:r w:rsidRPr="00B7687D">
        <w:rPr>
          <w:spacing w:val="-1"/>
        </w:rPr>
        <w:t xml:space="preserve"> </w:t>
      </w:r>
      <w:r w:rsidRPr="00B7687D">
        <w:t>Lei nº 14.133/2021.</w:t>
      </w:r>
    </w:p>
    <w:p w:rsidR="004544DE" w:rsidRPr="00B7687D" w:rsidRDefault="004544DE" w:rsidP="00DB4E41">
      <w:pPr>
        <w:pStyle w:val="Corpodetexto"/>
        <w:tabs>
          <w:tab w:val="left" w:pos="10206"/>
        </w:tabs>
        <w:ind w:left="-284" w:right="-852"/>
        <w:rPr>
          <w:rFonts w:cstheme="minorHAnsi"/>
        </w:rPr>
      </w:pPr>
    </w:p>
    <w:p w:rsidR="004544DE" w:rsidRPr="004544DE" w:rsidRDefault="004544DE" w:rsidP="00DB4E41">
      <w:pPr>
        <w:pStyle w:val="Heading2"/>
        <w:numPr>
          <w:ilvl w:val="1"/>
          <w:numId w:val="12"/>
        </w:numPr>
        <w:tabs>
          <w:tab w:val="left" w:pos="636"/>
          <w:tab w:val="left" w:pos="10206"/>
        </w:tabs>
        <w:ind w:left="-284" w:right="-852"/>
        <w:rPr>
          <w:rFonts w:asciiTheme="minorHAnsi" w:hAnsiTheme="minorHAnsi" w:cstheme="minorHAnsi"/>
          <w:sz w:val="24"/>
          <w:szCs w:val="24"/>
        </w:rPr>
      </w:pPr>
      <w:r w:rsidRPr="004544DE">
        <w:rPr>
          <w:rFonts w:asciiTheme="minorHAnsi" w:hAnsiTheme="minorHAnsi" w:cstheme="minorHAnsi"/>
          <w:sz w:val="24"/>
          <w:szCs w:val="24"/>
        </w:rPr>
        <w:t>OBRIGAÇÕES</w:t>
      </w:r>
      <w:r w:rsidRPr="004544D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DA</w:t>
      </w:r>
      <w:r w:rsidRPr="004544D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544DE">
        <w:rPr>
          <w:rFonts w:asciiTheme="minorHAnsi" w:hAnsiTheme="minorHAnsi" w:cstheme="minorHAnsi"/>
          <w:sz w:val="24"/>
          <w:szCs w:val="24"/>
        </w:rPr>
        <w:t>CONTRATANTE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rPr>
          <w:b/>
        </w:rPr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São</w:t>
      </w:r>
      <w:r>
        <w:rPr>
          <w:spacing w:val="-6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CONTRATANTE:</w:t>
      </w:r>
    </w:p>
    <w:p w:rsidR="004544DE" w:rsidRDefault="004544DE" w:rsidP="00DB4E41">
      <w:pPr>
        <w:pStyle w:val="Corpodetexto"/>
        <w:tabs>
          <w:tab w:val="left" w:pos="10206"/>
        </w:tabs>
        <w:spacing w:before="37"/>
        <w:ind w:left="-284" w:right="-852"/>
        <w:jc w:val="both"/>
      </w:pPr>
      <w:r>
        <w:t>PARÁGRAFO PRIMEIRO: Acompanhar e fiscalizar a execução do objeto contratado, através de servidor designado para este</w:t>
      </w:r>
      <w:r>
        <w:rPr>
          <w:spacing w:val="1"/>
        </w:rPr>
        <w:t xml:space="preserve"> </w:t>
      </w:r>
      <w:r>
        <w:t>fim.</w:t>
      </w: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t>PARÁGRAFO SEGUNDO: Facilitar o cumprimento das obrigações contratuais, informando à CONTRATADA as normas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 acesso</w:t>
      </w:r>
      <w:r>
        <w:rPr>
          <w:spacing w:val="-1"/>
        </w:rPr>
        <w:t xml:space="preserve"> </w:t>
      </w:r>
      <w:r>
        <w:t>às suas</w:t>
      </w:r>
      <w:r>
        <w:rPr>
          <w:spacing w:val="-1"/>
        </w:rPr>
        <w:t xml:space="preserve"> </w:t>
      </w:r>
      <w:r>
        <w:t>instalações para</w:t>
      </w:r>
      <w:r>
        <w:rPr>
          <w:spacing w:val="-1"/>
        </w:rPr>
        <w:t xml:space="preserve"> </w:t>
      </w:r>
      <w:r>
        <w:t>execução dos</w:t>
      </w:r>
      <w:r>
        <w:rPr>
          <w:spacing w:val="-1"/>
        </w:rPr>
        <w:t xml:space="preserve"> </w:t>
      </w:r>
      <w:r>
        <w:t>serviços.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TERCEIRO: Verificar a conformidade dos serviços executados conforme legislação vigente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-6"/>
        </w:rPr>
        <w:t xml:space="preserve"> </w:t>
      </w:r>
      <w:r>
        <w:t>QUARTO: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definitivo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:rsidR="004544DE" w:rsidRDefault="004544DE" w:rsidP="00DB4E41">
      <w:pPr>
        <w:pStyle w:val="Corpodetexto"/>
        <w:tabs>
          <w:tab w:val="left" w:pos="10206"/>
        </w:tabs>
        <w:spacing w:before="1"/>
        <w:ind w:left="-284" w:right="-852"/>
        <w:rPr>
          <w:sz w:val="16"/>
        </w:rPr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  <w:jc w:val="both"/>
      </w:pPr>
      <w:r>
        <w:lastRenderedPageBreak/>
        <w:t>PARÁGRAFO</w:t>
      </w:r>
      <w:r>
        <w:rPr>
          <w:spacing w:val="1"/>
        </w:rPr>
        <w:t xml:space="preserve"> </w:t>
      </w:r>
      <w:r>
        <w:t>QUINTO: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solicitando, quando possível, a substituição, o reparo ou complementação do serviço entregue, fixando prazo para o</w:t>
      </w:r>
      <w:r>
        <w:rPr>
          <w:spacing w:val="1"/>
        </w:rPr>
        <w:t xml:space="preserve"> </w:t>
      </w:r>
      <w:r>
        <w:t>cumprimento da determinação.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SEXTO:</w:t>
      </w:r>
      <w:r>
        <w:rPr>
          <w:spacing w:val="1"/>
        </w:rPr>
        <w:t xml:space="preserve"> </w:t>
      </w:r>
      <w:r>
        <w:t>Recusar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elencados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indicadas se, após o prazo fixado para substituição, reparo ou complementação, não for sanada a irregularidade verificada,</w:t>
      </w:r>
      <w:r>
        <w:rPr>
          <w:spacing w:val="1"/>
        </w:rPr>
        <w:t xml:space="preserve"> </w:t>
      </w:r>
      <w:r>
        <w:t>comunicando à CONTRATADA o fato</w:t>
      </w:r>
      <w:r>
        <w:rPr>
          <w:spacing w:val="-1"/>
        </w:rPr>
        <w:t xml:space="preserve"> </w:t>
      </w:r>
      <w:r>
        <w:t>por escrito.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SÉTIMO: Analisar e atestar as Faturas e Notas Fiscais emitidas e efetuar os respectivos pag</w:t>
      </w:r>
      <w:r>
        <w:t>a</w:t>
      </w:r>
      <w:r>
        <w:t>mentos nos prazos</w:t>
      </w:r>
      <w:r>
        <w:rPr>
          <w:spacing w:val="1"/>
        </w:rPr>
        <w:t xml:space="preserve"> </w:t>
      </w:r>
      <w:r>
        <w:t>estabelecidos.</w:t>
      </w:r>
    </w:p>
    <w:p w:rsidR="004544DE" w:rsidRDefault="004544DE" w:rsidP="00DB4E41">
      <w:pPr>
        <w:tabs>
          <w:tab w:val="left" w:pos="10206"/>
        </w:tabs>
        <w:spacing w:line="276" w:lineRule="auto"/>
        <w:ind w:left="-284" w:right="-852"/>
        <w:jc w:val="both"/>
      </w:pPr>
    </w:p>
    <w:p w:rsidR="004544DE" w:rsidRDefault="004544DE" w:rsidP="00DB4E41">
      <w:pPr>
        <w:pStyle w:val="Corpodetexto"/>
        <w:tabs>
          <w:tab w:val="left" w:pos="10206"/>
        </w:tabs>
        <w:ind w:left="-284" w:right="-852"/>
      </w:pPr>
      <w:r>
        <w:t>PARÁGRAFO</w:t>
      </w:r>
      <w:r>
        <w:rPr>
          <w:spacing w:val="23"/>
        </w:rPr>
        <w:t xml:space="preserve"> </w:t>
      </w:r>
      <w:r>
        <w:t>OITAVO:</w:t>
      </w:r>
      <w:r>
        <w:rPr>
          <w:spacing w:val="22"/>
        </w:rPr>
        <w:t xml:space="preserve"> </w:t>
      </w:r>
      <w:r>
        <w:t>Comunicar</w:t>
      </w:r>
      <w:r>
        <w:rPr>
          <w:spacing w:val="23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CONTRATADA</w:t>
      </w:r>
      <w:r>
        <w:rPr>
          <w:spacing w:val="2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ocorrências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quaisquer</w:t>
      </w:r>
      <w:r>
        <w:rPr>
          <w:spacing w:val="24"/>
        </w:rPr>
        <w:t xml:space="preserve"> </w:t>
      </w:r>
      <w:r>
        <w:t>fatos</w:t>
      </w:r>
      <w:r>
        <w:rPr>
          <w:spacing w:val="22"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critério,</w:t>
      </w:r>
      <w:r>
        <w:rPr>
          <w:spacing w:val="23"/>
        </w:rPr>
        <w:t xml:space="preserve"> </w:t>
      </w:r>
      <w:r>
        <w:t>exijam</w:t>
      </w:r>
      <w:r>
        <w:rPr>
          <w:spacing w:val="2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30"/>
        </w:rPr>
        <w:t xml:space="preserve"> </w:t>
      </w:r>
      <w:r>
        <w:t>NONO:</w:t>
      </w:r>
      <w:r>
        <w:rPr>
          <w:spacing w:val="29"/>
        </w:rPr>
        <w:t xml:space="preserve"> </w:t>
      </w:r>
      <w:r>
        <w:t>Prestar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informações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esclarecimentos</w:t>
      </w:r>
      <w:r>
        <w:rPr>
          <w:spacing w:val="3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venham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solicitados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relacionados à execução contratual.</w:t>
      </w:r>
    </w:p>
    <w:p w:rsidR="004544DE" w:rsidRDefault="004544DE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15"/>
        </w:rPr>
        <w:t xml:space="preserve"> </w:t>
      </w:r>
      <w:r>
        <w:t>DÉCIMO:</w:t>
      </w:r>
      <w:r>
        <w:rPr>
          <w:spacing w:val="14"/>
        </w:rPr>
        <w:t xml:space="preserve"> </w:t>
      </w:r>
      <w:r>
        <w:t>Aplicar</w:t>
      </w:r>
      <w:r>
        <w:rPr>
          <w:spacing w:val="16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penalidades</w:t>
      </w:r>
      <w:r>
        <w:rPr>
          <w:spacing w:val="16"/>
        </w:rPr>
        <w:t xml:space="preserve"> </w:t>
      </w:r>
      <w:r>
        <w:t>previstas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cometimento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infrações</w:t>
      </w:r>
      <w:r>
        <w:rPr>
          <w:spacing w:val="1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F443D1" w:rsidRPr="00F443D1" w:rsidRDefault="00F443D1" w:rsidP="00DB4E41">
      <w:pPr>
        <w:pStyle w:val="Heading2"/>
        <w:numPr>
          <w:ilvl w:val="1"/>
          <w:numId w:val="12"/>
        </w:numPr>
        <w:tabs>
          <w:tab w:val="left" w:pos="636"/>
          <w:tab w:val="left" w:pos="10206"/>
        </w:tabs>
        <w:spacing w:before="160"/>
        <w:ind w:left="-284" w:right="-852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OBRIGAÇÕES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DA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CONTRATADA</w:t>
      </w:r>
    </w:p>
    <w:p w:rsidR="00F443D1" w:rsidRPr="00F443D1" w:rsidRDefault="00F443D1" w:rsidP="00DB4E41">
      <w:pPr>
        <w:pStyle w:val="Corpodetexto"/>
        <w:tabs>
          <w:tab w:val="left" w:pos="10206"/>
        </w:tabs>
        <w:spacing w:before="12"/>
        <w:ind w:left="-284" w:right="-852"/>
        <w:rPr>
          <w:rFonts w:cstheme="minorHAnsi"/>
          <w:b/>
          <w:sz w:val="24"/>
          <w:szCs w:val="24"/>
        </w:rPr>
      </w:pP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  <w:r>
        <w:t>A</w:t>
      </w:r>
      <w:r>
        <w:rPr>
          <w:spacing w:val="33"/>
        </w:rPr>
        <w:t xml:space="preserve"> </w:t>
      </w:r>
      <w:r>
        <w:t>CONTRATADA</w:t>
      </w:r>
      <w:r>
        <w:rPr>
          <w:spacing w:val="33"/>
        </w:rPr>
        <w:t xml:space="preserve"> </w:t>
      </w:r>
      <w:r>
        <w:t>deve</w:t>
      </w:r>
      <w:r>
        <w:rPr>
          <w:spacing w:val="34"/>
        </w:rPr>
        <w:t xml:space="preserve"> </w:t>
      </w:r>
      <w:r>
        <w:t>cumprir</w:t>
      </w:r>
      <w:r>
        <w:rPr>
          <w:spacing w:val="34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obrigações</w:t>
      </w:r>
      <w:r>
        <w:rPr>
          <w:spacing w:val="34"/>
        </w:rPr>
        <w:t xml:space="preserve"> </w:t>
      </w:r>
      <w:r>
        <w:t>constantes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referência,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4"/>
        </w:rPr>
        <w:t xml:space="preserve"> </w:t>
      </w:r>
      <w:r>
        <w:t>anexos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na licitação e, ainda: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</w:pPr>
      <w:r>
        <w:t>PARÁGRAFO</w:t>
      </w:r>
      <w:r>
        <w:rPr>
          <w:spacing w:val="1"/>
        </w:rPr>
        <w:t xml:space="preserve"> </w:t>
      </w:r>
      <w:r>
        <w:t>PRIMEIRO:</w:t>
      </w:r>
      <w:r>
        <w:rPr>
          <w:spacing w:val="2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2"/>
        </w:rPr>
        <w:t xml:space="preserve"> </w:t>
      </w:r>
      <w:r>
        <w:t>e especificações</w:t>
      </w:r>
      <w:r>
        <w:rPr>
          <w:spacing w:val="2"/>
        </w:rPr>
        <w:t xml:space="preserve"> </w:t>
      </w:r>
      <w:r>
        <w:t>exigidas,</w:t>
      </w:r>
      <w:r>
        <w:rPr>
          <w:spacing w:val="2"/>
        </w:rPr>
        <w:t xml:space="preserve"> </w:t>
      </w:r>
      <w:r>
        <w:t>acond</w:t>
      </w:r>
      <w:r>
        <w:t>i</w:t>
      </w:r>
      <w:r>
        <w:t>cionado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a garantir a sua integridade física.</w:t>
      </w:r>
    </w:p>
    <w:p w:rsidR="00F443D1" w:rsidRDefault="00F443D1" w:rsidP="00DB4E41">
      <w:pPr>
        <w:pStyle w:val="Corpodetexto"/>
        <w:tabs>
          <w:tab w:val="left" w:pos="10206"/>
        </w:tabs>
        <w:spacing w:before="160" w:line="434" w:lineRule="auto"/>
        <w:ind w:left="-284" w:right="-852"/>
      </w:pPr>
      <w:r>
        <w:t>PARÁGRAFO SEGUNDO: Programar, com a necessária antecedência, data e hora para execução do objeto contratado.</w:t>
      </w:r>
      <w:r>
        <w:rPr>
          <w:spacing w:val="-43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TERCEIRO: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finalizados,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perfeito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funcionamento.</w:t>
      </w: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  <w:r>
        <w:t>PARÁGRAFO QUARTO: Substituir, reparar ou complementar, conforme o caso, no prazo de até 10 (dez) dias úteis, contados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notificação, os serviços que</w:t>
      </w:r>
      <w:r>
        <w:rPr>
          <w:spacing w:val="-1"/>
        </w:rPr>
        <w:t xml:space="preserve"> </w:t>
      </w:r>
      <w:r>
        <w:t>apresentarem defeitos.</w:t>
      </w:r>
    </w:p>
    <w:p w:rsidR="00F443D1" w:rsidRDefault="00F443D1" w:rsidP="00DB4E41">
      <w:pPr>
        <w:pStyle w:val="Corpodetexto"/>
        <w:tabs>
          <w:tab w:val="left" w:pos="10206"/>
        </w:tabs>
        <w:spacing w:before="158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QUINTO:A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u w:val="single"/>
        </w:rPr>
        <w:t>os</w:t>
      </w:r>
      <w:r>
        <w:rPr>
          <w:spacing w:val="1"/>
          <w:u w:val="single"/>
        </w:rPr>
        <w:t xml:space="preserve"> </w:t>
      </w:r>
      <w:r>
        <w:rPr>
          <w:u w:val="single"/>
        </w:rPr>
        <w:t>objetos</w:t>
      </w:r>
      <w:r>
        <w:rPr>
          <w:spacing w:val="1"/>
        </w:rPr>
        <w:t xml:space="preserve"> </w:t>
      </w:r>
      <w:r>
        <w:rPr>
          <w:u w:val="single"/>
        </w:rPr>
        <w:t xml:space="preserve">propostos estão cobertos por garantia integral de no </w:t>
      </w:r>
      <w:r>
        <w:rPr>
          <w:b/>
          <w:u w:val="single"/>
        </w:rPr>
        <w:t>mínimo 1 (um) ano</w:t>
      </w:r>
      <w:r>
        <w:rPr>
          <w:u w:val="single"/>
        </w:rPr>
        <w:t>, contados a partir da data de recebimento do</w:t>
      </w:r>
      <w:r>
        <w:rPr>
          <w:spacing w:val="1"/>
        </w:rPr>
        <w:t xml:space="preserve"> </w:t>
      </w:r>
      <w:r>
        <w:rPr>
          <w:u w:val="single"/>
        </w:rPr>
        <w:t>objeto</w:t>
      </w:r>
      <w:r>
        <w:rPr>
          <w:spacing w:val="-1"/>
          <w:u w:val="single"/>
        </w:rPr>
        <w:t xml:space="preserve"> </w:t>
      </w:r>
      <w:r>
        <w:rPr>
          <w:u w:val="single"/>
        </w:rPr>
        <w:t>adquiridos.</w:t>
      </w:r>
    </w:p>
    <w:p w:rsidR="00F443D1" w:rsidRDefault="00F443D1" w:rsidP="00DB4E41">
      <w:pPr>
        <w:pStyle w:val="Corpodetexto"/>
        <w:tabs>
          <w:tab w:val="left" w:pos="10206"/>
        </w:tabs>
        <w:spacing w:before="2"/>
        <w:ind w:left="-284" w:right="-852"/>
        <w:rPr>
          <w:sz w:val="8"/>
        </w:rPr>
      </w:pPr>
    </w:p>
    <w:p w:rsidR="00F443D1" w:rsidRDefault="00F443D1" w:rsidP="00DB4E41">
      <w:pPr>
        <w:pStyle w:val="Corpodetexto"/>
        <w:tabs>
          <w:tab w:val="left" w:pos="10206"/>
        </w:tabs>
        <w:spacing w:before="60"/>
        <w:ind w:left="-284" w:right="-852"/>
        <w:jc w:val="both"/>
      </w:pPr>
      <w:r>
        <w:t>PARÁGRAFO</w:t>
      </w:r>
      <w:r>
        <w:rPr>
          <w:spacing w:val="11"/>
        </w:rPr>
        <w:t xml:space="preserve"> </w:t>
      </w:r>
      <w:r>
        <w:t>SEXTO:</w:t>
      </w:r>
      <w:r>
        <w:rPr>
          <w:spacing w:val="10"/>
        </w:rPr>
        <w:t xml:space="preserve"> </w:t>
      </w:r>
      <w:r>
        <w:t>Indenizar</w:t>
      </w:r>
      <w:r>
        <w:rPr>
          <w:spacing w:val="11"/>
        </w:rPr>
        <w:t xml:space="preserve"> </w:t>
      </w:r>
      <w:r>
        <w:t>quaisquer</w:t>
      </w:r>
      <w:r>
        <w:rPr>
          <w:spacing w:val="11"/>
        </w:rPr>
        <w:t xml:space="preserve"> </w:t>
      </w:r>
      <w:r>
        <w:t>danos</w:t>
      </w:r>
      <w:r>
        <w:rPr>
          <w:spacing w:val="10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prejuízos</w:t>
      </w:r>
      <w:r>
        <w:rPr>
          <w:spacing w:val="11"/>
        </w:rPr>
        <w:t xml:space="preserve"> </w:t>
      </w:r>
      <w:r>
        <w:t>causados</w:t>
      </w:r>
      <w:r>
        <w:rPr>
          <w:spacing w:val="11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contratante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terceiros,</w:t>
      </w:r>
      <w:r>
        <w:rPr>
          <w:spacing w:val="12"/>
        </w:rPr>
        <w:t xml:space="preserve"> </w:t>
      </w:r>
      <w:r>
        <w:t>decorrentes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 omissão, culposa ou dolosa, na execução do contrato, não excluindo ou reduzindo essa responsabilidade a fiscalização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 acompanhamento da CONTRATANTE.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-4"/>
        </w:rPr>
        <w:t xml:space="preserve"> </w:t>
      </w:r>
      <w:r>
        <w:t>SÉTIMO: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transferir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outrem,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F443D1" w:rsidRDefault="00F443D1" w:rsidP="00DB4E41">
      <w:pPr>
        <w:pStyle w:val="Corpodetexto"/>
        <w:tabs>
          <w:tab w:val="left" w:pos="10206"/>
        </w:tabs>
        <w:spacing w:before="1"/>
        <w:ind w:left="-284" w:right="-852"/>
        <w:rPr>
          <w:sz w:val="16"/>
        </w:rPr>
      </w:pPr>
    </w:p>
    <w:p w:rsidR="00F443D1" w:rsidRDefault="00F443D1" w:rsidP="00DB4E41">
      <w:pPr>
        <w:pStyle w:val="Corpodetexto"/>
        <w:tabs>
          <w:tab w:val="left" w:pos="10206"/>
        </w:tabs>
        <w:ind w:left="-284" w:right="-852"/>
        <w:jc w:val="both"/>
      </w:pPr>
      <w:r>
        <w:lastRenderedPageBreak/>
        <w:t>PARÁGRAFO</w:t>
      </w:r>
      <w:r>
        <w:rPr>
          <w:spacing w:val="1"/>
        </w:rPr>
        <w:t xml:space="preserve"> </w:t>
      </w:r>
      <w:r>
        <w:t>OITAVO: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</w:t>
      </w:r>
      <w:r>
        <w:t>a</w:t>
      </w:r>
      <w:r>
        <w:t>ção.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NONO:</w:t>
      </w:r>
      <w:r>
        <w:rPr>
          <w:spacing w:val="45"/>
        </w:rPr>
        <w:t xml:space="preserve"> </w:t>
      </w:r>
      <w:r>
        <w:t>Designar preposto para representá-la perante a CONTRATANTE sempre que for necessário, indicando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 para futuros</w:t>
      </w:r>
      <w:r>
        <w:rPr>
          <w:spacing w:val="-1"/>
        </w:rPr>
        <w:t xml:space="preserve"> </w:t>
      </w:r>
      <w:r>
        <w:t>contatos.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DÉCIMO: Informar previamente à CONTRATANTE, solicitando-lhe anuência, toda e qualquer alteração nas</w:t>
      </w:r>
      <w:r>
        <w:rPr>
          <w:spacing w:val="1"/>
        </w:rPr>
        <w:t xml:space="preserve"> </w:t>
      </w:r>
      <w:r>
        <w:t>condições de fornecimento.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 PRIMEIRO: Comunicar à CONTRATANTE, em tempo hábil e por escrito, a superven</w:t>
      </w:r>
      <w:r>
        <w:t>i</w:t>
      </w:r>
      <w:r>
        <w:t>ência de fatos que</w:t>
      </w:r>
      <w:r>
        <w:rPr>
          <w:spacing w:val="1"/>
        </w:rPr>
        <w:t xml:space="preserve"> </w:t>
      </w:r>
      <w:r>
        <w:t>venham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viabilizar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apresentada.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</w:t>
      </w:r>
      <w:r>
        <w:rPr>
          <w:spacing w:val="1"/>
        </w:rPr>
        <w:t xml:space="preserve"> </w:t>
      </w:r>
      <w:r>
        <w:t>DÉCIMO</w:t>
      </w:r>
      <w:r>
        <w:rPr>
          <w:spacing w:val="1"/>
        </w:rPr>
        <w:t xml:space="preserve"> </w:t>
      </w:r>
      <w:r>
        <w:t>SEGUNDO:</w:t>
      </w:r>
      <w:r>
        <w:rPr>
          <w:spacing w:val="1"/>
        </w:rPr>
        <w:t xml:space="preserve"> </w:t>
      </w:r>
      <w:r>
        <w:t>Responsabilizar-se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comerciais,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empregatício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F443D1" w:rsidRDefault="00F443D1" w:rsidP="00DB4E41">
      <w:pPr>
        <w:pStyle w:val="Corpodetexto"/>
        <w:tabs>
          <w:tab w:val="left" w:pos="10206"/>
        </w:tabs>
        <w:spacing w:before="160"/>
        <w:ind w:left="-284" w:right="-852"/>
        <w:jc w:val="both"/>
      </w:pPr>
      <w:r>
        <w:t>PARÁGRAFO DÉCIMO TERCEIRO: Manter, durante o prazo de vigência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na dispensa,</w:t>
      </w:r>
      <w:r>
        <w:rPr>
          <w:spacing w:val="-1"/>
        </w:rPr>
        <w:t xml:space="preserve"> </w:t>
      </w:r>
      <w:r>
        <w:t>inclusive sua</w:t>
      </w:r>
      <w:r>
        <w:rPr>
          <w:spacing w:val="-1"/>
        </w:rPr>
        <w:t xml:space="preserve"> </w:t>
      </w:r>
      <w:r>
        <w:t>inscrição no</w:t>
      </w:r>
      <w:r>
        <w:rPr>
          <w:spacing w:val="-1"/>
        </w:rPr>
        <w:t xml:space="preserve"> </w:t>
      </w:r>
      <w:r>
        <w:t>CADFOR-PE.</w:t>
      </w:r>
    </w:p>
    <w:p w:rsidR="00F443D1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F443D1" w:rsidRDefault="00F443D1" w:rsidP="00DB4E41">
      <w:pPr>
        <w:pStyle w:val="Heading2"/>
        <w:numPr>
          <w:ilvl w:val="0"/>
          <w:numId w:val="16"/>
        </w:numPr>
        <w:tabs>
          <w:tab w:val="left" w:pos="569"/>
          <w:tab w:val="left" w:pos="570"/>
          <w:tab w:val="left" w:pos="10206"/>
        </w:tabs>
        <w:ind w:left="-284" w:right="-852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DOS</w:t>
      </w:r>
      <w:r w:rsidRPr="00F443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CRITÉRIOS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E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PRAZOS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PARA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PAGAMENTO</w:t>
      </w:r>
    </w:p>
    <w:p w:rsidR="00F443D1" w:rsidRPr="00F443D1" w:rsidRDefault="00F443D1" w:rsidP="00DB4E41">
      <w:pPr>
        <w:pStyle w:val="Corpodetexto"/>
        <w:tabs>
          <w:tab w:val="left" w:pos="10206"/>
        </w:tabs>
        <w:ind w:left="-284" w:right="-852"/>
        <w:rPr>
          <w:rFonts w:cstheme="minorHAnsi"/>
          <w:b/>
          <w:sz w:val="24"/>
          <w:szCs w:val="24"/>
        </w:rPr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</w:pPr>
      <w:r w:rsidRPr="00B7687D">
        <w:t>O</w:t>
      </w:r>
      <w:r w:rsidRPr="00B7687D">
        <w:rPr>
          <w:spacing w:val="33"/>
        </w:rPr>
        <w:t xml:space="preserve"> </w:t>
      </w:r>
      <w:r w:rsidRPr="00B7687D">
        <w:t>empenhamento</w:t>
      </w:r>
      <w:r w:rsidRPr="00B7687D">
        <w:rPr>
          <w:spacing w:val="35"/>
        </w:rPr>
        <w:t xml:space="preserve"> </w:t>
      </w:r>
      <w:r w:rsidRPr="00B7687D">
        <w:t>somente</w:t>
      </w:r>
      <w:r w:rsidRPr="00B7687D">
        <w:rPr>
          <w:spacing w:val="33"/>
        </w:rPr>
        <w:t xml:space="preserve"> </w:t>
      </w:r>
      <w:r w:rsidRPr="00B7687D">
        <w:t>será</w:t>
      </w:r>
      <w:r w:rsidRPr="00B7687D">
        <w:rPr>
          <w:spacing w:val="34"/>
        </w:rPr>
        <w:t xml:space="preserve"> </w:t>
      </w:r>
      <w:r w:rsidRPr="00B7687D">
        <w:t>efetuado,</w:t>
      </w:r>
      <w:r w:rsidRPr="00B7687D">
        <w:rPr>
          <w:spacing w:val="34"/>
        </w:rPr>
        <w:t xml:space="preserve"> </w:t>
      </w:r>
      <w:r w:rsidRPr="00B7687D">
        <w:t>e</w:t>
      </w:r>
      <w:r w:rsidRPr="00B7687D">
        <w:rPr>
          <w:spacing w:val="34"/>
        </w:rPr>
        <w:t xml:space="preserve"> </w:t>
      </w:r>
      <w:r w:rsidRPr="00B7687D">
        <w:t>conseqüentemente</w:t>
      </w:r>
      <w:r w:rsidRPr="00B7687D">
        <w:rPr>
          <w:spacing w:val="35"/>
        </w:rPr>
        <w:t xml:space="preserve"> </w:t>
      </w:r>
      <w:r w:rsidRPr="00B7687D">
        <w:t>paga</w:t>
      </w:r>
      <w:r w:rsidRPr="00B7687D">
        <w:rPr>
          <w:spacing w:val="33"/>
        </w:rPr>
        <w:t xml:space="preserve"> </w:t>
      </w:r>
      <w:r w:rsidRPr="00B7687D">
        <w:t>a</w:t>
      </w:r>
      <w:r w:rsidRPr="00B7687D">
        <w:rPr>
          <w:spacing w:val="34"/>
        </w:rPr>
        <w:t xml:space="preserve"> </w:t>
      </w:r>
      <w:r w:rsidRPr="00B7687D">
        <w:t>despesa,</w:t>
      </w:r>
      <w:r w:rsidRPr="00B7687D">
        <w:rPr>
          <w:spacing w:val="34"/>
        </w:rPr>
        <w:t xml:space="preserve"> </w:t>
      </w:r>
      <w:r w:rsidRPr="00B7687D">
        <w:t>na</w:t>
      </w:r>
      <w:r w:rsidRPr="00B7687D">
        <w:rPr>
          <w:spacing w:val="33"/>
        </w:rPr>
        <w:t xml:space="preserve"> </w:t>
      </w:r>
      <w:r w:rsidRPr="00B7687D">
        <w:t>forma</w:t>
      </w:r>
      <w:r w:rsidRPr="00B7687D">
        <w:rPr>
          <w:spacing w:val="34"/>
        </w:rPr>
        <w:t xml:space="preserve"> </w:t>
      </w:r>
      <w:r w:rsidRPr="00B7687D">
        <w:t>prevista</w:t>
      </w:r>
      <w:r w:rsidRPr="00B7687D">
        <w:rPr>
          <w:spacing w:val="33"/>
        </w:rPr>
        <w:t xml:space="preserve"> </w:t>
      </w:r>
      <w:r w:rsidRPr="00B7687D">
        <w:t>neste</w:t>
      </w:r>
      <w:r w:rsidRPr="00B7687D">
        <w:rPr>
          <w:spacing w:val="34"/>
        </w:rPr>
        <w:t xml:space="preserve"> </w:t>
      </w:r>
      <w:r w:rsidRPr="00B7687D">
        <w:t>termo</w:t>
      </w:r>
      <w:r w:rsidRPr="00B7687D">
        <w:rPr>
          <w:spacing w:val="33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referência,</w:t>
      </w:r>
      <w:r w:rsidRPr="00B7687D">
        <w:rPr>
          <w:spacing w:val="-3"/>
        </w:rPr>
        <w:t xml:space="preserve"> </w:t>
      </w:r>
      <w:r w:rsidRPr="00B7687D">
        <w:t>se</w:t>
      </w:r>
      <w:r w:rsidRPr="00B7687D">
        <w:rPr>
          <w:spacing w:val="-3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contratada</w:t>
      </w:r>
      <w:r w:rsidRPr="00B7687D">
        <w:rPr>
          <w:spacing w:val="-2"/>
        </w:rPr>
        <w:t xml:space="preserve"> </w:t>
      </w:r>
      <w:r w:rsidRPr="00B7687D">
        <w:t>estiver</w:t>
      </w:r>
      <w:r w:rsidRPr="00B7687D">
        <w:rPr>
          <w:spacing w:val="-4"/>
        </w:rPr>
        <w:t xml:space="preserve"> </w:t>
      </w:r>
      <w:r w:rsidRPr="00B7687D">
        <w:t>inscrita</w:t>
      </w:r>
      <w:r w:rsidRPr="00B7687D">
        <w:rPr>
          <w:spacing w:val="-3"/>
        </w:rPr>
        <w:t xml:space="preserve"> </w:t>
      </w:r>
      <w:r w:rsidRPr="00B7687D">
        <w:t>no</w:t>
      </w:r>
      <w:r w:rsidRPr="00B7687D">
        <w:rPr>
          <w:spacing w:val="-3"/>
        </w:rPr>
        <w:t xml:space="preserve"> </w:t>
      </w:r>
      <w:r w:rsidRPr="00B7687D">
        <w:t>CADASTRO</w:t>
      </w:r>
      <w:r w:rsidRPr="00B7687D">
        <w:rPr>
          <w:spacing w:val="-4"/>
        </w:rPr>
        <w:t xml:space="preserve"> </w:t>
      </w:r>
      <w:r w:rsidRPr="00B7687D">
        <w:t>DE</w:t>
      </w:r>
      <w:r w:rsidRPr="00B7687D">
        <w:rPr>
          <w:spacing w:val="-3"/>
        </w:rPr>
        <w:t xml:space="preserve"> </w:t>
      </w:r>
      <w:r w:rsidRPr="00B7687D">
        <w:t>FORNECEDORES</w:t>
      </w:r>
      <w:r w:rsidRPr="00B7687D">
        <w:rPr>
          <w:spacing w:val="-3"/>
        </w:rPr>
        <w:t xml:space="preserve"> </w:t>
      </w:r>
      <w:r w:rsidRPr="00B7687D">
        <w:t>DO</w:t>
      </w:r>
      <w:r w:rsidRPr="00B7687D">
        <w:rPr>
          <w:spacing w:val="-3"/>
        </w:rPr>
        <w:t xml:space="preserve"> </w:t>
      </w:r>
      <w:r w:rsidRPr="00B7687D">
        <w:t>ESTADO</w:t>
      </w:r>
      <w:r w:rsidRPr="00B7687D">
        <w:rPr>
          <w:spacing w:val="-3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PERNAMBUCO</w:t>
      </w:r>
      <w:r w:rsidRPr="00B7687D">
        <w:rPr>
          <w:spacing w:val="-2"/>
        </w:rPr>
        <w:t xml:space="preserve"> </w:t>
      </w:r>
      <w:r w:rsidRPr="00B7687D">
        <w:t>–</w:t>
      </w:r>
      <w:r w:rsidRPr="00B7687D">
        <w:rPr>
          <w:spacing w:val="-4"/>
        </w:rPr>
        <w:t xml:space="preserve"> </w:t>
      </w:r>
      <w:r w:rsidRPr="00B7687D">
        <w:t>CADFOR.</w:t>
      </w: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5"/>
        </w:numPr>
        <w:tabs>
          <w:tab w:val="left" w:pos="570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</w:pPr>
      <w:r w:rsidRPr="00B7687D">
        <w:t>O pagamento pela prestação do (s) serviço (s) deverá ser efetuado à Contratada</w:t>
      </w:r>
      <w:r w:rsidRPr="00B7687D">
        <w:rPr>
          <w:color w:val="262626"/>
        </w:rPr>
        <w:t>, em até 30 (trinta) dias corridos do mês</w:t>
      </w:r>
      <w:r w:rsidRPr="00B7687D">
        <w:rPr>
          <w:color w:val="262626"/>
          <w:spacing w:val="1"/>
        </w:rPr>
        <w:t xml:space="preserve"> </w:t>
      </w:r>
      <w:r w:rsidRPr="00B7687D">
        <w:rPr>
          <w:color w:val="262626"/>
        </w:rPr>
        <w:t>subseqüente à prestação dos serviços, com base no quantitativo efet</w:t>
      </w:r>
      <w:r w:rsidRPr="00B7687D">
        <w:t>ivamente executado, mediante apresentação da Nota</w:t>
      </w:r>
      <w:r w:rsidRPr="00B7687D">
        <w:rPr>
          <w:spacing w:val="-43"/>
        </w:rPr>
        <w:t xml:space="preserve"> </w:t>
      </w:r>
      <w:r w:rsidRPr="00B7687D">
        <w:t>Fiscal</w:t>
      </w:r>
      <w:r w:rsidRPr="00B7687D">
        <w:rPr>
          <w:spacing w:val="-1"/>
        </w:rPr>
        <w:t xml:space="preserve"> </w:t>
      </w:r>
      <w:r w:rsidRPr="00B7687D">
        <w:t>/ Fatura</w:t>
      </w:r>
      <w:r w:rsidRPr="00B7687D">
        <w:rPr>
          <w:spacing w:val="-1"/>
        </w:rPr>
        <w:t xml:space="preserve"> </w:t>
      </w:r>
      <w:r w:rsidRPr="00B7687D">
        <w:t>devidamente atestada pelo</w:t>
      </w:r>
      <w:r w:rsidRPr="00B7687D">
        <w:rPr>
          <w:spacing w:val="-1"/>
        </w:rPr>
        <w:t xml:space="preserve"> </w:t>
      </w:r>
      <w:r w:rsidRPr="00B7687D">
        <w:t>servidor competente.</w:t>
      </w:r>
    </w:p>
    <w:p w:rsidR="00F443D1" w:rsidRDefault="00F443D1" w:rsidP="00DB4E41">
      <w:pPr>
        <w:tabs>
          <w:tab w:val="left" w:pos="10206"/>
        </w:tabs>
        <w:spacing w:line="276" w:lineRule="auto"/>
        <w:ind w:left="-284" w:right="-852"/>
        <w:rPr>
          <w:sz w:val="20"/>
        </w:rPr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5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/>
        <w:contextualSpacing w:val="0"/>
        <w:jc w:val="both"/>
      </w:pPr>
      <w:r w:rsidRPr="00B7687D">
        <w:t>Nos</w:t>
      </w:r>
      <w:r w:rsidRPr="00B7687D">
        <w:rPr>
          <w:spacing w:val="1"/>
        </w:rPr>
        <w:t xml:space="preserve"> </w:t>
      </w:r>
      <w:r w:rsidRPr="00B7687D">
        <w:t>casos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eventuais</w:t>
      </w:r>
      <w:r w:rsidRPr="00B7687D">
        <w:rPr>
          <w:spacing w:val="1"/>
        </w:rPr>
        <w:t xml:space="preserve"> </w:t>
      </w:r>
      <w:r w:rsidRPr="00B7687D">
        <w:t>atrasos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pagamento,</w:t>
      </w:r>
      <w:r w:rsidRPr="00B7687D">
        <w:rPr>
          <w:spacing w:val="1"/>
        </w:rPr>
        <w:t xml:space="preserve"> </w:t>
      </w:r>
      <w:r w:rsidRPr="00B7687D">
        <w:t>verificados</w:t>
      </w:r>
      <w:r w:rsidRPr="00B7687D">
        <w:rPr>
          <w:spacing w:val="1"/>
        </w:rPr>
        <w:t xml:space="preserve"> </w:t>
      </w:r>
      <w:r w:rsidRPr="00B7687D">
        <w:t>por</w:t>
      </w:r>
      <w:r w:rsidRPr="00B7687D">
        <w:rPr>
          <w:spacing w:val="1"/>
        </w:rPr>
        <w:t xml:space="preserve"> </w:t>
      </w:r>
      <w:r w:rsidRPr="00B7687D">
        <w:t>culpa</w:t>
      </w:r>
      <w:r w:rsidRPr="00B7687D">
        <w:rPr>
          <w:spacing w:val="1"/>
        </w:rPr>
        <w:t xml:space="preserve"> </w:t>
      </w:r>
      <w:r w:rsidRPr="00B7687D">
        <w:t>única</w:t>
      </w:r>
      <w:r w:rsidRPr="00B7687D">
        <w:rPr>
          <w:spacing w:val="1"/>
        </w:rPr>
        <w:t xml:space="preserve"> </w:t>
      </w:r>
      <w:r w:rsidRPr="00B7687D">
        <w:t>e</w:t>
      </w:r>
      <w:r w:rsidRPr="00B7687D">
        <w:rPr>
          <w:spacing w:val="1"/>
        </w:rPr>
        <w:t xml:space="preserve"> </w:t>
      </w:r>
      <w:r w:rsidRPr="00B7687D">
        <w:t>exclusiva</w:t>
      </w:r>
      <w:r w:rsidRPr="00B7687D">
        <w:rPr>
          <w:spacing w:val="1"/>
        </w:rPr>
        <w:t xml:space="preserve"> </w:t>
      </w:r>
      <w:r w:rsidRPr="00B7687D">
        <w:t>da</w:t>
      </w:r>
      <w:r w:rsidRPr="00B7687D">
        <w:rPr>
          <w:spacing w:val="1"/>
        </w:rPr>
        <w:t xml:space="preserve"> </w:t>
      </w:r>
      <w:r w:rsidRPr="00B7687D">
        <w:t>CONTR</w:t>
      </w:r>
      <w:r w:rsidRPr="00B7687D">
        <w:t>A</w:t>
      </w:r>
      <w:r w:rsidRPr="00B7687D">
        <w:t>TANTE,</w:t>
      </w:r>
      <w:r w:rsidRPr="00B7687D">
        <w:rPr>
          <w:spacing w:val="1"/>
        </w:rPr>
        <w:t xml:space="preserve"> </w:t>
      </w:r>
      <w:r w:rsidRPr="00B7687D">
        <w:t>fica</w:t>
      </w:r>
      <w:r w:rsidRPr="00B7687D">
        <w:rPr>
          <w:spacing w:val="1"/>
        </w:rPr>
        <w:t xml:space="preserve"> </w:t>
      </w:r>
      <w:r w:rsidRPr="00B7687D">
        <w:t>convencionado que a taxa de atualização financeira, devida pela Contratante entre o prazo referido no item anterior e o</w:t>
      </w:r>
      <w:r w:rsidRPr="00B7687D">
        <w:rPr>
          <w:spacing w:val="1"/>
        </w:rPr>
        <w:t xml:space="preserve"> </w:t>
      </w:r>
      <w:r w:rsidRPr="00B7687D">
        <w:t>correspondente ao</w:t>
      </w:r>
      <w:r w:rsidRPr="00B7687D">
        <w:rPr>
          <w:spacing w:val="-1"/>
        </w:rPr>
        <w:t xml:space="preserve"> </w:t>
      </w:r>
      <w:r w:rsidRPr="00B7687D">
        <w:t>efetivo</w:t>
      </w:r>
      <w:r w:rsidRPr="00B7687D">
        <w:rPr>
          <w:spacing w:val="-2"/>
        </w:rPr>
        <w:t xml:space="preserve"> </w:t>
      </w:r>
      <w:r w:rsidRPr="00B7687D">
        <w:t>adimplemento</w:t>
      </w:r>
      <w:r w:rsidRPr="00B7687D">
        <w:rPr>
          <w:spacing w:val="-1"/>
        </w:rPr>
        <w:t xml:space="preserve"> </w:t>
      </w:r>
      <w:r w:rsidRPr="00B7687D">
        <w:t>da</w:t>
      </w:r>
      <w:r w:rsidRPr="00B7687D">
        <w:rPr>
          <w:spacing w:val="-2"/>
        </w:rPr>
        <w:t xml:space="preserve"> </w:t>
      </w:r>
      <w:r w:rsidRPr="00B7687D">
        <w:t>parcela,</w:t>
      </w:r>
      <w:r w:rsidRPr="00B7687D">
        <w:rPr>
          <w:spacing w:val="-1"/>
        </w:rPr>
        <w:t xml:space="preserve"> </w:t>
      </w:r>
      <w:r w:rsidRPr="00B7687D">
        <w:t>será</w:t>
      </w:r>
      <w:r w:rsidRPr="00B7687D">
        <w:rPr>
          <w:spacing w:val="-1"/>
        </w:rPr>
        <w:t xml:space="preserve"> </w:t>
      </w:r>
      <w:r w:rsidRPr="00B7687D">
        <w:t>calculada</w:t>
      </w:r>
      <w:r w:rsidRPr="00B7687D">
        <w:rPr>
          <w:spacing w:val="-1"/>
        </w:rPr>
        <w:t xml:space="preserve"> </w:t>
      </w:r>
      <w:r w:rsidRPr="00B7687D">
        <w:t>mediante a</w:t>
      </w:r>
      <w:r w:rsidRPr="00B7687D">
        <w:rPr>
          <w:spacing w:val="-2"/>
        </w:rPr>
        <w:t xml:space="preserve"> </w:t>
      </w:r>
      <w:r w:rsidRPr="00B7687D">
        <w:t>aplicação</w:t>
      </w:r>
      <w:r w:rsidRPr="00B7687D">
        <w:rPr>
          <w:spacing w:val="-1"/>
        </w:rPr>
        <w:t xml:space="preserve"> </w:t>
      </w:r>
      <w:r w:rsidRPr="00B7687D">
        <w:t>da</w:t>
      </w:r>
      <w:r w:rsidRPr="00B7687D">
        <w:rPr>
          <w:spacing w:val="-1"/>
        </w:rPr>
        <w:t xml:space="preserve"> </w:t>
      </w:r>
      <w:r w:rsidRPr="00B7687D">
        <w:t>seguinte</w:t>
      </w:r>
      <w:r w:rsidRPr="00B7687D">
        <w:rPr>
          <w:spacing w:val="-2"/>
        </w:rPr>
        <w:t xml:space="preserve"> </w:t>
      </w:r>
      <w:r w:rsidRPr="00B7687D">
        <w:t>fórmula: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  <w:jc w:val="center"/>
      </w:pPr>
      <w:r w:rsidRPr="00B7687D">
        <w:t>EM</w:t>
      </w:r>
      <w:r w:rsidRPr="00B7687D">
        <w:rPr>
          <w:spacing w:val="-1"/>
        </w:rPr>
        <w:t xml:space="preserve"> </w:t>
      </w:r>
      <w:r w:rsidRPr="00B7687D">
        <w:t>= I</w:t>
      </w:r>
      <w:r w:rsidRPr="00B7687D">
        <w:rPr>
          <w:spacing w:val="-1"/>
        </w:rPr>
        <w:t xml:space="preserve"> </w:t>
      </w:r>
      <w:r w:rsidRPr="00B7687D">
        <w:t>x N x</w:t>
      </w:r>
      <w:r w:rsidRPr="00B7687D">
        <w:rPr>
          <w:spacing w:val="-1"/>
        </w:rPr>
        <w:t xml:space="preserve"> </w:t>
      </w:r>
      <w:r w:rsidRPr="00B7687D">
        <w:t>VP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Onde: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EM</w:t>
      </w:r>
      <w:r w:rsidRPr="00B7687D">
        <w:rPr>
          <w:spacing w:val="-5"/>
        </w:rPr>
        <w:t xml:space="preserve"> </w:t>
      </w:r>
      <w:r w:rsidRPr="00B7687D">
        <w:t>=</w:t>
      </w:r>
      <w:r w:rsidRPr="00B7687D">
        <w:rPr>
          <w:spacing w:val="-4"/>
        </w:rPr>
        <w:t xml:space="preserve"> </w:t>
      </w:r>
      <w:r w:rsidRPr="00B7687D">
        <w:t>Encargos</w:t>
      </w:r>
      <w:r w:rsidRPr="00B7687D">
        <w:rPr>
          <w:spacing w:val="-4"/>
        </w:rPr>
        <w:t xml:space="preserve"> </w:t>
      </w:r>
      <w:r w:rsidRPr="00B7687D">
        <w:t>Moratórios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37"/>
        <w:ind w:left="-284" w:right="-852"/>
      </w:pPr>
      <w:r w:rsidRPr="00B7687D">
        <w:t>N = Número de dias entre a data prevista para pagamento e a do efetivo pagamento</w:t>
      </w:r>
      <w:r w:rsidRPr="00B7687D">
        <w:rPr>
          <w:spacing w:val="-43"/>
        </w:rPr>
        <w:t xml:space="preserve"> </w:t>
      </w:r>
      <w:r w:rsidRPr="00B7687D">
        <w:t>VP</w:t>
      </w:r>
      <w:r w:rsidRPr="00B7687D">
        <w:rPr>
          <w:spacing w:val="-1"/>
        </w:rPr>
        <w:t xml:space="preserve"> </w:t>
      </w:r>
      <w:r w:rsidRPr="00B7687D">
        <w:t>= Valor da parcela a</w:t>
      </w:r>
      <w:r w:rsidRPr="00B7687D">
        <w:rPr>
          <w:spacing w:val="-1"/>
        </w:rPr>
        <w:t xml:space="preserve"> </w:t>
      </w:r>
      <w:r w:rsidRPr="00B7687D">
        <w:t>ser paga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  <w:r w:rsidRPr="00B7687D">
        <w:t xml:space="preserve">I = Índice de atualização financeira. Assim apurado: I = </w:t>
      </w:r>
      <w:r w:rsidRPr="00B7687D">
        <w:rPr>
          <w:u w:val="single"/>
        </w:rPr>
        <w:t>(TX/100)</w:t>
      </w:r>
      <w:r w:rsidRPr="00B7687D">
        <w:rPr>
          <w:spacing w:val="-43"/>
        </w:rPr>
        <w:t xml:space="preserve"> </w:t>
      </w:r>
      <w:r w:rsidRPr="00B7687D">
        <w:t>365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  <w:r w:rsidRPr="00B7687D">
        <w:t>TX</w:t>
      </w:r>
      <w:r w:rsidRPr="00B7687D">
        <w:rPr>
          <w:spacing w:val="-4"/>
        </w:rPr>
        <w:t xml:space="preserve"> </w:t>
      </w:r>
      <w:r w:rsidRPr="00B7687D">
        <w:t>=</w:t>
      </w:r>
      <w:r w:rsidRPr="00B7687D">
        <w:rPr>
          <w:spacing w:val="-3"/>
        </w:rPr>
        <w:t xml:space="preserve"> </w:t>
      </w:r>
      <w:r w:rsidRPr="00B7687D">
        <w:t>Índice</w:t>
      </w:r>
      <w:r w:rsidRPr="00B7687D">
        <w:rPr>
          <w:spacing w:val="-3"/>
        </w:rPr>
        <w:t xml:space="preserve"> </w:t>
      </w:r>
      <w:r w:rsidRPr="00B7687D">
        <w:t>Nacional</w:t>
      </w:r>
      <w:r w:rsidRPr="00B7687D">
        <w:rPr>
          <w:spacing w:val="-3"/>
        </w:rPr>
        <w:t xml:space="preserve"> </w:t>
      </w:r>
      <w:r w:rsidRPr="00B7687D">
        <w:t>de</w:t>
      </w:r>
      <w:r w:rsidRPr="00B7687D">
        <w:rPr>
          <w:spacing w:val="-3"/>
        </w:rPr>
        <w:t xml:space="preserve"> </w:t>
      </w:r>
      <w:r w:rsidRPr="00B7687D">
        <w:t>Preços</w:t>
      </w:r>
      <w:r w:rsidRPr="00B7687D">
        <w:rPr>
          <w:spacing w:val="-3"/>
        </w:rPr>
        <w:t xml:space="preserve"> </w:t>
      </w:r>
      <w:r w:rsidRPr="00B7687D">
        <w:t>ao</w:t>
      </w:r>
      <w:r w:rsidRPr="00B7687D">
        <w:rPr>
          <w:spacing w:val="-3"/>
        </w:rPr>
        <w:t xml:space="preserve"> </w:t>
      </w:r>
      <w:r w:rsidRPr="00B7687D">
        <w:t>Consumidor</w:t>
      </w:r>
      <w:r w:rsidRPr="00B7687D">
        <w:rPr>
          <w:spacing w:val="-4"/>
        </w:rPr>
        <w:t xml:space="preserve"> </w:t>
      </w:r>
      <w:r w:rsidRPr="00B7687D">
        <w:t>Amplo</w:t>
      </w:r>
      <w:r w:rsidRPr="00B7687D">
        <w:rPr>
          <w:spacing w:val="-3"/>
        </w:rPr>
        <w:t xml:space="preserve"> </w:t>
      </w:r>
      <w:r w:rsidRPr="00B7687D">
        <w:t>-</w:t>
      </w:r>
      <w:r w:rsidRPr="00B7687D">
        <w:rPr>
          <w:spacing w:val="-3"/>
        </w:rPr>
        <w:t xml:space="preserve"> </w:t>
      </w:r>
      <w:r w:rsidRPr="00B7687D">
        <w:t>IPCA</w:t>
      </w: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4"/>
        </w:numPr>
        <w:tabs>
          <w:tab w:val="left" w:pos="636"/>
          <w:tab w:val="left" w:pos="10206"/>
        </w:tabs>
        <w:autoSpaceDE w:val="0"/>
        <w:autoSpaceDN w:val="0"/>
        <w:spacing w:after="0" w:line="240" w:lineRule="auto"/>
        <w:ind w:left="-284" w:right="-852" w:hanging="426"/>
        <w:contextualSpacing w:val="0"/>
      </w:pPr>
      <w:r w:rsidRPr="00B7687D">
        <w:t>A</w:t>
      </w:r>
      <w:r w:rsidRPr="00B7687D">
        <w:rPr>
          <w:spacing w:val="-5"/>
        </w:rPr>
        <w:t xml:space="preserve"> </w:t>
      </w:r>
      <w:r w:rsidRPr="00B7687D">
        <w:t>atualização</w:t>
      </w:r>
      <w:r w:rsidRPr="00B7687D">
        <w:rPr>
          <w:spacing w:val="-4"/>
        </w:rPr>
        <w:t xml:space="preserve"> </w:t>
      </w:r>
      <w:r w:rsidRPr="00B7687D">
        <w:t>financeira</w:t>
      </w:r>
      <w:r w:rsidRPr="00B7687D">
        <w:rPr>
          <w:spacing w:val="-5"/>
        </w:rPr>
        <w:t xml:space="preserve"> </w:t>
      </w:r>
      <w:r w:rsidRPr="00B7687D">
        <w:t>prevista</w:t>
      </w:r>
      <w:r w:rsidRPr="00B7687D">
        <w:rPr>
          <w:spacing w:val="-4"/>
        </w:rPr>
        <w:t xml:space="preserve"> </w:t>
      </w:r>
      <w:r w:rsidRPr="00B7687D">
        <w:t>nesta</w:t>
      </w:r>
      <w:r w:rsidRPr="00B7687D">
        <w:rPr>
          <w:spacing w:val="-4"/>
        </w:rPr>
        <w:t xml:space="preserve"> </w:t>
      </w:r>
      <w:r w:rsidRPr="00B7687D">
        <w:t>condição</w:t>
      </w:r>
      <w:r w:rsidRPr="00B7687D">
        <w:rPr>
          <w:spacing w:val="-4"/>
        </w:rPr>
        <w:t xml:space="preserve"> </w:t>
      </w:r>
      <w:r w:rsidRPr="00B7687D">
        <w:t>será</w:t>
      </w:r>
      <w:r w:rsidRPr="00B7687D">
        <w:rPr>
          <w:spacing w:val="-4"/>
        </w:rPr>
        <w:t xml:space="preserve"> </w:t>
      </w:r>
      <w:r w:rsidRPr="00B7687D">
        <w:t>incluída</w:t>
      </w:r>
      <w:r w:rsidRPr="00B7687D">
        <w:rPr>
          <w:spacing w:val="-4"/>
        </w:rPr>
        <w:t xml:space="preserve"> </w:t>
      </w:r>
      <w:r w:rsidRPr="00B7687D">
        <w:t>na</w:t>
      </w:r>
      <w:r w:rsidRPr="00B7687D">
        <w:rPr>
          <w:spacing w:val="-5"/>
        </w:rPr>
        <w:t xml:space="preserve"> </w:t>
      </w:r>
      <w:r w:rsidRPr="00B7687D">
        <w:t>Nota</w:t>
      </w:r>
      <w:r w:rsidRPr="00B7687D">
        <w:rPr>
          <w:spacing w:val="-4"/>
        </w:rPr>
        <w:t xml:space="preserve"> </w:t>
      </w:r>
      <w:r w:rsidRPr="00B7687D">
        <w:t>Fiscal/Fatura</w:t>
      </w:r>
      <w:r w:rsidRPr="00B7687D">
        <w:rPr>
          <w:spacing w:val="-3"/>
        </w:rPr>
        <w:t xml:space="preserve"> </w:t>
      </w:r>
      <w:r w:rsidRPr="00B7687D">
        <w:t>do</w:t>
      </w:r>
      <w:r w:rsidRPr="00B7687D">
        <w:rPr>
          <w:spacing w:val="-5"/>
        </w:rPr>
        <w:t xml:space="preserve"> </w:t>
      </w:r>
      <w:r w:rsidRPr="00B7687D">
        <w:t>mês</w:t>
      </w:r>
      <w:r w:rsidRPr="00B7687D">
        <w:rPr>
          <w:spacing w:val="-4"/>
        </w:rPr>
        <w:t xml:space="preserve"> </w:t>
      </w:r>
      <w:r w:rsidRPr="00B7687D">
        <w:t>seguinte</w:t>
      </w:r>
      <w:r w:rsidRPr="00B7687D">
        <w:rPr>
          <w:spacing w:val="-4"/>
        </w:rPr>
        <w:t xml:space="preserve"> </w:t>
      </w:r>
      <w:r w:rsidRPr="00B7687D">
        <w:t>ao</w:t>
      </w:r>
      <w:r w:rsidRPr="00B7687D">
        <w:rPr>
          <w:spacing w:val="-5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ocorrência.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4"/>
        </w:numPr>
        <w:tabs>
          <w:tab w:val="left" w:pos="636"/>
          <w:tab w:val="left" w:pos="10206"/>
        </w:tabs>
        <w:autoSpaceDE w:val="0"/>
        <w:autoSpaceDN w:val="0"/>
        <w:spacing w:after="0" w:line="276" w:lineRule="auto"/>
        <w:ind w:left="-284" w:right="-852" w:hanging="426"/>
        <w:contextualSpacing w:val="0"/>
        <w:jc w:val="both"/>
      </w:pPr>
      <w:r w:rsidRPr="00B7687D">
        <w:t>Nenhum</w:t>
      </w:r>
      <w:r w:rsidRPr="00B7687D">
        <w:rPr>
          <w:spacing w:val="1"/>
        </w:rPr>
        <w:t xml:space="preserve"> </w:t>
      </w:r>
      <w:r w:rsidRPr="00B7687D">
        <w:t>pagamento</w:t>
      </w:r>
      <w:r w:rsidRPr="00B7687D">
        <w:rPr>
          <w:spacing w:val="1"/>
        </w:rPr>
        <w:t xml:space="preserve"> </w:t>
      </w:r>
      <w:r w:rsidRPr="00B7687D">
        <w:t>será</w:t>
      </w:r>
      <w:r w:rsidRPr="00B7687D">
        <w:rPr>
          <w:spacing w:val="1"/>
        </w:rPr>
        <w:t xml:space="preserve"> </w:t>
      </w:r>
      <w:r w:rsidRPr="00B7687D">
        <w:t>efetuado</w:t>
      </w:r>
      <w:r w:rsidRPr="00B7687D">
        <w:rPr>
          <w:spacing w:val="1"/>
        </w:rPr>
        <w:t xml:space="preserve"> </w:t>
      </w:r>
      <w:r w:rsidRPr="00B7687D">
        <w:t>à</w:t>
      </w:r>
      <w:r w:rsidRPr="00B7687D">
        <w:rPr>
          <w:spacing w:val="1"/>
        </w:rPr>
        <w:t xml:space="preserve"> </w:t>
      </w:r>
      <w:r w:rsidRPr="00B7687D">
        <w:t>Contratada,</w:t>
      </w:r>
      <w:r w:rsidRPr="00B7687D">
        <w:rPr>
          <w:spacing w:val="1"/>
        </w:rPr>
        <w:t xml:space="preserve"> </w:t>
      </w:r>
      <w:r w:rsidRPr="00B7687D">
        <w:t>cuja</w:t>
      </w:r>
      <w:r w:rsidRPr="00B7687D">
        <w:rPr>
          <w:spacing w:val="1"/>
        </w:rPr>
        <w:t xml:space="preserve"> </w:t>
      </w:r>
      <w:r w:rsidRPr="00B7687D">
        <w:t>situação</w:t>
      </w:r>
      <w:r w:rsidRPr="00B7687D">
        <w:rPr>
          <w:spacing w:val="1"/>
        </w:rPr>
        <w:t xml:space="preserve"> </w:t>
      </w:r>
      <w:r w:rsidRPr="00B7687D">
        <w:t>junto</w:t>
      </w:r>
      <w:r w:rsidRPr="00B7687D">
        <w:rPr>
          <w:spacing w:val="1"/>
        </w:rPr>
        <w:t xml:space="preserve"> </w:t>
      </w:r>
      <w:r w:rsidRPr="00B7687D">
        <w:t>ao</w:t>
      </w:r>
      <w:r w:rsidRPr="00B7687D">
        <w:rPr>
          <w:spacing w:val="1"/>
        </w:rPr>
        <w:t xml:space="preserve"> </w:t>
      </w:r>
      <w:r w:rsidRPr="00B7687D">
        <w:t>Cadastro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Fornecedores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Estado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Pernambuco</w:t>
      </w:r>
      <w:r w:rsidRPr="00B7687D">
        <w:rPr>
          <w:spacing w:val="12"/>
        </w:rPr>
        <w:t xml:space="preserve"> </w:t>
      </w:r>
      <w:r w:rsidRPr="00B7687D">
        <w:t>esteja</w:t>
      </w:r>
      <w:r w:rsidRPr="00B7687D">
        <w:rPr>
          <w:spacing w:val="12"/>
        </w:rPr>
        <w:t xml:space="preserve"> </w:t>
      </w:r>
      <w:r w:rsidRPr="00B7687D">
        <w:t>irregular</w:t>
      </w:r>
      <w:r w:rsidRPr="00B7687D">
        <w:rPr>
          <w:spacing w:val="12"/>
        </w:rPr>
        <w:t xml:space="preserve"> </w:t>
      </w:r>
      <w:r w:rsidRPr="00B7687D">
        <w:t>e</w:t>
      </w:r>
      <w:r w:rsidRPr="00B7687D">
        <w:rPr>
          <w:spacing w:val="12"/>
        </w:rPr>
        <w:t xml:space="preserve"> </w:t>
      </w:r>
      <w:r w:rsidRPr="00B7687D">
        <w:t>enquanto</w:t>
      </w:r>
      <w:r w:rsidRPr="00B7687D">
        <w:rPr>
          <w:spacing w:val="12"/>
        </w:rPr>
        <w:t xml:space="preserve"> </w:t>
      </w:r>
      <w:r w:rsidRPr="00B7687D">
        <w:t>pendente</w:t>
      </w:r>
      <w:r w:rsidRPr="00B7687D">
        <w:rPr>
          <w:spacing w:val="12"/>
        </w:rPr>
        <w:t xml:space="preserve"> </w:t>
      </w:r>
      <w:r w:rsidRPr="00B7687D">
        <w:t>de</w:t>
      </w:r>
      <w:r w:rsidRPr="00B7687D">
        <w:rPr>
          <w:spacing w:val="11"/>
        </w:rPr>
        <w:t xml:space="preserve"> </w:t>
      </w:r>
      <w:r w:rsidRPr="00B7687D">
        <w:t>liquidação</w:t>
      </w:r>
      <w:r w:rsidRPr="00B7687D">
        <w:rPr>
          <w:spacing w:val="13"/>
        </w:rPr>
        <w:t xml:space="preserve"> </w:t>
      </w:r>
      <w:r w:rsidRPr="00B7687D">
        <w:t>ou</w:t>
      </w:r>
      <w:r w:rsidRPr="00B7687D">
        <w:rPr>
          <w:spacing w:val="12"/>
        </w:rPr>
        <w:t xml:space="preserve"> </w:t>
      </w:r>
      <w:r w:rsidRPr="00B7687D">
        <w:t>qualquer</w:t>
      </w:r>
      <w:r w:rsidRPr="00B7687D">
        <w:rPr>
          <w:spacing w:val="12"/>
        </w:rPr>
        <w:t xml:space="preserve"> </w:t>
      </w:r>
      <w:r w:rsidRPr="00B7687D">
        <w:t>obrigação</w:t>
      </w:r>
      <w:r w:rsidRPr="00B7687D">
        <w:rPr>
          <w:spacing w:val="12"/>
        </w:rPr>
        <w:t xml:space="preserve"> </w:t>
      </w:r>
      <w:r w:rsidRPr="00B7687D">
        <w:t>financeira</w:t>
      </w:r>
      <w:r w:rsidRPr="00B7687D">
        <w:rPr>
          <w:spacing w:val="12"/>
        </w:rPr>
        <w:t xml:space="preserve"> </w:t>
      </w:r>
      <w:r w:rsidRPr="00B7687D">
        <w:t>que</w:t>
      </w:r>
      <w:r w:rsidRPr="00B7687D">
        <w:rPr>
          <w:spacing w:val="11"/>
        </w:rPr>
        <w:t xml:space="preserve"> </w:t>
      </w:r>
      <w:r w:rsidRPr="00B7687D">
        <w:t>lhe</w:t>
      </w:r>
      <w:r w:rsidRPr="00B7687D">
        <w:rPr>
          <w:spacing w:val="12"/>
        </w:rPr>
        <w:t xml:space="preserve"> </w:t>
      </w:r>
      <w:r w:rsidRPr="00B7687D">
        <w:t>for</w:t>
      </w:r>
      <w:r w:rsidRPr="00B7687D">
        <w:rPr>
          <w:spacing w:val="12"/>
        </w:rPr>
        <w:t xml:space="preserve"> </w:t>
      </w:r>
      <w:r w:rsidRPr="00B7687D">
        <w:t>imposta,</w:t>
      </w:r>
      <w:r w:rsidRPr="00B7687D">
        <w:rPr>
          <w:spacing w:val="1"/>
        </w:rPr>
        <w:t xml:space="preserve"> </w:t>
      </w:r>
      <w:r w:rsidRPr="00B7687D">
        <w:t>em</w:t>
      </w:r>
      <w:r w:rsidRPr="00B7687D">
        <w:rPr>
          <w:spacing w:val="-1"/>
        </w:rPr>
        <w:t xml:space="preserve"> </w:t>
      </w:r>
      <w:r w:rsidRPr="00B7687D">
        <w:t>virtude de penalidade.</w:t>
      </w:r>
    </w:p>
    <w:p w:rsidR="00F443D1" w:rsidRPr="00B7687D" w:rsidRDefault="00F443D1" w:rsidP="00DB4E41">
      <w:pPr>
        <w:pStyle w:val="Corpodetexto"/>
        <w:tabs>
          <w:tab w:val="left" w:pos="10206"/>
        </w:tabs>
        <w:ind w:left="-284" w:right="-852"/>
      </w:pPr>
    </w:p>
    <w:p w:rsidR="00F443D1" w:rsidRPr="00B7687D" w:rsidRDefault="00F443D1" w:rsidP="00DB4E41">
      <w:pPr>
        <w:tabs>
          <w:tab w:val="left" w:pos="10206"/>
        </w:tabs>
        <w:spacing w:line="276" w:lineRule="auto"/>
        <w:ind w:left="-284" w:right="-852"/>
        <w:sectPr w:rsidR="00F443D1" w:rsidRPr="00B7687D" w:rsidSect="00896C61">
          <w:headerReference w:type="default" r:id="rId7"/>
          <w:footerReference w:type="default" r:id="rId8"/>
          <w:pgSz w:w="11910" w:h="16840" w:code="9"/>
          <w:pgMar w:top="1418" w:right="1701" w:bottom="1418" w:left="1701" w:header="669" w:footer="958" w:gutter="0"/>
          <w:cols w:space="720"/>
          <w:docGrid w:linePitch="299"/>
        </w:sectPr>
      </w:pPr>
    </w:p>
    <w:p w:rsidR="00F443D1" w:rsidRPr="00B7687D" w:rsidRDefault="00F443D1" w:rsidP="00B7687D">
      <w:pPr>
        <w:pStyle w:val="PargrafodaLista"/>
        <w:widowControl w:val="0"/>
        <w:numPr>
          <w:ilvl w:val="1"/>
          <w:numId w:val="14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76" w:lineRule="auto"/>
        <w:ind w:left="426" w:right="1167" w:hanging="426"/>
        <w:contextualSpacing w:val="0"/>
        <w:jc w:val="both"/>
      </w:pPr>
      <w:r w:rsidRPr="00B7687D">
        <w:lastRenderedPageBreak/>
        <w:t>A Contratada é responsável pelos pagamentos de quaisquer tributos, sejam eles sociais, trabalhistas, pr</w:t>
      </w:r>
      <w:r w:rsidRPr="00B7687D">
        <w:t>e</w:t>
      </w:r>
      <w:r w:rsidRPr="00B7687D">
        <w:t>videnciários,</w:t>
      </w:r>
      <w:r w:rsidRPr="00B7687D">
        <w:rPr>
          <w:spacing w:val="1"/>
        </w:rPr>
        <w:t xml:space="preserve"> </w:t>
      </w:r>
      <w:r w:rsidRPr="00B7687D">
        <w:t>fiscais,</w:t>
      </w:r>
      <w:r w:rsidRPr="00B7687D">
        <w:rPr>
          <w:spacing w:val="-1"/>
        </w:rPr>
        <w:t xml:space="preserve"> </w:t>
      </w:r>
      <w:r w:rsidRPr="00B7687D">
        <w:t>comerciais ou</w:t>
      </w:r>
      <w:r w:rsidRPr="00B7687D">
        <w:rPr>
          <w:spacing w:val="-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qualquer</w:t>
      </w:r>
      <w:r w:rsidRPr="00B7687D">
        <w:rPr>
          <w:spacing w:val="-1"/>
        </w:rPr>
        <w:t xml:space="preserve"> </w:t>
      </w:r>
      <w:r w:rsidRPr="00B7687D">
        <w:t>outra</w:t>
      </w:r>
      <w:r w:rsidRPr="00B7687D">
        <w:rPr>
          <w:spacing w:val="-1"/>
        </w:rPr>
        <w:t xml:space="preserve"> </w:t>
      </w:r>
      <w:r w:rsidRPr="00B7687D">
        <w:t>natureza resultantes da</w:t>
      </w:r>
      <w:r w:rsidRPr="00B7687D">
        <w:rPr>
          <w:spacing w:val="-1"/>
        </w:rPr>
        <w:t xml:space="preserve"> </w:t>
      </w:r>
      <w:r w:rsidRPr="00B7687D">
        <w:t>execução</w:t>
      </w:r>
      <w:r w:rsidRPr="00B7687D">
        <w:rPr>
          <w:spacing w:val="-1"/>
        </w:rPr>
        <w:t xml:space="preserve"> </w:t>
      </w:r>
      <w:r w:rsidRPr="00B7687D">
        <w:t>do</w:t>
      </w:r>
      <w:r w:rsidRPr="00B7687D">
        <w:rPr>
          <w:spacing w:val="-1"/>
        </w:rPr>
        <w:t xml:space="preserve"> </w:t>
      </w:r>
      <w:r w:rsidRPr="00B7687D">
        <w:t>contrato.</w:t>
      </w:r>
    </w:p>
    <w:p w:rsidR="00F443D1" w:rsidRPr="00B7687D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</w:pPr>
    </w:p>
    <w:p w:rsidR="00F443D1" w:rsidRPr="00B7687D" w:rsidRDefault="00F443D1" w:rsidP="00B7687D">
      <w:pPr>
        <w:pStyle w:val="PargrafodaLista"/>
        <w:widowControl w:val="0"/>
        <w:numPr>
          <w:ilvl w:val="1"/>
          <w:numId w:val="14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426"/>
        <w:contextualSpacing w:val="0"/>
      </w:pPr>
      <w:r w:rsidRPr="00B7687D">
        <w:t>A</w:t>
      </w:r>
      <w:r w:rsidRPr="00B7687D">
        <w:rPr>
          <w:spacing w:val="12"/>
        </w:rPr>
        <w:t xml:space="preserve"> </w:t>
      </w:r>
      <w:r w:rsidRPr="00B7687D">
        <w:t>CONTRATANTE</w:t>
      </w:r>
      <w:r w:rsidRPr="00B7687D">
        <w:rPr>
          <w:spacing w:val="13"/>
        </w:rPr>
        <w:t xml:space="preserve"> </w:t>
      </w:r>
      <w:r w:rsidRPr="00B7687D">
        <w:t>solicitará</w:t>
      </w:r>
      <w:r w:rsidRPr="00B7687D">
        <w:rPr>
          <w:spacing w:val="13"/>
        </w:rPr>
        <w:t xml:space="preserve"> </w:t>
      </w:r>
      <w:r w:rsidRPr="00B7687D">
        <w:t>à</w:t>
      </w:r>
      <w:r w:rsidRPr="00B7687D">
        <w:rPr>
          <w:spacing w:val="12"/>
        </w:rPr>
        <w:t xml:space="preserve"> </w:t>
      </w:r>
      <w:r w:rsidRPr="00B7687D">
        <w:t>CONTRATADA,</w:t>
      </w:r>
      <w:r w:rsidRPr="00B7687D">
        <w:rPr>
          <w:spacing w:val="13"/>
        </w:rPr>
        <w:t xml:space="preserve"> </w:t>
      </w:r>
      <w:r w:rsidRPr="00B7687D">
        <w:t>na</w:t>
      </w:r>
      <w:r w:rsidRPr="00B7687D">
        <w:rPr>
          <w:spacing w:val="12"/>
        </w:rPr>
        <w:t xml:space="preserve"> </w:t>
      </w:r>
      <w:r w:rsidRPr="00B7687D">
        <w:t>hipótese</w:t>
      </w:r>
      <w:r w:rsidRPr="00B7687D">
        <w:rPr>
          <w:spacing w:val="13"/>
        </w:rPr>
        <w:t xml:space="preserve"> </w:t>
      </w:r>
      <w:r w:rsidRPr="00B7687D">
        <w:t>de</w:t>
      </w:r>
      <w:r w:rsidRPr="00B7687D">
        <w:rPr>
          <w:spacing w:val="13"/>
        </w:rPr>
        <w:t xml:space="preserve"> </w:t>
      </w:r>
      <w:r w:rsidRPr="00B7687D">
        <w:t>glosas</w:t>
      </w:r>
      <w:r w:rsidRPr="00B7687D">
        <w:rPr>
          <w:spacing w:val="12"/>
        </w:rPr>
        <w:t xml:space="preserve"> </w:t>
      </w:r>
      <w:r w:rsidRPr="00B7687D">
        <w:t>e/ou</w:t>
      </w:r>
      <w:r w:rsidRPr="00B7687D">
        <w:rPr>
          <w:spacing w:val="13"/>
        </w:rPr>
        <w:t xml:space="preserve"> </w:t>
      </w:r>
      <w:r w:rsidRPr="00B7687D">
        <w:t>incorreções</w:t>
      </w:r>
      <w:r w:rsidRPr="00B7687D">
        <w:rPr>
          <w:spacing w:val="14"/>
        </w:rPr>
        <w:t xml:space="preserve"> </w:t>
      </w:r>
      <w:r w:rsidRPr="00B7687D">
        <w:t>de</w:t>
      </w:r>
      <w:r w:rsidRPr="00B7687D">
        <w:rPr>
          <w:spacing w:val="12"/>
        </w:rPr>
        <w:t xml:space="preserve"> </w:t>
      </w:r>
      <w:r w:rsidRPr="00B7687D">
        <w:t>valores,</w:t>
      </w:r>
      <w:r w:rsidRPr="00B7687D">
        <w:rPr>
          <w:spacing w:val="13"/>
        </w:rPr>
        <w:t xml:space="preserve"> </w:t>
      </w:r>
      <w:r w:rsidRPr="00B7687D">
        <w:t>a</w:t>
      </w:r>
      <w:r w:rsidRPr="00B7687D">
        <w:rPr>
          <w:spacing w:val="13"/>
        </w:rPr>
        <w:t xml:space="preserve"> </w:t>
      </w:r>
      <w:r w:rsidRPr="00B7687D">
        <w:t>co</w:t>
      </w:r>
      <w:r w:rsidRPr="00B7687D">
        <w:t>r</w:t>
      </w:r>
      <w:r w:rsidRPr="00B7687D">
        <w:t>respondente</w:t>
      </w:r>
      <w:r w:rsidRPr="00B7687D">
        <w:rPr>
          <w:spacing w:val="14"/>
        </w:rPr>
        <w:t xml:space="preserve"> </w:t>
      </w:r>
      <w:r w:rsidRPr="00B7687D">
        <w:t>retificação</w:t>
      </w:r>
      <w:r w:rsidRPr="00B7687D">
        <w:rPr>
          <w:spacing w:val="1"/>
        </w:rPr>
        <w:t xml:space="preserve"> </w:t>
      </w:r>
      <w:r w:rsidRPr="00B7687D">
        <w:t>objetivando</w:t>
      </w:r>
      <w:r w:rsidRPr="00B7687D">
        <w:rPr>
          <w:spacing w:val="-1"/>
        </w:rPr>
        <w:t xml:space="preserve"> </w:t>
      </w:r>
      <w:r w:rsidRPr="00B7687D">
        <w:t>a emissão da nota</w:t>
      </w:r>
      <w:r w:rsidRPr="00B7687D">
        <w:rPr>
          <w:spacing w:val="-1"/>
        </w:rPr>
        <w:t xml:space="preserve"> </w:t>
      </w:r>
      <w:r w:rsidRPr="00B7687D">
        <w:t>fiscal/fatura.</w:t>
      </w:r>
    </w:p>
    <w:p w:rsidR="00F443D1" w:rsidRPr="00B7687D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</w:pPr>
    </w:p>
    <w:p w:rsidR="00F443D1" w:rsidRPr="00F443D1" w:rsidRDefault="00F443D1" w:rsidP="00B7687D">
      <w:pPr>
        <w:pStyle w:val="Heading2"/>
        <w:numPr>
          <w:ilvl w:val="0"/>
          <w:numId w:val="16"/>
        </w:numPr>
        <w:tabs>
          <w:tab w:val="left" w:pos="635"/>
          <w:tab w:val="left" w:pos="636"/>
          <w:tab w:val="num" w:pos="709"/>
          <w:tab w:val="left" w:pos="10206"/>
          <w:tab w:val="center" w:pos="10490"/>
        </w:tabs>
        <w:ind w:left="426" w:right="1167" w:hanging="426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DAS</w:t>
      </w:r>
      <w:r w:rsidRPr="00F443D1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SANÇÕES</w:t>
      </w:r>
    </w:p>
    <w:p w:rsidR="00F443D1" w:rsidRPr="00F443D1" w:rsidRDefault="00F443D1" w:rsidP="00B7687D">
      <w:pPr>
        <w:pStyle w:val="Corpodetexto"/>
        <w:tabs>
          <w:tab w:val="num" w:pos="709"/>
          <w:tab w:val="left" w:pos="10206"/>
          <w:tab w:val="center" w:pos="10490"/>
        </w:tabs>
        <w:ind w:left="426" w:right="1167"/>
        <w:rPr>
          <w:rFonts w:cstheme="minorHAnsi"/>
          <w:b/>
          <w:sz w:val="24"/>
          <w:szCs w:val="24"/>
        </w:rPr>
      </w:pPr>
    </w:p>
    <w:p w:rsidR="00F443D1" w:rsidRPr="00B7687D" w:rsidRDefault="00F443D1" w:rsidP="00B7687D">
      <w:pPr>
        <w:pStyle w:val="PargrafodaLista"/>
        <w:widowControl w:val="0"/>
        <w:numPr>
          <w:ilvl w:val="1"/>
          <w:numId w:val="16"/>
        </w:numPr>
        <w:tabs>
          <w:tab w:val="clear" w:pos="360"/>
          <w:tab w:val="left" w:pos="636"/>
          <w:tab w:val="num" w:pos="709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426"/>
        <w:contextualSpacing w:val="0"/>
      </w:pPr>
      <w:r w:rsidRPr="00B7687D">
        <w:t>Comete</w:t>
      </w:r>
      <w:r w:rsidRPr="00B7687D">
        <w:rPr>
          <w:spacing w:val="-4"/>
        </w:rPr>
        <w:t xml:space="preserve"> </w:t>
      </w:r>
      <w:r w:rsidRPr="00B7687D">
        <w:t>infração</w:t>
      </w:r>
      <w:r w:rsidRPr="00B7687D">
        <w:rPr>
          <w:spacing w:val="-3"/>
        </w:rPr>
        <w:t xml:space="preserve"> </w:t>
      </w:r>
      <w:r w:rsidRPr="00B7687D">
        <w:t>administrativa,</w:t>
      </w:r>
      <w:r w:rsidRPr="00B7687D">
        <w:rPr>
          <w:spacing w:val="-4"/>
        </w:rPr>
        <w:t xml:space="preserve"> </w:t>
      </w:r>
      <w:r w:rsidRPr="00B7687D">
        <w:t>nos</w:t>
      </w:r>
      <w:r w:rsidRPr="00B7687D">
        <w:rPr>
          <w:spacing w:val="-3"/>
        </w:rPr>
        <w:t xml:space="preserve"> </w:t>
      </w:r>
      <w:r w:rsidRPr="00B7687D">
        <w:t>termos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3"/>
        </w:rPr>
        <w:t xml:space="preserve"> </w:t>
      </w:r>
      <w:r w:rsidRPr="00B7687D">
        <w:t>art.</w:t>
      </w:r>
      <w:r w:rsidRPr="00B7687D">
        <w:rPr>
          <w:spacing w:val="-4"/>
        </w:rPr>
        <w:t xml:space="preserve"> </w:t>
      </w:r>
      <w:r w:rsidRPr="00B7687D">
        <w:t>155</w:t>
      </w:r>
      <w:r w:rsidRPr="00B7687D">
        <w:rPr>
          <w:spacing w:val="-3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Lei</w:t>
      </w:r>
      <w:r w:rsidRPr="00B7687D">
        <w:rPr>
          <w:spacing w:val="-3"/>
        </w:rPr>
        <w:t xml:space="preserve"> </w:t>
      </w:r>
      <w:r w:rsidRPr="00B7687D">
        <w:t>nº</w:t>
      </w:r>
      <w:r w:rsidRPr="00B7687D">
        <w:rPr>
          <w:spacing w:val="-4"/>
        </w:rPr>
        <w:t xml:space="preserve"> </w:t>
      </w:r>
      <w:r w:rsidRPr="00B7687D">
        <w:t>14.133/2021,</w:t>
      </w:r>
      <w:r w:rsidRPr="00B7687D">
        <w:rPr>
          <w:spacing w:val="-2"/>
        </w:rPr>
        <w:t xml:space="preserve"> </w:t>
      </w:r>
      <w:r w:rsidRPr="00B7687D">
        <w:t>o'PROPONENTE</w:t>
      </w:r>
      <w:r w:rsidRPr="00B7687D">
        <w:rPr>
          <w:spacing w:val="-4"/>
        </w:rPr>
        <w:t xml:space="preserve"> </w:t>
      </w:r>
      <w:r w:rsidRPr="00B7687D">
        <w:t>e</w:t>
      </w:r>
      <w:r w:rsidRPr="00B7687D">
        <w:rPr>
          <w:spacing w:val="-3"/>
        </w:rPr>
        <w:t xml:space="preserve"> </w:t>
      </w:r>
      <w:r w:rsidRPr="00B7687D">
        <w:t>o</w:t>
      </w:r>
      <w:r w:rsidRPr="00B7687D">
        <w:rPr>
          <w:spacing w:val="-4"/>
        </w:rPr>
        <w:t xml:space="preserve"> </w:t>
      </w:r>
      <w:r w:rsidRPr="00B7687D">
        <w:t>CO</w:t>
      </w:r>
      <w:r w:rsidRPr="00B7687D">
        <w:t>N</w:t>
      </w:r>
      <w:r w:rsidRPr="00B7687D">
        <w:t>TRATADO</w:t>
      </w:r>
      <w:r w:rsidRPr="00B7687D">
        <w:rPr>
          <w:spacing w:val="-3"/>
        </w:rPr>
        <w:t xml:space="preserve"> </w:t>
      </w:r>
      <w:r w:rsidRPr="00B7687D">
        <w:t>que: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-5"/>
        </w:rPr>
        <w:t xml:space="preserve"> </w:t>
      </w:r>
      <w:r w:rsidRPr="00B7687D">
        <w:t>causa</w:t>
      </w:r>
      <w:r w:rsidRPr="00B7687D">
        <w:rPr>
          <w:spacing w:val="-4"/>
        </w:rPr>
        <w:t xml:space="preserve"> </w:t>
      </w:r>
      <w:r w:rsidRPr="00B7687D">
        <w:t>à</w:t>
      </w:r>
      <w:r w:rsidRPr="00B7687D">
        <w:rPr>
          <w:spacing w:val="-4"/>
        </w:rPr>
        <w:t xml:space="preserve"> </w:t>
      </w:r>
      <w:r w:rsidRPr="00B7687D">
        <w:t>inexecução</w:t>
      </w:r>
      <w:r w:rsidRPr="00B7687D">
        <w:rPr>
          <w:spacing w:val="-4"/>
        </w:rPr>
        <w:t xml:space="preserve"> </w:t>
      </w:r>
      <w:r w:rsidRPr="00B7687D">
        <w:t>parcial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8"/>
        </w:rPr>
        <w:t xml:space="preserve"> </w:t>
      </w:r>
      <w:r w:rsidRPr="00B7687D">
        <w:t>causa</w:t>
      </w:r>
      <w:r w:rsidRPr="00B7687D">
        <w:rPr>
          <w:spacing w:val="10"/>
        </w:rPr>
        <w:t xml:space="preserve"> </w:t>
      </w:r>
      <w:r w:rsidRPr="00B7687D">
        <w:t>à</w:t>
      </w:r>
      <w:r w:rsidRPr="00B7687D">
        <w:rPr>
          <w:spacing w:val="8"/>
        </w:rPr>
        <w:t xml:space="preserve"> </w:t>
      </w:r>
      <w:r w:rsidRPr="00B7687D">
        <w:t>inexecução</w:t>
      </w:r>
      <w:r w:rsidRPr="00B7687D">
        <w:rPr>
          <w:spacing w:val="10"/>
        </w:rPr>
        <w:t xml:space="preserve"> </w:t>
      </w:r>
      <w:r w:rsidRPr="00B7687D">
        <w:t>parcial</w:t>
      </w:r>
      <w:r w:rsidRPr="00B7687D">
        <w:rPr>
          <w:spacing w:val="9"/>
        </w:rPr>
        <w:t xml:space="preserve"> </w:t>
      </w:r>
      <w:r w:rsidRPr="00B7687D">
        <w:t>do</w:t>
      </w:r>
      <w:r w:rsidRPr="00B7687D">
        <w:rPr>
          <w:spacing w:val="9"/>
        </w:rPr>
        <w:t xml:space="preserve"> </w:t>
      </w:r>
      <w:r w:rsidRPr="00B7687D">
        <w:t>contrato</w:t>
      </w:r>
      <w:r w:rsidRPr="00B7687D">
        <w:rPr>
          <w:spacing w:val="10"/>
        </w:rPr>
        <w:t xml:space="preserve"> </w:t>
      </w:r>
      <w:r w:rsidRPr="00B7687D">
        <w:t>que</w:t>
      </w:r>
      <w:r w:rsidRPr="00B7687D">
        <w:rPr>
          <w:spacing w:val="8"/>
        </w:rPr>
        <w:t xml:space="preserve"> </w:t>
      </w:r>
      <w:r w:rsidRPr="00B7687D">
        <w:t>cause</w:t>
      </w:r>
      <w:r w:rsidRPr="00B7687D">
        <w:rPr>
          <w:spacing w:val="10"/>
        </w:rPr>
        <w:t xml:space="preserve"> </w:t>
      </w:r>
      <w:r w:rsidRPr="00B7687D">
        <w:t>grave</w:t>
      </w:r>
      <w:r w:rsidRPr="00B7687D">
        <w:rPr>
          <w:spacing w:val="9"/>
        </w:rPr>
        <w:t xml:space="preserve"> </w:t>
      </w:r>
      <w:r w:rsidRPr="00B7687D">
        <w:t>dano</w:t>
      </w:r>
      <w:r w:rsidRPr="00B7687D">
        <w:rPr>
          <w:spacing w:val="9"/>
        </w:rPr>
        <w:t xml:space="preserve"> </w:t>
      </w:r>
      <w:r w:rsidRPr="00B7687D">
        <w:t>à</w:t>
      </w:r>
      <w:r w:rsidRPr="00B7687D">
        <w:rPr>
          <w:spacing w:val="9"/>
        </w:rPr>
        <w:t xml:space="preserve"> </w:t>
      </w:r>
      <w:r w:rsidRPr="00B7687D">
        <w:t>Administração,</w:t>
      </w:r>
      <w:r w:rsidRPr="00B7687D">
        <w:rPr>
          <w:spacing w:val="10"/>
        </w:rPr>
        <w:t xml:space="preserve"> </w:t>
      </w:r>
      <w:r w:rsidRPr="00B7687D">
        <w:t>ao</w:t>
      </w:r>
      <w:r w:rsidRPr="00B7687D">
        <w:rPr>
          <w:spacing w:val="9"/>
        </w:rPr>
        <w:t xml:space="preserve"> </w:t>
      </w:r>
      <w:r w:rsidRPr="00B7687D">
        <w:t>funcionamento</w:t>
      </w:r>
      <w:r w:rsidRPr="00B7687D">
        <w:rPr>
          <w:spacing w:val="9"/>
        </w:rPr>
        <w:t xml:space="preserve"> </w:t>
      </w:r>
      <w:r w:rsidRPr="00B7687D">
        <w:t>dos</w:t>
      </w:r>
      <w:r w:rsidRPr="00B7687D">
        <w:rPr>
          <w:spacing w:val="9"/>
        </w:rPr>
        <w:t xml:space="preserve"> </w:t>
      </w:r>
      <w:r w:rsidRPr="00B7687D">
        <w:t>serviços</w:t>
      </w:r>
      <w:r w:rsidRPr="00B7687D">
        <w:rPr>
          <w:spacing w:val="1"/>
        </w:rPr>
        <w:t xml:space="preserve"> </w:t>
      </w:r>
      <w:r w:rsidRPr="00B7687D">
        <w:t>públicos</w:t>
      </w:r>
      <w:r w:rsidRPr="00B7687D">
        <w:rPr>
          <w:spacing w:val="-1"/>
        </w:rPr>
        <w:t xml:space="preserve"> </w:t>
      </w:r>
      <w:r w:rsidRPr="00B7687D">
        <w:t>ou ao interesse coletivo;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Der</w:t>
      </w:r>
      <w:r w:rsidRPr="00B7687D">
        <w:rPr>
          <w:spacing w:val="-4"/>
        </w:rPr>
        <w:t xml:space="preserve"> </w:t>
      </w:r>
      <w:r w:rsidRPr="00B7687D">
        <w:t>causa</w:t>
      </w:r>
      <w:r w:rsidRPr="00B7687D">
        <w:rPr>
          <w:spacing w:val="-4"/>
        </w:rPr>
        <w:t xml:space="preserve"> </w:t>
      </w:r>
      <w:r w:rsidRPr="00B7687D">
        <w:t>à</w:t>
      </w:r>
      <w:r w:rsidRPr="00B7687D">
        <w:rPr>
          <w:spacing w:val="-4"/>
        </w:rPr>
        <w:t xml:space="preserve"> </w:t>
      </w:r>
      <w:r w:rsidRPr="00B7687D">
        <w:t>inexecução</w:t>
      </w:r>
      <w:r w:rsidRPr="00B7687D">
        <w:rPr>
          <w:spacing w:val="-4"/>
        </w:rPr>
        <w:t xml:space="preserve"> </w:t>
      </w:r>
      <w:r w:rsidRPr="00B7687D">
        <w:t>total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426"/>
        <w:contextualSpacing w:val="0"/>
      </w:pPr>
      <w:r w:rsidRPr="00B7687D">
        <w:t>Deixar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entregar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documentação</w:t>
      </w:r>
      <w:r w:rsidRPr="00B7687D">
        <w:rPr>
          <w:spacing w:val="-5"/>
        </w:rPr>
        <w:t xml:space="preserve"> </w:t>
      </w:r>
      <w:r w:rsidRPr="00B7687D">
        <w:t>exigida</w:t>
      </w:r>
      <w:r w:rsidRPr="00B7687D">
        <w:rPr>
          <w:spacing w:val="-4"/>
        </w:rPr>
        <w:t xml:space="preserve"> </w:t>
      </w:r>
      <w:r w:rsidRPr="00B7687D">
        <w:t>para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dispensa;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Não</w:t>
      </w:r>
      <w:r w:rsidRPr="00B7687D">
        <w:rPr>
          <w:spacing w:val="-6"/>
        </w:rPr>
        <w:t xml:space="preserve"> </w:t>
      </w:r>
      <w:r w:rsidRPr="00B7687D">
        <w:t>mantiver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5"/>
        </w:rPr>
        <w:t xml:space="preserve"> </w:t>
      </w:r>
      <w:r w:rsidRPr="00B7687D">
        <w:t>proposta,</w:t>
      </w:r>
      <w:r w:rsidRPr="00B7687D">
        <w:rPr>
          <w:spacing w:val="-6"/>
        </w:rPr>
        <w:t xml:space="preserve"> </w:t>
      </w:r>
      <w:r w:rsidRPr="00B7687D">
        <w:t>salvo</w:t>
      </w:r>
      <w:r w:rsidRPr="00B7687D">
        <w:rPr>
          <w:spacing w:val="-6"/>
        </w:rPr>
        <w:t xml:space="preserve"> </w:t>
      </w:r>
      <w:r w:rsidRPr="00B7687D">
        <w:t>em</w:t>
      </w:r>
      <w:r w:rsidRPr="00B7687D">
        <w:rPr>
          <w:spacing w:val="-5"/>
        </w:rPr>
        <w:t xml:space="preserve"> </w:t>
      </w:r>
      <w:r w:rsidRPr="00B7687D">
        <w:t>decorrência</w:t>
      </w:r>
      <w:r w:rsidRPr="00B7687D">
        <w:rPr>
          <w:spacing w:val="-6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fato</w:t>
      </w:r>
      <w:r w:rsidRPr="00B7687D">
        <w:rPr>
          <w:spacing w:val="-6"/>
        </w:rPr>
        <w:t xml:space="preserve"> </w:t>
      </w:r>
      <w:r w:rsidRPr="00B7687D">
        <w:t>superveniente</w:t>
      </w:r>
      <w:r w:rsidRPr="00B7687D">
        <w:rPr>
          <w:spacing w:val="-6"/>
        </w:rPr>
        <w:t xml:space="preserve"> </w:t>
      </w:r>
      <w:r w:rsidRPr="00B7687D">
        <w:t>devidamente</w:t>
      </w:r>
      <w:r w:rsidRPr="00B7687D">
        <w:rPr>
          <w:spacing w:val="-5"/>
        </w:rPr>
        <w:t xml:space="preserve"> </w:t>
      </w:r>
      <w:r w:rsidRPr="00B7687D">
        <w:t>justificado;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6" w:after="0" w:line="276" w:lineRule="auto"/>
        <w:ind w:left="426" w:right="1167" w:hanging="567"/>
        <w:contextualSpacing w:val="0"/>
      </w:pPr>
      <w:r w:rsidRPr="00B7687D">
        <w:t>Não</w:t>
      </w:r>
      <w:r w:rsidRPr="00B7687D">
        <w:rPr>
          <w:spacing w:val="2"/>
        </w:rPr>
        <w:t xml:space="preserve"> </w:t>
      </w:r>
      <w:r w:rsidRPr="00B7687D">
        <w:t>celebrar</w:t>
      </w:r>
      <w:r w:rsidRPr="00B7687D">
        <w:rPr>
          <w:spacing w:val="4"/>
        </w:rPr>
        <w:t xml:space="preserve"> </w:t>
      </w:r>
      <w:r w:rsidRPr="00B7687D">
        <w:t>o</w:t>
      </w:r>
      <w:r w:rsidRPr="00B7687D">
        <w:rPr>
          <w:spacing w:val="2"/>
        </w:rPr>
        <w:t xml:space="preserve"> </w:t>
      </w:r>
      <w:r w:rsidRPr="00B7687D">
        <w:t>contrato</w:t>
      </w:r>
      <w:r w:rsidRPr="00B7687D">
        <w:rPr>
          <w:spacing w:val="4"/>
        </w:rPr>
        <w:t xml:space="preserve"> </w:t>
      </w:r>
      <w:r w:rsidRPr="00B7687D">
        <w:t>ou</w:t>
      </w:r>
      <w:r w:rsidRPr="00B7687D">
        <w:rPr>
          <w:spacing w:val="2"/>
        </w:rPr>
        <w:t xml:space="preserve"> </w:t>
      </w:r>
      <w:r w:rsidRPr="00B7687D">
        <w:t>não</w:t>
      </w:r>
      <w:r w:rsidRPr="00B7687D">
        <w:rPr>
          <w:spacing w:val="3"/>
        </w:rPr>
        <w:t xml:space="preserve"> </w:t>
      </w:r>
      <w:r w:rsidRPr="00B7687D">
        <w:t>entregar</w:t>
      </w:r>
      <w:r w:rsidRPr="00B7687D">
        <w:rPr>
          <w:spacing w:val="3"/>
        </w:rPr>
        <w:t xml:space="preserve"> </w:t>
      </w:r>
      <w:r w:rsidRPr="00B7687D">
        <w:t>a</w:t>
      </w:r>
      <w:r w:rsidRPr="00B7687D">
        <w:rPr>
          <w:spacing w:val="2"/>
        </w:rPr>
        <w:t xml:space="preserve"> </w:t>
      </w:r>
      <w:r w:rsidRPr="00B7687D">
        <w:t>documentação</w:t>
      </w:r>
      <w:r w:rsidRPr="00B7687D">
        <w:rPr>
          <w:spacing w:val="3"/>
        </w:rPr>
        <w:t xml:space="preserve"> </w:t>
      </w:r>
      <w:r w:rsidRPr="00B7687D">
        <w:t>exigida</w:t>
      </w:r>
      <w:r w:rsidRPr="00B7687D">
        <w:rPr>
          <w:spacing w:val="3"/>
        </w:rPr>
        <w:t xml:space="preserve"> </w:t>
      </w:r>
      <w:r w:rsidRPr="00B7687D">
        <w:t>para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3"/>
        </w:rPr>
        <w:t xml:space="preserve"> </w:t>
      </w:r>
      <w:r w:rsidRPr="00B7687D">
        <w:t>contratação,</w:t>
      </w:r>
      <w:r w:rsidRPr="00B7687D">
        <w:rPr>
          <w:spacing w:val="3"/>
        </w:rPr>
        <w:t xml:space="preserve"> </w:t>
      </w:r>
      <w:r w:rsidRPr="00B7687D">
        <w:t>quando</w:t>
      </w:r>
      <w:r w:rsidRPr="00B7687D">
        <w:rPr>
          <w:spacing w:val="3"/>
        </w:rPr>
        <w:t xml:space="preserve"> </w:t>
      </w:r>
      <w:r w:rsidRPr="00B7687D">
        <w:t>convocado</w:t>
      </w:r>
      <w:r w:rsidRPr="00B7687D">
        <w:rPr>
          <w:spacing w:val="4"/>
        </w:rPr>
        <w:t xml:space="preserve"> </w:t>
      </w:r>
      <w:r w:rsidRPr="00B7687D">
        <w:t>dentro</w:t>
      </w:r>
      <w:r w:rsidRPr="00B7687D">
        <w:rPr>
          <w:spacing w:val="2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prazo</w:t>
      </w:r>
      <w:r w:rsidRPr="00B7687D">
        <w:rPr>
          <w:spacing w:val="-1"/>
        </w:rPr>
        <w:t xml:space="preserve"> </w:t>
      </w:r>
      <w:r w:rsidRPr="00B7687D">
        <w:t>de validade de sua proposta;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Ensejar</w:t>
      </w:r>
      <w:r w:rsidRPr="00B7687D">
        <w:rPr>
          <w:spacing w:val="-5"/>
        </w:rPr>
        <w:t xml:space="preserve"> </w:t>
      </w:r>
      <w:r w:rsidRPr="00B7687D">
        <w:t>o</w:t>
      </w:r>
      <w:r w:rsidRPr="00B7687D">
        <w:rPr>
          <w:spacing w:val="-4"/>
        </w:rPr>
        <w:t xml:space="preserve"> </w:t>
      </w:r>
      <w:r w:rsidRPr="00B7687D">
        <w:t>retardamento</w:t>
      </w:r>
      <w:r w:rsidRPr="00B7687D">
        <w:rPr>
          <w:spacing w:val="-3"/>
        </w:rPr>
        <w:t xml:space="preserve"> </w:t>
      </w:r>
      <w:r w:rsidRPr="00B7687D">
        <w:t>da</w:t>
      </w:r>
      <w:r w:rsidRPr="00B7687D">
        <w:rPr>
          <w:spacing w:val="-5"/>
        </w:rPr>
        <w:t xml:space="preserve"> </w:t>
      </w:r>
      <w:r w:rsidRPr="00B7687D">
        <w:t>execução</w:t>
      </w:r>
      <w:r w:rsidRPr="00B7687D">
        <w:rPr>
          <w:spacing w:val="-4"/>
        </w:rPr>
        <w:t xml:space="preserve"> </w:t>
      </w:r>
      <w:r w:rsidRPr="00B7687D">
        <w:t>ou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entrega</w:t>
      </w:r>
      <w:r w:rsidRPr="00B7687D">
        <w:rPr>
          <w:spacing w:val="-5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objeto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dispensa</w:t>
      </w:r>
      <w:r w:rsidRPr="00B7687D">
        <w:rPr>
          <w:spacing w:val="-5"/>
        </w:rPr>
        <w:t xml:space="preserve"> </w:t>
      </w:r>
      <w:r w:rsidRPr="00B7687D">
        <w:t>sem</w:t>
      </w:r>
      <w:r w:rsidRPr="00B7687D">
        <w:rPr>
          <w:spacing w:val="-4"/>
        </w:rPr>
        <w:t xml:space="preserve"> </w:t>
      </w:r>
      <w:r w:rsidRPr="00B7687D">
        <w:t>motivo</w:t>
      </w:r>
      <w:r w:rsidRPr="00B7687D">
        <w:rPr>
          <w:spacing w:val="-4"/>
        </w:rPr>
        <w:t xml:space="preserve"> </w:t>
      </w:r>
      <w:r w:rsidRPr="00B7687D">
        <w:t>justificado;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76" w:lineRule="auto"/>
        <w:ind w:left="426" w:right="1167" w:hanging="567"/>
        <w:contextualSpacing w:val="0"/>
      </w:pPr>
      <w:r w:rsidRPr="00B7687D">
        <w:t>Apresentar</w:t>
      </w:r>
      <w:r w:rsidRPr="00B7687D">
        <w:rPr>
          <w:spacing w:val="2"/>
        </w:rPr>
        <w:t xml:space="preserve"> </w:t>
      </w:r>
      <w:r w:rsidRPr="00B7687D">
        <w:t>declaração</w:t>
      </w:r>
      <w:r w:rsidRPr="00B7687D">
        <w:rPr>
          <w:spacing w:val="2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documentação</w:t>
      </w:r>
      <w:r w:rsidRPr="00B7687D">
        <w:rPr>
          <w:spacing w:val="2"/>
        </w:rPr>
        <w:t xml:space="preserve"> </w:t>
      </w:r>
      <w:r w:rsidRPr="00B7687D">
        <w:t>falsa</w:t>
      </w:r>
      <w:r w:rsidRPr="00B7687D">
        <w:rPr>
          <w:spacing w:val="2"/>
        </w:rPr>
        <w:t xml:space="preserve"> </w:t>
      </w:r>
      <w:r w:rsidRPr="00B7687D">
        <w:t>exigida</w:t>
      </w:r>
      <w:r w:rsidRPr="00B7687D">
        <w:rPr>
          <w:spacing w:val="2"/>
        </w:rPr>
        <w:t xml:space="preserve"> </w:t>
      </w:r>
      <w:r w:rsidRPr="00B7687D">
        <w:t>para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dispensa</w:t>
      </w:r>
      <w:r w:rsidRPr="00B7687D">
        <w:rPr>
          <w:spacing w:val="2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prestar</w:t>
      </w:r>
      <w:r w:rsidRPr="00B7687D">
        <w:rPr>
          <w:spacing w:val="2"/>
        </w:rPr>
        <w:t xml:space="preserve"> </w:t>
      </w:r>
      <w:r w:rsidRPr="00B7687D">
        <w:t>declaração</w:t>
      </w:r>
      <w:r w:rsidRPr="00B7687D">
        <w:rPr>
          <w:spacing w:val="2"/>
        </w:rPr>
        <w:t xml:space="preserve"> </w:t>
      </w:r>
      <w:r w:rsidRPr="00B7687D">
        <w:t>falsa</w:t>
      </w:r>
      <w:r w:rsidRPr="00B7687D">
        <w:rPr>
          <w:spacing w:val="2"/>
        </w:rPr>
        <w:t xml:space="preserve"> </w:t>
      </w:r>
      <w:r w:rsidRPr="00B7687D">
        <w:t>dura</w:t>
      </w:r>
      <w:r w:rsidRPr="00B7687D">
        <w:t>n</w:t>
      </w:r>
      <w:r w:rsidRPr="00B7687D">
        <w:t>te</w:t>
      </w:r>
      <w:r w:rsidRPr="00B7687D">
        <w:rPr>
          <w:spacing w:val="2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dispensa</w:t>
      </w:r>
      <w:r w:rsidRPr="00B7687D">
        <w:rPr>
          <w:spacing w:val="-1"/>
        </w:rPr>
        <w:t xml:space="preserve"> </w:t>
      </w:r>
      <w:r w:rsidRPr="00B7687D">
        <w:t>ou a execução do 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20" w:after="0" w:line="240" w:lineRule="auto"/>
        <w:ind w:left="426" w:right="1167" w:hanging="568"/>
        <w:contextualSpacing w:val="0"/>
      </w:pPr>
      <w:r w:rsidRPr="00B7687D">
        <w:t>Fraudar</w:t>
      </w:r>
      <w:r w:rsidRPr="00B7687D">
        <w:rPr>
          <w:spacing w:val="-5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dispensa</w:t>
      </w:r>
      <w:r w:rsidRPr="00B7687D">
        <w:rPr>
          <w:spacing w:val="-4"/>
        </w:rPr>
        <w:t xml:space="preserve"> </w:t>
      </w:r>
      <w:r w:rsidRPr="00B7687D">
        <w:t>ou</w:t>
      </w:r>
      <w:r w:rsidRPr="00B7687D">
        <w:rPr>
          <w:spacing w:val="-5"/>
        </w:rPr>
        <w:t xml:space="preserve"> </w:t>
      </w:r>
      <w:r w:rsidRPr="00B7687D">
        <w:t>praticar</w:t>
      </w:r>
      <w:r w:rsidRPr="00B7687D">
        <w:rPr>
          <w:spacing w:val="-4"/>
        </w:rPr>
        <w:t xml:space="preserve"> </w:t>
      </w:r>
      <w:r w:rsidRPr="00B7687D">
        <w:t>ato</w:t>
      </w:r>
      <w:r w:rsidRPr="00B7687D">
        <w:rPr>
          <w:spacing w:val="-4"/>
        </w:rPr>
        <w:t xml:space="preserve"> </w:t>
      </w:r>
      <w:r w:rsidRPr="00B7687D">
        <w:t>fraudulento</w:t>
      </w:r>
      <w:r w:rsidRPr="00B7687D">
        <w:rPr>
          <w:spacing w:val="-4"/>
        </w:rPr>
        <w:t xml:space="preserve"> </w:t>
      </w:r>
      <w:r w:rsidRPr="00B7687D">
        <w:t>na</w:t>
      </w:r>
      <w:r w:rsidRPr="00B7687D">
        <w:rPr>
          <w:spacing w:val="-5"/>
        </w:rPr>
        <w:t xml:space="preserve"> </w:t>
      </w:r>
      <w:r w:rsidRPr="00B7687D">
        <w:t>execução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4"/>
        </w:rPr>
        <w:t xml:space="preserve"> </w:t>
      </w:r>
      <w:r w:rsidRPr="00B7687D">
        <w:t>contrato;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40" w:lineRule="auto"/>
        <w:ind w:left="426" w:right="1167" w:hanging="568"/>
        <w:contextualSpacing w:val="0"/>
      </w:pPr>
      <w:r w:rsidRPr="00B7687D">
        <w:t>Comportar-se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modo</w:t>
      </w:r>
      <w:r w:rsidRPr="00B7687D">
        <w:rPr>
          <w:spacing w:val="-5"/>
        </w:rPr>
        <w:t xml:space="preserve"> </w:t>
      </w:r>
      <w:r w:rsidRPr="00B7687D">
        <w:t>inidôneo</w:t>
      </w:r>
      <w:r w:rsidRPr="00B7687D">
        <w:rPr>
          <w:spacing w:val="-5"/>
        </w:rPr>
        <w:t xml:space="preserve"> </w:t>
      </w:r>
      <w:r w:rsidRPr="00B7687D">
        <w:t>ou</w:t>
      </w:r>
      <w:r w:rsidRPr="00B7687D">
        <w:rPr>
          <w:spacing w:val="-4"/>
        </w:rPr>
        <w:t xml:space="preserve"> </w:t>
      </w:r>
      <w:r w:rsidRPr="00B7687D">
        <w:t>cometer</w:t>
      </w:r>
      <w:r w:rsidRPr="00B7687D">
        <w:rPr>
          <w:spacing w:val="-4"/>
        </w:rPr>
        <w:t xml:space="preserve"> </w:t>
      </w:r>
      <w:r w:rsidRPr="00B7687D">
        <w:t>fraude</w:t>
      </w:r>
      <w:r w:rsidRPr="00B7687D">
        <w:rPr>
          <w:spacing w:val="-5"/>
        </w:rPr>
        <w:t xml:space="preserve"> </w:t>
      </w:r>
      <w:r w:rsidRPr="00B7687D">
        <w:t>de</w:t>
      </w:r>
      <w:r w:rsidRPr="00B7687D">
        <w:rPr>
          <w:spacing w:val="-5"/>
        </w:rPr>
        <w:t xml:space="preserve"> </w:t>
      </w:r>
      <w:r w:rsidRPr="00B7687D">
        <w:t>qualquer</w:t>
      </w:r>
      <w:r w:rsidRPr="00B7687D">
        <w:rPr>
          <w:spacing w:val="-4"/>
        </w:rPr>
        <w:t xml:space="preserve"> </w:t>
      </w:r>
      <w:r w:rsidRPr="00B7687D">
        <w:t>natureza;</w:t>
      </w:r>
    </w:p>
    <w:p w:rsidR="00F443D1" w:rsidRPr="00B7687D" w:rsidRDefault="00F443D1" w:rsidP="00B7687D">
      <w:pPr>
        <w:pStyle w:val="PargrafodaLista"/>
        <w:widowControl w:val="0"/>
        <w:numPr>
          <w:ilvl w:val="3"/>
          <w:numId w:val="16"/>
        </w:numPr>
        <w:tabs>
          <w:tab w:val="clear" w:pos="360"/>
          <w:tab w:val="num" w:pos="709"/>
          <w:tab w:val="left" w:pos="2053"/>
          <w:tab w:val="left" w:pos="10206"/>
          <w:tab w:val="center" w:pos="10490"/>
        </w:tabs>
        <w:autoSpaceDE w:val="0"/>
        <w:autoSpaceDN w:val="0"/>
        <w:spacing w:before="156" w:after="0" w:line="276" w:lineRule="auto"/>
        <w:ind w:left="426" w:right="1167" w:hanging="426"/>
        <w:contextualSpacing w:val="0"/>
        <w:jc w:val="both"/>
      </w:pPr>
      <w:r w:rsidRPr="00B7687D">
        <w:t>Considera-se</w:t>
      </w:r>
      <w:r w:rsidRPr="00B7687D">
        <w:rPr>
          <w:spacing w:val="1"/>
        </w:rPr>
        <w:t xml:space="preserve"> </w:t>
      </w:r>
      <w:r w:rsidRPr="00B7687D">
        <w:t>comportamento</w:t>
      </w:r>
      <w:r w:rsidRPr="00B7687D">
        <w:rPr>
          <w:spacing w:val="1"/>
        </w:rPr>
        <w:t xml:space="preserve"> </w:t>
      </w:r>
      <w:r w:rsidRPr="00B7687D">
        <w:t>inidôneo,</w:t>
      </w:r>
      <w:r w:rsidRPr="00B7687D">
        <w:rPr>
          <w:spacing w:val="1"/>
        </w:rPr>
        <w:t xml:space="preserve"> </w:t>
      </w:r>
      <w:r w:rsidRPr="00B7687D">
        <w:t>entre</w:t>
      </w:r>
      <w:r w:rsidRPr="00B7687D">
        <w:rPr>
          <w:spacing w:val="1"/>
        </w:rPr>
        <w:t xml:space="preserve"> </w:t>
      </w:r>
      <w:r w:rsidRPr="00B7687D">
        <w:t>outros,</w:t>
      </w:r>
      <w:r w:rsidRPr="00B7687D">
        <w:rPr>
          <w:spacing w:val="1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declaração</w:t>
      </w:r>
      <w:r w:rsidRPr="00B7687D">
        <w:rPr>
          <w:spacing w:val="1"/>
        </w:rPr>
        <w:t xml:space="preserve"> </w:t>
      </w:r>
      <w:r w:rsidRPr="00B7687D">
        <w:t>falsa</w:t>
      </w:r>
      <w:r w:rsidRPr="00B7687D">
        <w:rPr>
          <w:spacing w:val="1"/>
        </w:rPr>
        <w:t xml:space="preserve"> </w:t>
      </w:r>
      <w:r w:rsidRPr="00B7687D">
        <w:t>quanto</w:t>
      </w:r>
      <w:r w:rsidRPr="00B7687D">
        <w:rPr>
          <w:spacing w:val="1"/>
        </w:rPr>
        <w:t xml:space="preserve"> </w:t>
      </w:r>
      <w:r w:rsidRPr="00B7687D">
        <w:t>às</w:t>
      </w:r>
      <w:r w:rsidRPr="00B7687D">
        <w:rPr>
          <w:spacing w:val="1"/>
        </w:rPr>
        <w:t xml:space="preserve"> </w:t>
      </w:r>
      <w:r w:rsidRPr="00B7687D">
        <w:t>condições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partic</w:t>
      </w:r>
      <w:r w:rsidRPr="00B7687D">
        <w:t>i</w:t>
      </w:r>
      <w:r w:rsidRPr="00B7687D">
        <w:t>pação, quanto ao enquadramento como ME/EPP ou o conluio entre os fornecedores/prestadores,</w:t>
      </w:r>
      <w:r w:rsidRPr="00B7687D">
        <w:rPr>
          <w:spacing w:val="1"/>
        </w:rPr>
        <w:t xml:space="preserve"> </w:t>
      </w:r>
      <w:r w:rsidRPr="00B7687D">
        <w:t>em</w:t>
      </w:r>
      <w:r w:rsidRPr="00B7687D">
        <w:rPr>
          <w:spacing w:val="-1"/>
        </w:rPr>
        <w:t xml:space="preserve"> </w:t>
      </w:r>
      <w:r w:rsidRPr="00B7687D">
        <w:t>qualquer</w:t>
      </w:r>
      <w:r w:rsidRPr="00B7687D">
        <w:rPr>
          <w:spacing w:val="-1"/>
        </w:rPr>
        <w:t xml:space="preserve"> </w:t>
      </w:r>
      <w:r w:rsidRPr="00B7687D">
        <w:t>momento da</w:t>
      </w:r>
      <w:r w:rsidRPr="00B7687D">
        <w:rPr>
          <w:spacing w:val="-1"/>
        </w:rPr>
        <w:t xml:space="preserve"> </w:t>
      </w:r>
      <w:r w:rsidRPr="00B7687D">
        <w:t>dispensa,</w:t>
      </w:r>
      <w:r w:rsidRPr="00B7687D">
        <w:rPr>
          <w:spacing w:val="-1"/>
        </w:rPr>
        <w:t xml:space="preserve"> </w:t>
      </w:r>
      <w:r w:rsidRPr="00B7687D">
        <w:t>mesmo</w:t>
      </w:r>
      <w:r w:rsidRPr="00B7687D">
        <w:rPr>
          <w:spacing w:val="-1"/>
        </w:rPr>
        <w:t xml:space="preserve"> </w:t>
      </w:r>
      <w:r w:rsidRPr="00B7687D">
        <w:t>após</w:t>
      </w:r>
      <w:r w:rsidRPr="00B7687D">
        <w:rPr>
          <w:spacing w:val="-1"/>
        </w:rPr>
        <w:t xml:space="preserve"> </w:t>
      </w:r>
      <w:r w:rsidRPr="00B7687D">
        <w:t>o</w:t>
      </w:r>
      <w:r w:rsidRPr="00B7687D">
        <w:rPr>
          <w:spacing w:val="-1"/>
        </w:rPr>
        <w:t xml:space="preserve"> </w:t>
      </w:r>
      <w:r w:rsidRPr="00B7687D">
        <w:t>encerramento da</w:t>
      </w:r>
      <w:r w:rsidRPr="00B7687D">
        <w:rPr>
          <w:spacing w:val="-1"/>
        </w:rPr>
        <w:t xml:space="preserve"> </w:t>
      </w:r>
      <w:r w:rsidRPr="00B7687D">
        <w:t>fase</w:t>
      </w:r>
      <w:r w:rsidRPr="00B7687D">
        <w:rPr>
          <w:spacing w:val="-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lances.</w:t>
      </w:r>
    </w:p>
    <w:p w:rsidR="00F443D1" w:rsidRPr="00B7687D" w:rsidRDefault="00F443D1" w:rsidP="00B7687D">
      <w:pPr>
        <w:tabs>
          <w:tab w:val="num" w:pos="709"/>
          <w:tab w:val="left" w:pos="10206"/>
          <w:tab w:val="center" w:pos="10490"/>
        </w:tabs>
        <w:spacing w:line="276" w:lineRule="auto"/>
        <w:ind w:left="426" w:right="1167"/>
        <w:jc w:val="both"/>
      </w:pP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after="0" w:line="240" w:lineRule="auto"/>
        <w:ind w:left="426" w:right="1167" w:hanging="568"/>
        <w:contextualSpacing w:val="0"/>
      </w:pPr>
      <w:r w:rsidRPr="00B7687D">
        <w:t>Praticar</w:t>
      </w:r>
      <w:r w:rsidRPr="00B7687D">
        <w:rPr>
          <w:spacing w:val="-5"/>
        </w:rPr>
        <w:t xml:space="preserve"> </w:t>
      </w:r>
      <w:r w:rsidRPr="00B7687D">
        <w:t>atos</w:t>
      </w:r>
      <w:r w:rsidRPr="00B7687D">
        <w:rPr>
          <w:spacing w:val="-4"/>
        </w:rPr>
        <w:t xml:space="preserve"> </w:t>
      </w:r>
      <w:r w:rsidRPr="00B7687D">
        <w:t>ilícitos</w:t>
      </w:r>
      <w:r w:rsidRPr="00B7687D">
        <w:rPr>
          <w:spacing w:val="-4"/>
        </w:rPr>
        <w:t xml:space="preserve"> </w:t>
      </w:r>
      <w:r w:rsidRPr="00B7687D">
        <w:t>com</w:t>
      </w:r>
      <w:r w:rsidRPr="00B7687D">
        <w:rPr>
          <w:spacing w:val="-4"/>
        </w:rPr>
        <w:t xml:space="preserve"> </w:t>
      </w:r>
      <w:r w:rsidRPr="00B7687D">
        <w:t>vistas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frustrar</w:t>
      </w:r>
      <w:r w:rsidRPr="00B7687D">
        <w:rPr>
          <w:spacing w:val="-4"/>
        </w:rPr>
        <w:t xml:space="preserve"> </w:t>
      </w:r>
      <w:r w:rsidRPr="00B7687D">
        <w:t>os</w:t>
      </w:r>
      <w:r w:rsidRPr="00B7687D">
        <w:rPr>
          <w:spacing w:val="-4"/>
        </w:rPr>
        <w:t xml:space="preserve"> </w:t>
      </w:r>
      <w:r w:rsidRPr="00B7687D">
        <w:t>objetivos</w:t>
      </w:r>
      <w:r w:rsidRPr="00B7687D">
        <w:rPr>
          <w:spacing w:val="-4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dispensa;</w:t>
      </w:r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6" w:after="0" w:line="240" w:lineRule="auto"/>
        <w:ind w:left="426" w:right="1167" w:hanging="568"/>
        <w:contextualSpacing w:val="0"/>
      </w:pPr>
      <w:r w:rsidRPr="00B7687D">
        <w:t>Praticar</w:t>
      </w:r>
      <w:r w:rsidRPr="00B7687D">
        <w:rPr>
          <w:spacing w:val="-3"/>
        </w:rPr>
        <w:t xml:space="preserve"> </w:t>
      </w:r>
      <w:r w:rsidRPr="00B7687D">
        <w:t>ato</w:t>
      </w:r>
      <w:r w:rsidRPr="00B7687D">
        <w:rPr>
          <w:spacing w:val="-2"/>
        </w:rPr>
        <w:t xml:space="preserve"> </w:t>
      </w:r>
      <w:r w:rsidRPr="00B7687D">
        <w:t>lesivo</w:t>
      </w:r>
      <w:r w:rsidRPr="00B7687D">
        <w:rPr>
          <w:spacing w:val="-2"/>
        </w:rPr>
        <w:t xml:space="preserve"> </w:t>
      </w:r>
      <w:r w:rsidRPr="00B7687D">
        <w:t>previsto</w:t>
      </w:r>
      <w:r w:rsidRPr="00B7687D">
        <w:rPr>
          <w:spacing w:val="-3"/>
        </w:rPr>
        <w:t xml:space="preserve"> </w:t>
      </w:r>
      <w:r w:rsidRPr="00B7687D">
        <w:t>no</w:t>
      </w:r>
      <w:r w:rsidRPr="00B7687D">
        <w:rPr>
          <w:spacing w:val="-2"/>
        </w:rPr>
        <w:t xml:space="preserve"> </w:t>
      </w:r>
      <w:hyperlink r:id="rId9" w:anchor="art5">
        <w:r w:rsidRPr="00B7687D">
          <w:t>art.</w:t>
        </w:r>
        <w:r w:rsidRPr="00B7687D">
          <w:rPr>
            <w:spacing w:val="-2"/>
          </w:rPr>
          <w:t xml:space="preserve"> </w:t>
        </w:r>
        <w:r w:rsidRPr="00B7687D">
          <w:t>5º</w:t>
        </w:r>
        <w:r w:rsidRPr="00B7687D">
          <w:rPr>
            <w:spacing w:val="-2"/>
          </w:rPr>
          <w:t xml:space="preserve"> </w:t>
        </w:r>
        <w:r w:rsidRPr="00B7687D">
          <w:t>da</w:t>
        </w:r>
        <w:r w:rsidRPr="00B7687D">
          <w:rPr>
            <w:spacing w:val="-3"/>
          </w:rPr>
          <w:t xml:space="preserve"> </w:t>
        </w:r>
        <w:r w:rsidRPr="00B7687D">
          <w:t>Lei</w:t>
        </w:r>
        <w:r w:rsidRPr="00B7687D">
          <w:rPr>
            <w:spacing w:val="-2"/>
          </w:rPr>
          <w:t xml:space="preserve"> </w:t>
        </w:r>
        <w:r w:rsidRPr="00B7687D">
          <w:t>nº</w:t>
        </w:r>
        <w:r w:rsidRPr="00B7687D">
          <w:rPr>
            <w:spacing w:val="-2"/>
          </w:rPr>
          <w:t xml:space="preserve"> </w:t>
        </w:r>
        <w:r w:rsidRPr="00B7687D">
          <w:t>12.846,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2"/>
          </w:rPr>
          <w:t xml:space="preserve"> </w:t>
        </w:r>
        <w:r w:rsidRPr="00B7687D">
          <w:t>1º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3"/>
          </w:rPr>
          <w:t xml:space="preserve"> </w:t>
        </w:r>
        <w:r w:rsidRPr="00B7687D">
          <w:t>agosto</w:t>
        </w:r>
        <w:r w:rsidRPr="00B7687D">
          <w:rPr>
            <w:spacing w:val="-2"/>
          </w:rPr>
          <w:t xml:space="preserve"> </w:t>
        </w:r>
        <w:r w:rsidRPr="00B7687D">
          <w:t>de</w:t>
        </w:r>
        <w:r w:rsidRPr="00B7687D">
          <w:rPr>
            <w:spacing w:val="-2"/>
          </w:rPr>
          <w:t xml:space="preserve"> </w:t>
        </w:r>
        <w:r w:rsidRPr="00B7687D">
          <w:t>2013.</w:t>
        </w:r>
      </w:hyperlink>
    </w:p>
    <w:p w:rsidR="00F443D1" w:rsidRPr="00B7687D" w:rsidRDefault="00F443D1" w:rsidP="00B7687D">
      <w:pPr>
        <w:pStyle w:val="PargrafodaLista"/>
        <w:widowControl w:val="0"/>
        <w:numPr>
          <w:ilvl w:val="2"/>
          <w:numId w:val="16"/>
        </w:numPr>
        <w:tabs>
          <w:tab w:val="clear" w:pos="360"/>
          <w:tab w:val="num" w:pos="709"/>
          <w:tab w:val="left" w:pos="1203"/>
          <w:tab w:val="left" w:pos="10206"/>
          <w:tab w:val="center" w:pos="10490"/>
        </w:tabs>
        <w:autoSpaceDE w:val="0"/>
        <w:autoSpaceDN w:val="0"/>
        <w:spacing w:before="157" w:after="0" w:line="276" w:lineRule="auto"/>
        <w:ind w:left="426" w:right="1167" w:hanging="567"/>
        <w:contextualSpacing w:val="0"/>
        <w:jc w:val="both"/>
      </w:pPr>
      <w:r w:rsidRPr="00B7687D">
        <w:t>O PROPONENTE e o CONTRATADO que cometer qualquer das infrações discriminadas no subitem anterior ficará</w:t>
      </w:r>
      <w:r w:rsidRPr="00B7687D">
        <w:rPr>
          <w:spacing w:val="1"/>
        </w:rPr>
        <w:t xml:space="preserve"> </w:t>
      </w:r>
      <w:r w:rsidRPr="00B7687D">
        <w:t>sujeito,</w:t>
      </w:r>
      <w:r w:rsidRPr="00B7687D">
        <w:rPr>
          <w:spacing w:val="-1"/>
        </w:rPr>
        <w:t xml:space="preserve"> </w:t>
      </w:r>
      <w:r w:rsidRPr="00B7687D">
        <w:t>sem</w:t>
      </w:r>
      <w:r w:rsidRPr="00B7687D">
        <w:rPr>
          <w:spacing w:val="-1"/>
        </w:rPr>
        <w:t xml:space="preserve"> </w:t>
      </w:r>
      <w:r w:rsidRPr="00B7687D">
        <w:t>prejuízo</w:t>
      </w:r>
      <w:r w:rsidRPr="00B7687D">
        <w:rPr>
          <w:spacing w:val="-1"/>
        </w:rPr>
        <w:t xml:space="preserve"> </w:t>
      </w:r>
      <w:r w:rsidRPr="00B7687D">
        <w:t>da responsabilidade civil</w:t>
      </w:r>
      <w:r w:rsidRPr="00B7687D">
        <w:rPr>
          <w:spacing w:val="-1"/>
        </w:rPr>
        <w:t xml:space="preserve"> </w:t>
      </w:r>
      <w:r w:rsidRPr="00B7687D">
        <w:t>e</w:t>
      </w:r>
      <w:r w:rsidRPr="00B7687D">
        <w:rPr>
          <w:spacing w:val="-1"/>
        </w:rPr>
        <w:t xml:space="preserve"> </w:t>
      </w:r>
      <w:r w:rsidRPr="00B7687D">
        <w:t>criminal, às seguintes</w:t>
      </w:r>
      <w:r w:rsidRPr="00B7687D">
        <w:rPr>
          <w:spacing w:val="-1"/>
        </w:rPr>
        <w:t xml:space="preserve"> </w:t>
      </w:r>
      <w:r w:rsidRPr="00B7687D">
        <w:t>sanções: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/>
        <w:contextualSpacing w:val="0"/>
        <w:jc w:val="both"/>
      </w:pPr>
      <w:r w:rsidRPr="00B7687D">
        <w:t>Advertência</w:t>
      </w:r>
      <w:r w:rsidRPr="00B7687D">
        <w:rPr>
          <w:spacing w:val="1"/>
        </w:rPr>
        <w:t xml:space="preserve"> </w:t>
      </w:r>
      <w:r w:rsidRPr="00B7687D">
        <w:t>pela</w:t>
      </w:r>
      <w:r w:rsidRPr="00B7687D">
        <w:rPr>
          <w:spacing w:val="1"/>
        </w:rPr>
        <w:t xml:space="preserve"> </w:t>
      </w:r>
      <w:r w:rsidRPr="00B7687D">
        <w:t>falta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subitem.1.1desta</w:t>
      </w:r>
      <w:r w:rsidRPr="00B7687D">
        <w:rPr>
          <w:spacing w:val="1"/>
        </w:rPr>
        <w:t xml:space="preserve"> </w:t>
      </w:r>
      <w:r w:rsidRPr="00B7687D">
        <w:t>contratação</w:t>
      </w:r>
      <w:r w:rsidRPr="00B7687D">
        <w:rPr>
          <w:spacing w:val="1"/>
        </w:rPr>
        <w:t xml:space="preserve"> </w:t>
      </w:r>
      <w:r w:rsidRPr="00B7687D">
        <w:t>direta,</w:t>
      </w:r>
      <w:r w:rsidRPr="00B7687D">
        <w:rPr>
          <w:spacing w:val="1"/>
        </w:rPr>
        <w:t xml:space="preserve"> </w:t>
      </w:r>
      <w:r w:rsidRPr="00B7687D">
        <w:t>quando</w:t>
      </w:r>
      <w:r w:rsidRPr="00B7687D">
        <w:rPr>
          <w:spacing w:val="1"/>
        </w:rPr>
        <w:t xml:space="preserve"> </w:t>
      </w:r>
      <w:r w:rsidRPr="00B7687D">
        <w:t>não</w:t>
      </w:r>
      <w:r w:rsidRPr="00B7687D">
        <w:rPr>
          <w:spacing w:val="1"/>
        </w:rPr>
        <w:t xml:space="preserve"> </w:t>
      </w:r>
      <w:r w:rsidRPr="00B7687D">
        <w:t>se</w:t>
      </w:r>
      <w:r w:rsidRPr="00B7687D">
        <w:rPr>
          <w:spacing w:val="1"/>
        </w:rPr>
        <w:t xml:space="preserve"> </w:t>
      </w:r>
      <w:r w:rsidRPr="00B7687D">
        <w:t>justificar</w:t>
      </w:r>
      <w:r w:rsidRPr="00B7687D">
        <w:rPr>
          <w:spacing w:val="1"/>
        </w:rPr>
        <w:t xml:space="preserve"> </w:t>
      </w:r>
      <w:r w:rsidRPr="00B7687D">
        <w:t>a</w:t>
      </w:r>
      <w:r w:rsidRPr="00B7687D">
        <w:rPr>
          <w:spacing w:val="1"/>
        </w:rPr>
        <w:t xml:space="preserve"> </w:t>
      </w:r>
      <w:r w:rsidRPr="00B7687D">
        <w:t>imposição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-1"/>
        </w:rPr>
        <w:t xml:space="preserve"> </w:t>
      </w:r>
      <w:r w:rsidRPr="00B7687D">
        <w:t>mais grave;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/>
        <w:contextualSpacing w:val="0"/>
        <w:jc w:val="both"/>
      </w:pPr>
      <w:r w:rsidRPr="00B7687D">
        <w:t>Multa de 2% (dois por cento) sobre o valor do(s) item(s) prejudicado(s) pela conduta do fornec</w:t>
      </w:r>
      <w:r w:rsidRPr="00B7687D">
        <w:t>e</w:t>
      </w:r>
      <w:r w:rsidRPr="00B7687D">
        <w:t>dor/prestador,</w:t>
      </w:r>
      <w:r w:rsidRPr="00B7687D">
        <w:rPr>
          <w:spacing w:val="1"/>
        </w:rPr>
        <w:t xml:space="preserve"> </w:t>
      </w:r>
      <w:r w:rsidRPr="00B7687D">
        <w:t>por</w:t>
      </w:r>
      <w:r w:rsidRPr="00B7687D">
        <w:rPr>
          <w:spacing w:val="-1"/>
        </w:rPr>
        <w:t xml:space="preserve"> </w:t>
      </w:r>
      <w:r w:rsidRPr="00B7687D">
        <w:t>qualquer das</w:t>
      </w:r>
      <w:r w:rsidRPr="00B7687D">
        <w:rPr>
          <w:spacing w:val="-1"/>
        </w:rPr>
        <w:t xml:space="preserve"> </w:t>
      </w:r>
      <w:r w:rsidRPr="00B7687D">
        <w:t>infrações dos subitens</w:t>
      </w:r>
      <w:r w:rsidRPr="00B7687D">
        <w:rPr>
          <w:spacing w:val="-1"/>
        </w:rPr>
        <w:t xml:space="preserve"> </w:t>
      </w:r>
      <w:r w:rsidRPr="00B7687D">
        <w:t>9.1.1 a 9.1.12;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 w:hanging="425"/>
        <w:contextualSpacing w:val="0"/>
        <w:jc w:val="both"/>
      </w:pPr>
      <w:r w:rsidRPr="00B7687D">
        <w:t>Impedimento de licitar e contratar com o Estado de Pernambuco e descredenciamento do CADFOR-PE, pelo</w:t>
      </w:r>
      <w:r w:rsidRPr="00B7687D">
        <w:rPr>
          <w:spacing w:val="1"/>
        </w:rPr>
        <w:t xml:space="preserve"> </w:t>
      </w:r>
      <w:r w:rsidRPr="00B7687D">
        <w:t>prazo máximo de 3 (três) anos, nos casos dos subitens 9.1.2 a 9.1.7, quando não se justificar a imp</w:t>
      </w:r>
      <w:r w:rsidRPr="00B7687D">
        <w:t>o</w:t>
      </w:r>
      <w:r w:rsidRPr="00B7687D">
        <w:t>sição 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-1"/>
        </w:rPr>
        <w:t xml:space="preserve"> </w:t>
      </w:r>
      <w:r w:rsidRPr="00B7687D">
        <w:t>mais grave;</w:t>
      </w:r>
    </w:p>
    <w:p w:rsidR="00F443D1" w:rsidRPr="00B7687D" w:rsidRDefault="00F443D1" w:rsidP="00B7687D">
      <w:pPr>
        <w:pStyle w:val="PargrafodaLista"/>
        <w:widowControl w:val="0"/>
        <w:numPr>
          <w:ilvl w:val="0"/>
          <w:numId w:val="13"/>
        </w:numPr>
        <w:tabs>
          <w:tab w:val="num" w:pos="709"/>
          <w:tab w:val="left" w:pos="1628"/>
          <w:tab w:val="left" w:pos="10206"/>
          <w:tab w:val="center" w:pos="10490"/>
        </w:tabs>
        <w:autoSpaceDE w:val="0"/>
        <w:autoSpaceDN w:val="0"/>
        <w:spacing w:before="120" w:after="0" w:line="276" w:lineRule="auto"/>
        <w:ind w:left="426" w:right="1167" w:hanging="425"/>
        <w:contextualSpacing w:val="0"/>
        <w:jc w:val="both"/>
      </w:pPr>
      <w:r w:rsidRPr="00B7687D">
        <w:lastRenderedPageBreak/>
        <w:t>Declaração de inidoneidade para licitar ou contratar, que impedirá o responsável de licitar ou contratar no</w:t>
      </w:r>
      <w:r w:rsidRPr="00B7687D">
        <w:rPr>
          <w:spacing w:val="1"/>
        </w:rPr>
        <w:t xml:space="preserve"> </w:t>
      </w:r>
      <w:r w:rsidRPr="00B7687D">
        <w:t>âmbito da Administração Pública direta e indireta de todos os entes federativos, pelo prazo mínimo de 3 (três)</w:t>
      </w:r>
      <w:r w:rsidRPr="00B7687D">
        <w:rPr>
          <w:spacing w:val="1"/>
        </w:rPr>
        <w:t xml:space="preserve"> </w:t>
      </w:r>
      <w:r w:rsidRPr="00B7687D">
        <w:t>anos e máximo de 6 (seis) anos, nos casos dos subitens 9.1.8 a 9.1.12, bem como nos demais c</w:t>
      </w:r>
      <w:r w:rsidRPr="00B7687D">
        <w:t>a</w:t>
      </w:r>
      <w:r w:rsidRPr="00B7687D">
        <w:t>sos que</w:t>
      </w:r>
      <w:r w:rsidRPr="00B7687D">
        <w:rPr>
          <w:spacing w:val="1"/>
        </w:rPr>
        <w:t xml:space="preserve"> </w:t>
      </w:r>
      <w:r w:rsidRPr="00B7687D">
        <w:t>justifiquem</w:t>
      </w:r>
      <w:r w:rsidRPr="00B7687D">
        <w:rPr>
          <w:spacing w:val="-1"/>
        </w:rPr>
        <w:t xml:space="preserve"> </w:t>
      </w:r>
      <w:r w:rsidRPr="00B7687D">
        <w:t>a imposição da</w:t>
      </w:r>
      <w:r w:rsidRPr="00B7687D">
        <w:rPr>
          <w:spacing w:val="-1"/>
        </w:rPr>
        <w:t xml:space="preserve"> </w:t>
      </w:r>
      <w:r w:rsidRPr="00B7687D">
        <w:t>penalidade mais grave.</w:t>
      </w:r>
    </w:p>
    <w:p w:rsidR="00F443D1" w:rsidRDefault="00F443D1" w:rsidP="00DB4E41">
      <w:pPr>
        <w:tabs>
          <w:tab w:val="left" w:pos="10206"/>
        </w:tabs>
        <w:spacing w:line="276" w:lineRule="auto"/>
        <w:ind w:left="-284" w:right="-852"/>
        <w:jc w:val="both"/>
        <w:rPr>
          <w:sz w:val="20"/>
        </w:rPr>
        <w:sectPr w:rsidR="00F443D1" w:rsidSect="00896C61">
          <w:pgSz w:w="11910" w:h="16840"/>
          <w:pgMar w:top="1420" w:right="180" w:bottom="1140" w:left="640" w:header="671" w:footer="956" w:gutter="0"/>
          <w:cols w:space="720"/>
        </w:sectPr>
      </w:pP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40" w:lineRule="auto"/>
        <w:ind w:left="-284" w:right="-852" w:hanging="426"/>
        <w:contextualSpacing w:val="0"/>
        <w:jc w:val="both"/>
      </w:pPr>
      <w:r w:rsidRPr="00B7687D">
        <w:lastRenderedPageBreak/>
        <w:t>Na</w:t>
      </w:r>
      <w:r w:rsidRPr="00B7687D">
        <w:rPr>
          <w:spacing w:val="-5"/>
        </w:rPr>
        <w:t xml:space="preserve"> </w:t>
      </w:r>
      <w:r w:rsidRPr="00B7687D">
        <w:t>aplicação</w:t>
      </w:r>
      <w:r w:rsidRPr="00B7687D">
        <w:rPr>
          <w:spacing w:val="-4"/>
        </w:rPr>
        <w:t xml:space="preserve"> </w:t>
      </w:r>
      <w:r w:rsidRPr="00B7687D">
        <w:t>das</w:t>
      </w:r>
      <w:r w:rsidRPr="00B7687D">
        <w:rPr>
          <w:spacing w:val="-4"/>
        </w:rPr>
        <w:t xml:space="preserve"> </w:t>
      </w:r>
      <w:r w:rsidRPr="00B7687D">
        <w:t>sanções</w:t>
      </w:r>
      <w:r w:rsidRPr="00B7687D">
        <w:rPr>
          <w:spacing w:val="-4"/>
        </w:rPr>
        <w:t xml:space="preserve"> </w:t>
      </w:r>
      <w:r w:rsidRPr="00B7687D">
        <w:t>serão</w:t>
      </w:r>
      <w:r w:rsidRPr="00B7687D">
        <w:rPr>
          <w:spacing w:val="-4"/>
        </w:rPr>
        <w:t xml:space="preserve"> </w:t>
      </w:r>
      <w:r w:rsidRPr="00B7687D">
        <w:t>considerados: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7" w:after="0" w:line="240" w:lineRule="auto"/>
        <w:ind w:left="-284" w:right="-852" w:hanging="568"/>
        <w:contextualSpacing w:val="0"/>
      </w:pPr>
      <w:r w:rsidRPr="00B7687D">
        <w:t>A</w:t>
      </w:r>
      <w:r w:rsidRPr="00B7687D">
        <w:rPr>
          <w:spacing w:val="-4"/>
        </w:rPr>
        <w:t xml:space="preserve"> </w:t>
      </w:r>
      <w:r w:rsidRPr="00B7687D">
        <w:t>natureza</w:t>
      </w:r>
      <w:r w:rsidRPr="00B7687D">
        <w:rPr>
          <w:spacing w:val="-4"/>
        </w:rPr>
        <w:t xml:space="preserve"> </w:t>
      </w:r>
      <w:r w:rsidRPr="00B7687D">
        <w:t>e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4"/>
        </w:rPr>
        <w:t xml:space="preserve"> </w:t>
      </w:r>
      <w:r w:rsidRPr="00B7687D">
        <w:t>gravidade</w:t>
      </w:r>
      <w:r w:rsidRPr="00B7687D">
        <w:rPr>
          <w:spacing w:val="-2"/>
        </w:rPr>
        <w:t xml:space="preserve"> </w:t>
      </w:r>
      <w:r w:rsidRPr="00B7687D">
        <w:t>da</w:t>
      </w:r>
      <w:r w:rsidRPr="00B7687D">
        <w:rPr>
          <w:spacing w:val="-4"/>
        </w:rPr>
        <w:t xml:space="preserve"> </w:t>
      </w:r>
      <w:r w:rsidRPr="00B7687D">
        <w:t>infração</w:t>
      </w:r>
      <w:r w:rsidRPr="00B7687D">
        <w:rPr>
          <w:spacing w:val="-4"/>
        </w:rPr>
        <w:t xml:space="preserve"> </w:t>
      </w:r>
      <w:r w:rsidRPr="00B7687D">
        <w:t>cometida;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6" w:after="0" w:line="240" w:lineRule="auto"/>
        <w:ind w:left="-284" w:right="-852" w:hanging="568"/>
        <w:contextualSpacing w:val="0"/>
      </w:pPr>
      <w:r w:rsidRPr="00B7687D">
        <w:t>As</w:t>
      </w:r>
      <w:r w:rsidRPr="00B7687D">
        <w:rPr>
          <w:spacing w:val="-5"/>
        </w:rPr>
        <w:t xml:space="preserve"> </w:t>
      </w:r>
      <w:r w:rsidRPr="00B7687D">
        <w:t>peculiaridades</w:t>
      </w:r>
      <w:r w:rsidRPr="00B7687D">
        <w:rPr>
          <w:spacing w:val="-4"/>
        </w:rPr>
        <w:t xml:space="preserve"> </w:t>
      </w:r>
      <w:r w:rsidRPr="00B7687D">
        <w:t>do</w:t>
      </w:r>
      <w:r w:rsidRPr="00B7687D">
        <w:rPr>
          <w:spacing w:val="-5"/>
        </w:rPr>
        <w:t xml:space="preserve"> </w:t>
      </w:r>
      <w:r w:rsidRPr="00B7687D">
        <w:t>caso</w:t>
      </w:r>
      <w:r w:rsidRPr="00B7687D">
        <w:rPr>
          <w:spacing w:val="-5"/>
        </w:rPr>
        <w:t xml:space="preserve"> </w:t>
      </w:r>
      <w:r w:rsidRPr="00B7687D">
        <w:t>concreto;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7" w:after="0" w:line="240" w:lineRule="auto"/>
        <w:ind w:left="-284" w:right="-852" w:hanging="568"/>
        <w:contextualSpacing w:val="0"/>
      </w:pPr>
      <w:r w:rsidRPr="00B7687D">
        <w:t>As</w:t>
      </w:r>
      <w:r w:rsidRPr="00B7687D">
        <w:rPr>
          <w:spacing w:val="-3"/>
        </w:rPr>
        <w:t xml:space="preserve"> </w:t>
      </w:r>
      <w:r w:rsidRPr="00B7687D">
        <w:t>circunstâncias</w:t>
      </w:r>
      <w:r w:rsidRPr="00B7687D">
        <w:rPr>
          <w:spacing w:val="-1"/>
        </w:rPr>
        <w:t xml:space="preserve"> </w:t>
      </w:r>
      <w:r w:rsidRPr="00B7687D">
        <w:t>agravantes</w:t>
      </w:r>
      <w:r w:rsidRPr="00B7687D">
        <w:rPr>
          <w:spacing w:val="-3"/>
        </w:rPr>
        <w:t xml:space="preserve"> </w:t>
      </w:r>
      <w:r w:rsidRPr="00B7687D">
        <w:t>ou</w:t>
      </w:r>
      <w:r w:rsidRPr="00B7687D">
        <w:rPr>
          <w:spacing w:val="-2"/>
        </w:rPr>
        <w:t xml:space="preserve"> </w:t>
      </w:r>
      <w:r w:rsidRPr="00B7687D">
        <w:t>atenuantes;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6" w:after="0" w:line="240" w:lineRule="auto"/>
        <w:ind w:left="-284" w:right="-852" w:hanging="568"/>
        <w:contextualSpacing w:val="0"/>
      </w:pPr>
      <w:r w:rsidRPr="00B7687D">
        <w:t>Os</w:t>
      </w:r>
      <w:r w:rsidRPr="00B7687D">
        <w:rPr>
          <w:spacing w:val="-5"/>
        </w:rPr>
        <w:t xml:space="preserve"> </w:t>
      </w:r>
      <w:r w:rsidRPr="00B7687D">
        <w:t>danos</w:t>
      </w:r>
      <w:r w:rsidRPr="00B7687D">
        <w:rPr>
          <w:spacing w:val="-4"/>
        </w:rPr>
        <w:t xml:space="preserve"> </w:t>
      </w:r>
      <w:r w:rsidRPr="00B7687D">
        <w:t>que</w:t>
      </w:r>
      <w:r w:rsidRPr="00B7687D">
        <w:rPr>
          <w:spacing w:val="-4"/>
        </w:rPr>
        <w:t xml:space="preserve"> </w:t>
      </w:r>
      <w:r w:rsidRPr="00B7687D">
        <w:t>dela</w:t>
      </w:r>
      <w:r w:rsidRPr="00B7687D">
        <w:rPr>
          <w:spacing w:val="-5"/>
        </w:rPr>
        <w:t xml:space="preserve"> </w:t>
      </w:r>
      <w:r w:rsidRPr="00B7687D">
        <w:t>provierem</w:t>
      </w:r>
      <w:r w:rsidRPr="00B7687D">
        <w:rPr>
          <w:spacing w:val="-4"/>
        </w:rPr>
        <w:t xml:space="preserve"> </w:t>
      </w:r>
      <w:r w:rsidRPr="00B7687D">
        <w:t>para</w:t>
      </w:r>
      <w:r w:rsidRPr="00B7687D">
        <w:rPr>
          <w:spacing w:val="-4"/>
        </w:rPr>
        <w:t xml:space="preserve"> </w:t>
      </w:r>
      <w:r w:rsidRPr="00B7687D">
        <w:t>a</w:t>
      </w:r>
      <w:r w:rsidRPr="00B7687D">
        <w:rPr>
          <w:spacing w:val="-5"/>
        </w:rPr>
        <w:t xml:space="preserve"> </w:t>
      </w:r>
      <w:r w:rsidRPr="00B7687D">
        <w:t>Administração</w:t>
      </w:r>
      <w:r w:rsidRPr="00B7687D">
        <w:rPr>
          <w:spacing w:val="-3"/>
        </w:rPr>
        <w:t xml:space="preserve"> </w:t>
      </w:r>
      <w:r w:rsidRPr="00B7687D">
        <w:t>Pública;</w:t>
      </w:r>
    </w:p>
    <w:p w:rsidR="00F443D1" w:rsidRPr="00B7687D" w:rsidRDefault="00F443D1" w:rsidP="00DB4E41">
      <w:pPr>
        <w:pStyle w:val="PargrafodaLista"/>
        <w:widowControl w:val="0"/>
        <w:numPr>
          <w:ilvl w:val="2"/>
          <w:numId w:val="16"/>
        </w:numPr>
        <w:tabs>
          <w:tab w:val="left" w:pos="1203"/>
          <w:tab w:val="left" w:pos="10206"/>
        </w:tabs>
        <w:autoSpaceDE w:val="0"/>
        <w:autoSpaceDN w:val="0"/>
        <w:spacing w:before="157" w:after="0" w:line="276" w:lineRule="auto"/>
        <w:ind w:left="-284" w:right="-852" w:hanging="567"/>
        <w:contextualSpacing w:val="0"/>
        <w:jc w:val="both"/>
      </w:pPr>
      <w:r w:rsidRPr="00B7687D">
        <w:t>A implantação ou o aperfeiçoamento de programa de integridade, conforme normas e orientações dos órgãos de</w:t>
      </w:r>
      <w:r w:rsidRPr="00B7687D">
        <w:rPr>
          <w:spacing w:val="1"/>
        </w:rPr>
        <w:t xml:space="preserve"> </w:t>
      </w:r>
      <w:r w:rsidRPr="00B7687D">
        <w:t>controle.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Se a multa aplicada e as indenizações cabíveis forem superiores ao valor de pagamento eventualmente devido pela</w:t>
      </w:r>
      <w:r w:rsidRPr="00B7687D">
        <w:rPr>
          <w:spacing w:val="1"/>
        </w:rPr>
        <w:t xml:space="preserve"> </w:t>
      </w:r>
      <w:r w:rsidRPr="00B7687D">
        <w:t>Administração ao contratado, além da perda desse valor, a diferença será descontada da garantia prestada ou será cobrada</w:t>
      </w:r>
      <w:r w:rsidRPr="00B7687D">
        <w:rPr>
          <w:spacing w:val="-43"/>
        </w:rPr>
        <w:t xml:space="preserve"> </w:t>
      </w:r>
      <w:r w:rsidRPr="00B7687D">
        <w:t>judicialmente.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A aplicação das sanções, em hipótese alguma, exime a obrigação de reparação integral do dano causado à Administração</w:t>
      </w:r>
      <w:r w:rsidRPr="00B7687D">
        <w:rPr>
          <w:spacing w:val="1"/>
        </w:rPr>
        <w:t xml:space="preserve"> </w:t>
      </w:r>
      <w:r w:rsidRPr="00B7687D">
        <w:t>Pública.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40" w:lineRule="auto"/>
        <w:ind w:left="-284" w:right="-852" w:hanging="426"/>
        <w:contextualSpacing w:val="0"/>
        <w:jc w:val="both"/>
      </w:pPr>
      <w:r w:rsidRPr="00B7687D">
        <w:t>A</w:t>
      </w:r>
      <w:r w:rsidRPr="00B7687D">
        <w:rPr>
          <w:spacing w:val="-4"/>
        </w:rPr>
        <w:t xml:space="preserve"> </w:t>
      </w:r>
      <w:r w:rsidRPr="00B7687D">
        <w:t>penalidade</w:t>
      </w:r>
      <w:r w:rsidRPr="00B7687D">
        <w:rPr>
          <w:spacing w:val="-4"/>
        </w:rPr>
        <w:t xml:space="preserve"> </w:t>
      </w:r>
      <w:r w:rsidRPr="00B7687D">
        <w:t>de</w:t>
      </w:r>
      <w:r w:rsidRPr="00B7687D">
        <w:rPr>
          <w:spacing w:val="-4"/>
        </w:rPr>
        <w:t xml:space="preserve"> </w:t>
      </w:r>
      <w:r w:rsidRPr="00B7687D">
        <w:t>multa</w:t>
      </w:r>
      <w:r w:rsidRPr="00B7687D">
        <w:rPr>
          <w:spacing w:val="-4"/>
        </w:rPr>
        <w:t xml:space="preserve"> </w:t>
      </w:r>
      <w:r w:rsidRPr="00B7687D">
        <w:t>pode</w:t>
      </w:r>
      <w:r w:rsidRPr="00B7687D">
        <w:rPr>
          <w:spacing w:val="-4"/>
        </w:rPr>
        <w:t xml:space="preserve"> </w:t>
      </w:r>
      <w:r w:rsidRPr="00B7687D">
        <w:t>ser</w:t>
      </w:r>
      <w:r w:rsidRPr="00B7687D">
        <w:rPr>
          <w:spacing w:val="-3"/>
        </w:rPr>
        <w:t xml:space="preserve"> </w:t>
      </w:r>
      <w:r w:rsidRPr="00B7687D">
        <w:t>aplicada</w:t>
      </w:r>
      <w:r w:rsidRPr="00B7687D">
        <w:rPr>
          <w:spacing w:val="-4"/>
        </w:rPr>
        <w:t xml:space="preserve"> </w:t>
      </w:r>
      <w:r w:rsidRPr="00B7687D">
        <w:t>cumulativamente</w:t>
      </w:r>
      <w:r w:rsidRPr="00B7687D">
        <w:rPr>
          <w:spacing w:val="-2"/>
        </w:rPr>
        <w:t xml:space="preserve"> </w:t>
      </w:r>
      <w:r w:rsidRPr="00B7687D">
        <w:t>com</w:t>
      </w:r>
      <w:r w:rsidRPr="00B7687D">
        <w:rPr>
          <w:spacing w:val="-4"/>
        </w:rPr>
        <w:t xml:space="preserve"> </w:t>
      </w:r>
      <w:r w:rsidRPr="00B7687D">
        <w:t>as</w:t>
      </w:r>
      <w:r w:rsidRPr="00B7687D">
        <w:rPr>
          <w:spacing w:val="-4"/>
        </w:rPr>
        <w:t xml:space="preserve"> </w:t>
      </w:r>
      <w:r w:rsidRPr="00B7687D">
        <w:t>demais</w:t>
      </w:r>
      <w:r w:rsidRPr="00B7687D">
        <w:rPr>
          <w:spacing w:val="-4"/>
        </w:rPr>
        <w:t xml:space="preserve"> </w:t>
      </w:r>
      <w:r w:rsidRPr="00B7687D">
        <w:t>sanções.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57" w:after="0" w:line="276" w:lineRule="auto"/>
        <w:ind w:left="-284" w:right="-852" w:hanging="426"/>
        <w:contextualSpacing w:val="0"/>
        <w:jc w:val="both"/>
      </w:pPr>
      <w:r w:rsidRPr="00B7687D">
        <w:t>Havendo</w:t>
      </w:r>
      <w:r w:rsidRPr="00B7687D">
        <w:rPr>
          <w:spacing w:val="1"/>
        </w:rPr>
        <w:t xml:space="preserve"> </w:t>
      </w:r>
      <w:r w:rsidRPr="00B7687D">
        <w:t>indícios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prática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infração</w:t>
      </w:r>
      <w:r w:rsidRPr="00B7687D">
        <w:rPr>
          <w:spacing w:val="1"/>
        </w:rPr>
        <w:t xml:space="preserve"> </w:t>
      </w:r>
      <w:r w:rsidRPr="00B7687D">
        <w:t>administrativa</w:t>
      </w:r>
      <w:r w:rsidRPr="00B7687D">
        <w:rPr>
          <w:spacing w:val="1"/>
        </w:rPr>
        <w:t xml:space="preserve"> </w:t>
      </w:r>
      <w:r w:rsidRPr="00B7687D">
        <w:t>tipificada</w:t>
      </w:r>
      <w:r w:rsidRPr="00B7687D">
        <w:rPr>
          <w:spacing w:val="1"/>
        </w:rPr>
        <w:t xml:space="preserve"> </w:t>
      </w:r>
      <w:r w:rsidRPr="00B7687D">
        <w:t>pela</w:t>
      </w:r>
      <w:r w:rsidRPr="00B7687D">
        <w:rPr>
          <w:spacing w:val="1"/>
        </w:rPr>
        <w:t xml:space="preserve"> </w:t>
      </w:r>
      <w:r w:rsidRPr="00B7687D">
        <w:t>Lei</w:t>
      </w:r>
      <w:r w:rsidRPr="00B7687D">
        <w:rPr>
          <w:spacing w:val="1"/>
        </w:rPr>
        <w:t xml:space="preserve"> </w:t>
      </w:r>
      <w:r w:rsidRPr="00B7687D">
        <w:t>nº</w:t>
      </w:r>
      <w:r w:rsidRPr="00B7687D">
        <w:rPr>
          <w:spacing w:val="1"/>
        </w:rPr>
        <w:t xml:space="preserve"> </w:t>
      </w:r>
      <w:r w:rsidRPr="00B7687D">
        <w:t>12.846,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1º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agosto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2013</w:t>
      </w:r>
      <w:r w:rsidRPr="00B7687D">
        <w:rPr>
          <w:spacing w:val="1"/>
        </w:rPr>
        <w:t xml:space="preserve"> </w:t>
      </w:r>
      <w:r w:rsidRPr="00B7687D">
        <w:t>(Lei</w:t>
      </w:r>
      <w:r w:rsidRPr="00B7687D">
        <w:rPr>
          <w:spacing w:val="1"/>
        </w:rPr>
        <w:t xml:space="preserve"> </w:t>
      </w:r>
      <w:r w:rsidRPr="00B7687D">
        <w:t>Anticorrupção)</w:t>
      </w:r>
      <w:r w:rsidRPr="00B7687D">
        <w:rPr>
          <w:spacing w:val="1"/>
        </w:rPr>
        <w:t xml:space="preserve"> </w:t>
      </w:r>
      <w:r w:rsidRPr="00B7687D">
        <w:t>como</w:t>
      </w:r>
      <w:r w:rsidRPr="00B7687D">
        <w:rPr>
          <w:spacing w:val="1"/>
        </w:rPr>
        <w:t xml:space="preserve"> </w:t>
      </w:r>
      <w:r w:rsidRPr="00B7687D">
        <w:t>ato</w:t>
      </w:r>
      <w:r w:rsidRPr="00B7687D">
        <w:rPr>
          <w:spacing w:val="1"/>
        </w:rPr>
        <w:t xml:space="preserve"> </w:t>
      </w:r>
      <w:r w:rsidRPr="00B7687D">
        <w:t>lesivo</w:t>
      </w:r>
      <w:r w:rsidRPr="00B7687D">
        <w:rPr>
          <w:spacing w:val="1"/>
        </w:rPr>
        <w:t xml:space="preserve"> </w:t>
      </w:r>
      <w:r w:rsidRPr="00B7687D">
        <w:t>à</w:t>
      </w:r>
      <w:r w:rsidRPr="00B7687D">
        <w:rPr>
          <w:spacing w:val="1"/>
        </w:rPr>
        <w:t xml:space="preserve"> </w:t>
      </w:r>
      <w:r w:rsidRPr="00B7687D">
        <w:t>administração</w:t>
      </w:r>
      <w:r w:rsidRPr="00B7687D">
        <w:rPr>
          <w:spacing w:val="1"/>
        </w:rPr>
        <w:t xml:space="preserve"> </w:t>
      </w:r>
      <w:r w:rsidRPr="00B7687D">
        <w:t>pública</w:t>
      </w:r>
      <w:r w:rsidRPr="00B7687D">
        <w:rPr>
          <w:spacing w:val="1"/>
        </w:rPr>
        <w:t xml:space="preserve"> </w:t>
      </w:r>
      <w:r w:rsidRPr="00B7687D">
        <w:t>nacional</w:t>
      </w:r>
      <w:r w:rsidRPr="00B7687D">
        <w:rPr>
          <w:spacing w:val="1"/>
        </w:rPr>
        <w:t xml:space="preserve"> </w:t>
      </w:r>
      <w:r w:rsidRPr="00B7687D">
        <w:t>ou</w:t>
      </w:r>
      <w:r w:rsidRPr="00B7687D">
        <w:rPr>
          <w:spacing w:val="1"/>
        </w:rPr>
        <w:t xml:space="preserve"> </w:t>
      </w:r>
      <w:r w:rsidRPr="00B7687D">
        <w:t>estrangeira,</w:t>
      </w:r>
      <w:r w:rsidRPr="00B7687D">
        <w:rPr>
          <w:spacing w:val="1"/>
        </w:rPr>
        <w:t xml:space="preserve"> </w:t>
      </w:r>
      <w:r w:rsidRPr="00B7687D">
        <w:t>cópias</w:t>
      </w:r>
      <w:r w:rsidRPr="00B7687D">
        <w:rPr>
          <w:spacing w:val="1"/>
        </w:rPr>
        <w:t xml:space="preserve"> </w:t>
      </w:r>
      <w:r w:rsidRPr="00B7687D">
        <w:t>do</w:t>
      </w:r>
      <w:r w:rsidRPr="00B7687D">
        <w:rPr>
          <w:spacing w:val="1"/>
        </w:rPr>
        <w:t xml:space="preserve"> </w:t>
      </w:r>
      <w:r w:rsidRPr="00B7687D">
        <w:t>processo</w:t>
      </w:r>
      <w:r w:rsidRPr="00B7687D">
        <w:rPr>
          <w:spacing w:val="1"/>
        </w:rPr>
        <w:t xml:space="preserve"> </w:t>
      </w:r>
      <w:r w:rsidRPr="00B7687D">
        <w:t>administrativo</w:t>
      </w:r>
      <w:r w:rsidRPr="00B7687D">
        <w:rPr>
          <w:spacing w:val="1"/>
        </w:rPr>
        <w:t xml:space="preserve"> </w:t>
      </w:r>
      <w:r w:rsidRPr="00B7687D">
        <w:t>necessárias à apuração da responsabilidade da empresa deverão ser remetidas à autoridade competente para apuração da</w:t>
      </w:r>
      <w:r w:rsidRPr="00B7687D">
        <w:rPr>
          <w:spacing w:val="1"/>
        </w:rPr>
        <w:t xml:space="preserve"> </w:t>
      </w:r>
      <w:r w:rsidRPr="00B7687D">
        <w:t>conduta típica em questão.</w:t>
      </w:r>
    </w:p>
    <w:p w:rsidR="00F443D1" w:rsidRPr="00B7687D" w:rsidRDefault="00F443D1" w:rsidP="00DB4E41">
      <w:pPr>
        <w:pStyle w:val="PargrafodaLista"/>
        <w:widowControl w:val="0"/>
        <w:numPr>
          <w:ilvl w:val="1"/>
          <w:numId w:val="16"/>
        </w:numPr>
        <w:tabs>
          <w:tab w:val="left" w:pos="636"/>
          <w:tab w:val="left" w:pos="10206"/>
        </w:tabs>
        <w:autoSpaceDE w:val="0"/>
        <w:autoSpaceDN w:val="0"/>
        <w:spacing w:before="120" w:after="0" w:line="276" w:lineRule="auto"/>
        <w:ind w:left="-284" w:right="-852" w:hanging="426"/>
        <w:contextualSpacing w:val="0"/>
        <w:jc w:val="both"/>
      </w:pPr>
      <w:r w:rsidRPr="00B7687D">
        <w:t>Nenhuma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1"/>
        </w:rPr>
        <w:t xml:space="preserve"> </w:t>
      </w:r>
      <w:r w:rsidRPr="00B7687D">
        <w:t>será</w:t>
      </w:r>
      <w:r w:rsidRPr="00B7687D">
        <w:rPr>
          <w:spacing w:val="1"/>
        </w:rPr>
        <w:t xml:space="preserve"> </w:t>
      </w:r>
      <w:r w:rsidRPr="00B7687D">
        <w:t>aplicada</w:t>
      </w:r>
      <w:r w:rsidRPr="00B7687D">
        <w:rPr>
          <w:spacing w:val="1"/>
        </w:rPr>
        <w:t xml:space="preserve"> </w:t>
      </w:r>
      <w:r w:rsidRPr="00B7687D">
        <w:t>sem</w:t>
      </w:r>
      <w:r w:rsidRPr="00B7687D">
        <w:rPr>
          <w:spacing w:val="1"/>
        </w:rPr>
        <w:t xml:space="preserve"> </w:t>
      </w:r>
      <w:r w:rsidRPr="00B7687D">
        <w:t>o</w:t>
      </w:r>
      <w:r w:rsidRPr="00B7687D">
        <w:rPr>
          <w:spacing w:val="1"/>
        </w:rPr>
        <w:t xml:space="preserve"> </w:t>
      </w:r>
      <w:r w:rsidRPr="00B7687D">
        <w:t>devido</w:t>
      </w:r>
      <w:r w:rsidRPr="00B7687D">
        <w:rPr>
          <w:spacing w:val="1"/>
        </w:rPr>
        <w:t xml:space="preserve"> </w:t>
      </w:r>
      <w:r w:rsidRPr="00B7687D">
        <w:t>Processo</w:t>
      </w:r>
      <w:r w:rsidRPr="00B7687D">
        <w:rPr>
          <w:spacing w:val="1"/>
        </w:rPr>
        <w:t xml:space="preserve"> </w:t>
      </w:r>
      <w:r w:rsidRPr="00B7687D">
        <w:t>Administrativo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Aplicação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1"/>
        </w:rPr>
        <w:t xml:space="preserve"> </w:t>
      </w:r>
      <w:r w:rsidRPr="00B7687D">
        <w:t>Penalidade</w:t>
      </w:r>
      <w:r w:rsidRPr="00B7687D">
        <w:rPr>
          <w:spacing w:val="1"/>
        </w:rPr>
        <w:t xml:space="preserve"> </w:t>
      </w:r>
      <w:r w:rsidRPr="00B7687D">
        <w:t>-</w:t>
      </w:r>
      <w:r w:rsidRPr="00B7687D">
        <w:rPr>
          <w:spacing w:val="1"/>
        </w:rPr>
        <w:t xml:space="preserve"> </w:t>
      </w:r>
      <w:r w:rsidRPr="00B7687D">
        <w:t>PAAP,</w:t>
      </w:r>
      <w:r w:rsidRPr="00B7687D">
        <w:rPr>
          <w:spacing w:val="1"/>
        </w:rPr>
        <w:t xml:space="preserve"> </w:t>
      </w:r>
      <w:r w:rsidRPr="00B7687D">
        <w:t>que</w:t>
      </w:r>
      <w:r w:rsidRPr="00B7687D">
        <w:rPr>
          <w:spacing w:val="1"/>
        </w:rPr>
        <w:t xml:space="preserve"> </w:t>
      </w:r>
      <w:r w:rsidRPr="00B7687D">
        <w:t>assegurará o contraditório e a ampla defesa ao fornecedor/prestador, observando-se o proc</w:t>
      </w:r>
      <w:r w:rsidRPr="00B7687D">
        <w:t>e</w:t>
      </w:r>
      <w:r w:rsidRPr="00B7687D">
        <w:t>dimento previsto na Lei nº</w:t>
      </w:r>
      <w:r w:rsidRPr="00B7687D">
        <w:rPr>
          <w:spacing w:val="1"/>
        </w:rPr>
        <w:t xml:space="preserve"> </w:t>
      </w:r>
      <w:r w:rsidRPr="00B7687D">
        <w:t>14.133/2021e no Decreto</w:t>
      </w:r>
      <w:r w:rsidRPr="00B7687D">
        <w:rPr>
          <w:spacing w:val="-1"/>
        </w:rPr>
        <w:t xml:space="preserve"> </w:t>
      </w:r>
      <w:r w:rsidRPr="00B7687D">
        <w:t>Estadual nº</w:t>
      </w:r>
      <w:r w:rsidRPr="00B7687D">
        <w:rPr>
          <w:spacing w:val="-1"/>
        </w:rPr>
        <w:t xml:space="preserve"> </w:t>
      </w:r>
      <w:r w:rsidRPr="00B7687D">
        <w:t>42.191,</w:t>
      </w:r>
      <w:r w:rsidRPr="00B7687D">
        <w:rPr>
          <w:spacing w:val="1"/>
        </w:rPr>
        <w:t xml:space="preserve"> </w:t>
      </w:r>
      <w:r w:rsidRPr="00B7687D">
        <w:t>de</w:t>
      </w:r>
      <w:r w:rsidRPr="00B7687D">
        <w:rPr>
          <w:spacing w:val="-1"/>
        </w:rPr>
        <w:t xml:space="preserve"> </w:t>
      </w:r>
      <w:r w:rsidRPr="00B7687D">
        <w:t>1º de</w:t>
      </w:r>
      <w:r w:rsidRPr="00B7687D">
        <w:rPr>
          <w:spacing w:val="-1"/>
        </w:rPr>
        <w:t xml:space="preserve"> </w:t>
      </w:r>
      <w:r w:rsidRPr="00B7687D">
        <w:t>outubro de 2015.</w:t>
      </w:r>
    </w:p>
    <w:p w:rsidR="00F443D1" w:rsidRPr="00B7687D" w:rsidRDefault="00F443D1" w:rsidP="00DB4E41">
      <w:pPr>
        <w:pStyle w:val="Corpodetexto"/>
        <w:tabs>
          <w:tab w:val="left" w:pos="10206"/>
        </w:tabs>
        <w:spacing w:before="7"/>
        <w:ind w:left="-284" w:right="-852"/>
      </w:pPr>
    </w:p>
    <w:p w:rsidR="00F443D1" w:rsidRPr="00F443D1" w:rsidRDefault="00F443D1" w:rsidP="00DB4E41">
      <w:pPr>
        <w:pStyle w:val="Heading2"/>
        <w:numPr>
          <w:ilvl w:val="0"/>
          <w:numId w:val="16"/>
        </w:numPr>
        <w:tabs>
          <w:tab w:val="left" w:pos="636"/>
          <w:tab w:val="left" w:pos="10206"/>
        </w:tabs>
        <w:spacing w:before="1"/>
        <w:ind w:left="-284" w:right="-852" w:hanging="426"/>
        <w:jc w:val="both"/>
        <w:rPr>
          <w:rFonts w:asciiTheme="minorHAnsi" w:hAnsiTheme="minorHAnsi" w:cstheme="minorHAnsi"/>
          <w:sz w:val="24"/>
          <w:szCs w:val="24"/>
        </w:rPr>
      </w:pPr>
      <w:r w:rsidRPr="00F443D1">
        <w:rPr>
          <w:rFonts w:asciiTheme="minorHAnsi" w:hAnsiTheme="minorHAnsi" w:cstheme="minorHAnsi"/>
          <w:sz w:val="24"/>
          <w:szCs w:val="24"/>
        </w:rPr>
        <w:t>DAS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DEMAIS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CONDIÇÕES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NECESSÁRIAS</w:t>
      </w:r>
      <w:r w:rsidRPr="00F443D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AO</w:t>
      </w:r>
      <w:r w:rsidRPr="00F443D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F443D1">
        <w:rPr>
          <w:rFonts w:asciiTheme="minorHAnsi" w:hAnsiTheme="minorHAnsi" w:cstheme="minorHAnsi"/>
          <w:sz w:val="24"/>
          <w:szCs w:val="24"/>
        </w:rPr>
        <w:t>FORNECIMENTO</w:t>
      </w:r>
    </w:p>
    <w:p w:rsidR="00F443D1" w:rsidRDefault="00F443D1" w:rsidP="00DB4E41">
      <w:pPr>
        <w:pStyle w:val="Corpodetexto"/>
        <w:tabs>
          <w:tab w:val="left" w:pos="10206"/>
        </w:tabs>
        <w:spacing w:before="156"/>
        <w:ind w:left="-284" w:right="-852"/>
      </w:pPr>
      <w:r>
        <w:t>10.1.</w:t>
      </w:r>
      <w:r>
        <w:rPr>
          <w:spacing w:val="-6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5"/>
        </w:rPr>
        <w:t xml:space="preserve"> </w:t>
      </w:r>
      <w:r>
        <w:t>pelas</w:t>
      </w:r>
      <w:r>
        <w:rPr>
          <w:spacing w:val="-5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pertinente.</w:t>
      </w: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  <w:r>
        <w:rPr>
          <w:spacing w:val="-1"/>
        </w:rPr>
        <w:t>10.2.</w:t>
      </w:r>
      <w:r>
        <w:rPr>
          <w:spacing w:val="-25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contratada</w:t>
      </w:r>
      <w:r>
        <w:rPr>
          <w:spacing w:val="25"/>
        </w:rPr>
        <w:t xml:space="preserve"> </w:t>
      </w:r>
      <w:r>
        <w:rPr>
          <w:spacing w:val="-1"/>
        </w:rPr>
        <w:t>fica</w:t>
      </w:r>
      <w:r>
        <w:rPr>
          <w:spacing w:val="22"/>
        </w:rPr>
        <w:t xml:space="preserve"> </w:t>
      </w:r>
      <w:r>
        <w:rPr>
          <w:spacing w:val="-1"/>
        </w:rPr>
        <w:t>obrigada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manter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23"/>
        </w:rPr>
        <w:t xml:space="preserve"> </w:t>
      </w:r>
      <w:r>
        <w:rPr>
          <w:spacing w:val="-1"/>
        </w:rPr>
        <w:t>execução</w:t>
      </w:r>
      <w:r>
        <w:rPr>
          <w:spacing w:val="23"/>
        </w:rPr>
        <w:t xml:space="preserve"> </w:t>
      </w:r>
      <w:r>
        <w:rPr>
          <w:spacing w:val="-1"/>
        </w:rPr>
        <w:t>deste</w:t>
      </w:r>
      <w:r>
        <w:rPr>
          <w:spacing w:val="23"/>
        </w:rPr>
        <w:t xml:space="preserve"> </w:t>
      </w:r>
      <w:r>
        <w:rPr>
          <w:spacing w:val="-1"/>
        </w:rPr>
        <w:t>Instrumento,</w:t>
      </w:r>
      <w:r>
        <w:rPr>
          <w:spacing w:val="24"/>
        </w:rPr>
        <w:t xml:space="preserve"> </w:t>
      </w:r>
      <w:r>
        <w:rPr>
          <w:spacing w:val="-1"/>
        </w:rPr>
        <w:t>todas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2"/>
        </w:rPr>
        <w:t xml:space="preserve"> </w:t>
      </w:r>
      <w:r>
        <w:rPr>
          <w:spacing w:val="-1"/>
        </w:rPr>
        <w:t>condições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habilitação</w:t>
      </w:r>
      <w:r>
        <w:rPr>
          <w:spacing w:val="2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estipuladas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participação na dispensa.</w:t>
      </w: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</w:p>
    <w:p w:rsidR="00F443D1" w:rsidRDefault="00F443D1" w:rsidP="00DB4E41">
      <w:pPr>
        <w:pStyle w:val="Corpodetexto"/>
        <w:tabs>
          <w:tab w:val="left" w:pos="10206"/>
        </w:tabs>
        <w:spacing w:before="140" w:line="288" w:lineRule="auto"/>
        <w:ind w:left="-284" w:right="-852"/>
      </w:pPr>
    </w:p>
    <w:p w:rsidR="00F443D1" w:rsidRDefault="00F443D1" w:rsidP="00B7687D">
      <w:pPr>
        <w:pStyle w:val="Corpodetexto"/>
        <w:tabs>
          <w:tab w:val="left" w:pos="10206"/>
        </w:tabs>
        <w:spacing w:before="1"/>
        <w:ind w:left="-284" w:right="-852"/>
        <w:jc w:val="center"/>
      </w:pPr>
      <w:r>
        <w:t>Petrolina,</w:t>
      </w:r>
      <w:r>
        <w:rPr>
          <w:spacing w:val="-3"/>
        </w:rPr>
        <w:t xml:space="preserve"> </w:t>
      </w:r>
      <w:r w:rsidR="00FC07B6">
        <w:t>27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2025.</w:t>
      </w:r>
    </w:p>
    <w:p w:rsidR="00F443D1" w:rsidRDefault="00B7687D" w:rsidP="00B7687D">
      <w:pPr>
        <w:tabs>
          <w:tab w:val="left" w:pos="10206"/>
        </w:tabs>
        <w:spacing w:before="56"/>
        <w:ind w:left="-284" w:right="-852" w:firstLine="293"/>
      </w:pPr>
      <w:r>
        <w:t xml:space="preserve">                                                                    </w:t>
      </w:r>
      <w:r w:rsidR="00F443D1">
        <w:t>Poliana da Silva Gomes</w:t>
      </w:r>
    </w:p>
    <w:p w:rsidR="00F443D1" w:rsidRDefault="00F443D1" w:rsidP="00B7687D">
      <w:pPr>
        <w:tabs>
          <w:tab w:val="left" w:pos="10206"/>
        </w:tabs>
        <w:spacing w:before="56"/>
        <w:ind w:left="-284" w:right="-852"/>
        <w:jc w:val="center"/>
      </w:pPr>
      <w:r>
        <w:t>Assistente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Administrativo</w:t>
      </w:r>
    </w:p>
    <w:p w:rsidR="00F443D1" w:rsidRDefault="00B7687D" w:rsidP="00B7687D">
      <w:pPr>
        <w:tabs>
          <w:tab w:val="left" w:pos="10206"/>
        </w:tabs>
        <w:ind w:left="284" w:right="742"/>
        <w:jc w:val="center"/>
      </w:pPr>
      <w:r>
        <w:t xml:space="preserve">              </w:t>
      </w:r>
      <w:r w:rsidR="00F443D1">
        <w:t>Matrícula</w:t>
      </w:r>
      <w:r w:rsidR="00F443D1">
        <w:rPr>
          <w:spacing w:val="-6"/>
        </w:rPr>
        <w:t xml:space="preserve"> </w:t>
      </w:r>
      <w:r w:rsidR="00F443D1">
        <w:t>17003-8</w:t>
      </w:r>
    </w:p>
    <w:p w:rsidR="00F443D1" w:rsidRDefault="00F443D1" w:rsidP="00F443D1">
      <w:pPr>
        <w:pStyle w:val="Corpodetexto"/>
        <w:tabs>
          <w:tab w:val="left" w:pos="10206"/>
        </w:tabs>
        <w:spacing w:before="140" w:line="288" w:lineRule="auto"/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spacing w:before="140" w:line="288" w:lineRule="auto"/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C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MODELO DE ORDEM DE FORNECIMENTO</w:t>
      </w: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color w:val="FF0000"/>
          <w:sz w:val="20"/>
          <w:szCs w:val="20"/>
        </w:rPr>
        <w:t>(Utilizar MODELO DE ORDEM DE FORNECIMENTO, se adequado ao caso concreto)</w:t>
      </w: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color w:val="FF0000"/>
          <w:sz w:val="20"/>
          <w:szCs w:val="20"/>
        </w:rPr>
        <w:t>(PAPEL TIMBRADO DA CONTRATANTE)</w:t>
      </w: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 w:right="849"/>
        <w:jc w:val="center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right="849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Referente à NOTA DE EMPENHO n° _________</w:t>
      </w:r>
    </w:p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OBJETO:</w:t>
      </w:r>
    </w:p>
    <w:tbl>
      <w:tblPr>
        <w:tblW w:w="0" w:type="auto"/>
        <w:tblLayout w:type="fixed"/>
        <w:tblLook w:val="0000"/>
      </w:tblPr>
      <w:tblGrid>
        <w:gridCol w:w="1100"/>
        <w:gridCol w:w="3148"/>
        <w:gridCol w:w="1918"/>
        <w:gridCol w:w="3259"/>
      </w:tblGrid>
      <w:tr w:rsidR="00DB4E41" w:rsidTr="00B7687D">
        <w:trPr>
          <w:trHeight w:val="701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Item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Material</w:t>
            </w: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CÓDIGO DO E-FISCO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Quantidade</w:t>
            </w:r>
          </w:p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(Unidade de Fornecime</w:t>
            </w: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n</w:t>
            </w: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to)</w:t>
            </w:r>
          </w:p>
        </w:tc>
      </w:tr>
      <w:tr w:rsidR="00DB4E41" w:rsidTr="00B7687D">
        <w:trPr>
          <w:trHeight w:val="556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01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02</w:t>
            </w:r>
          </w:p>
        </w:tc>
        <w:tc>
          <w:tcPr>
            <w:tcW w:w="314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03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tabs>
                <w:tab w:val="left" w:pos="705"/>
              </w:tabs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  <w:tr w:rsidR="00DB4E41" w:rsidTr="00B7687D">
        <w:trPr>
          <w:trHeight w:val="283"/>
        </w:trPr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  <w:t>(...)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b/>
                <w:color w:val="0070C0"/>
                <w:sz w:val="20"/>
                <w:szCs w:val="20"/>
              </w:rPr>
            </w:pPr>
          </w:p>
        </w:tc>
      </w:tr>
    </w:tbl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b/>
          <w:color w:val="0070C0"/>
          <w:sz w:val="20"/>
          <w:szCs w:val="20"/>
        </w:rPr>
      </w:pP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VALOR: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PRAZO DE ENTREGA: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LOCAL E HORÁRIO DE ENTREGA:</w:t>
      </w:r>
    </w:p>
    <w:p w:rsidR="00DB4E41" w:rsidRDefault="00DB4E41" w:rsidP="00DB4E41">
      <w:pPr>
        <w:spacing w:before="57" w:after="0" w:line="288" w:lineRule="auto"/>
        <w:ind w:left="27" w:right="849"/>
        <w:jc w:val="both"/>
      </w:pPr>
      <w:r>
        <w:rPr>
          <w:rFonts w:ascii="Calibri" w:eastAsia="Calibri" w:hAnsi="Calibri" w:cs="Calibri"/>
          <w:b/>
          <w:color w:val="0070C0"/>
          <w:sz w:val="20"/>
          <w:szCs w:val="20"/>
        </w:rPr>
        <w:t>SERVIDOR DESIGNADO PARA RECEBIMENTO:</w:t>
      </w:r>
    </w:p>
    <w:p w:rsidR="00DB4E41" w:rsidRDefault="00DB4E41" w:rsidP="00DB4E41">
      <w:pPr>
        <w:spacing w:before="57" w:after="0" w:line="288" w:lineRule="auto"/>
        <w:ind w:left="27"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Os bens deverão ser entregues em conformidade com as especificações técnicas e demais condições exigidas no Termo de Referência.</w:t>
      </w:r>
    </w:p>
    <w:p w:rsidR="00DB4E41" w:rsidRDefault="00DB4E41" w:rsidP="00DB4E41">
      <w:pPr>
        <w:spacing w:after="0"/>
        <w:ind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pStyle w:val="PargrafodaLista"/>
        <w:spacing w:after="0"/>
        <w:ind w:left="0" w:right="849"/>
        <w:jc w:val="both"/>
      </w:pPr>
      <w:r>
        <w:rPr>
          <w:rFonts w:ascii="Calibri" w:eastAsia="Arial Unicode MS" w:hAnsi="Calibri" w:cs="Calibri"/>
          <w:color w:val="0070C0"/>
          <w:kern w:val="2"/>
          <w:lang w:eastAsia="zh-CN"/>
        </w:rPr>
        <w:t>OBSERVAÇÃO PGE: No caso de fornecimento com entrega imediata em que o instr</w:t>
      </w:r>
      <w:r>
        <w:rPr>
          <w:rFonts w:ascii="Calibri" w:eastAsia="Arial Unicode MS" w:hAnsi="Calibri" w:cs="Calibri"/>
          <w:color w:val="0070C0"/>
          <w:kern w:val="2"/>
          <w:lang w:eastAsia="zh-CN"/>
        </w:rPr>
        <w:t>u</w:t>
      </w:r>
      <w:r>
        <w:rPr>
          <w:rFonts w:ascii="Calibri" w:eastAsia="Arial Unicode MS" w:hAnsi="Calibri" w:cs="Calibri"/>
          <w:color w:val="0070C0"/>
          <w:kern w:val="2"/>
          <w:lang w:eastAsia="zh-CN"/>
        </w:rPr>
        <w:t>mento de contrato é dispensado, as infrações e sanções devem ser reproduzidas no Termo de Referência, no que couber.</w:t>
      </w:r>
    </w:p>
    <w:p w:rsidR="00DB4E41" w:rsidRDefault="00DB4E41" w:rsidP="00DB4E41">
      <w:pPr>
        <w:spacing w:after="0"/>
        <w:ind w:right="849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Local, data.</w:t>
      </w: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Calibri" w:hAnsi="Calibri" w:cs="Calibri"/>
          <w:color w:val="0070C0"/>
          <w:sz w:val="20"/>
          <w:szCs w:val="20"/>
        </w:rPr>
        <w:t>Assinatura do servidor responsável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hAnsi="Calibri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t>ANEXO D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hAnsi="Calibri" w:cs="Calibri"/>
          <w:b/>
          <w:sz w:val="20"/>
          <w:szCs w:val="20"/>
        </w:rPr>
        <w:t>MODELO DE PROPOSTA</w:t>
      </w:r>
    </w:p>
    <w:p w:rsidR="00DB4E41" w:rsidRDefault="00DB4E41" w:rsidP="00DB4E41">
      <w:pPr>
        <w:spacing w:after="0"/>
        <w:ind w:left="6" w:right="849" w:hanging="6"/>
        <w:jc w:val="center"/>
      </w:pPr>
      <w:r>
        <w:rPr>
          <w:rFonts w:ascii="Calibri" w:hAnsi="Calibri" w:cs="Calibri"/>
          <w:color w:val="FF0000"/>
          <w:sz w:val="20"/>
          <w:szCs w:val="20"/>
        </w:rPr>
        <w:t>(Em papel timbrado do proponente)</w:t>
      </w:r>
    </w:p>
    <w:p w:rsidR="00DB4E41" w:rsidRDefault="00DB4E41" w:rsidP="00DB4E41">
      <w:pPr>
        <w:spacing w:after="0"/>
        <w:ind w:left="6" w:right="849" w:hanging="6"/>
        <w:jc w:val="center"/>
        <w:rPr>
          <w:rFonts w:ascii="Calibri" w:hAnsi="Calibri" w:cs="Calibri"/>
          <w:color w:val="FF0000"/>
          <w:sz w:val="20"/>
          <w:szCs w:val="20"/>
        </w:rPr>
      </w:pPr>
    </w:p>
    <w:p w:rsidR="00DB4E41" w:rsidRDefault="00DB4E41" w:rsidP="00DB4E41">
      <w:pPr>
        <w:pStyle w:val="Standard"/>
        <w:tabs>
          <w:tab w:val="left" w:pos="0"/>
          <w:tab w:val="left" w:pos="710"/>
        </w:tabs>
        <w:spacing w:line="276" w:lineRule="auto"/>
        <w:ind w:right="849"/>
        <w:jc w:val="both"/>
      </w:pPr>
      <w:r>
        <w:rPr>
          <w:rFonts w:ascii="Calibri" w:eastAsia="Franklin Gothic Book" w:hAnsi="Calibri" w:cs="Calibri"/>
          <w:color w:val="FF0000"/>
          <w:kern w:val="0"/>
          <w:lang w:eastAsia="en-US"/>
        </w:rPr>
        <w:lastRenderedPageBreak/>
        <w:t>(A proposta de preços poderá conter Detalhamentos e Planilhas Estimativas de Cu</w:t>
      </w:r>
      <w:r>
        <w:rPr>
          <w:rFonts w:ascii="Calibri" w:eastAsia="Franklin Gothic Book" w:hAnsi="Calibri" w:cs="Calibri"/>
          <w:color w:val="FF0000"/>
          <w:kern w:val="0"/>
          <w:lang w:eastAsia="en-US"/>
        </w:rPr>
        <w:t>s</w:t>
      </w:r>
      <w:r>
        <w:rPr>
          <w:rFonts w:ascii="Calibri" w:eastAsia="Franklin Gothic Book" w:hAnsi="Calibri" w:cs="Calibri"/>
          <w:color w:val="FF0000"/>
          <w:kern w:val="0"/>
          <w:lang w:eastAsia="en-US"/>
        </w:rPr>
        <w:t>tos e Formação de Preços, conforme o caso concreto)</w:t>
      </w:r>
    </w:p>
    <w:p w:rsidR="00DB4E41" w:rsidRDefault="00DB4E41" w:rsidP="00DB4E41">
      <w:pPr>
        <w:widowControl w:val="0"/>
        <w:ind w:right="849"/>
        <w:jc w:val="both"/>
      </w:pPr>
      <w:r>
        <w:rPr>
          <w:rFonts w:ascii="Calibri" w:hAnsi="Calibri" w:cs="Calibri"/>
          <w:sz w:val="20"/>
          <w:szCs w:val="20"/>
        </w:rPr>
        <w:t xml:space="preserve">À </w:t>
      </w:r>
    </w:p>
    <w:p w:rsidR="00DB4E41" w:rsidRDefault="00DB4E41" w:rsidP="00DB4E41">
      <w:pPr>
        <w:widowControl w:val="0"/>
        <w:spacing w:line="240" w:lineRule="auto"/>
        <w:ind w:right="849"/>
        <w:jc w:val="both"/>
      </w:pPr>
      <w:r>
        <w:rPr>
          <w:rFonts w:ascii="Calibri" w:hAnsi="Calibri" w:cs="Calibri"/>
          <w:sz w:val="20"/>
          <w:szCs w:val="20"/>
        </w:rPr>
        <w:t>Secretaria _____________________</w:t>
      </w:r>
    </w:p>
    <w:p w:rsidR="00DB4E41" w:rsidRDefault="00DB4E41" w:rsidP="00DB4E41">
      <w:pPr>
        <w:widowControl w:val="0"/>
        <w:spacing w:line="240" w:lineRule="auto"/>
        <w:ind w:right="849"/>
        <w:jc w:val="both"/>
      </w:pPr>
      <w:r>
        <w:rPr>
          <w:rFonts w:ascii="Calibri" w:hAnsi="Calibri" w:cs="Calibri"/>
          <w:sz w:val="20"/>
          <w:szCs w:val="20"/>
        </w:rPr>
        <w:t>PROCESSO Nº _____________________</w:t>
      </w:r>
    </w:p>
    <w:p w:rsidR="00DB4E41" w:rsidRDefault="00DB4E41" w:rsidP="00DB4E41">
      <w:pPr>
        <w:widowControl w:val="0"/>
        <w:spacing w:line="240" w:lineRule="auto"/>
        <w:ind w:right="849"/>
        <w:jc w:val="both"/>
        <w:rPr>
          <w:rFonts w:ascii="Calibri" w:hAnsi="Calibri" w:cs="Calibri"/>
          <w:sz w:val="20"/>
          <w:szCs w:val="20"/>
        </w:rPr>
      </w:pPr>
    </w:p>
    <w:p w:rsidR="00DB4E41" w:rsidRDefault="00DB4E41" w:rsidP="00DB4E41">
      <w:pPr>
        <w:ind w:right="849"/>
        <w:jc w:val="both"/>
      </w:pPr>
      <w:r>
        <w:rPr>
          <w:rFonts w:ascii="Calibri" w:hAnsi="Calibri" w:cs="Calibri"/>
          <w:sz w:val="20"/>
          <w:szCs w:val="20"/>
        </w:rPr>
        <w:t xml:space="preserve">Prezados Senhores, </w:t>
      </w:r>
    </w:p>
    <w:p w:rsidR="00DB4E41" w:rsidRDefault="00DB4E41" w:rsidP="00DB4E41">
      <w:pPr>
        <w:ind w:right="849"/>
        <w:jc w:val="both"/>
      </w:pPr>
      <w:r>
        <w:rPr>
          <w:rFonts w:ascii="Calibri" w:hAnsi="Calibri" w:cs="Calibri"/>
          <w:sz w:val="20"/>
          <w:szCs w:val="20"/>
        </w:rPr>
        <w:t>Apresentamos e submetemos à apreciação de V. Sas., nossa Proposta de Preços, para o obj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to da presente contratação direta, de acordo com as exigências estabelecidas no termo de referência e seus anexos e de acordo com a planilha abaixo detalhada:</w:t>
      </w:r>
    </w:p>
    <w:p w:rsidR="00DB4E41" w:rsidRDefault="00DB4E41" w:rsidP="00DB4E41">
      <w:pPr>
        <w:pStyle w:val="Style4"/>
        <w:spacing w:after="0"/>
        <w:ind w:left="0" w:right="849" w:hanging="2"/>
        <w:jc w:val="center"/>
      </w:pPr>
      <w:r>
        <w:rPr>
          <w:rFonts w:ascii="Calibri" w:hAnsi="Calibri" w:cs="Calibri"/>
          <w:color w:val="FF0000"/>
          <w:sz w:val="20"/>
          <w:szCs w:val="20"/>
        </w:rPr>
        <w:t>(Adaptar os quadros, de acordo com os do TR)</w:t>
      </w:r>
    </w:p>
    <w:tbl>
      <w:tblPr>
        <w:tblW w:w="9531" w:type="dxa"/>
        <w:tblInd w:w="-5" w:type="dxa"/>
        <w:tblLayout w:type="fixed"/>
        <w:tblLook w:val="0000"/>
      </w:tblPr>
      <w:tblGrid>
        <w:gridCol w:w="1371"/>
        <w:gridCol w:w="1522"/>
        <w:gridCol w:w="889"/>
        <w:gridCol w:w="1269"/>
        <w:gridCol w:w="1648"/>
        <w:gridCol w:w="1398"/>
        <w:gridCol w:w="1195"/>
        <w:gridCol w:w="239"/>
      </w:tblGrid>
      <w:tr w:rsidR="00DB4E41" w:rsidTr="00B7687D">
        <w:trPr>
          <w:trHeight w:val="322"/>
        </w:trPr>
        <w:tc>
          <w:tcPr>
            <w:tcW w:w="13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tens/ L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tes</w:t>
            </w:r>
          </w:p>
        </w:tc>
        <w:tc>
          <w:tcPr>
            <w:tcW w:w="152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ó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digo E-Fisco</w:t>
            </w:r>
          </w:p>
        </w:tc>
        <w:tc>
          <w:tcPr>
            <w:tcW w:w="88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bottom"/>
          </w:tcPr>
          <w:p w:rsidR="00DB4E41" w:rsidRDefault="00DB4E41" w:rsidP="00B7687D">
            <w:pPr>
              <w:widowControl w:val="0"/>
              <w:spacing w:after="0"/>
              <w:ind w:right="-104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ção</w:t>
            </w:r>
          </w:p>
        </w:tc>
        <w:tc>
          <w:tcPr>
            <w:tcW w:w="126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left="36" w:right="849" w:hanging="100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Und</w:t>
            </w:r>
          </w:p>
        </w:tc>
        <w:tc>
          <w:tcPr>
            <w:tcW w:w="16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unit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á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rio máx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mo</w:t>
            </w:r>
          </w:p>
        </w:tc>
        <w:tc>
          <w:tcPr>
            <w:tcW w:w="139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Q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lor T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tal </w:t>
            </w:r>
          </w:p>
        </w:tc>
      </w:tr>
      <w:tr w:rsidR="00DB4E41" w:rsidTr="00B7687D">
        <w:trPr>
          <w:trHeight w:val="439"/>
        </w:trPr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1</w:t>
            </w:r>
          </w:p>
        </w:tc>
        <w:tc>
          <w:tcPr>
            <w:tcW w:w="1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464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471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DB4E41" w:rsidTr="00B7687D">
        <w:trPr>
          <w:trHeight w:val="509"/>
        </w:trPr>
        <w:tc>
          <w:tcPr>
            <w:tcW w:w="1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</w:p>
        </w:tc>
        <w:tc>
          <w:tcPr>
            <w:tcW w:w="15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B4E41" w:rsidRDefault="00DB4E41" w:rsidP="00B7687D">
            <w:pPr>
              <w:widowControl w:val="0"/>
              <w:spacing w:after="0"/>
              <w:ind w:right="849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4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  <w:tc>
          <w:tcPr>
            <w:tcW w:w="13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3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right"/>
            </w:pPr>
            <w:r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</w:tr>
      <w:tr w:rsidR="00DB4E41" w:rsidTr="00B7687D">
        <w:trPr>
          <w:trHeight w:val="509"/>
        </w:trPr>
        <w:tc>
          <w:tcPr>
            <w:tcW w:w="9292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4E41" w:rsidRDefault="00DB4E41" w:rsidP="00B7687D">
            <w:pPr>
              <w:widowControl w:val="0"/>
              <w:spacing w:after="0"/>
              <w:ind w:right="849"/>
              <w:jc w:val="center"/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TOTAL DO LOTE X:</w:t>
            </w:r>
          </w:p>
        </w:tc>
        <w:tc>
          <w:tcPr>
            <w:tcW w:w="238" w:type="dxa"/>
            <w:shd w:val="clear" w:color="auto" w:fill="auto"/>
          </w:tcPr>
          <w:p w:rsidR="00DB4E41" w:rsidRDefault="00DB4E41" w:rsidP="00B7687D">
            <w:pPr>
              <w:widowControl w:val="0"/>
            </w:pPr>
          </w:p>
        </w:tc>
      </w:tr>
    </w:tbl>
    <w:p w:rsidR="00DB4E41" w:rsidRDefault="00DB4E41" w:rsidP="00DB4E41">
      <w:pPr>
        <w:spacing w:after="0"/>
        <w:ind w:left="6" w:right="849" w:hanging="6"/>
        <w:jc w:val="center"/>
        <w:rPr>
          <w:rFonts w:ascii="Calibri" w:hAnsi="Calibri" w:cs="Calibri"/>
          <w:bCs/>
          <w:sz w:val="20"/>
          <w:szCs w:val="20"/>
        </w:rPr>
      </w:pPr>
    </w:p>
    <w:p w:rsidR="00DB4E41" w:rsidRDefault="00DB4E41" w:rsidP="00DB4E41">
      <w:pPr>
        <w:spacing w:after="0"/>
        <w:ind w:left="6" w:right="849" w:hanging="6"/>
        <w:jc w:val="both"/>
      </w:pPr>
      <w:r>
        <w:rPr>
          <w:rFonts w:ascii="Calibri" w:hAnsi="Calibri" w:cs="Calibri"/>
          <w:bCs/>
          <w:sz w:val="20"/>
          <w:szCs w:val="20"/>
        </w:rPr>
        <w:t xml:space="preserve">A validade da proposta será de, no mínimo, ____ (_________) dias, contados a partir da data da sua apresentação. </w:t>
      </w:r>
    </w:p>
    <w:p w:rsidR="00DB4E41" w:rsidRDefault="00DB4E41" w:rsidP="00DB4E41">
      <w:pPr>
        <w:spacing w:after="0"/>
        <w:ind w:right="849"/>
        <w:rPr>
          <w:sz w:val="20"/>
          <w:szCs w:val="20"/>
        </w:rPr>
      </w:pPr>
    </w:p>
    <w:p w:rsidR="00DB4E41" w:rsidRDefault="00DB4E41" w:rsidP="00DB4E41">
      <w:pPr>
        <w:spacing w:after="0"/>
        <w:ind w:left="6" w:right="849" w:hanging="6"/>
        <w:jc w:val="both"/>
      </w:pPr>
      <w:r>
        <w:rPr>
          <w:rFonts w:ascii="Calibri" w:hAnsi="Calibri" w:cs="Calibri"/>
          <w:bCs/>
          <w:color w:val="FF0000"/>
          <w:sz w:val="20"/>
          <w:szCs w:val="20"/>
        </w:rPr>
        <w:t>Observação: A licitante beneficiária da isenção de ICMS de que trata o art. 9º da Lei nº 15.730/2016 c/c o art. 63 do Anexo 7 do Decreto Estadual nº 44.650/17 (Convênio ICMS 73/04) deverá apresentar sua proposta desonerada do tributo, discriminando, expressa e obrigatoriamente, o percentual de dedução da isenção fiscal.</w:t>
      </w:r>
    </w:p>
    <w:p w:rsidR="00DB4E41" w:rsidRDefault="00DB4E41" w:rsidP="00DB4E41">
      <w:pPr>
        <w:spacing w:after="0"/>
        <w:ind w:left="6" w:right="849" w:hanging="6"/>
        <w:jc w:val="both"/>
        <w:rPr>
          <w:rFonts w:ascii="Calibri" w:hAnsi="Calibri" w:cs="Calibri"/>
          <w:bCs/>
          <w:color w:val="FF0000"/>
          <w:sz w:val="20"/>
          <w:szCs w:val="20"/>
        </w:rPr>
      </w:pPr>
    </w:p>
    <w:p w:rsidR="00DB4E41" w:rsidRDefault="00DB4E41" w:rsidP="00DB4E41">
      <w:pPr>
        <w:ind w:left="6" w:right="849" w:hanging="6"/>
      </w:pPr>
      <w:r>
        <w:rPr>
          <w:rFonts w:ascii="Calibri" w:hAnsi="Calibri" w:cs="Calibri"/>
          <w:sz w:val="20"/>
          <w:szCs w:val="20"/>
        </w:rPr>
        <w:t xml:space="preserve">DECLARAMOS QUE ESTAMOS DE ACORDO COM TODAS AS CONDIÇÕES ESTABELECIDAS NO TERMO DE REFERÊNCIA E SEUS ANEXOS. </w:t>
      </w: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bCs/>
          <w:color w:val="0070C0"/>
          <w:kern w:val="2"/>
          <w:sz w:val="20"/>
          <w:szCs w:val="20"/>
        </w:rPr>
        <w:t>Local</w:t>
      </w:r>
      <w:r>
        <w:rPr>
          <w:rFonts w:ascii="Calibri" w:hAnsi="Calibri" w:cs="Calibri"/>
          <w:bCs/>
          <w:kern w:val="2"/>
          <w:sz w:val="20"/>
          <w:szCs w:val="20"/>
        </w:rPr>
        <w:t>, _______ de ___________ de 202___.</w:t>
      </w:r>
    </w:p>
    <w:p w:rsidR="00DB4E41" w:rsidRDefault="00DB4E41" w:rsidP="00DB4E41">
      <w:pPr>
        <w:spacing w:after="0" w:line="240" w:lineRule="auto"/>
        <w:ind w:right="849"/>
        <w:jc w:val="center"/>
      </w:pPr>
      <w:r>
        <w:rPr>
          <w:rFonts w:ascii="Calibri" w:hAnsi="Calibri" w:cs="Calibri"/>
          <w:bCs/>
          <w:kern w:val="2"/>
          <w:sz w:val="20"/>
          <w:szCs w:val="20"/>
        </w:rPr>
        <w:t>Nome</w:t>
      </w:r>
    </w:p>
    <w:p w:rsidR="00DB4E41" w:rsidRDefault="00DB4E41" w:rsidP="00DB4E41">
      <w:pPr>
        <w:spacing w:after="0" w:line="240" w:lineRule="auto"/>
        <w:ind w:right="849"/>
        <w:jc w:val="center"/>
      </w:pPr>
      <w:r>
        <w:rPr>
          <w:rFonts w:ascii="Calibri" w:hAnsi="Calibri" w:cs="Calibri"/>
          <w:bCs/>
          <w:kern w:val="2"/>
          <w:sz w:val="20"/>
          <w:szCs w:val="20"/>
        </w:rPr>
        <w:t>Assinatura</w:t>
      </w: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  <w:r>
        <w:rPr>
          <w:rFonts w:ascii="Calibri" w:hAnsi="Calibri" w:cs="Calibri"/>
          <w:bCs/>
          <w:kern w:val="2"/>
          <w:sz w:val="20"/>
          <w:szCs w:val="20"/>
        </w:rPr>
        <w:t>Cargo</w:t>
      </w: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 w:line="240" w:lineRule="auto"/>
        <w:ind w:right="849"/>
        <w:jc w:val="center"/>
      </w:pPr>
    </w:p>
    <w:p w:rsidR="00DB4E41" w:rsidRDefault="00DB4E41" w:rsidP="00DB4E41">
      <w:pPr>
        <w:spacing w:after="0"/>
        <w:ind w:right="849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E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t>DECLARAÇÕES COMPLEMENTARES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sz w:val="20"/>
          <w:szCs w:val="20"/>
          <w:lang w:eastAsia="pt-BR"/>
        </w:rPr>
        <w:t>A empresa _____________________, inscrita no CNPJ sob o nº ______________ , sediada __________, por intermédio do seu representante legal o(a) Sr(a) ____________, sob as p</w:t>
      </w:r>
      <w:r>
        <w:rPr>
          <w:rFonts w:ascii="Calibri" w:eastAsia="Times New Roman" w:hAnsi="Calibri" w:cs="Calibri"/>
          <w:sz w:val="20"/>
          <w:szCs w:val="20"/>
          <w:lang w:eastAsia="pt-BR"/>
        </w:rPr>
        <w:t>e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nais da lei e para os fins dispostos neste Edital: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cumpriu o disposto no inciso XXXIII do art. 7º da Constituição Federal;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cumpriu as exigências de reserva de cargos para pessoa com deficiência e para reabilitado da Previdência Social, previstas em lei e em outras normas específica;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pStyle w:val="PargrafodaLista"/>
        <w:tabs>
          <w:tab w:val="left" w:pos="142"/>
        </w:tabs>
        <w:spacing w:after="0"/>
        <w:ind w:left="0" w:right="849"/>
        <w:jc w:val="both"/>
      </w:pPr>
      <w:r>
        <w:rPr>
          <w:rFonts w:ascii="Calibri" w:eastAsia="Times New Roman" w:hAnsi="Calibri" w:cs="Calibri"/>
          <w:bCs/>
          <w:highlight w:val="yellow"/>
          <w:lang w:eastAsia="pt-BR"/>
        </w:rPr>
        <w:t xml:space="preserve">DECLARA </w:t>
      </w:r>
      <w:r>
        <w:rPr>
          <w:rFonts w:ascii="Calibri" w:hAnsi="Calibri" w:cs="Calibri"/>
          <w:color w:val="000000"/>
          <w:highlight w:val="yellow"/>
        </w:rPr>
        <w:t>que não possui em seu quadro de pessoal e societário, servidor público do Poder Executivo Estadual exercendo funções de gerência ou administração, ou serv</w:t>
      </w:r>
      <w:r>
        <w:rPr>
          <w:rFonts w:ascii="Calibri" w:hAnsi="Calibri" w:cs="Calibri"/>
          <w:color w:val="000000"/>
          <w:highlight w:val="yellow"/>
        </w:rPr>
        <w:t>i</w:t>
      </w:r>
      <w:r>
        <w:rPr>
          <w:rFonts w:ascii="Calibri" w:hAnsi="Calibri" w:cs="Calibri"/>
          <w:color w:val="000000"/>
          <w:highlight w:val="yellow"/>
        </w:rPr>
        <w:t>dor do contratante em qualquer função, nos termos do art. 9º, § 1º, da Lei nº 14.133/2021;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>que não possui, em sua cadeia produtiva, empregados executando trabalho degr</w:t>
      </w:r>
      <w:r>
        <w:rPr>
          <w:rFonts w:ascii="Calibri" w:eastAsia="Times New Roman" w:hAnsi="Calibri" w:cs="Calibri"/>
          <w:sz w:val="20"/>
          <w:szCs w:val="20"/>
          <w:lang w:eastAsia="pt-BR"/>
        </w:rPr>
        <w:t>a</w:t>
      </w:r>
      <w:r>
        <w:rPr>
          <w:rFonts w:ascii="Calibri" w:eastAsia="Times New Roman" w:hAnsi="Calibri" w:cs="Calibri"/>
          <w:sz w:val="20"/>
          <w:szCs w:val="20"/>
          <w:lang w:eastAsia="pt-BR"/>
        </w:rPr>
        <w:t>dante ou forçado, observando o disposto nos incisos III e IV do art. 1º e no inciso III do art. 5º da Constituição Federal, bem como no art. 14, inciso VI da Lei nº 14.133/2021;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</w:pPr>
      <w:r>
        <w:rPr>
          <w:rFonts w:ascii="Calibri" w:eastAsia="Times New Roman" w:hAnsi="Calibri" w:cs="Calibri"/>
          <w:bCs/>
          <w:sz w:val="20"/>
          <w:szCs w:val="20"/>
          <w:lang w:eastAsia="pt-BR"/>
        </w:rPr>
        <w:t xml:space="preserve">DECLARA </w:t>
      </w:r>
      <w:r>
        <w:rPr>
          <w:rFonts w:ascii="Calibri" w:eastAsia="Times New Roman" w:hAnsi="Calibri" w:cs="Calibri"/>
          <w:sz w:val="20"/>
          <w:szCs w:val="20"/>
          <w:lang w:eastAsia="pt-BR"/>
        </w:rPr>
        <w:t xml:space="preserve">que não há sanções vigentes que legalmente proíbam a participante de licitar e/ou contratar com o contratante. </w:t>
      </w: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  <w:jc w:val="both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hAnsi="Calibri" w:cs="Calibri"/>
          <w:bCs/>
          <w:color w:val="0070C0"/>
          <w:kern w:val="2"/>
          <w:sz w:val="20"/>
          <w:szCs w:val="20"/>
        </w:rPr>
        <w:t>Local</w:t>
      </w:r>
      <w:r>
        <w:rPr>
          <w:rFonts w:ascii="Calibri" w:hAnsi="Calibri" w:cs="Calibri"/>
          <w:bCs/>
          <w:kern w:val="2"/>
          <w:sz w:val="20"/>
          <w:szCs w:val="20"/>
        </w:rPr>
        <w:t>, _______ de ___________ de 202___.</w:t>
      </w:r>
    </w:p>
    <w:p w:rsidR="00DB4E41" w:rsidRDefault="00DB4E41" w:rsidP="00DB4E41">
      <w:pPr>
        <w:ind w:right="849"/>
        <w:jc w:val="center"/>
        <w:rPr>
          <w:rFonts w:ascii="Calibri" w:hAnsi="Calibri" w:cs="Calibri"/>
          <w:bCs/>
          <w:kern w:val="2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</w:pPr>
      <w:r>
        <w:rPr>
          <w:rFonts w:ascii="Calibri" w:eastAsia="Times New Roman" w:hAnsi="Calibri" w:cs="Calibri"/>
          <w:sz w:val="20"/>
          <w:szCs w:val="20"/>
          <w:lang w:eastAsia="pt-BR"/>
        </w:rPr>
        <w:t>_______________________________________</w:t>
      </w:r>
    </w:p>
    <w:p w:rsidR="00DB4E41" w:rsidRDefault="00DB4E41" w:rsidP="00DB4E41">
      <w:pPr>
        <w:spacing w:after="0"/>
        <w:ind w:right="849"/>
        <w:jc w:val="center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ind w:right="849"/>
        <w:jc w:val="center"/>
      </w:pPr>
      <w:r>
        <w:rPr>
          <w:rFonts w:ascii="Calibri" w:eastAsia="Calibri" w:hAnsi="Calibri" w:cs="Calibri"/>
          <w:bCs/>
          <w:color w:val="000000"/>
          <w:sz w:val="20"/>
          <w:szCs w:val="20"/>
        </w:rPr>
        <w:t>REPRESENTANTE DA EMPRESA</w:t>
      </w:r>
    </w:p>
    <w:p w:rsidR="00DB4E41" w:rsidRDefault="00DB4E41" w:rsidP="00DB4E41">
      <w:pPr>
        <w:ind w:right="849"/>
        <w:jc w:val="center"/>
      </w:pPr>
      <w:r>
        <w:rPr>
          <w:rFonts w:ascii="Calibri" w:eastAsia="Calibri" w:hAnsi="Calibri" w:cs="Calibri"/>
          <w:bCs/>
          <w:color w:val="000000"/>
          <w:sz w:val="20"/>
          <w:szCs w:val="20"/>
        </w:rPr>
        <w:t>CNPJ _____________</w:t>
      </w:r>
    </w:p>
    <w:p w:rsidR="00DB4E41" w:rsidRDefault="00DB4E41" w:rsidP="00DB4E41">
      <w:pPr>
        <w:spacing w:after="0"/>
        <w:ind w:left="18" w:right="849"/>
        <w:jc w:val="center"/>
        <w:rPr>
          <w:rFonts w:ascii="Calibri" w:eastAsia="Calibri" w:hAnsi="Calibri" w:cs="Calibri"/>
          <w:color w:val="000000"/>
          <w:sz w:val="20"/>
          <w:szCs w:val="20"/>
        </w:rPr>
      </w:pPr>
    </w:p>
    <w:p w:rsidR="00DB4E41" w:rsidRDefault="00DB4E41" w:rsidP="00DB4E41">
      <w:pPr>
        <w:spacing w:after="0"/>
        <w:ind w:right="849"/>
        <w:jc w:val="center"/>
        <w:rPr>
          <w:rFonts w:ascii="Calibri" w:eastAsia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hAnsi="Calibri" w:cs="Calibri"/>
          <w:sz w:val="20"/>
          <w:szCs w:val="20"/>
        </w:rPr>
      </w:pPr>
    </w:p>
    <w:p w:rsidR="00DB4E41" w:rsidRDefault="00DB4E41" w:rsidP="00DB4E41">
      <w:pPr>
        <w:spacing w:after="0"/>
        <w:ind w:right="849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DB4E41" w:rsidRDefault="00DB4E41" w:rsidP="00DB4E41">
      <w:pPr>
        <w:spacing w:after="0"/>
        <w:ind w:right="849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F443D1" w:rsidRDefault="00F443D1" w:rsidP="00F443D1">
      <w:pPr>
        <w:pStyle w:val="Corpodetexto"/>
        <w:tabs>
          <w:tab w:val="left" w:pos="10206"/>
        </w:tabs>
        <w:ind w:left="284" w:right="742"/>
      </w:pPr>
    </w:p>
    <w:p w:rsidR="004544DE" w:rsidRDefault="004544DE" w:rsidP="004544DE">
      <w:pPr>
        <w:pStyle w:val="Corpodetexto"/>
        <w:tabs>
          <w:tab w:val="left" w:pos="10206"/>
        </w:tabs>
        <w:spacing w:before="160"/>
        <w:ind w:left="284" w:right="742"/>
      </w:pPr>
    </w:p>
    <w:p w:rsidR="004544DE" w:rsidRPr="006937A8" w:rsidRDefault="004544DE" w:rsidP="004544DE">
      <w:pPr>
        <w:pStyle w:val="PargrafodaLista"/>
        <w:tabs>
          <w:tab w:val="left" w:pos="426"/>
          <w:tab w:val="left" w:pos="10206"/>
        </w:tabs>
        <w:spacing w:line="276" w:lineRule="auto"/>
        <w:ind w:right="742"/>
        <w:jc w:val="both"/>
        <w:rPr>
          <w:rFonts w:cstheme="minorHAnsi"/>
        </w:rPr>
      </w:pPr>
    </w:p>
    <w:p w:rsidR="004F47E4" w:rsidRPr="009C72BC" w:rsidRDefault="004F47E4" w:rsidP="004F47E4">
      <w:pPr>
        <w:tabs>
          <w:tab w:val="left" w:pos="10206"/>
        </w:tabs>
        <w:spacing w:line="276" w:lineRule="auto"/>
        <w:ind w:left="284" w:right="742"/>
        <w:jc w:val="both"/>
        <w:rPr>
          <w:rFonts w:cstheme="minorHAnsi"/>
        </w:rPr>
      </w:pPr>
    </w:p>
    <w:p w:rsidR="004F47E4" w:rsidRPr="004E7563" w:rsidRDefault="004F47E4" w:rsidP="004F47E4">
      <w:pPr>
        <w:tabs>
          <w:tab w:val="left" w:pos="1057"/>
          <w:tab w:val="left" w:pos="10206"/>
        </w:tabs>
        <w:ind w:left="284" w:right="742"/>
        <w:rPr>
          <w:sz w:val="20"/>
          <w:szCs w:val="20"/>
        </w:rPr>
      </w:pPr>
    </w:p>
    <w:p w:rsidR="004F47E4" w:rsidRDefault="004F47E4" w:rsidP="004F47E4">
      <w:pPr>
        <w:pStyle w:val="Corpodetexto"/>
        <w:tabs>
          <w:tab w:val="left" w:pos="10206"/>
        </w:tabs>
        <w:ind w:left="284" w:right="742"/>
      </w:pPr>
    </w:p>
    <w:p w:rsidR="004F47E4" w:rsidRPr="004F47E4" w:rsidRDefault="004F47E4" w:rsidP="004F47E4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1D6ABE" w:rsidRPr="00C705EB" w:rsidRDefault="001D6ABE" w:rsidP="00C705EB">
      <w:pPr>
        <w:pStyle w:val="PargrafodaLista"/>
        <w:tabs>
          <w:tab w:val="left" w:pos="426"/>
          <w:tab w:val="left" w:pos="567"/>
          <w:tab w:val="left" w:pos="851"/>
          <w:tab w:val="left" w:pos="8789"/>
          <w:tab w:val="left" w:pos="9923"/>
          <w:tab w:val="left" w:pos="10206"/>
        </w:tabs>
        <w:spacing w:after="200" w:line="276" w:lineRule="auto"/>
        <w:ind w:left="450" w:right="1167"/>
        <w:jc w:val="both"/>
        <w:rPr>
          <w:rFonts w:cstheme="minorHAnsi"/>
        </w:rPr>
      </w:pPr>
    </w:p>
    <w:p w:rsidR="00C705EB" w:rsidRPr="00C1412A" w:rsidRDefault="00C705EB" w:rsidP="00C705EB">
      <w:pPr>
        <w:pStyle w:val="Corpodetexto"/>
        <w:tabs>
          <w:tab w:val="left" w:pos="851"/>
          <w:tab w:val="left" w:pos="8789"/>
          <w:tab w:val="left" w:pos="9923"/>
          <w:tab w:val="left" w:pos="10206"/>
        </w:tabs>
        <w:ind w:left="851" w:right="1167" w:hanging="567"/>
        <w:rPr>
          <w:rFonts w:cstheme="minorHAnsi"/>
          <w:b/>
        </w:rPr>
      </w:pPr>
    </w:p>
    <w:p w:rsidR="00E96D30" w:rsidRPr="00E96D30" w:rsidRDefault="00E96D30" w:rsidP="00E96D30">
      <w:pPr>
        <w:pStyle w:val="PargrafodaLista"/>
        <w:ind w:left="1080"/>
        <w:jc w:val="both"/>
      </w:pPr>
    </w:p>
    <w:p w:rsidR="0082268C" w:rsidRPr="009E0950" w:rsidRDefault="0082268C" w:rsidP="009E0950">
      <w:pPr>
        <w:pStyle w:val="PargrafodaLista"/>
        <w:ind w:left="1080"/>
        <w:jc w:val="both"/>
      </w:pPr>
    </w:p>
    <w:sectPr w:rsidR="0082268C" w:rsidRPr="009E0950" w:rsidSect="00896C61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BBB" w:rsidRDefault="00385BBB">
      <w:pPr>
        <w:spacing w:after="0" w:line="240" w:lineRule="auto"/>
      </w:pPr>
      <w:r>
        <w:separator/>
      </w:r>
    </w:p>
  </w:endnote>
  <w:endnote w:type="continuationSeparator" w:id="1">
    <w:p w:rsidR="00385BBB" w:rsidRDefault="00385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B26" w:rsidRDefault="00E81B26">
    <w:pPr>
      <w:pStyle w:val="Rodap"/>
    </w:pPr>
    <w:r w:rsidRPr="00896C61">
      <w:rPr>
        <w:noProof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-116159</wp:posOffset>
          </wp:positionV>
          <wp:extent cx="6615356" cy="794260"/>
          <wp:effectExtent l="19050" t="0" r="0" b="0"/>
          <wp:wrapNone/>
          <wp:docPr id="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5755" cy="801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B26" w:rsidRDefault="00E81B2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-300355</wp:posOffset>
          </wp:positionV>
          <wp:extent cx="7037705" cy="903751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37705" cy="903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BBB" w:rsidRDefault="00385BBB">
      <w:pPr>
        <w:spacing w:after="0" w:line="240" w:lineRule="auto"/>
      </w:pPr>
      <w:r>
        <w:separator/>
      </w:r>
    </w:p>
  </w:footnote>
  <w:footnote w:type="continuationSeparator" w:id="1">
    <w:p w:rsidR="00385BBB" w:rsidRDefault="00385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B26" w:rsidRDefault="00E81B2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-737235</wp:posOffset>
          </wp:positionH>
          <wp:positionV relativeFrom="paragraph">
            <wp:posOffset>-310515</wp:posOffset>
          </wp:positionV>
          <wp:extent cx="6883400" cy="812800"/>
          <wp:effectExtent l="19050" t="0" r="0" b="0"/>
          <wp:wrapTight wrapText="bothSides">
            <wp:wrapPolygon edited="0">
              <wp:start x="-60" y="0"/>
              <wp:lineTo x="-60" y="21263"/>
              <wp:lineTo x="21580" y="21263"/>
              <wp:lineTo x="21580" y="0"/>
              <wp:lineTo x="-60" y="0"/>
            </wp:wrapPolygon>
          </wp:wrapTight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0" cy="812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B26" w:rsidRDefault="00E81B2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-23911</wp:posOffset>
          </wp:positionV>
          <wp:extent cx="6469184" cy="476973"/>
          <wp:effectExtent l="0" t="0" r="8255" b="0"/>
          <wp:wrapTight wrapText="bothSides">
            <wp:wrapPolygon edited="0">
              <wp:start x="0" y="0"/>
              <wp:lineTo x="0" y="20708"/>
              <wp:lineTo x="21564" y="20708"/>
              <wp:lineTo x="21564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B"/>
    <w:multiLevelType w:val="multilevel"/>
    <w:tmpl w:val="264EEA40"/>
    <w:name w:val="WWNum3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364" w:hanging="360"/>
      </w:pPr>
      <w:rPr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28" w:hanging="720"/>
      </w:pPr>
      <w:rPr>
        <w:rFonts w:ascii="Calibri" w:hAnsi="Calibri" w:cs="Calibr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32" w:hanging="720"/>
      </w:pPr>
      <w:rPr>
        <w:b/>
        <w:color w:val="4F81BD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9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10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46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472" w:hanging="1440"/>
      </w:pPr>
      <w:rPr>
        <w:b/>
        <w:color w:val="000000"/>
      </w:rPr>
    </w:lvl>
  </w:abstractNum>
  <w:abstractNum w:abstractNumId="1">
    <w:nsid w:val="0000001E"/>
    <w:multiLevelType w:val="multilevel"/>
    <w:tmpl w:val="0000001E"/>
    <w:name w:val="WWNum34"/>
    <w:lvl w:ilvl="0">
      <w:start w:val="1"/>
      <w:numFmt w:val="decimal"/>
      <w:lvlText w:val="4.1.%1"/>
      <w:lvlJc w:val="left"/>
      <w:pPr>
        <w:tabs>
          <w:tab w:val="num" w:pos="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27"/>
    <w:multiLevelType w:val="multilevel"/>
    <w:tmpl w:val="00000027"/>
    <w:name w:val="WWNum4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 w:val="0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0"/>
      </w:rPr>
    </w:lvl>
  </w:abstractNum>
  <w:abstractNum w:abstractNumId="3">
    <w:nsid w:val="00000037"/>
    <w:multiLevelType w:val="multilevel"/>
    <w:tmpl w:val="0122E068"/>
    <w:name w:val="WWNum5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hAnsi="Calibri" w:cs="Calibri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4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5">
    <w:nsid w:val="01ED1D42"/>
    <w:multiLevelType w:val="multilevel"/>
    <w:tmpl w:val="37C26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6203A1E"/>
    <w:multiLevelType w:val="hybridMultilevel"/>
    <w:tmpl w:val="A70E70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A766E2"/>
    <w:multiLevelType w:val="multilevel"/>
    <w:tmpl w:val="78E4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D276F5"/>
    <w:multiLevelType w:val="multilevel"/>
    <w:tmpl w:val="B7C231AA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87B4997"/>
    <w:multiLevelType w:val="multilevel"/>
    <w:tmpl w:val="7C94A5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C8C4A97"/>
    <w:multiLevelType w:val="hybridMultilevel"/>
    <w:tmpl w:val="B28E7E16"/>
    <w:lvl w:ilvl="0" w:tplc="ADA417C8">
      <w:start w:val="1"/>
      <w:numFmt w:val="lowerLetter"/>
      <w:lvlText w:val="%1)"/>
      <w:lvlJc w:val="left"/>
      <w:pPr>
        <w:ind w:left="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22C22EFF"/>
    <w:multiLevelType w:val="multilevel"/>
    <w:tmpl w:val="38CC5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256124"/>
    <w:multiLevelType w:val="multilevel"/>
    <w:tmpl w:val="D9147C1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-1702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13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14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15">
    <w:nsid w:val="298B6700"/>
    <w:multiLevelType w:val="multilevel"/>
    <w:tmpl w:val="6D641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17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18">
    <w:nsid w:val="2EC50944"/>
    <w:multiLevelType w:val="multilevel"/>
    <w:tmpl w:val="BEEAA93A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  <w:sz w:val="24"/>
      </w:rPr>
    </w:lvl>
  </w:abstractNum>
  <w:abstractNum w:abstractNumId="19">
    <w:nsid w:val="30D7735C"/>
    <w:multiLevelType w:val="multilevel"/>
    <w:tmpl w:val="A2E4B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21">
    <w:nsid w:val="34C82298"/>
    <w:multiLevelType w:val="multilevel"/>
    <w:tmpl w:val="BD36690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3BBA1B60"/>
    <w:multiLevelType w:val="multilevel"/>
    <w:tmpl w:val="DD7C67B2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3">
    <w:nsid w:val="3E9236EB"/>
    <w:multiLevelType w:val="multilevel"/>
    <w:tmpl w:val="0C0A2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A44F18"/>
    <w:multiLevelType w:val="multilevel"/>
    <w:tmpl w:val="28BE45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b w:val="0"/>
        <w:color w:val="000000"/>
      </w:rPr>
    </w:lvl>
  </w:abstractNum>
  <w:abstractNum w:abstractNumId="25">
    <w:nsid w:val="409D0A13"/>
    <w:multiLevelType w:val="multilevel"/>
    <w:tmpl w:val="73BC87F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-1291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26">
    <w:nsid w:val="47D50129"/>
    <w:multiLevelType w:val="multilevel"/>
    <w:tmpl w:val="6BBEAF1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876" w:hanging="45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6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66" w:hanging="1440"/>
      </w:pPr>
      <w:rPr>
        <w:color w:val="auto"/>
      </w:rPr>
    </w:lvl>
  </w:abstractNum>
  <w:abstractNum w:abstractNumId="27">
    <w:nsid w:val="514D2AF1"/>
    <w:multiLevelType w:val="multilevel"/>
    <w:tmpl w:val="116EFA32"/>
    <w:lvl w:ilvl="0">
      <w:start w:val="1"/>
      <w:numFmt w:val="decimal"/>
      <w:lvlText w:val="4.1.%1"/>
      <w:lvlJc w:val="left"/>
      <w:pPr>
        <w:tabs>
          <w:tab w:val="num" w:pos="0"/>
        </w:tabs>
        <w:ind w:left="360" w:hanging="360"/>
      </w:pPr>
      <w:rPr>
        <w:b w:val="0"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29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abstractNum w:abstractNumId="30">
    <w:nsid w:val="553D58A6"/>
    <w:multiLevelType w:val="multilevel"/>
    <w:tmpl w:val="3DB84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73F6087"/>
    <w:multiLevelType w:val="multilevel"/>
    <w:tmpl w:val="C6A0A2E4"/>
    <w:lvl w:ilvl="0"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2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1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32">
    <w:nsid w:val="58AC01BF"/>
    <w:multiLevelType w:val="multilevel"/>
    <w:tmpl w:val="EFE8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0F1A89"/>
    <w:multiLevelType w:val="multilevel"/>
    <w:tmpl w:val="70EA5D58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364" w:hanging="360"/>
      </w:pPr>
      <w:rPr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32" w:hanging="720"/>
      </w:pPr>
      <w:rPr>
        <w:b/>
        <w:color w:val="4F81BD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9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10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46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472" w:hanging="1440"/>
      </w:pPr>
      <w:rPr>
        <w:b/>
        <w:color w:val="000000"/>
      </w:rPr>
    </w:lvl>
  </w:abstractNum>
  <w:abstractNum w:abstractNumId="34">
    <w:nsid w:val="63575F36"/>
    <w:multiLevelType w:val="multilevel"/>
    <w:tmpl w:val="756C0C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5">
    <w:nsid w:val="64B70285"/>
    <w:multiLevelType w:val="multilevel"/>
    <w:tmpl w:val="9C30547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36">
    <w:nsid w:val="688F16AA"/>
    <w:multiLevelType w:val="multilevel"/>
    <w:tmpl w:val="75E07ADE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364" w:hanging="360"/>
      </w:pPr>
      <w:rPr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28" w:hanging="720"/>
      </w:pPr>
      <w:rPr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32" w:hanging="720"/>
      </w:pPr>
      <w:rPr>
        <w:b/>
        <w:color w:val="4F81BD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96" w:hanging="1080"/>
      </w:pPr>
      <w:rPr>
        <w:b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100" w:hanging="1080"/>
      </w:pPr>
      <w:rPr>
        <w:b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104" w:hanging="1080"/>
      </w:pPr>
      <w:rPr>
        <w:b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468" w:hanging="1440"/>
      </w:pPr>
      <w:rPr>
        <w:b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472" w:hanging="1440"/>
      </w:pPr>
      <w:rPr>
        <w:b/>
        <w:color w:val="000000"/>
      </w:rPr>
    </w:lvl>
  </w:abstractNum>
  <w:abstractNum w:abstractNumId="37">
    <w:nsid w:val="6D912B05"/>
    <w:multiLevelType w:val="multilevel"/>
    <w:tmpl w:val="568CA1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>
    <w:nsid w:val="6EC13BDB"/>
    <w:multiLevelType w:val="multilevel"/>
    <w:tmpl w:val="EF24DFD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5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-1702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39">
    <w:nsid w:val="72306CFD"/>
    <w:multiLevelType w:val="multilevel"/>
    <w:tmpl w:val="F61E7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4633D44"/>
    <w:multiLevelType w:val="multilevel"/>
    <w:tmpl w:val="4364BE0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1">
    <w:nsid w:val="75866040"/>
    <w:multiLevelType w:val="multilevel"/>
    <w:tmpl w:val="738AFFF2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</w:lvl>
    <w:lvl w:ilvl="1">
      <w:start w:val="4"/>
      <w:numFmt w:val="decimal"/>
      <w:lvlText w:val="%1.%2."/>
      <w:lvlJc w:val="left"/>
      <w:pPr>
        <w:tabs>
          <w:tab w:val="num" w:pos="0"/>
        </w:tabs>
        <w:ind w:left="876" w:hanging="45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6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50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6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66" w:hanging="1440"/>
      </w:pPr>
      <w:rPr>
        <w:color w:val="auto"/>
      </w:rPr>
    </w:lvl>
  </w:abstractNum>
  <w:num w:numId="1">
    <w:abstractNumId w:val="9"/>
  </w:num>
  <w:num w:numId="2">
    <w:abstractNumId w:val="6"/>
  </w:num>
  <w:num w:numId="3">
    <w:abstractNumId w:val="28"/>
  </w:num>
  <w:num w:numId="4">
    <w:abstractNumId w:val="36"/>
  </w:num>
  <w:num w:numId="5">
    <w:abstractNumId w:val="34"/>
  </w:num>
  <w:num w:numId="6">
    <w:abstractNumId w:val="27"/>
  </w:num>
  <w:num w:numId="7">
    <w:abstractNumId w:val="18"/>
  </w:num>
  <w:num w:numId="8">
    <w:abstractNumId w:val="21"/>
  </w:num>
  <w:num w:numId="9">
    <w:abstractNumId w:val="8"/>
  </w:num>
  <w:num w:numId="10">
    <w:abstractNumId w:val="4"/>
  </w:num>
  <w:num w:numId="11">
    <w:abstractNumId w:val="22"/>
  </w:num>
  <w:num w:numId="12">
    <w:abstractNumId w:val="29"/>
  </w:num>
  <w:num w:numId="13">
    <w:abstractNumId w:val="14"/>
  </w:num>
  <w:num w:numId="14">
    <w:abstractNumId w:val="20"/>
  </w:num>
  <w:num w:numId="15">
    <w:abstractNumId w:val="16"/>
  </w:num>
  <w:num w:numId="16">
    <w:abstractNumId w:val="17"/>
  </w:num>
  <w:num w:numId="17">
    <w:abstractNumId w:val="13"/>
  </w:num>
  <w:num w:numId="18">
    <w:abstractNumId w:val="24"/>
  </w:num>
  <w:num w:numId="19">
    <w:abstractNumId w:val="40"/>
  </w:num>
  <w:num w:numId="20">
    <w:abstractNumId w:val="38"/>
  </w:num>
  <w:num w:numId="21">
    <w:abstractNumId w:val="12"/>
  </w:num>
  <w:num w:numId="22">
    <w:abstractNumId w:val="41"/>
  </w:num>
  <w:num w:numId="23">
    <w:abstractNumId w:val="25"/>
  </w:num>
  <w:num w:numId="24">
    <w:abstractNumId w:val="35"/>
  </w:num>
  <w:num w:numId="25">
    <w:abstractNumId w:val="31"/>
  </w:num>
  <w:num w:numId="26">
    <w:abstractNumId w:val="0"/>
  </w:num>
  <w:num w:numId="27">
    <w:abstractNumId w:val="3"/>
  </w:num>
  <w:num w:numId="28">
    <w:abstractNumId w:val="33"/>
  </w:num>
  <w:num w:numId="29">
    <w:abstractNumId w:val="26"/>
  </w:num>
  <w:num w:numId="30">
    <w:abstractNumId w:val="37"/>
  </w:num>
  <w:num w:numId="31">
    <w:abstractNumId w:val="1"/>
  </w:num>
  <w:num w:numId="32">
    <w:abstractNumId w:val="2"/>
  </w:num>
  <w:num w:numId="33">
    <w:abstractNumId w:val="10"/>
  </w:num>
  <w:num w:numId="34">
    <w:abstractNumId w:val="32"/>
  </w:num>
  <w:num w:numId="35">
    <w:abstractNumId w:val="39"/>
  </w:num>
  <w:num w:numId="36">
    <w:abstractNumId w:val="23"/>
  </w:num>
  <w:num w:numId="37">
    <w:abstractNumId w:val="7"/>
  </w:num>
  <w:num w:numId="38">
    <w:abstractNumId w:val="11"/>
  </w:num>
  <w:num w:numId="39">
    <w:abstractNumId w:val="15"/>
  </w:num>
  <w:num w:numId="40">
    <w:abstractNumId w:val="30"/>
  </w:num>
  <w:num w:numId="41">
    <w:abstractNumId w:val="5"/>
  </w:num>
  <w:num w:numId="4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D323A1"/>
    <w:rsid w:val="00056EAD"/>
    <w:rsid w:val="00093216"/>
    <w:rsid w:val="000C7496"/>
    <w:rsid w:val="001D6ABE"/>
    <w:rsid w:val="001E24A7"/>
    <w:rsid w:val="00201160"/>
    <w:rsid w:val="00224272"/>
    <w:rsid w:val="00241228"/>
    <w:rsid w:val="00287539"/>
    <w:rsid w:val="002957DD"/>
    <w:rsid w:val="002A2723"/>
    <w:rsid w:val="002B3B7F"/>
    <w:rsid w:val="002D57A4"/>
    <w:rsid w:val="002F16BA"/>
    <w:rsid w:val="00311F76"/>
    <w:rsid w:val="00355F5A"/>
    <w:rsid w:val="00382972"/>
    <w:rsid w:val="00385BBB"/>
    <w:rsid w:val="003C0597"/>
    <w:rsid w:val="00411776"/>
    <w:rsid w:val="004544DE"/>
    <w:rsid w:val="00467D25"/>
    <w:rsid w:val="004C6669"/>
    <w:rsid w:val="004F0CA7"/>
    <w:rsid w:val="004F47E4"/>
    <w:rsid w:val="00504B2C"/>
    <w:rsid w:val="005146A3"/>
    <w:rsid w:val="00530591"/>
    <w:rsid w:val="00605D1E"/>
    <w:rsid w:val="00641D21"/>
    <w:rsid w:val="006937A8"/>
    <w:rsid w:val="006A2525"/>
    <w:rsid w:val="006B0C87"/>
    <w:rsid w:val="006E29F7"/>
    <w:rsid w:val="007125B6"/>
    <w:rsid w:val="007E4734"/>
    <w:rsid w:val="00815FAC"/>
    <w:rsid w:val="0082268C"/>
    <w:rsid w:val="00864DCD"/>
    <w:rsid w:val="00896C61"/>
    <w:rsid w:val="008A310B"/>
    <w:rsid w:val="008F747E"/>
    <w:rsid w:val="00911CF6"/>
    <w:rsid w:val="009844C0"/>
    <w:rsid w:val="00986A3D"/>
    <w:rsid w:val="009A60C0"/>
    <w:rsid w:val="009C7A06"/>
    <w:rsid w:val="009D4192"/>
    <w:rsid w:val="009D582A"/>
    <w:rsid w:val="009E0950"/>
    <w:rsid w:val="00A22BEE"/>
    <w:rsid w:val="00A366CD"/>
    <w:rsid w:val="00A65718"/>
    <w:rsid w:val="00A93290"/>
    <w:rsid w:val="00AC26FE"/>
    <w:rsid w:val="00B17C32"/>
    <w:rsid w:val="00B4657D"/>
    <w:rsid w:val="00B4718F"/>
    <w:rsid w:val="00B55424"/>
    <w:rsid w:val="00B7000A"/>
    <w:rsid w:val="00B7687D"/>
    <w:rsid w:val="00B91F61"/>
    <w:rsid w:val="00BC4F39"/>
    <w:rsid w:val="00C31183"/>
    <w:rsid w:val="00C3443C"/>
    <w:rsid w:val="00C410CF"/>
    <w:rsid w:val="00C705EB"/>
    <w:rsid w:val="00C80451"/>
    <w:rsid w:val="00CA1C0C"/>
    <w:rsid w:val="00CE09CD"/>
    <w:rsid w:val="00CF51C0"/>
    <w:rsid w:val="00D323A1"/>
    <w:rsid w:val="00D36BCD"/>
    <w:rsid w:val="00D550D2"/>
    <w:rsid w:val="00D56960"/>
    <w:rsid w:val="00D60A42"/>
    <w:rsid w:val="00D71FA7"/>
    <w:rsid w:val="00DB4E41"/>
    <w:rsid w:val="00DF70FE"/>
    <w:rsid w:val="00DF73DC"/>
    <w:rsid w:val="00E0353D"/>
    <w:rsid w:val="00E1634D"/>
    <w:rsid w:val="00E22957"/>
    <w:rsid w:val="00E7189C"/>
    <w:rsid w:val="00E81B26"/>
    <w:rsid w:val="00E96D30"/>
    <w:rsid w:val="00EB52DE"/>
    <w:rsid w:val="00F443D1"/>
    <w:rsid w:val="00F57D90"/>
    <w:rsid w:val="00FC07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BE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A4B42"/>
  </w:style>
  <w:style w:type="paragraph" w:styleId="Cabealho">
    <w:name w:val="header"/>
    <w:basedOn w:val="Normal"/>
    <w:link w:val="CabealhoChar"/>
    <w:uiPriority w:val="99"/>
    <w:unhideWhenUsed/>
    <w:rsid w:val="005A4B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A4B42"/>
  </w:style>
  <w:style w:type="paragraph" w:styleId="Rodap">
    <w:name w:val="footer"/>
    <w:basedOn w:val="Normal"/>
    <w:link w:val="RodapChar"/>
    <w:uiPriority w:val="99"/>
    <w:unhideWhenUsed/>
    <w:rsid w:val="005A4B42"/>
    <w:pPr>
      <w:tabs>
        <w:tab w:val="center" w:pos="4252"/>
        <w:tab w:val="right" w:pos="8504"/>
      </w:tabs>
      <w:spacing w:after="0" w:line="240" w:lineRule="auto"/>
    </w:pPr>
  </w:style>
  <w:style w:type="paragraph" w:styleId="Ttulo">
    <w:name w:val="Title"/>
    <w:basedOn w:val="Normal"/>
    <w:next w:val="Corpodetexto"/>
    <w:qFormat/>
    <w:rsid w:val="00A22BE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A22BEE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1"/>
    <w:rsid w:val="00F443D1"/>
  </w:style>
  <w:style w:type="paragraph" w:styleId="Lista">
    <w:name w:val="List"/>
    <w:basedOn w:val="Corpodetexto"/>
    <w:rsid w:val="00A22BEE"/>
    <w:rPr>
      <w:rFonts w:cs="Arial"/>
    </w:rPr>
  </w:style>
  <w:style w:type="paragraph" w:styleId="Legenda">
    <w:name w:val="caption"/>
    <w:basedOn w:val="Normal"/>
    <w:qFormat/>
    <w:rsid w:val="00A22B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22BEE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A22BEE"/>
  </w:style>
  <w:style w:type="paragraph" w:styleId="PargrafodaLista">
    <w:name w:val="List Paragraph"/>
    <w:aliases w:val="Segundo,Lista Itens,List Paragraph,Normal - Marcadores,Parágrafo da Lista11,Parágrafo da Lista1,lp1"/>
    <w:basedOn w:val="Normal"/>
    <w:link w:val="PargrafodaListaChar"/>
    <w:qFormat/>
    <w:rsid w:val="00355F5A"/>
    <w:pPr>
      <w:ind w:left="720"/>
      <w:contextualSpacing/>
    </w:p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"/>
    <w:qFormat/>
    <w:locked/>
    <w:rsid w:val="00E96D30"/>
  </w:style>
  <w:style w:type="paragraph" w:customStyle="1" w:styleId="Heading2">
    <w:name w:val="Heading 2"/>
    <w:basedOn w:val="Normal"/>
    <w:uiPriority w:val="1"/>
    <w:qFormat/>
    <w:rsid w:val="004544DE"/>
    <w:pPr>
      <w:widowControl w:val="0"/>
      <w:autoSpaceDE w:val="0"/>
      <w:autoSpaceDN w:val="0"/>
      <w:spacing w:after="0" w:line="240" w:lineRule="auto"/>
      <w:ind w:left="636" w:hanging="426"/>
      <w:outlineLvl w:val="2"/>
    </w:pPr>
    <w:rPr>
      <w:rFonts w:ascii="Calibri" w:eastAsia="Calibri" w:hAnsi="Calibri" w:cs="Calibri"/>
      <w:b/>
      <w:bCs/>
      <w:sz w:val="20"/>
      <w:szCs w:val="20"/>
      <w:lang w:val="pt-PT"/>
    </w:rPr>
  </w:style>
  <w:style w:type="paragraph" w:customStyle="1" w:styleId="Heading1">
    <w:name w:val="Heading 1"/>
    <w:basedOn w:val="Normal"/>
    <w:uiPriority w:val="1"/>
    <w:qFormat/>
    <w:rsid w:val="00F443D1"/>
    <w:pPr>
      <w:widowControl w:val="0"/>
      <w:autoSpaceDE w:val="0"/>
      <w:autoSpaceDN w:val="0"/>
      <w:spacing w:after="0" w:line="240" w:lineRule="auto"/>
      <w:ind w:left="570" w:hanging="360"/>
      <w:outlineLvl w:val="1"/>
    </w:pPr>
    <w:rPr>
      <w:rFonts w:ascii="Calibri" w:eastAsia="Calibri" w:hAnsi="Calibri" w:cs="Calibri"/>
      <w:b/>
      <w:bCs/>
      <w:lang w:val="pt-PT"/>
    </w:rPr>
  </w:style>
  <w:style w:type="paragraph" w:customStyle="1" w:styleId="TableParagraph">
    <w:name w:val="Table Paragraph"/>
    <w:basedOn w:val="Normal"/>
    <w:uiPriority w:val="1"/>
    <w:qFormat/>
    <w:rsid w:val="00F443D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customStyle="1" w:styleId="Standard">
    <w:name w:val="Standard"/>
    <w:rsid w:val="00DB4E41"/>
    <w:pPr>
      <w:spacing w:after="160" w:line="259" w:lineRule="auto"/>
      <w:textAlignment w:val="baseline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Style4">
    <w:name w:val="_Style 4"/>
    <w:basedOn w:val="Standard"/>
    <w:rsid w:val="00DB4E41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  <w:style w:type="table" w:customStyle="1" w:styleId="TableNormal">
    <w:name w:val="Table Normal"/>
    <w:uiPriority w:val="2"/>
    <w:semiHidden/>
    <w:unhideWhenUsed/>
    <w:qFormat/>
    <w:rsid w:val="00A93290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1-2014/2013/Lei/L12846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25</Pages>
  <Words>6400</Words>
  <Characters>34562</Characters>
  <Application>Microsoft Office Word</Application>
  <DocSecurity>0</DocSecurity>
  <Lines>288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9</cp:revision>
  <dcterms:created xsi:type="dcterms:W3CDTF">2025-03-26T12:28:00Z</dcterms:created>
  <dcterms:modified xsi:type="dcterms:W3CDTF">2025-03-27T13:30:00Z</dcterms:modified>
  <dc:language>pt-BR</dc:language>
</cp:coreProperties>
</file>