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EF3" w:rsidRDefault="00AD7EF3" w:rsidP="00AD7EF3">
      <w:pPr>
        <w:pStyle w:val="Nivel1"/>
        <w:numPr>
          <w:ilvl w:val="0"/>
          <w:numId w:val="0"/>
        </w:numPr>
        <w:ind w:left="360"/>
        <w:jc w:val="center"/>
        <w:rPr>
          <w:color w:val="auto"/>
          <w:sz w:val="20"/>
          <w:szCs w:val="20"/>
        </w:rPr>
      </w:pPr>
      <w:bookmarkStart w:id="0" w:name="_Hlk82473550"/>
      <w:bookmarkStart w:id="1" w:name="_Hlk82471863"/>
      <w:r>
        <w:rPr>
          <w:color w:val="auto"/>
          <w:sz w:val="20"/>
          <w:szCs w:val="20"/>
        </w:rPr>
        <w:t>TERMO DE REFERÊNCIA</w:t>
      </w:r>
    </w:p>
    <w:p w:rsidR="00FE71E3" w:rsidRPr="00A67009" w:rsidRDefault="009416DA" w:rsidP="00B03795">
      <w:pPr>
        <w:pStyle w:val="Nivel1"/>
        <w:spacing w:before="120"/>
        <w:rPr>
          <w:color w:val="auto"/>
          <w:sz w:val="20"/>
          <w:szCs w:val="20"/>
        </w:rPr>
      </w:pPr>
      <w:r w:rsidRPr="00A67009">
        <w:rPr>
          <w:color w:val="auto"/>
          <w:sz w:val="20"/>
          <w:szCs w:val="20"/>
        </w:rPr>
        <w:t>DAS CONDIÇÕES GERAIS DA CONTRATAÇÃO</w:t>
      </w:r>
      <w:r w:rsidR="00AD7EF3" w:rsidRPr="00A67009">
        <w:rPr>
          <w:color w:val="auto"/>
          <w:sz w:val="20"/>
          <w:szCs w:val="20"/>
        </w:rPr>
        <w:t xml:space="preserve"> </w:t>
      </w:r>
      <w:r w:rsidR="00400A97" w:rsidRPr="00A67009">
        <w:rPr>
          <w:color w:val="auto"/>
          <w:sz w:val="20"/>
          <w:szCs w:val="20"/>
        </w:rPr>
        <w:t>(art. 6º, XXIII</w:t>
      </w:r>
      <w:r w:rsidR="00D9546B" w:rsidRPr="00A67009">
        <w:rPr>
          <w:color w:val="auto"/>
          <w:sz w:val="20"/>
          <w:szCs w:val="20"/>
        </w:rPr>
        <w:t>, “a” e “i”</w:t>
      </w:r>
      <w:r w:rsidRPr="00A67009">
        <w:rPr>
          <w:color w:val="auto"/>
          <w:sz w:val="20"/>
          <w:szCs w:val="20"/>
        </w:rPr>
        <w:t xml:space="preserve"> da Lei n. 14.133/2021)</w:t>
      </w:r>
      <w:r w:rsidR="00D849EE" w:rsidRPr="00A67009">
        <w:rPr>
          <w:color w:val="auto"/>
          <w:sz w:val="20"/>
          <w:szCs w:val="20"/>
        </w:rPr>
        <w:t>.</w:t>
      </w:r>
      <w:r w:rsidR="007C4665" w:rsidRPr="00A67009">
        <w:rPr>
          <w:color w:val="auto"/>
          <w:sz w:val="20"/>
          <w:szCs w:val="20"/>
        </w:rPr>
        <w:t xml:space="preserve"> </w:t>
      </w:r>
    </w:p>
    <w:p w:rsidR="00CA0225" w:rsidRPr="00A67009" w:rsidRDefault="00A733B8" w:rsidP="00267465">
      <w:pPr>
        <w:pStyle w:val="Nivel1"/>
        <w:numPr>
          <w:ilvl w:val="1"/>
          <w:numId w:val="4"/>
        </w:numPr>
        <w:spacing w:before="120" w:after="0"/>
        <w:ind w:left="858"/>
        <w:rPr>
          <w:b w:val="0"/>
          <w:sz w:val="20"/>
          <w:szCs w:val="20"/>
        </w:rPr>
      </w:pPr>
      <w:r w:rsidRPr="00A67009">
        <w:rPr>
          <w:b w:val="0"/>
          <w:color w:val="auto"/>
          <w:sz w:val="20"/>
          <w:szCs w:val="20"/>
        </w:rPr>
        <w:t xml:space="preserve">Contratação de empresa </w:t>
      </w:r>
      <w:r w:rsidR="00CA0225" w:rsidRPr="00A67009">
        <w:rPr>
          <w:b w:val="0"/>
          <w:color w:val="auto"/>
          <w:sz w:val="20"/>
          <w:szCs w:val="20"/>
        </w:rPr>
        <w:t xml:space="preserve">para fornecimento de </w:t>
      </w:r>
      <w:r w:rsidR="00B00641">
        <w:rPr>
          <w:b w:val="0"/>
          <w:color w:val="auto"/>
          <w:sz w:val="20"/>
          <w:szCs w:val="20"/>
        </w:rPr>
        <w:t>tintas e materiais para manutenção dos sistemas de combate a incêndio e pânico. Destinadas a tratamento anticorrosivo e pintura na manutenção preventiva de</w:t>
      </w:r>
      <w:r w:rsidR="00CA0225" w:rsidRPr="00A67009">
        <w:rPr>
          <w:b w:val="0"/>
          <w:color w:val="auto"/>
          <w:sz w:val="20"/>
          <w:szCs w:val="20"/>
        </w:rPr>
        <w:t xml:space="preserve"> </w:t>
      </w:r>
      <w:r w:rsidR="00B00641">
        <w:rPr>
          <w:b w:val="0"/>
          <w:color w:val="auto"/>
          <w:sz w:val="20"/>
          <w:szCs w:val="20"/>
        </w:rPr>
        <w:t>caixas de hidrantes, tubulações de incêndio e portas-corta fogo.</w:t>
      </w:r>
    </w:p>
    <w:p w:rsidR="00286A74" w:rsidRPr="00AD7EF3" w:rsidRDefault="007C4665" w:rsidP="00267465">
      <w:pPr>
        <w:pStyle w:val="PargrafodaLista"/>
        <w:numPr>
          <w:ilvl w:val="1"/>
          <w:numId w:val="3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Material para entrega imediata</w:t>
      </w:r>
    </w:p>
    <w:p w:rsidR="00286A74" w:rsidRPr="00AD7EF3" w:rsidRDefault="00286A74" w:rsidP="00267465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AD7EF3">
        <w:rPr>
          <w:rFonts w:ascii="Arial" w:hAnsi="Arial" w:cs="Arial"/>
          <w:iCs/>
          <w:sz w:val="20"/>
          <w:szCs w:val="20"/>
        </w:rPr>
        <w:t xml:space="preserve">O custo estimado total da </w:t>
      </w:r>
      <w:r w:rsidR="007C4665">
        <w:rPr>
          <w:rFonts w:ascii="Arial" w:hAnsi="Arial" w:cs="Arial"/>
          <w:iCs/>
          <w:sz w:val="20"/>
          <w:szCs w:val="20"/>
        </w:rPr>
        <w:t>compra</w:t>
      </w:r>
      <w:r w:rsidRPr="00AD7EF3">
        <w:rPr>
          <w:rFonts w:ascii="Arial" w:hAnsi="Arial" w:cs="Arial"/>
          <w:iCs/>
          <w:sz w:val="20"/>
          <w:szCs w:val="20"/>
        </w:rPr>
        <w:t xml:space="preserve"> é de</w:t>
      </w:r>
      <w:r w:rsidR="007C4665">
        <w:rPr>
          <w:rFonts w:ascii="Arial" w:hAnsi="Arial" w:cs="Arial"/>
          <w:sz w:val="20"/>
          <w:szCs w:val="20"/>
        </w:rPr>
        <w:t xml:space="preserve"> R$     </w:t>
      </w:r>
      <w:r w:rsidRPr="00AD7EF3">
        <w:rPr>
          <w:rFonts w:ascii="Arial" w:hAnsi="Arial" w:cs="Arial"/>
          <w:sz w:val="20"/>
          <w:szCs w:val="20"/>
        </w:rPr>
        <w:t>. (</w:t>
      </w:r>
      <w:r w:rsidR="007C4665">
        <w:rPr>
          <w:rFonts w:ascii="Arial" w:hAnsi="Arial" w:cs="Arial"/>
          <w:sz w:val="20"/>
          <w:szCs w:val="20"/>
        </w:rPr>
        <w:t xml:space="preserve">      </w:t>
      </w:r>
      <w:r w:rsidR="00BB783E" w:rsidRPr="00AD7EF3">
        <w:rPr>
          <w:rFonts w:ascii="Arial" w:hAnsi="Arial" w:cs="Arial"/>
          <w:sz w:val="20"/>
          <w:szCs w:val="20"/>
        </w:rPr>
        <w:t>) por ano</w:t>
      </w:r>
      <w:r w:rsidRPr="00AD7EF3">
        <w:rPr>
          <w:rFonts w:ascii="Arial" w:hAnsi="Arial" w:cs="Arial"/>
          <w:sz w:val="20"/>
          <w:szCs w:val="20"/>
        </w:rPr>
        <w:t>.</w:t>
      </w:r>
    </w:p>
    <w:p w:rsidR="00286A74" w:rsidRPr="00AD7EF3" w:rsidRDefault="00286A74" w:rsidP="00286A7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172328" w:rsidRPr="00AD7EF3" w:rsidRDefault="00FE71E3" w:rsidP="00D116A2">
      <w:pPr>
        <w:pStyle w:val="Nivel1"/>
        <w:spacing w:before="0" w:after="0"/>
        <w:ind w:left="357"/>
        <w:rPr>
          <w:bCs/>
          <w:color w:val="auto"/>
          <w:sz w:val="20"/>
          <w:szCs w:val="20"/>
        </w:rPr>
      </w:pPr>
      <w:r w:rsidRPr="00AD7EF3">
        <w:rPr>
          <w:bCs/>
          <w:color w:val="auto"/>
          <w:sz w:val="20"/>
          <w:szCs w:val="20"/>
        </w:rPr>
        <w:t xml:space="preserve">FUNDAMENTAÇÃO </w:t>
      </w:r>
      <w:r w:rsidR="00172328" w:rsidRPr="00AD7EF3">
        <w:rPr>
          <w:bCs/>
          <w:color w:val="auto"/>
          <w:sz w:val="20"/>
          <w:szCs w:val="20"/>
        </w:rPr>
        <w:t xml:space="preserve">E DESCRIÇÃO DA NECESSIDADE DA CONTRATAÇÃO </w:t>
      </w:r>
      <w:r w:rsidR="00F7723B" w:rsidRPr="00AD7EF3">
        <w:rPr>
          <w:bCs/>
          <w:color w:val="auto"/>
          <w:sz w:val="20"/>
          <w:szCs w:val="20"/>
        </w:rPr>
        <w:t xml:space="preserve">(art. 6º, </w:t>
      </w:r>
      <w:r w:rsidR="00F34784" w:rsidRPr="00AD7EF3">
        <w:rPr>
          <w:bCs/>
          <w:color w:val="auto"/>
          <w:sz w:val="20"/>
          <w:szCs w:val="20"/>
        </w:rPr>
        <w:t xml:space="preserve">inciso </w:t>
      </w:r>
      <w:r w:rsidR="00F7723B" w:rsidRPr="00AD7EF3">
        <w:rPr>
          <w:bCs/>
          <w:color w:val="auto"/>
          <w:sz w:val="20"/>
          <w:szCs w:val="20"/>
        </w:rPr>
        <w:t xml:space="preserve">XXIII, </w:t>
      </w:r>
      <w:r w:rsidR="00F34784" w:rsidRPr="00AD7EF3">
        <w:rPr>
          <w:bCs/>
          <w:color w:val="auto"/>
          <w:sz w:val="20"/>
          <w:szCs w:val="20"/>
        </w:rPr>
        <w:t>alínea ‘</w:t>
      </w:r>
      <w:r w:rsidR="00F341C9" w:rsidRPr="00AD7EF3">
        <w:rPr>
          <w:bCs/>
          <w:color w:val="auto"/>
          <w:sz w:val="20"/>
          <w:szCs w:val="20"/>
        </w:rPr>
        <w:t>b</w:t>
      </w:r>
      <w:r w:rsidR="00F34784" w:rsidRPr="00AD7EF3">
        <w:rPr>
          <w:bCs/>
          <w:color w:val="auto"/>
          <w:sz w:val="20"/>
          <w:szCs w:val="20"/>
        </w:rPr>
        <w:t xml:space="preserve">’ </w:t>
      </w:r>
      <w:r w:rsidR="00C223CC" w:rsidRPr="00AD7EF3">
        <w:rPr>
          <w:bCs/>
          <w:color w:val="auto"/>
          <w:sz w:val="20"/>
          <w:szCs w:val="20"/>
        </w:rPr>
        <w:t>da Lei n. 14.133/2021</w:t>
      </w:r>
      <w:r w:rsidR="00F7723B" w:rsidRPr="00AD7EF3">
        <w:rPr>
          <w:bCs/>
          <w:color w:val="auto"/>
          <w:sz w:val="20"/>
          <w:szCs w:val="20"/>
        </w:rPr>
        <w:t>)</w:t>
      </w:r>
      <w:r w:rsidR="00C223CC" w:rsidRPr="00AD7EF3">
        <w:rPr>
          <w:bCs/>
          <w:color w:val="auto"/>
          <w:sz w:val="20"/>
          <w:szCs w:val="20"/>
        </w:rPr>
        <w:t>.</w:t>
      </w:r>
    </w:p>
    <w:p w:rsidR="00F7723B" w:rsidRPr="00AD7EF3" w:rsidRDefault="007C4665" w:rsidP="00D116A2">
      <w:pPr>
        <w:pStyle w:val="Nivel1"/>
        <w:numPr>
          <w:ilvl w:val="0"/>
          <w:numId w:val="0"/>
        </w:numPr>
        <w:spacing w:before="0" w:after="0"/>
        <w:ind w:left="357"/>
        <w:rPr>
          <w:b w:val="0"/>
          <w:sz w:val="20"/>
          <w:szCs w:val="20"/>
        </w:rPr>
      </w:pPr>
      <w:r>
        <w:rPr>
          <w:b w:val="0"/>
          <w:color w:val="auto"/>
          <w:sz w:val="20"/>
          <w:szCs w:val="20"/>
        </w:rPr>
        <w:t>O</w:t>
      </w:r>
      <w:r w:rsidRPr="00AD7EF3">
        <w:rPr>
          <w:b w:val="0"/>
          <w:color w:val="auto"/>
          <w:sz w:val="20"/>
          <w:szCs w:val="20"/>
        </w:rPr>
        <w:t xml:space="preserve"> PROCAPE necessita </w:t>
      </w:r>
      <w:r w:rsidR="00524906">
        <w:rPr>
          <w:b w:val="0"/>
          <w:color w:val="auto"/>
          <w:sz w:val="20"/>
          <w:szCs w:val="20"/>
        </w:rPr>
        <w:t>adquirir a</w:t>
      </w:r>
      <w:r>
        <w:rPr>
          <w:b w:val="0"/>
          <w:color w:val="auto"/>
          <w:sz w:val="20"/>
          <w:szCs w:val="20"/>
        </w:rPr>
        <w:t xml:space="preserve">s </w:t>
      </w:r>
      <w:r w:rsidR="00524906">
        <w:rPr>
          <w:b w:val="0"/>
          <w:color w:val="auto"/>
          <w:sz w:val="20"/>
          <w:szCs w:val="20"/>
        </w:rPr>
        <w:t>tintas e materiais correlatos</w:t>
      </w:r>
      <w:r>
        <w:rPr>
          <w:b w:val="0"/>
          <w:color w:val="auto"/>
          <w:sz w:val="20"/>
          <w:szCs w:val="20"/>
        </w:rPr>
        <w:t xml:space="preserve"> especificado</w:t>
      </w:r>
      <w:r w:rsidR="00524906">
        <w:rPr>
          <w:b w:val="0"/>
          <w:color w:val="auto"/>
          <w:sz w:val="20"/>
          <w:szCs w:val="20"/>
        </w:rPr>
        <w:t>s no item 1.1. que se destina a</w:t>
      </w:r>
      <w:r>
        <w:rPr>
          <w:b w:val="0"/>
          <w:color w:val="auto"/>
          <w:sz w:val="20"/>
          <w:szCs w:val="20"/>
        </w:rPr>
        <w:t xml:space="preserve"> </w:t>
      </w:r>
      <w:r w:rsidR="00524906">
        <w:rPr>
          <w:b w:val="0"/>
          <w:color w:val="auto"/>
          <w:sz w:val="20"/>
          <w:szCs w:val="20"/>
        </w:rPr>
        <w:t>manutenção preventiva de hidrantes, tubulações de incêndio e portas corta-fogo.</w:t>
      </w:r>
    </w:p>
    <w:p w:rsidR="002A7BF9" w:rsidRPr="00400193" w:rsidRDefault="00A67009" w:rsidP="00B430EC">
      <w:pPr>
        <w:pStyle w:val="Nvel2Opcional"/>
        <w:rPr>
          <w:i w:val="0"/>
          <w:color w:val="000000" w:themeColor="text1"/>
        </w:rPr>
      </w:pPr>
      <w:r w:rsidRPr="00400193">
        <w:rPr>
          <w:i w:val="0"/>
          <w:color w:val="000000" w:themeColor="text1"/>
        </w:rPr>
        <w:t xml:space="preserve">      </w:t>
      </w:r>
      <w:r w:rsidR="00524906">
        <w:rPr>
          <w:i w:val="0"/>
          <w:color w:val="000000" w:themeColor="text1"/>
        </w:rPr>
        <w:t>Os</w:t>
      </w:r>
      <w:r w:rsidR="00400193">
        <w:rPr>
          <w:i w:val="0"/>
          <w:color w:val="000000" w:themeColor="text1"/>
        </w:rPr>
        <w:t xml:space="preserve"> quantitativo</w:t>
      </w:r>
      <w:r w:rsidR="00524906">
        <w:rPr>
          <w:i w:val="0"/>
          <w:color w:val="000000" w:themeColor="text1"/>
        </w:rPr>
        <w:t>s</w:t>
      </w:r>
      <w:r w:rsidR="00400193">
        <w:rPr>
          <w:i w:val="0"/>
          <w:color w:val="000000" w:themeColor="text1"/>
        </w:rPr>
        <w:t xml:space="preserve"> </w:t>
      </w:r>
      <w:r w:rsidR="00524906">
        <w:rPr>
          <w:i w:val="0"/>
          <w:color w:val="000000" w:themeColor="text1"/>
        </w:rPr>
        <w:t>especificados serão empregados</w:t>
      </w:r>
      <w:r w:rsidRPr="00400193">
        <w:rPr>
          <w:i w:val="0"/>
          <w:color w:val="000000" w:themeColor="text1"/>
        </w:rPr>
        <w:t>:</w:t>
      </w:r>
    </w:p>
    <w:p w:rsidR="00524906" w:rsidRDefault="00524906" w:rsidP="006B5533">
      <w:pPr>
        <w:pStyle w:val="Nvel2Opcional"/>
        <w:numPr>
          <w:ilvl w:val="0"/>
          <w:numId w:val="11"/>
        </w:numPr>
        <w:rPr>
          <w:i w:val="0"/>
          <w:color w:val="000000" w:themeColor="text1"/>
        </w:rPr>
      </w:pPr>
      <w:r>
        <w:rPr>
          <w:i w:val="0"/>
          <w:color w:val="000000" w:themeColor="text1"/>
        </w:rPr>
        <w:t>Em 33 (trinta e três) caixas de hidrantes localizadas no 09 (nove) pavimentos do hospital.</w:t>
      </w:r>
    </w:p>
    <w:p w:rsidR="00524906" w:rsidRDefault="00524906" w:rsidP="006B5533">
      <w:pPr>
        <w:pStyle w:val="Nvel2Opcional"/>
        <w:numPr>
          <w:ilvl w:val="0"/>
          <w:numId w:val="11"/>
        </w:numPr>
        <w:rPr>
          <w:i w:val="0"/>
          <w:color w:val="000000" w:themeColor="text1"/>
        </w:rPr>
      </w:pPr>
      <w:r>
        <w:rPr>
          <w:i w:val="0"/>
          <w:color w:val="000000" w:themeColor="text1"/>
        </w:rPr>
        <w:t>Na manutenção corretiva da rede de tubulação de hidrantes, espalhadas nos 09 (nove) pavimentos do hospital. Tubulações de ½’ a 6” .</w:t>
      </w:r>
    </w:p>
    <w:p w:rsidR="00524906" w:rsidRDefault="00524906" w:rsidP="006B5533">
      <w:pPr>
        <w:pStyle w:val="Nvel2Opcional"/>
        <w:numPr>
          <w:ilvl w:val="0"/>
          <w:numId w:val="11"/>
        </w:numPr>
        <w:rPr>
          <w:i w:val="0"/>
          <w:color w:val="000000" w:themeColor="text1"/>
        </w:rPr>
      </w:pPr>
      <w:r>
        <w:rPr>
          <w:i w:val="0"/>
          <w:color w:val="000000" w:themeColor="text1"/>
        </w:rPr>
        <w:t>28 (vinte e oito) portas corta-fogo</w:t>
      </w:r>
    </w:p>
    <w:p w:rsidR="00FF4094" w:rsidRPr="00AD7EF3" w:rsidRDefault="00FF4094" w:rsidP="00D116A2">
      <w:pPr>
        <w:pStyle w:val="Nivel1"/>
        <w:spacing w:before="0" w:after="0"/>
        <w:ind w:left="357" w:hanging="357"/>
        <w:rPr>
          <w:bCs/>
          <w:color w:val="auto"/>
          <w:sz w:val="20"/>
          <w:szCs w:val="20"/>
        </w:rPr>
      </w:pPr>
      <w:r w:rsidRPr="00AD7EF3">
        <w:rPr>
          <w:bCs/>
          <w:color w:val="auto"/>
          <w:sz w:val="20"/>
          <w:szCs w:val="20"/>
        </w:rPr>
        <w:t xml:space="preserve">QUISITOS DA CONTRATAÇÃO (art. 6º, XXIII, </w:t>
      </w:r>
      <w:r w:rsidR="005F67A2" w:rsidRPr="00AD7EF3">
        <w:rPr>
          <w:bCs/>
          <w:color w:val="auto"/>
          <w:sz w:val="20"/>
          <w:szCs w:val="20"/>
        </w:rPr>
        <w:t>alínea ‘</w:t>
      </w:r>
      <w:r w:rsidRPr="00AD7EF3">
        <w:rPr>
          <w:bCs/>
          <w:color w:val="auto"/>
          <w:sz w:val="20"/>
          <w:szCs w:val="20"/>
        </w:rPr>
        <w:t>d</w:t>
      </w:r>
      <w:r w:rsidR="005F67A2" w:rsidRPr="00AD7EF3">
        <w:rPr>
          <w:bCs/>
          <w:color w:val="auto"/>
          <w:sz w:val="20"/>
          <w:szCs w:val="20"/>
        </w:rPr>
        <w:t>’da Lei nº 14.133/21</w:t>
      </w:r>
      <w:r w:rsidR="00EF765F" w:rsidRPr="00AD7EF3">
        <w:rPr>
          <w:bCs/>
          <w:color w:val="auto"/>
          <w:sz w:val="20"/>
          <w:szCs w:val="20"/>
        </w:rPr>
        <w:t>)</w:t>
      </w:r>
    </w:p>
    <w:p w:rsidR="00323842" w:rsidRDefault="00323842" w:rsidP="00D116A2">
      <w:pPr>
        <w:pStyle w:val="Nivel1"/>
        <w:numPr>
          <w:ilvl w:val="1"/>
          <w:numId w:val="10"/>
        </w:numPr>
        <w:spacing w:before="0" w:after="0" w:line="240" w:lineRule="auto"/>
        <w:ind w:left="357" w:hanging="357"/>
        <w:rPr>
          <w:color w:val="000000" w:themeColor="text1"/>
          <w:sz w:val="20"/>
          <w:szCs w:val="20"/>
        </w:rPr>
      </w:pPr>
      <w:r w:rsidRPr="00D116A2">
        <w:rPr>
          <w:color w:val="000000" w:themeColor="text1"/>
          <w:sz w:val="20"/>
          <w:szCs w:val="20"/>
        </w:rPr>
        <w:t>DESCRIÇÃO E ESPECIFICAÇÃO PARA EXECUÇÃO DOS SERVIÇOS</w:t>
      </w:r>
      <w:r w:rsidR="001B2802" w:rsidRPr="00D116A2">
        <w:rPr>
          <w:color w:val="000000" w:themeColor="text1"/>
          <w:sz w:val="20"/>
          <w:szCs w:val="20"/>
        </w:rPr>
        <w:t>:</w:t>
      </w:r>
    </w:p>
    <w:p w:rsidR="00D116A2" w:rsidRPr="00D116A2" w:rsidRDefault="00D116A2" w:rsidP="00D116A2">
      <w:pPr>
        <w:spacing w:after="0" w:line="240" w:lineRule="auto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5"/>
        <w:gridCol w:w="959"/>
        <w:gridCol w:w="940"/>
        <w:gridCol w:w="1429"/>
        <w:gridCol w:w="5894"/>
      </w:tblGrid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1B2802" w:rsidP="00D116A2">
            <w:pPr>
              <w:pStyle w:val="Ttulo3"/>
              <w:spacing w:befor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N</w:t>
            </w: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  <w:vertAlign w:val="superscript"/>
              </w:rPr>
              <w:t>0</w:t>
            </w: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.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Quant.</w:t>
            </w:r>
          </w:p>
        </w:tc>
        <w:tc>
          <w:tcPr>
            <w:tcW w:w="940" w:type="dxa"/>
          </w:tcPr>
          <w:p w:rsidR="001B2802" w:rsidRPr="00D116A2" w:rsidRDefault="001B2802" w:rsidP="00D116A2">
            <w:pPr>
              <w:pStyle w:val="Ttulo3"/>
              <w:spacing w:befor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Unid.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E-FISCO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pStyle w:val="Ttulo3"/>
              <w:spacing w:befor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Descrição</w:t>
            </w:r>
          </w:p>
        </w:tc>
      </w:tr>
      <w:tr w:rsidR="008D0640" w:rsidRPr="00D116A2" w:rsidTr="007B225C">
        <w:trPr>
          <w:jc w:val="center"/>
        </w:trPr>
        <w:tc>
          <w:tcPr>
            <w:tcW w:w="525" w:type="dxa"/>
          </w:tcPr>
          <w:p w:rsidR="008D0640" w:rsidRPr="00D116A2" w:rsidRDefault="008D0640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01</w:t>
            </w:r>
          </w:p>
        </w:tc>
        <w:tc>
          <w:tcPr>
            <w:tcW w:w="959" w:type="dxa"/>
          </w:tcPr>
          <w:p w:rsidR="008D0640" w:rsidRPr="00D116A2" w:rsidRDefault="008D0640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02</w:t>
            </w:r>
          </w:p>
        </w:tc>
        <w:tc>
          <w:tcPr>
            <w:tcW w:w="940" w:type="dxa"/>
          </w:tcPr>
          <w:p w:rsidR="008D0640" w:rsidRPr="00D116A2" w:rsidRDefault="008D0640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Galão</w:t>
            </w: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3,6 litros</w:t>
            </w:r>
          </w:p>
        </w:tc>
        <w:tc>
          <w:tcPr>
            <w:tcW w:w="1429" w:type="dxa"/>
          </w:tcPr>
          <w:p w:rsidR="008D0640" w:rsidRPr="00D116A2" w:rsidRDefault="008D0640" w:rsidP="00EE5AEE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426014-7</w:t>
            </w:r>
          </w:p>
        </w:tc>
        <w:tc>
          <w:tcPr>
            <w:tcW w:w="5894" w:type="dxa"/>
          </w:tcPr>
          <w:p w:rsidR="008D0640" w:rsidRPr="00D116A2" w:rsidRDefault="008D0640" w:rsidP="00EE5AEE">
            <w:pPr>
              <w:pStyle w:val="Ttulo3"/>
              <w:spacing w:before="0" w:line="240" w:lineRule="auto"/>
              <w:jc w:val="both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TINTA ESMALTE </w:t>
            </w: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–</w:t>
            </w: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BASE DE ÁGUA, COM BAIXO ODOR E RAPIDA SECAGEM, PARA METAIS E MADEIRA, NA COR VERMELHA. </w:t>
            </w:r>
          </w:p>
        </w:tc>
      </w:tr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02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01</w:t>
            </w:r>
          </w:p>
        </w:tc>
        <w:tc>
          <w:tcPr>
            <w:tcW w:w="940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Lata (5 litros)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17982 - 5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jc w:val="both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THINNER - NO TIPO LIQUIDO, COMPOSTO DE SOLVENTES. ALIFATICOS,AROMATICOS ALCOOIS,ESTERES,CETONAS E ESTERES GLICOLICOS, PARA ISENTOS DE BENZENO E  SOLVENTES CLORADOS,PARA DISSOLVER VERNIZES E  TINTAS SINTETICAS</w:t>
            </w:r>
          </w:p>
        </w:tc>
      </w:tr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03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06</w:t>
            </w:r>
          </w:p>
        </w:tc>
        <w:tc>
          <w:tcPr>
            <w:tcW w:w="940" w:type="dxa"/>
          </w:tcPr>
          <w:p w:rsidR="001B280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Galão</w:t>
            </w:r>
          </w:p>
          <w:p w:rsidR="007A25FD" w:rsidRPr="007A25FD" w:rsidRDefault="007A25FD" w:rsidP="007A25FD"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3,6 litros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121216-8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jc w:val="both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TINTA - ESMALTE SINTETICO HOSPITALAR,SOLUVEL EM AGUA, SEM PRESENCA DE SOLVENTES ALIFATICOS, NA COR AZUL DEL REY, PARA SER UTILIZADA EM AMBIENTE PORTAS E GRADES, PARA PINTURA DE MADEIRAS E METAIS, ACONDICIONADA EM GALAO COM 3,6 LITROS.</w:t>
            </w:r>
          </w:p>
        </w:tc>
      </w:tr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481D46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04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02</w:t>
            </w:r>
          </w:p>
        </w:tc>
        <w:tc>
          <w:tcPr>
            <w:tcW w:w="940" w:type="dxa"/>
          </w:tcPr>
          <w:p w:rsidR="001B280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Galão</w:t>
            </w:r>
          </w:p>
          <w:p w:rsidR="007A25FD" w:rsidRPr="007A25FD" w:rsidRDefault="007A25FD" w:rsidP="007A25FD"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3,6 litros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71842 - 4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TINTA - FUNDO ESPECIAL, NA COR BRANCO, PARA PINTURA DE GALVANIZADO E ALUMINIO, ACONDICIONADA EM GALAO DE 3,6 LITROS</w:t>
            </w:r>
          </w:p>
        </w:tc>
      </w:tr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481D46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05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05</w:t>
            </w:r>
          </w:p>
        </w:tc>
        <w:tc>
          <w:tcPr>
            <w:tcW w:w="940" w:type="dxa"/>
          </w:tcPr>
          <w:p w:rsidR="001B2802" w:rsidRPr="00D116A2" w:rsidRDefault="007A25FD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Unid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22390 - 5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spacing w:after="0" w:line="240" w:lineRule="auto"/>
              <w:rPr>
                <w:rFonts w:ascii="Arial" w:eastAsiaTheme="majorEastAsia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eastAsiaTheme="majorEastAsia" w:hAnsi="Arial" w:cs="Arial"/>
                <w:color w:val="000000" w:themeColor="text1"/>
                <w:sz w:val="19"/>
                <w:szCs w:val="19"/>
              </w:rPr>
              <w:t>TRINCHA - TIPO DUPLA, COM LARGURA DE 2 POLEGADAS, COM CERDA COR PRETA, COM CABO DE MADEIRA, PARA SER UTILIZADA EM APLICACAO DE TINTA ESMALTE</w:t>
            </w:r>
          </w:p>
        </w:tc>
      </w:tr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481D46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06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05</w:t>
            </w:r>
          </w:p>
        </w:tc>
        <w:tc>
          <w:tcPr>
            <w:tcW w:w="940" w:type="dxa"/>
          </w:tcPr>
          <w:p w:rsidR="001B2802" w:rsidRPr="00D116A2" w:rsidRDefault="007A25FD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Unid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22391 - 3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TRINCHA - TIPO DUPLA, COM LARGURA DE 3 POLEGADAS, COM CERDA COR PRETA, COM CABO DE MADEIRA, PARA SER UTILIZADA EM APLICACAO DE TINTA ESMALTE</w:t>
            </w:r>
          </w:p>
        </w:tc>
      </w:tr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481D46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07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05</w:t>
            </w:r>
          </w:p>
        </w:tc>
        <w:tc>
          <w:tcPr>
            <w:tcW w:w="940" w:type="dxa"/>
          </w:tcPr>
          <w:p w:rsidR="001B2802" w:rsidRPr="00D116A2" w:rsidRDefault="007A25FD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Unid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23041 - 3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TRINCHA - TIPO DUPLA, COM LARGURA DE 1 POLEGADA, COM CERDA COR PRETA, COM CABO DE MADEIRA, PARA SER UTILIZADA EM APLICACAO DE TINTA ESMALTE</w:t>
            </w:r>
          </w:p>
        </w:tc>
      </w:tr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481D46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08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10</w:t>
            </w:r>
          </w:p>
        </w:tc>
        <w:tc>
          <w:tcPr>
            <w:tcW w:w="940" w:type="dxa"/>
          </w:tcPr>
          <w:p w:rsidR="001B2802" w:rsidRPr="00D116A2" w:rsidRDefault="007A25FD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Unid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149585 - 2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LIXA - DE OXIDO DE ALUMINIO, PARA FERRO, GRAO 80, EM FOLHA, MEDINDO 225 X 275 MM, PARA PREPARACAO</w:t>
            </w:r>
          </w:p>
        </w:tc>
      </w:tr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481D46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09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10</w:t>
            </w:r>
          </w:p>
        </w:tc>
        <w:tc>
          <w:tcPr>
            <w:tcW w:w="940" w:type="dxa"/>
          </w:tcPr>
          <w:p w:rsidR="001B2802" w:rsidRPr="00D116A2" w:rsidRDefault="007A25FD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Unid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152536 - 0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LIXA - DE OXIDO DE ALUMINIO, PARA FERRO, GRAO 180, EM FOLHA, MEDINDO (225 X 275)MM, PARA ACABAMENTO</w:t>
            </w:r>
          </w:p>
        </w:tc>
      </w:tr>
      <w:tr w:rsidR="001B2802" w:rsidRPr="00D116A2" w:rsidTr="007B225C">
        <w:trPr>
          <w:jc w:val="center"/>
        </w:trPr>
        <w:tc>
          <w:tcPr>
            <w:tcW w:w="525" w:type="dxa"/>
          </w:tcPr>
          <w:p w:rsidR="001B2802" w:rsidRPr="00D116A2" w:rsidRDefault="00481D46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10</w:t>
            </w:r>
          </w:p>
        </w:tc>
        <w:tc>
          <w:tcPr>
            <w:tcW w:w="95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10</w:t>
            </w:r>
          </w:p>
        </w:tc>
        <w:tc>
          <w:tcPr>
            <w:tcW w:w="940" w:type="dxa"/>
          </w:tcPr>
          <w:p w:rsidR="001B2802" w:rsidRPr="00D116A2" w:rsidRDefault="007A25FD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Fonts w:ascii="Arial" w:hAnsi="Arial" w:cs="Arial"/>
                <w:color w:val="000000" w:themeColor="text1"/>
                <w:sz w:val="19"/>
                <w:szCs w:val="19"/>
              </w:rPr>
              <w:t>Unid</w:t>
            </w:r>
          </w:p>
        </w:tc>
        <w:tc>
          <w:tcPr>
            <w:tcW w:w="1429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152537 - 9</w:t>
            </w:r>
          </w:p>
        </w:tc>
        <w:tc>
          <w:tcPr>
            <w:tcW w:w="5894" w:type="dxa"/>
          </w:tcPr>
          <w:p w:rsidR="001B2802" w:rsidRPr="00D116A2" w:rsidRDefault="001B2802" w:rsidP="00D116A2">
            <w:pPr>
              <w:pStyle w:val="Ttulo3"/>
              <w:spacing w:before="0" w:line="240" w:lineRule="auto"/>
              <w:textAlignment w:val="baseline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D116A2">
              <w:rPr>
                <w:rFonts w:ascii="Arial" w:hAnsi="Arial" w:cs="Arial"/>
                <w:color w:val="000000" w:themeColor="text1"/>
                <w:sz w:val="19"/>
                <w:szCs w:val="19"/>
              </w:rPr>
              <w:t>LIXA - DE OXIDO DE ALUMINIO, PARA FERRO, GRAO 220, EM FOLHA, MEDINDO (225 X 275)MM, PARA ACABAMENTO</w:t>
            </w:r>
          </w:p>
        </w:tc>
      </w:tr>
    </w:tbl>
    <w:p w:rsidR="00524906" w:rsidRDefault="00524906" w:rsidP="00524906">
      <w:pPr>
        <w:pStyle w:val="Nivel1"/>
        <w:numPr>
          <w:ilvl w:val="0"/>
          <w:numId w:val="0"/>
        </w:numPr>
        <w:spacing w:before="0" w:line="360" w:lineRule="auto"/>
        <w:ind w:left="360" w:hanging="360"/>
        <w:rPr>
          <w:color w:val="auto"/>
          <w:sz w:val="20"/>
          <w:szCs w:val="20"/>
        </w:rPr>
      </w:pPr>
    </w:p>
    <w:p w:rsidR="00D116A2" w:rsidRPr="00D116A2" w:rsidRDefault="00D116A2" w:rsidP="00D116A2"/>
    <w:p w:rsidR="00EB1B2E" w:rsidRPr="00AD7EF3" w:rsidRDefault="000F71CE" w:rsidP="000F71CE">
      <w:pPr>
        <w:pStyle w:val="Nivel1"/>
        <w:spacing w:before="0" w:after="0"/>
        <w:rPr>
          <w:iCs/>
          <w:color w:val="auto"/>
          <w:sz w:val="20"/>
          <w:szCs w:val="20"/>
        </w:rPr>
      </w:pPr>
      <w:r w:rsidRPr="00AD7EF3">
        <w:rPr>
          <w:iCs/>
          <w:color w:val="auto"/>
          <w:sz w:val="20"/>
          <w:szCs w:val="20"/>
        </w:rPr>
        <w:lastRenderedPageBreak/>
        <w:t>VISTORIA</w:t>
      </w:r>
    </w:p>
    <w:p w:rsidR="000F71CE" w:rsidRPr="00AD7EF3" w:rsidRDefault="000F71CE" w:rsidP="000F71CE">
      <w:pPr>
        <w:pStyle w:val="PargrafodaLista"/>
        <w:suppressAutoHyphens/>
        <w:spacing w:after="120" w:line="240" w:lineRule="auto"/>
        <w:ind w:left="716"/>
        <w:jc w:val="both"/>
        <w:rPr>
          <w:rFonts w:ascii="Arial" w:hAnsi="Arial" w:cs="Arial"/>
          <w:b/>
          <w:iCs/>
          <w:sz w:val="20"/>
          <w:szCs w:val="20"/>
        </w:rPr>
      </w:pPr>
    </w:p>
    <w:p w:rsidR="009E267F" w:rsidRPr="00AD7EF3" w:rsidRDefault="001B2802" w:rsidP="006B5533">
      <w:pPr>
        <w:pStyle w:val="PargrafodaLista"/>
        <w:numPr>
          <w:ilvl w:val="1"/>
          <w:numId w:val="5"/>
        </w:num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O</w:t>
      </w:r>
      <w:r w:rsidR="00BF6BFC">
        <w:rPr>
          <w:rFonts w:ascii="Arial" w:hAnsi="Arial" w:cs="Arial"/>
          <w:iCs/>
          <w:sz w:val="20"/>
          <w:szCs w:val="20"/>
        </w:rPr>
        <w:t xml:space="preserve">s </w:t>
      </w:r>
      <w:r>
        <w:rPr>
          <w:rFonts w:ascii="Arial" w:hAnsi="Arial" w:cs="Arial"/>
          <w:iCs/>
          <w:sz w:val="20"/>
          <w:szCs w:val="20"/>
        </w:rPr>
        <w:t>materiais</w:t>
      </w:r>
      <w:r w:rsidR="00BF6BFC">
        <w:rPr>
          <w:rFonts w:ascii="Arial" w:hAnsi="Arial" w:cs="Arial"/>
          <w:iCs/>
          <w:sz w:val="20"/>
          <w:szCs w:val="20"/>
        </w:rPr>
        <w:t xml:space="preserve"> </w:t>
      </w:r>
      <w:r w:rsidR="00267465">
        <w:rPr>
          <w:rFonts w:ascii="Arial" w:hAnsi="Arial" w:cs="Arial"/>
          <w:iCs/>
          <w:sz w:val="20"/>
          <w:szCs w:val="20"/>
        </w:rPr>
        <w:t xml:space="preserve">ao chegarem ao almoxarifado do PROCAPE </w:t>
      </w:r>
      <w:r w:rsidR="00BF6BFC">
        <w:rPr>
          <w:rFonts w:ascii="Arial" w:hAnsi="Arial" w:cs="Arial"/>
          <w:iCs/>
          <w:sz w:val="20"/>
          <w:szCs w:val="20"/>
        </w:rPr>
        <w:t>serão vistoriados p</w:t>
      </w:r>
      <w:r w:rsidR="00267465">
        <w:rPr>
          <w:rFonts w:ascii="Arial" w:hAnsi="Arial" w:cs="Arial"/>
          <w:iCs/>
          <w:sz w:val="20"/>
          <w:szCs w:val="20"/>
        </w:rPr>
        <w:t>elo gestor e fiscal do contrato, que atestará qualidade e quantidade.</w:t>
      </w:r>
    </w:p>
    <w:p w:rsidR="00E36C78" w:rsidRPr="00AD7EF3" w:rsidRDefault="00E36C78" w:rsidP="006B5533">
      <w:pPr>
        <w:keepNext/>
        <w:keepLines/>
        <w:numPr>
          <w:ilvl w:val="0"/>
          <w:numId w:val="6"/>
        </w:numPr>
        <w:tabs>
          <w:tab w:val="num" w:pos="360"/>
        </w:tabs>
        <w:spacing w:after="0" w:line="276" w:lineRule="auto"/>
        <w:ind w:left="0" w:firstLine="0"/>
        <w:jc w:val="both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AD7EF3">
        <w:rPr>
          <w:rFonts w:ascii="Arial" w:eastAsia="Times New Roman" w:hAnsi="Arial" w:cs="Arial"/>
          <w:b/>
          <w:sz w:val="20"/>
          <w:szCs w:val="20"/>
        </w:rPr>
        <w:t>MODELO DE GESTÃO DO CONTRATO (art. 6º, XXIII, alínea “f” da Lei nº 14.133/21)</w:t>
      </w:r>
    </w:p>
    <w:p w:rsidR="00E36C78" w:rsidRPr="00AD7EF3" w:rsidRDefault="00E36C78" w:rsidP="00E36C7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E36C78" w:rsidRPr="00AD7EF3" w:rsidRDefault="00E36C78" w:rsidP="006B5533">
      <w:pPr>
        <w:numPr>
          <w:ilvl w:val="1"/>
          <w:numId w:val="9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b/>
          <w:bCs/>
          <w:sz w:val="20"/>
          <w:szCs w:val="20"/>
        </w:rPr>
        <w:t>ROTINAS DE FISCALIZAÇÃO CONTRATUAL</w:t>
      </w:r>
    </w:p>
    <w:p w:rsidR="00E36C78" w:rsidRPr="00AD7EF3" w:rsidRDefault="00E36C78" w:rsidP="00E36C78">
      <w:pPr>
        <w:spacing w:after="0" w:line="276" w:lineRule="auto"/>
        <w:ind w:left="930"/>
        <w:jc w:val="both"/>
        <w:rPr>
          <w:rFonts w:ascii="Arial" w:hAnsi="Arial" w:cs="Arial"/>
          <w:sz w:val="20"/>
          <w:szCs w:val="20"/>
        </w:rPr>
      </w:pP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 xml:space="preserve">O contrato deverá ser executado fielmente pelas partes, de acordo com as cláusulas avençadas e as normas da Lei nº 14.133, de 2021, e cada parte responderá pelas consequências de sua inexecução total ou parcial (Lei nº 14.133/2021, art. 115, </w:t>
      </w:r>
      <w:r w:rsidRPr="00AD7EF3">
        <w:rPr>
          <w:rFonts w:ascii="Arial" w:hAnsi="Arial" w:cs="Arial"/>
          <w:iCs/>
          <w:sz w:val="20"/>
          <w:szCs w:val="20"/>
        </w:rPr>
        <w:t>caput</w:t>
      </w:r>
      <w:r w:rsidRPr="00AD7EF3">
        <w:rPr>
          <w:rFonts w:ascii="Arial" w:hAnsi="Arial" w:cs="Arial"/>
          <w:sz w:val="20"/>
          <w:szCs w:val="20"/>
        </w:rPr>
        <w:t>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2" w:name="art115§1"/>
      <w:bookmarkStart w:id="3" w:name="art115§5"/>
      <w:bookmarkEnd w:id="2"/>
      <w:bookmarkEnd w:id="3"/>
      <w:r w:rsidRPr="00AD7EF3">
        <w:rPr>
          <w:rFonts w:ascii="Arial" w:hAnsi="Arial" w:cs="Arial"/>
          <w:sz w:val="20"/>
          <w:szCs w:val="20"/>
        </w:rPr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4" w:name="art116"/>
      <w:bookmarkEnd w:id="4"/>
      <w:r w:rsidRPr="00AD7EF3">
        <w:rPr>
          <w:rFonts w:ascii="Arial" w:hAnsi="Arial" w:cs="Arial"/>
          <w:sz w:val="20"/>
          <w:szCs w:val="20"/>
        </w:rPr>
        <w:t xml:space="preserve">A execução do contrato deverá ser acompanhada e fiscalizada pelo(s) fiscal(is) do contrato, ou pelos respectivos substitutos (Lei nº 14.133/2021, art. 117, </w:t>
      </w:r>
      <w:r w:rsidRPr="00AD7EF3">
        <w:rPr>
          <w:rFonts w:ascii="Arial" w:hAnsi="Arial" w:cs="Arial"/>
          <w:iCs/>
          <w:sz w:val="20"/>
          <w:szCs w:val="20"/>
        </w:rPr>
        <w:t>caput</w:t>
      </w:r>
      <w:r w:rsidRPr="00AD7EF3">
        <w:rPr>
          <w:rFonts w:ascii="Arial" w:hAnsi="Arial" w:cs="Arial"/>
          <w:sz w:val="20"/>
          <w:szCs w:val="20"/>
        </w:rPr>
        <w:t>).</w:t>
      </w:r>
    </w:p>
    <w:p w:rsidR="00E36C78" w:rsidRPr="00AD7EF3" w:rsidRDefault="00E36C78" w:rsidP="006B5533">
      <w:pPr>
        <w:numPr>
          <w:ilvl w:val="3"/>
          <w:numId w:val="2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AD7EF3">
        <w:rPr>
          <w:rFonts w:ascii="Arial" w:eastAsia="Times New Roman" w:hAnsi="Arial" w:cs="Arial"/>
          <w:sz w:val="20"/>
          <w:szCs w:val="20"/>
          <w:lang w:eastAsia="pt-BR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:rsidR="00E36C78" w:rsidRPr="00AD7EF3" w:rsidRDefault="00E36C78" w:rsidP="006B5533">
      <w:pPr>
        <w:numPr>
          <w:ilvl w:val="3"/>
          <w:numId w:val="2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bookmarkStart w:id="5" w:name="art117§2"/>
      <w:bookmarkEnd w:id="5"/>
      <w:r w:rsidRPr="00AD7EF3">
        <w:rPr>
          <w:rFonts w:ascii="Arial" w:eastAsia="Times New Roman" w:hAnsi="Arial" w:cs="Arial"/>
          <w:sz w:val="20"/>
          <w:szCs w:val="20"/>
          <w:lang w:eastAsia="pt-BR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O contratado deverá manter preposto aceito pela Administração no local da obra ou do serviço para representá-lo na execução do contrato. (Lei nº 14.133/2021, art. 118).</w:t>
      </w:r>
    </w:p>
    <w:p w:rsidR="00E36C78" w:rsidRPr="00AD7EF3" w:rsidRDefault="00E36C78" w:rsidP="006B5533">
      <w:pPr>
        <w:numPr>
          <w:ilvl w:val="3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A indicação ou a manutenção do preposto da empresa poderá ser recusada pelo órgão ou entidade, desde que devidamente justificada, devendo a empresa designar outro para o exercício da atividade (IN 5, art. 44, §1º)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6" w:name="art120"/>
      <w:bookmarkEnd w:id="6"/>
      <w:r w:rsidRPr="00AD7EF3">
        <w:rPr>
          <w:rFonts w:ascii="Arial" w:hAnsi="Arial" w:cs="Arial"/>
          <w:sz w:val="20"/>
          <w:szCs w:val="20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7" w:name="art121"/>
      <w:bookmarkEnd w:id="7"/>
      <w:r w:rsidRPr="00AD7EF3">
        <w:rPr>
          <w:rFonts w:ascii="Arial" w:hAnsi="Arial" w:cs="Arial"/>
          <w:sz w:val="20"/>
          <w:szCs w:val="20"/>
        </w:rPr>
        <w:t xml:space="preserve">Somente o contratado será responsável pelos encargos trabalhistas, previdenciários, fiscais e comerciais resultantes da execução do contrato (Lei nº 14.133/2021, art. 121, </w:t>
      </w:r>
      <w:r w:rsidRPr="00AD7EF3">
        <w:rPr>
          <w:rFonts w:ascii="Arial" w:hAnsi="Arial" w:cs="Arial"/>
          <w:iCs/>
          <w:sz w:val="20"/>
          <w:szCs w:val="20"/>
        </w:rPr>
        <w:t>caput</w:t>
      </w:r>
      <w:r w:rsidRPr="00AD7EF3">
        <w:rPr>
          <w:rFonts w:ascii="Arial" w:hAnsi="Arial" w:cs="Arial"/>
          <w:sz w:val="20"/>
          <w:szCs w:val="20"/>
        </w:rPr>
        <w:t>).</w:t>
      </w:r>
    </w:p>
    <w:p w:rsidR="00E36C78" w:rsidRPr="00AD7EF3" w:rsidRDefault="00E36C78" w:rsidP="006B5533">
      <w:pPr>
        <w:numPr>
          <w:ilvl w:val="3"/>
          <w:numId w:val="2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bookmarkStart w:id="8" w:name="art121§1"/>
      <w:bookmarkEnd w:id="8"/>
      <w:r w:rsidRPr="00AD7EF3">
        <w:rPr>
          <w:rFonts w:ascii="Arial" w:eastAsia="Times New Roman" w:hAnsi="Arial" w:cs="Arial"/>
          <w:sz w:val="20"/>
          <w:szCs w:val="20"/>
          <w:lang w:eastAsia="pt-BR"/>
        </w:rPr>
        <w:t>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9" w:name="art122"/>
      <w:bookmarkStart w:id="10" w:name="art122§1"/>
      <w:bookmarkStart w:id="11" w:name="art122§2"/>
      <w:bookmarkStart w:id="12" w:name="art122§3"/>
      <w:bookmarkStart w:id="13" w:name="art123"/>
      <w:bookmarkEnd w:id="9"/>
      <w:bookmarkEnd w:id="10"/>
      <w:bookmarkEnd w:id="11"/>
      <w:bookmarkEnd w:id="12"/>
      <w:bookmarkEnd w:id="13"/>
      <w:r w:rsidRPr="00AD7EF3">
        <w:rPr>
          <w:rFonts w:ascii="Arial" w:hAnsi="Arial" w:cs="Arial"/>
          <w:sz w:val="20"/>
          <w:szCs w:val="20"/>
        </w:rPr>
        <w:t>As comunicações entre o órgão ou entidade e a contratada devem ser realizadas por escrito sempre que o ato exigir tal formalidade, admitindo-se, excepcionalmente, o uso de mensagem eletrônica para esse fim (IN 5/2017, art. 44, §2º).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O órgão ou entidade poderá convocar representante da empresa para adoção de providências que devam ser cumpridas de imediato (IN 5/2017, art. 44, §3º).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Antes do pagamento da nota fiscal ou da fatura, deverá ser consultada a situação da empresa junto ao SICAF.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Serão exigidos a Certidão Negativa de Débito (CND) relativa a Créditos Tributários Federais e à Dívida Ativa da União, o Certificado de Regularidade do FGTS (CRF) e a Certidão Negativa de Débitos Trabalhistas (CNDT), caso esses documentos não estejam regularizados no SICAF.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Além do disposto acima, a fiscalização contratual obedecerá às seguintes rotinas:</w:t>
      </w:r>
    </w:p>
    <w:p w:rsidR="00867FB7" w:rsidRPr="00AD7EF3" w:rsidRDefault="00867FB7" w:rsidP="00867FB7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 xml:space="preserve">5.1.12.1.Não obstante a CONTRATADA seja a única e exclusiva responsável pela execução de todo o objeto do contrato, a CONTRATANTE reserva-se o direito de, sem que de qualquer forma restrinja a </w:t>
      </w:r>
      <w:r w:rsidRPr="00AD7EF3">
        <w:rPr>
          <w:rFonts w:ascii="Arial" w:hAnsi="Arial" w:cs="Arial"/>
          <w:sz w:val="20"/>
          <w:szCs w:val="20"/>
        </w:rPr>
        <w:lastRenderedPageBreak/>
        <w:t>plenitude desta responsabilidade, exercer a mais ampla e completa fiscalização sobre os materiais, diretamente por gestor designado;</w:t>
      </w:r>
    </w:p>
    <w:p w:rsidR="00867FB7" w:rsidRPr="00AD7EF3" w:rsidRDefault="00867FB7" w:rsidP="00867FB7">
      <w:pPr>
        <w:spacing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Nos termos do art. 67, § 1°, da Lei Nº 8.666/19 93, o PROCAPE designará representantes para o acompanhamento e fiscalização da execução do Contrato, anotando em registro próprio todas as ocorrências relacionadas com a execução e determinando o que for necessário à regularização das falhas ou defeitos observados;</w:t>
      </w:r>
    </w:p>
    <w:p w:rsidR="00867FB7" w:rsidRPr="00AD7EF3" w:rsidRDefault="00867FB7" w:rsidP="00867FB7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 xml:space="preserve">5.1.12.2.A fiscalização e gestão do contrato serão realizadas de forma distinta por dois servidores do PROCAPE, a serem designados formalmente pelo órgão, de acordo com art. 67 §§ 1º e 2º, da Lei nº 8.666/93. </w:t>
      </w:r>
    </w:p>
    <w:p w:rsidR="00867FB7" w:rsidRPr="00AD7EF3" w:rsidRDefault="00867FB7" w:rsidP="00867FB7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5.1.12.3.Quaisquer exigências da fiscalização, inerentes ao objeto do Contrato, deverão ser prontamente atendidas pela contratada, sem ônus para o PROCAPE.</w:t>
      </w:r>
    </w:p>
    <w:p w:rsidR="00867FB7" w:rsidRPr="00AD7EF3" w:rsidRDefault="00867FB7" w:rsidP="00867FB7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 xml:space="preserve">5.1.12.4.O PROCAPE designa o servidor ALFREDO JOSÉ BATISTA, matrícula 11006-0, realizar a gestão da contratação, enquanto que a fiscalização ficará a cargo da servidora </w:t>
      </w:r>
      <w:r w:rsidR="0046466A">
        <w:rPr>
          <w:rFonts w:ascii="Arial" w:hAnsi="Arial" w:cs="Arial"/>
          <w:sz w:val="20"/>
          <w:szCs w:val="20"/>
        </w:rPr>
        <w:t>Giovana Cavalcante de Deus</w:t>
      </w:r>
      <w:r w:rsidRPr="00AD7EF3">
        <w:rPr>
          <w:rFonts w:ascii="Arial" w:hAnsi="Arial" w:cs="Arial"/>
          <w:sz w:val="20"/>
          <w:szCs w:val="20"/>
        </w:rPr>
        <w:t xml:space="preserve">, matrícula </w:t>
      </w:r>
      <w:r w:rsidR="0046466A">
        <w:rPr>
          <w:rFonts w:ascii="Arial" w:hAnsi="Arial" w:cs="Arial"/>
          <w:sz w:val="20"/>
          <w:szCs w:val="20"/>
        </w:rPr>
        <w:t>17.441-6</w:t>
      </w:r>
      <w:r w:rsidRPr="00AD7EF3">
        <w:rPr>
          <w:rFonts w:ascii="Arial" w:hAnsi="Arial" w:cs="Arial"/>
          <w:sz w:val="20"/>
          <w:szCs w:val="20"/>
        </w:rPr>
        <w:t>.</w:t>
      </w:r>
    </w:p>
    <w:p w:rsidR="00DB75AF" w:rsidRPr="00AD7EF3" w:rsidRDefault="00DB75AF" w:rsidP="006B5533">
      <w:pPr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AD7EF3">
        <w:rPr>
          <w:rFonts w:ascii="Arial" w:hAnsi="Arial" w:cs="Arial"/>
          <w:b/>
          <w:bCs/>
          <w:sz w:val="20"/>
          <w:szCs w:val="20"/>
        </w:rPr>
        <w:t>DO RECEBIMENTO</w:t>
      </w:r>
    </w:p>
    <w:p w:rsidR="006E6EE2" w:rsidRDefault="00DB75AF" w:rsidP="006B5533">
      <w:pPr>
        <w:pStyle w:val="Nivel2"/>
        <w:numPr>
          <w:ilvl w:val="2"/>
          <w:numId w:val="8"/>
        </w:numPr>
        <w:spacing w:before="0" w:after="0"/>
        <w:rPr>
          <w:bCs/>
          <w:color w:val="auto"/>
          <w:sz w:val="20"/>
          <w:szCs w:val="20"/>
        </w:rPr>
      </w:pPr>
      <w:r w:rsidRPr="00AD7EF3">
        <w:rPr>
          <w:bCs/>
          <w:color w:val="auto"/>
          <w:sz w:val="20"/>
          <w:szCs w:val="20"/>
        </w:rPr>
        <w:t xml:space="preserve">Os </w:t>
      </w:r>
      <w:r w:rsidR="00267465">
        <w:rPr>
          <w:bCs/>
          <w:color w:val="auto"/>
          <w:sz w:val="20"/>
          <w:szCs w:val="20"/>
        </w:rPr>
        <w:t>materiais</w:t>
      </w:r>
      <w:r w:rsidRPr="00AD7EF3">
        <w:rPr>
          <w:bCs/>
          <w:color w:val="auto"/>
          <w:sz w:val="20"/>
          <w:szCs w:val="20"/>
        </w:rPr>
        <w:t xml:space="preserve"> serão recebidos </w:t>
      </w:r>
      <w:r w:rsidR="00267465">
        <w:rPr>
          <w:bCs/>
          <w:color w:val="auto"/>
          <w:sz w:val="20"/>
          <w:szCs w:val="20"/>
        </w:rPr>
        <w:t>e um único lote, conforme especificados</w:t>
      </w:r>
    </w:p>
    <w:p w:rsidR="006558B0" w:rsidRPr="006558B0" w:rsidRDefault="006558B0" w:rsidP="006558B0">
      <w:pPr>
        <w:spacing w:line="320" w:lineRule="atLeast"/>
        <w:rPr>
          <w:rFonts w:cs="Arial"/>
          <w:b/>
          <w:sz w:val="20"/>
          <w:szCs w:val="20"/>
        </w:rPr>
      </w:pPr>
      <w:r w:rsidRPr="006558B0">
        <w:rPr>
          <w:rFonts w:cs="Arial"/>
          <w:b/>
          <w:sz w:val="20"/>
          <w:szCs w:val="20"/>
        </w:rPr>
        <w:t xml:space="preserve">Recife, </w:t>
      </w:r>
      <w:r w:rsidR="0046466A">
        <w:rPr>
          <w:rFonts w:cs="Arial"/>
          <w:b/>
          <w:sz w:val="20"/>
          <w:szCs w:val="20"/>
        </w:rPr>
        <w:t>09</w:t>
      </w:r>
      <w:r w:rsidRPr="006558B0">
        <w:rPr>
          <w:rFonts w:cs="Arial"/>
          <w:b/>
          <w:sz w:val="20"/>
          <w:szCs w:val="20"/>
        </w:rPr>
        <w:t xml:space="preserve"> de </w:t>
      </w:r>
      <w:r w:rsidR="0046466A">
        <w:rPr>
          <w:rFonts w:cs="Arial"/>
          <w:b/>
          <w:sz w:val="20"/>
          <w:szCs w:val="20"/>
        </w:rPr>
        <w:t>fevereiro</w:t>
      </w:r>
      <w:r w:rsidR="00267465">
        <w:rPr>
          <w:rFonts w:cs="Arial"/>
          <w:b/>
          <w:sz w:val="20"/>
          <w:szCs w:val="20"/>
        </w:rPr>
        <w:t xml:space="preserve"> de 2024</w:t>
      </w:r>
    </w:p>
    <w:p w:rsidR="006558B0" w:rsidRDefault="006558B0" w:rsidP="006558B0">
      <w:pPr>
        <w:spacing w:line="320" w:lineRule="atLeast"/>
        <w:rPr>
          <w:rFonts w:ascii="Arial" w:hAnsi="Arial" w:cs="Arial"/>
          <w:b/>
          <w:sz w:val="20"/>
          <w:szCs w:val="20"/>
        </w:rPr>
      </w:pPr>
      <w:r w:rsidRPr="006558B0">
        <w:rPr>
          <w:rFonts w:ascii="Arial" w:hAnsi="Arial" w:cs="Arial"/>
          <w:b/>
          <w:sz w:val="20"/>
          <w:szCs w:val="20"/>
        </w:rPr>
        <w:t>ASSINATURA DO REPRESENTANTE LEGAL</w:t>
      </w:r>
    </w:p>
    <w:p w:rsidR="0046466A" w:rsidRPr="006558B0" w:rsidRDefault="0046466A" w:rsidP="006558B0">
      <w:pPr>
        <w:spacing w:line="320" w:lineRule="atLeast"/>
        <w:rPr>
          <w:rFonts w:ascii="Arial" w:hAnsi="Arial" w:cs="Arial"/>
          <w:b/>
          <w:sz w:val="20"/>
          <w:szCs w:val="20"/>
        </w:rPr>
      </w:pPr>
    </w:p>
    <w:p w:rsidR="00AD7EF3" w:rsidRPr="00AD7EF3" w:rsidRDefault="00AD7EF3" w:rsidP="00AD7EF3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AD7EF3">
        <w:rPr>
          <w:rFonts w:ascii="Arial" w:hAnsi="Arial" w:cs="Arial"/>
          <w:sz w:val="18"/>
          <w:szCs w:val="18"/>
        </w:rPr>
        <w:t xml:space="preserve">___________________________________________________ </w:t>
      </w:r>
    </w:p>
    <w:p w:rsidR="00AD7EF3" w:rsidRPr="00AD7EF3" w:rsidRDefault="00AD7EF3" w:rsidP="00AD7EF3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AD7EF3">
        <w:rPr>
          <w:rFonts w:ascii="Arial" w:hAnsi="Arial" w:cs="Arial"/>
          <w:sz w:val="18"/>
          <w:szCs w:val="18"/>
        </w:rPr>
        <w:t>Alfredo José Batista – Eng. de Segurança do Trabalho</w:t>
      </w:r>
    </w:p>
    <w:p w:rsidR="00AD7EF3" w:rsidRPr="00AD7EF3" w:rsidRDefault="00AD7EF3" w:rsidP="00AD7EF3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AD7EF3">
        <w:rPr>
          <w:rFonts w:ascii="Arial" w:hAnsi="Arial" w:cs="Arial"/>
          <w:sz w:val="18"/>
          <w:szCs w:val="18"/>
        </w:rPr>
        <w:t>Chefe da Seção de Segurança do Trabalho</w:t>
      </w:r>
    </w:p>
    <w:p w:rsidR="00AD7EF3" w:rsidRPr="00AD7EF3" w:rsidRDefault="00AD7EF3" w:rsidP="00267465">
      <w:pPr>
        <w:spacing w:after="0" w:line="240" w:lineRule="auto"/>
        <w:jc w:val="center"/>
      </w:pPr>
      <w:r w:rsidRPr="00AD7EF3">
        <w:rPr>
          <w:rFonts w:ascii="Arial" w:hAnsi="Arial" w:cs="Arial"/>
          <w:sz w:val="18"/>
          <w:szCs w:val="18"/>
        </w:rPr>
        <w:t>Matrícula: 11006-0</w:t>
      </w:r>
      <w:bookmarkEnd w:id="0"/>
      <w:bookmarkEnd w:id="1"/>
    </w:p>
    <w:sectPr w:rsidR="00AD7EF3" w:rsidRPr="00AD7EF3" w:rsidSect="00D116A2">
      <w:headerReference w:type="default" r:id="rId11"/>
      <w:footerReference w:type="default" r:id="rId12"/>
      <w:pgSz w:w="11906" w:h="16838" w:code="9"/>
      <w:pgMar w:top="567" w:right="851" w:bottom="567" w:left="1418" w:header="39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6A2" w:rsidRDefault="00D116A2" w:rsidP="0073140B">
      <w:pPr>
        <w:spacing w:after="0" w:line="240" w:lineRule="auto"/>
      </w:pPr>
      <w:r>
        <w:separator/>
      </w:r>
    </w:p>
  </w:endnote>
  <w:endnote w:type="continuationSeparator" w:id="1">
    <w:p w:rsidR="00D116A2" w:rsidRDefault="00D116A2" w:rsidP="0073140B">
      <w:pPr>
        <w:spacing w:after="0" w:line="240" w:lineRule="auto"/>
      </w:pPr>
      <w:r>
        <w:continuationSeparator/>
      </w:r>
    </w:p>
  </w:endnote>
  <w:endnote w:type="continuationNotice" w:id="2">
    <w:p w:rsidR="00D116A2" w:rsidRDefault="00D116A2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6A2" w:rsidRDefault="00D116A2" w:rsidP="0073140B">
    <w:pPr>
      <w:pStyle w:val="Rodap"/>
      <w:rPr>
        <w:sz w:val="12"/>
        <w:szCs w:val="12"/>
      </w:rPr>
    </w:pPr>
    <w:r>
      <w:rPr>
        <w:sz w:val="12"/>
        <w:szCs w:val="12"/>
      </w:rPr>
      <w:t>Termo de Referência – Serviços – Lei nº 14.133/21 –Contratação Direta</w:t>
    </w:r>
  </w:p>
  <w:p w:rsidR="00D116A2" w:rsidRDefault="00D116A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6A2" w:rsidRDefault="00D116A2" w:rsidP="0073140B">
      <w:pPr>
        <w:spacing w:after="0" w:line="240" w:lineRule="auto"/>
      </w:pPr>
      <w:r>
        <w:separator/>
      </w:r>
    </w:p>
  </w:footnote>
  <w:footnote w:type="continuationSeparator" w:id="1">
    <w:p w:rsidR="00D116A2" w:rsidRDefault="00D116A2" w:rsidP="0073140B">
      <w:pPr>
        <w:spacing w:after="0" w:line="240" w:lineRule="auto"/>
      </w:pPr>
      <w:r>
        <w:continuationSeparator/>
      </w:r>
    </w:p>
  </w:footnote>
  <w:footnote w:type="continuationNotice" w:id="2">
    <w:p w:rsidR="00D116A2" w:rsidRDefault="00D116A2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6A2" w:rsidRDefault="00D116A2">
    <w:pPr>
      <w:pStyle w:val="Cabealho"/>
    </w:pPr>
    <w:r>
      <w:rPr>
        <w:noProof/>
        <w:lang w:eastAsia="pt-BR"/>
      </w:rPr>
      <w:drawing>
        <wp:inline distT="0" distB="0" distL="0" distR="0">
          <wp:extent cx="5760085" cy="697369"/>
          <wp:effectExtent l="19050" t="0" r="0" b="0"/>
          <wp:docPr id="1" name="Imagem 1" descr="LogoUpeProc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UpeProcap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973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6721"/>
    <w:multiLevelType w:val="multilevel"/>
    <w:tmpl w:val="6F8E37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0FF1463"/>
    <w:multiLevelType w:val="hybridMultilevel"/>
    <w:tmpl w:val="12F0DF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</w:num>
  <w:num w:numId="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FE71E3"/>
    <w:rsid w:val="00002385"/>
    <w:rsid w:val="00011F6F"/>
    <w:rsid w:val="00011F86"/>
    <w:rsid w:val="000244C7"/>
    <w:rsid w:val="000272FD"/>
    <w:rsid w:val="00032A1C"/>
    <w:rsid w:val="00043DB9"/>
    <w:rsid w:val="00044A56"/>
    <w:rsid w:val="000477D1"/>
    <w:rsid w:val="00054DFD"/>
    <w:rsid w:val="00060528"/>
    <w:rsid w:val="00064B37"/>
    <w:rsid w:val="00066323"/>
    <w:rsid w:val="000671B8"/>
    <w:rsid w:val="0007077A"/>
    <w:rsid w:val="00075176"/>
    <w:rsid w:val="000755E8"/>
    <w:rsid w:val="00076D97"/>
    <w:rsid w:val="000843C7"/>
    <w:rsid w:val="0009144F"/>
    <w:rsid w:val="00094642"/>
    <w:rsid w:val="000969C1"/>
    <w:rsid w:val="00097278"/>
    <w:rsid w:val="000A3708"/>
    <w:rsid w:val="000A5238"/>
    <w:rsid w:val="000A6DC2"/>
    <w:rsid w:val="000A7909"/>
    <w:rsid w:val="000A7A14"/>
    <w:rsid w:val="000A7DD2"/>
    <w:rsid w:val="000B0FF7"/>
    <w:rsid w:val="000B24D6"/>
    <w:rsid w:val="000B4458"/>
    <w:rsid w:val="000B51A3"/>
    <w:rsid w:val="000B6F99"/>
    <w:rsid w:val="000B7B55"/>
    <w:rsid w:val="000B7DB2"/>
    <w:rsid w:val="000C5356"/>
    <w:rsid w:val="000C7046"/>
    <w:rsid w:val="000D79BD"/>
    <w:rsid w:val="000E362C"/>
    <w:rsid w:val="000E3B39"/>
    <w:rsid w:val="000E79B2"/>
    <w:rsid w:val="000F22F8"/>
    <w:rsid w:val="000F7088"/>
    <w:rsid w:val="000F71CE"/>
    <w:rsid w:val="00100A05"/>
    <w:rsid w:val="00100CA5"/>
    <w:rsid w:val="00101160"/>
    <w:rsid w:val="001038AE"/>
    <w:rsid w:val="001047E3"/>
    <w:rsid w:val="00104AD4"/>
    <w:rsid w:val="001216C2"/>
    <w:rsid w:val="00122327"/>
    <w:rsid w:val="00125867"/>
    <w:rsid w:val="00135D26"/>
    <w:rsid w:val="001450BB"/>
    <w:rsid w:val="0014535D"/>
    <w:rsid w:val="00146831"/>
    <w:rsid w:val="001478C3"/>
    <w:rsid w:val="001549DE"/>
    <w:rsid w:val="00154A7A"/>
    <w:rsid w:val="00155C0F"/>
    <w:rsid w:val="00156C1D"/>
    <w:rsid w:val="001570A7"/>
    <w:rsid w:val="00160BDD"/>
    <w:rsid w:val="00166D17"/>
    <w:rsid w:val="001670AB"/>
    <w:rsid w:val="00172328"/>
    <w:rsid w:val="00176B08"/>
    <w:rsid w:val="0018343A"/>
    <w:rsid w:val="00184ECA"/>
    <w:rsid w:val="00186EBC"/>
    <w:rsid w:val="0019234E"/>
    <w:rsid w:val="001935E0"/>
    <w:rsid w:val="0019422B"/>
    <w:rsid w:val="00194D86"/>
    <w:rsid w:val="00196E7A"/>
    <w:rsid w:val="001A03A4"/>
    <w:rsid w:val="001A2930"/>
    <w:rsid w:val="001A4D50"/>
    <w:rsid w:val="001A563A"/>
    <w:rsid w:val="001B2802"/>
    <w:rsid w:val="001B51F7"/>
    <w:rsid w:val="001B6CB1"/>
    <w:rsid w:val="001B77A7"/>
    <w:rsid w:val="001C1CC7"/>
    <w:rsid w:val="001C211D"/>
    <w:rsid w:val="001C4C4A"/>
    <w:rsid w:val="001C6709"/>
    <w:rsid w:val="001C7BF6"/>
    <w:rsid w:val="001D029A"/>
    <w:rsid w:val="001D2C23"/>
    <w:rsid w:val="001D4A2F"/>
    <w:rsid w:val="001D6269"/>
    <w:rsid w:val="001E0DB8"/>
    <w:rsid w:val="001E1720"/>
    <w:rsid w:val="001E1C41"/>
    <w:rsid w:val="001E3C48"/>
    <w:rsid w:val="001E4686"/>
    <w:rsid w:val="001F07CB"/>
    <w:rsid w:val="001F1A53"/>
    <w:rsid w:val="001F38F4"/>
    <w:rsid w:val="001F4BE2"/>
    <w:rsid w:val="001F63FB"/>
    <w:rsid w:val="0020190F"/>
    <w:rsid w:val="00206410"/>
    <w:rsid w:val="002076D1"/>
    <w:rsid w:val="0021630E"/>
    <w:rsid w:val="00223BB6"/>
    <w:rsid w:val="00227806"/>
    <w:rsid w:val="00227E5A"/>
    <w:rsid w:val="00232D01"/>
    <w:rsid w:val="00241C0C"/>
    <w:rsid w:val="0024410A"/>
    <w:rsid w:val="00244224"/>
    <w:rsid w:val="00247A3E"/>
    <w:rsid w:val="00250532"/>
    <w:rsid w:val="00250E99"/>
    <w:rsid w:val="00256A84"/>
    <w:rsid w:val="00257A9B"/>
    <w:rsid w:val="00263D5B"/>
    <w:rsid w:val="00267465"/>
    <w:rsid w:val="00271CF4"/>
    <w:rsid w:val="00276364"/>
    <w:rsid w:val="002822A2"/>
    <w:rsid w:val="00285336"/>
    <w:rsid w:val="00285C51"/>
    <w:rsid w:val="00286036"/>
    <w:rsid w:val="00286A74"/>
    <w:rsid w:val="002872F9"/>
    <w:rsid w:val="00291A13"/>
    <w:rsid w:val="002A367B"/>
    <w:rsid w:val="002A4A63"/>
    <w:rsid w:val="002A5FB7"/>
    <w:rsid w:val="002A7BF9"/>
    <w:rsid w:val="002B0CBB"/>
    <w:rsid w:val="002B1174"/>
    <w:rsid w:val="002B1DB4"/>
    <w:rsid w:val="002B3D27"/>
    <w:rsid w:val="002B791A"/>
    <w:rsid w:val="002C2B35"/>
    <w:rsid w:val="002D2689"/>
    <w:rsid w:val="002E1321"/>
    <w:rsid w:val="002E36FF"/>
    <w:rsid w:val="002E5C13"/>
    <w:rsid w:val="002F316E"/>
    <w:rsid w:val="002F3B4F"/>
    <w:rsid w:val="002F5682"/>
    <w:rsid w:val="002F6B27"/>
    <w:rsid w:val="002F78A9"/>
    <w:rsid w:val="003017B4"/>
    <w:rsid w:val="00302F2F"/>
    <w:rsid w:val="00305EB3"/>
    <w:rsid w:val="0030730B"/>
    <w:rsid w:val="00307E84"/>
    <w:rsid w:val="00310CD4"/>
    <w:rsid w:val="003113CA"/>
    <w:rsid w:val="00313656"/>
    <w:rsid w:val="003140C3"/>
    <w:rsid w:val="00314BEC"/>
    <w:rsid w:val="00320E01"/>
    <w:rsid w:val="00323842"/>
    <w:rsid w:val="003239A6"/>
    <w:rsid w:val="00324825"/>
    <w:rsid w:val="0033341B"/>
    <w:rsid w:val="003338F1"/>
    <w:rsid w:val="00335590"/>
    <w:rsid w:val="003472A1"/>
    <w:rsid w:val="00351640"/>
    <w:rsid w:val="00351F5C"/>
    <w:rsid w:val="00362084"/>
    <w:rsid w:val="00362640"/>
    <w:rsid w:val="00366AF5"/>
    <w:rsid w:val="00367FA6"/>
    <w:rsid w:val="0037120B"/>
    <w:rsid w:val="00373D63"/>
    <w:rsid w:val="003743D8"/>
    <w:rsid w:val="00375142"/>
    <w:rsid w:val="0038365B"/>
    <w:rsid w:val="00387E5D"/>
    <w:rsid w:val="003948B2"/>
    <w:rsid w:val="003A0C7B"/>
    <w:rsid w:val="003A2FBB"/>
    <w:rsid w:val="003A4D22"/>
    <w:rsid w:val="003B516C"/>
    <w:rsid w:val="003C00D1"/>
    <w:rsid w:val="003C54E9"/>
    <w:rsid w:val="003C6E70"/>
    <w:rsid w:val="003D00BC"/>
    <w:rsid w:val="003D10E7"/>
    <w:rsid w:val="003D4200"/>
    <w:rsid w:val="003D5818"/>
    <w:rsid w:val="003D659D"/>
    <w:rsid w:val="003D7C32"/>
    <w:rsid w:val="003E7046"/>
    <w:rsid w:val="003F04C9"/>
    <w:rsid w:val="003F4729"/>
    <w:rsid w:val="003F67EC"/>
    <w:rsid w:val="00400193"/>
    <w:rsid w:val="00400A97"/>
    <w:rsid w:val="004016FB"/>
    <w:rsid w:val="0040543C"/>
    <w:rsid w:val="004067E7"/>
    <w:rsid w:val="0040767D"/>
    <w:rsid w:val="00411766"/>
    <w:rsid w:val="00413002"/>
    <w:rsid w:val="00414845"/>
    <w:rsid w:val="004162FB"/>
    <w:rsid w:val="00416ADC"/>
    <w:rsid w:val="0041721A"/>
    <w:rsid w:val="0042020A"/>
    <w:rsid w:val="00421504"/>
    <w:rsid w:val="0042560B"/>
    <w:rsid w:val="00425EA5"/>
    <w:rsid w:val="004261C8"/>
    <w:rsid w:val="00426467"/>
    <w:rsid w:val="00431A68"/>
    <w:rsid w:val="00432643"/>
    <w:rsid w:val="00446A58"/>
    <w:rsid w:val="0044736A"/>
    <w:rsid w:val="004518BE"/>
    <w:rsid w:val="00453537"/>
    <w:rsid w:val="00455242"/>
    <w:rsid w:val="0045556C"/>
    <w:rsid w:val="00456833"/>
    <w:rsid w:val="00456B8E"/>
    <w:rsid w:val="00461E91"/>
    <w:rsid w:val="00463FF9"/>
    <w:rsid w:val="0046466A"/>
    <w:rsid w:val="0046516E"/>
    <w:rsid w:val="00471088"/>
    <w:rsid w:val="00474367"/>
    <w:rsid w:val="00474423"/>
    <w:rsid w:val="00481D46"/>
    <w:rsid w:val="00490D04"/>
    <w:rsid w:val="00493444"/>
    <w:rsid w:val="00496B65"/>
    <w:rsid w:val="004A0B63"/>
    <w:rsid w:val="004A0BA2"/>
    <w:rsid w:val="004A2FF0"/>
    <w:rsid w:val="004A4458"/>
    <w:rsid w:val="004A4F65"/>
    <w:rsid w:val="004A4F98"/>
    <w:rsid w:val="004A67DB"/>
    <w:rsid w:val="004B16C8"/>
    <w:rsid w:val="004B227B"/>
    <w:rsid w:val="004B3F90"/>
    <w:rsid w:val="004B7075"/>
    <w:rsid w:val="004C1378"/>
    <w:rsid w:val="004C3F90"/>
    <w:rsid w:val="004D2532"/>
    <w:rsid w:val="004D5707"/>
    <w:rsid w:val="004D5AC5"/>
    <w:rsid w:val="004D5C36"/>
    <w:rsid w:val="004E060B"/>
    <w:rsid w:val="004E07AC"/>
    <w:rsid w:val="004E2B87"/>
    <w:rsid w:val="004E2C31"/>
    <w:rsid w:val="004E2CC1"/>
    <w:rsid w:val="004F0EB3"/>
    <w:rsid w:val="004F12EE"/>
    <w:rsid w:val="004F4A08"/>
    <w:rsid w:val="00502B3A"/>
    <w:rsid w:val="005044D0"/>
    <w:rsid w:val="00505485"/>
    <w:rsid w:val="00512CDC"/>
    <w:rsid w:val="00517582"/>
    <w:rsid w:val="00517CF9"/>
    <w:rsid w:val="00523697"/>
    <w:rsid w:val="00523C82"/>
    <w:rsid w:val="00523D8B"/>
    <w:rsid w:val="005245FF"/>
    <w:rsid w:val="00524906"/>
    <w:rsid w:val="00525F06"/>
    <w:rsid w:val="005335E1"/>
    <w:rsid w:val="00536ACD"/>
    <w:rsid w:val="00537717"/>
    <w:rsid w:val="005379DA"/>
    <w:rsid w:val="00540EBC"/>
    <w:rsid w:val="00542919"/>
    <w:rsid w:val="00542F99"/>
    <w:rsid w:val="00543888"/>
    <w:rsid w:val="0054418F"/>
    <w:rsid w:val="00544BF6"/>
    <w:rsid w:val="005467B9"/>
    <w:rsid w:val="00546F13"/>
    <w:rsid w:val="00547410"/>
    <w:rsid w:val="00550E21"/>
    <w:rsid w:val="00557ECC"/>
    <w:rsid w:val="00562880"/>
    <w:rsid w:val="0056530D"/>
    <w:rsid w:val="00571527"/>
    <w:rsid w:val="0057359E"/>
    <w:rsid w:val="0057384A"/>
    <w:rsid w:val="00573FD5"/>
    <w:rsid w:val="00574724"/>
    <w:rsid w:val="0058056E"/>
    <w:rsid w:val="005817FD"/>
    <w:rsid w:val="005844E9"/>
    <w:rsid w:val="0058473F"/>
    <w:rsid w:val="005913AF"/>
    <w:rsid w:val="005945BB"/>
    <w:rsid w:val="005948BA"/>
    <w:rsid w:val="0059678B"/>
    <w:rsid w:val="0059727F"/>
    <w:rsid w:val="005A12D6"/>
    <w:rsid w:val="005A32B2"/>
    <w:rsid w:val="005A5BBC"/>
    <w:rsid w:val="005B16A4"/>
    <w:rsid w:val="005B284F"/>
    <w:rsid w:val="005C35B8"/>
    <w:rsid w:val="005C685E"/>
    <w:rsid w:val="005D0F96"/>
    <w:rsid w:val="005D2850"/>
    <w:rsid w:val="005D4304"/>
    <w:rsid w:val="005D49D8"/>
    <w:rsid w:val="005D6627"/>
    <w:rsid w:val="005E09F7"/>
    <w:rsid w:val="005F12C8"/>
    <w:rsid w:val="005F585E"/>
    <w:rsid w:val="005F5D0A"/>
    <w:rsid w:val="005F67A2"/>
    <w:rsid w:val="006015BE"/>
    <w:rsid w:val="00605363"/>
    <w:rsid w:val="0060614D"/>
    <w:rsid w:val="00611ABC"/>
    <w:rsid w:val="006123F5"/>
    <w:rsid w:val="006127DA"/>
    <w:rsid w:val="00614F18"/>
    <w:rsid w:val="006177DD"/>
    <w:rsid w:val="0062525E"/>
    <w:rsid w:val="0062746E"/>
    <w:rsid w:val="0063075A"/>
    <w:rsid w:val="00633C19"/>
    <w:rsid w:val="00635BBB"/>
    <w:rsid w:val="00642B65"/>
    <w:rsid w:val="00643FA5"/>
    <w:rsid w:val="00644984"/>
    <w:rsid w:val="0065313B"/>
    <w:rsid w:val="0065402D"/>
    <w:rsid w:val="006558B0"/>
    <w:rsid w:val="00657963"/>
    <w:rsid w:val="00665569"/>
    <w:rsid w:val="0067215D"/>
    <w:rsid w:val="00683458"/>
    <w:rsid w:val="00684F49"/>
    <w:rsid w:val="006869F5"/>
    <w:rsid w:val="00686DE2"/>
    <w:rsid w:val="00693618"/>
    <w:rsid w:val="00694A56"/>
    <w:rsid w:val="0069601F"/>
    <w:rsid w:val="006B16F1"/>
    <w:rsid w:val="006B4FB2"/>
    <w:rsid w:val="006B5533"/>
    <w:rsid w:val="006B72E0"/>
    <w:rsid w:val="006B7656"/>
    <w:rsid w:val="006C6B9D"/>
    <w:rsid w:val="006D1717"/>
    <w:rsid w:val="006E1C26"/>
    <w:rsid w:val="006E433C"/>
    <w:rsid w:val="006E4686"/>
    <w:rsid w:val="006E666C"/>
    <w:rsid w:val="006E6EE2"/>
    <w:rsid w:val="006E6F9F"/>
    <w:rsid w:val="006F1123"/>
    <w:rsid w:val="006F11FC"/>
    <w:rsid w:val="006F2FF4"/>
    <w:rsid w:val="00702094"/>
    <w:rsid w:val="00702182"/>
    <w:rsid w:val="00704134"/>
    <w:rsid w:val="00704630"/>
    <w:rsid w:val="00704EA8"/>
    <w:rsid w:val="007101D9"/>
    <w:rsid w:val="00711360"/>
    <w:rsid w:val="00711911"/>
    <w:rsid w:val="00714E4E"/>
    <w:rsid w:val="0073140B"/>
    <w:rsid w:val="007318B7"/>
    <w:rsid w:val="00735766"/>
    <w:rsid w:val="007365C0"/>
    <w:rsid w:val="00740405"/>
    <w:rsid w:val="007502C7"/>
    <w:rsid w:val="00751191"/>
    <w:rsid w:val="007521F2"/>
    <w:rsid w:val="00755287"/>
    <w:rsid w:val="00755D72"/>
    <w:rsid w:val="00756633"/>
    <w:rsid w:val="00762872"/>
    <w:rsid w:val="00764D30"/>
    <w:rsid w:val="00771788"/>
    <w:rsid w:val="00780C02"/>
    <w:rsid w:val="00780C7D"/>
    <w:rsid w:val="0078277C"/>
    <w:rsid w:val="0078558E"/>
    <w:rsid w:val="00785D48"/>
    <w:rsid w:val="0078734C"/>
    <w:rsid w:val="007903A2"/>
    <w:rsid w:val="007939C7"/>
    <w:rsid w:val="00794590"/>
    <w:rsid w:val="0079605B"/>
    <w:rsid w:val="007976AC"/>
    <w:rsid w:val="0079786C"/>
    <w:rsid w:val="007A25FD"/>
    <w:rsid w:val="007A4EF2"/>
    <w:rsid w:val="007B225C"/>
    <w:rsid w:val="007B574F"/>
    <w:rsid w:val="007C2B6D"/>
    <w:rsid w:val="007C3751"/>
    <w:rsid w:val="007C3815"/>
    <w:rsid w:val="007C4665"/>
    <w:rsid w:val="007C51FD"/>
    <w:rsid w:val="007D3908"/>
    <w:rsid w:val="007D5672"/>
    <w:rsid w:val="007D6276"/>
    <w:rsid w:val="007E7E38"/>
    <w:rsid w:val="007F1A08"/>
    <w:rsid w:val="007F30DF"/>
    <w:rsid w:val="007F4519"/>
    <w:rsid w:val="007F4D0D"/>
    <w:rsid w:val="007F5FA7"/>
    <w:rsid w:val="007F673D"/>
    <w:rsid w:val="00804443"/>
    <w:rsid w:val="00815ED2"/>
    <w:rsid w:val="008226F4"/>
    <w:rsid w:val="00822904"/>
    <w:rsid w:val="00823FFA"/>
    <w:rsid w:val="00827947"/>
    <w:rsid w:val="008279CE"/>
    <w:rsid w:val="00827D80"/>
    <w:rsid w:val="00830E0A"/>
    <w:rsid w:val="008330E5"/>
    <w:rsid w:val="00833C64"/>
    <w:rsid w:val="008343D1"/>
    <w:rsid w:val="00835C04"/>
    <w:rsid w:val="0084043B"/>
    <w:rsid w:val="008414EF"/>
    <w:rsid w:val="0084195E"/>
    <w:rsid w:val="00843661"/>
    <w:rsid w:val="00844C18"/>
    <w:rsid w:val="00844C6F"/>
    <w:rsid w:val="00856580"/>
    <w:rsid w:val="00867FB7"/>
    <w:rsid w:val="0087650A"/>
    <w:rsid w:val="00880328"/>
    <w:rsid w:val="00881143"/>
    <w:rsid w:val="008841C9"/>
    <w:rsid w:val="00891F0A"/>
    <w:rsid w:val="00892C1F"/>
    <w:rsid w:val="0089399A"/>
    <w:rsid w:val="0089728E"/>
    <w:rsid w:val="008A1123"/>
    <w:rsid w:val="008A24A8"/>
    <w:rsid w:val="008A44D8"/>
    <w:rsid w:val="008B1CBB"/>
    <w:rsid w:val="008B2034"/>
    <w:rsid w:val="008B64FC"/>
    <w:rsid w:val="008C1D4B"/>
    <w:rsid w:val="008C24A3"/>
    <w:rsid w:val="008C2DDA"/>
    <w:rsid w:val="008C7EDD"/>
    <w:rsid w:val="008D0640"/>
    <w:rsid w:val="008D231C"/>
    <w:rsid w:val="008D4F6F"/>
    <w:rsid w:val="008D573F"/>
    <w:rsid w:val="008D6BF6"/>
    <w:rsid w:val="008D7105"/>
    <w:rsid w:val="008D741D"/>
    <w:rsid w:val="008D7B77"/>
    <w:rsid w:val="008D7F9C"/>
    <w:rsid w:val="008E0641"/>
    <w:rsid w:val="008E065B"/>
    <w:rsid w:val="008E07E1"/>
    <w:rsid w:val="008E1C2E"/>
    <w:rsid w:val="008E1FE3"/>
    <w:rsid w:val="008E20AF"/>
    <w:rsid w:val="008E51BD"/>
    <w:rsid w:val="008E5BCD"/>
    <w:rsid w:val="008F1E3C"/>
    <w:rsid w:val="008F5CE9"/>
    <w:rsid w:val="008F5F56"/>
    <w:rsid w:val="00901C2E"/>
    <w:rsid w:val="00902B3F"/>
    <w:rsid w:val="00906196"/>
    <w:rsid w:val="00910762"/>
    <w:rsid w:val="009118A2"/>
    <w:rsid w:val="00915894"/>
    <w:rsid w:val="009274BB"/>
    <w:rsid w:val="00931672"/>
    <w:rsid w:val="00932995"/>
    <w:rsid w:val="00936214"/>
    <w:rsid w:val="009416DA"/>
    <w:rsid w:val="00942FA3"/>
    <w:rsid w:val="0094382D"/>
    <w:rsid w:val="009457C8"/>
    <w:rsid w:val="0095133C"/>
    <w:rsid w:val="0095273C"/>
    <w:rsid w:val="00954FD6"/>
    <w:rsid w:val="009556B7"/>
    <w:rsid w:val="009560BE"/>
    <w:rsid w:val="00956206"/>
    <w:rsid w:val="0096064D"/>
    <w:rsid w:val="00963B05"/>
    <w:rsid w:val="00971F4F"/>
    <w:rsid w:val="009817A4"/>
    <w:rsid w:val="009841FD"/>
    <w:rsid w:val="009856E4"/>
    <w:rsid w:val="009868EC"/>
    <w:rsid w:val="00990585"/>
    <w:rsid w:val="009914A3"/>
    <w:rsid w:val="00993EBC"/>
    <w:rsid w:val="00994AD3"/>
    <w:rsid w:val="009A312C"/>
    <w:rsid w:val="009A4216"/>
    <w:rsid w:val="009A5EBB"/>
    <w:rsid w:val="009A63E6"/>
    <w:rsid w:val="009A73B3"/>
    <w:rsid w:val="009B2A55"/>
    <w:rsid w:val="009B335A"/>
    <w:rsid w:val="009C00D6"/>
    <w:rsid w:val="009C26DA"/>
    <w:rsid w:val="009C3444"/>
    <w:rsid w:val="009C5436"/>
    <w:rsid w:val="009D031B"/>
    <w:rsid w:val="009D081A"/>
    <w:rsid w:val="009D54FD"/>
    <w:rsid w:val="009D5753"/>
    <w:rsid w:val="009D5C9F"/>
    <w:rsid w:val="009E267F"/>
    <w:rsid w:val="009E44AD"/>
    <w:rsid w:val="00A019A6"/>
    <w:rsid w:val="00A0257B"/>
    <w:rsid w:val="00A07FDD"/>
    <w:rsid w:val="00A10FB3"/>
    <w:rsid w:val="00A1153A"/>
    <w:rsid w:val="00A11B43"/>
    <w:rsid w:val="00A143E5"/>
    <w:rsid w:val="00A22649"/>
    <w:rsid w:val="00A2320B"/>
    <w:rsid w:val="00A254E0"/>
    <w:rsid w:val="00A2743D"/>
    <w:rsid w:val="00A32D0A"/>
    <w:rsid w:val="00A34298"/>
    <w:rsid w:val="00A3543A"/>
    <w:rsid w:val="00A358A0"/>
    <w:rsid w:val="00A36411"/>
    <w:rsid w:val="00A41AFD"/>
    <w:rsid w:val="00A44326"/>
    <w:rsid w:val="00A45C14"/>
    <w:rsid w:val="00A56049"/>
    <w:rsid w:val="00A56484"/>
    <w:rsid w:val="00A60252"/>
    <w:rsid w:val="00A61B9F"/>
    <w:rsid w:val="00A637A3"/>
    <w:rsid w:val="00A67009"/>
    <w:rsid w:val="00A670B5"/>
    <w:rsid w:val="00A7157F"/>
    <w:rsid w:val="00A733B8"/>
    <w:rsid w:val="00A80B67"/>
    <w:rsid w:val="00A82EC2"/>
    <w:rsid w:val="00A87DB6"/>
    <w:rsid w:val="00A87F12"/>
    <w:rsid w:val="00A95348"/>
    <w:rsid w:val="00AA293F"/>
    <w:rsid w:val="00AA4E6C"/>
    <w:rsid w:val="00AA7E28"/>
    <w:rsid w:val="00AB12C0"/>
    <w:rsid w:val="00AB1F63"/>
    <w:rsid w:val="00AB4F7D"/>
    <w:rsid w:val="00AB621D"/>
    <w:rsid w:val="00AC3878"/>
    <w:rsid w:val="00AC5203"/>
    <w:rsid w:val="00AC5EB7"/>
    <w:rsid w:val="00AD3839"/>
    <w:rsid w:val="00AD7EF3"/>
    <w:rsid w:val="00AF2D52"/>
    <w:rsid w:val="00B00641"/>
    <w:rsid w:val="00B01BBC"/>
    <w:rsid w:val="00B029D6"/>
    <w:rsid w:val="00B02CD4"/>
    <w:rsid w:val="00B03795"/>
    <w:rsid w:val="00B05B52"/>
    <w:rsid w:val="00B20987"/>
    <w:rsid w:val="00B22438"/>
    <w:rsid w:val="00B23ABB"/>
    <w:rsid w:val="00B24EE6"/>
    <w:rsid w:val="00B315C2"/>
    <w:rsid w:val="00B35C2D"/>
    <w:rsid w:val="00B411D5"/>
    <w:rsid w:val="00B430EC"/>
    <w:rsid w:val="00B4459E"/>
    <w:rsid w:val="00B508AE"/>
    <w:rsid w:val="00B5309A"/>
    <w:rsid w:val="00B56DD7"/>
    <w:rsid w:val="00B579E9"/>
    <w:rsid w:val="00B62025"/>
    <w:rsid w:val="00B633C2"/>
    <w:rsid w:val="00B65E9B"/>
    <w:rsid w:val="00B6643B"/>
    <w:rsid w:val="00B727B5"/>
    <w:rsid w:val="00B81133"/>
    <w:rsid w:val="00B8554C"/>
    <w:rsid w:val="00B8778C"/>
    <w:rsid w:val="00B960E2"/>
    <w:rsid w:val="00B9717E"/>
    <w:rsid w:val="00BB0E00"/>
    <w:rsid w:val="00BB1133"/>
    <w:rsid w:val="00BB27CF"/>
    <w:rsid w:val="00BB36BB"/>
    <w:rsid w:val="00BB454C"/>
    <w:rsid w:val="00BB783E"/>
    <w:rsid w:val="00BB7D43"/>
    <w:rsid w:val="00BC1BB5"/>
    <w:rsid w:val="00BC6E81"/>
    <w:rsid w:val="00BD01E0"/>
    <w:rsid w:val="00BD1BEE"/>
    <w:rsid w:val="00BD2146"/>
    <w:rsid w:val="00BD4CAF"/>
    <w:rsid w:val="00BD5686"/>
    <w:rsid w:val="00BD7E52"/>
    <w:rsid w:val="00BE42B7"/>
    <w:rsid w:val="00BE7713"/>
    <w:rsid w:val="00BF1734"/>
    <w:rsid w:val="00BF1CDA"/>
    <w:rsid w:val="00BF366A"/>
    <w:rsid w:val="00BF6BFC"/>
    <w:rsid w:val="00BF7797"/>
    <w:rsid w:val="00C0309F"/>
    <w:rsid w:val="00C04BC6"/>
    <w:rsid w:val="00C04E33"/>
    <w:rsid w:val="00C13D1C"/>
    <w:rsid w:val="00C14C36"/>
    <w:rsid w:val="00C1683E"/>
    <w:rsid w:val="00C223CC"/>
    <w:rsid w:val="00C22964"/>
    <w:rsid w:val="00C23433"/>
    <w:rsid w:val="00C25F59"/>
    <w:rsid w:val="00C27A5C"/>
    <w:rsid w:val="00C3222C"/>
    <w:rsid w:val="00C40063"/>
    <w:rsid w:val="00C432D3"/>
    <w:rsid w:val="00C443CF"/>
    <w:rsid w:val="00C44B2A"/>
    <w:rsid w:val="00C50D7E"/>
    <w:rsid w:val="00C55A3D"/>
    <w:rsid w:val="00C56248"/>
    <w:rsid w:val="00C5748F"/>
    <w:rsid w:val="00C60158"/>
    <w:rsid w:val="00C61802"/>
    <w:rsid w:val="00C63B9B"/>
    <w:rsid w:val="00C74635"/>
    <w:rsid w:val="00C772E0"/>
    <w:rsid w:val="00C801F6"/>
    <w:rsid w:val="00C81183"/>
    <w:rsid w:val="00C819DC"/>
    <w:rsid w:val="00C850A1"/>
    <w:rsid w:val="00C92B68"/>
    <w:rsid w:val="00C976A0"/>
    <w:rsid w:val="00CA0225"/>
    <w:rsid w:val="00CA12AE"/>
    <w:rsid w:val="00CA1881"/>
    <w:rsid w:val="00CA2312"/>
    <w:rsid w:val="00CA2DE5"/>
    <w:rsid w:val="00CA3441"/>
    <w:rsid w:val="00CA393D"/>
    <w:rsid w:val="00CA50D2"/>
    <w:rsid w:val="00CA63E6"/>
    <w:rsid w:val="00CB1D4D"/>
    <w:rsid w:val="00CB3935"/>
    <w:rsid w:val="00CB5642"/>
    <w:rsid w:val="00CC3244"/>
    <w:rsid w:val="00CD09AD"/>
    <w:rsid w:val="00CD3BC0"/>
    <w:rsid w:val="00CD4699"/>
    <w:rsid w:val="00CE05F2"/>
    <w:rsid w:val="00CE4923"/>
    <w:rsid w:val="00CE6324"/>
    <w:rsid w:val="00CF6985"/>
    <w:rsid w:val="00D06FBB"/>
    <w:rsid w:val="00D07BDC"/>
    <w:rsid w:val="00D116A2"/>
    <w:rsid w:val="00D13687"/>
    <w:rsid w:val="00D1661F"/>
    <w:rsid w:val="00D2048E"/>
    <w:rsid w:val="00D215F0"/>
    <w:rsid w:val="00D24563"/>
    <w:rsid w:val="00D2556E"/>
    <w:rsid w:val="00D259E1"/>
    <w:rsid w:val="00D2682B"/>
    <w:rsid w:val="00D314EE"/>
    <w:rsid w:val="00D31DE0"/>
    <w:rsid w:val="00D34008"/>
    <w:rsid w:val="00D361A8"/>
    <w:rsid w:val="00D47895"/>
    <w:rsid w:val="00D478F7"/>
    <w:rsid w:val="00D544A4"/>
    <w:rsid w:val="00D57E3E"/>
    <w:rsid w:val="00D6060C"/>
    <w:rsid w:val="00D6206C"/>
    <w:rsid w:val="00D66E3C"/>
    <w:rsid w:val="00D6791C"/>
    <w:rsid w:val="00D73BFF"/>
    <w:rsid w:val="00D7458B"/>
    <w:rsid w:val="00D761A1"/>
    <w:rsid w:val="00D8119F"/>
    <w:rsid w:val="00D83F87"/>
    <w:rsid w:val="00D849EE"/>
    <w:rsid w:val="00D84EC9"/>
    <w:rsid w:val="00D85BF4"/>
    <w:rsid w:val="00D8609B"/>
    <w:rsid w:val="00D8631B"/>
    <w:rsid w:val="00D93476"/>
    <w:rsid w:val="00D9546B"/>
    <w:rsid w:val="00DA5C06"/>
    <w:rsid w:val="00DA5C71"/>
    <w:rsid w:val="00DB1E5B"/>
    <w:rsid w:val="00DB2E05"/>
    <w:rsid w:val="00DB33F1"/>
    <w:rsid w:val="00DB6FE8"/>
    <w:rsid w:val="00DB75AF"/>
    <w:rsid w:val="00DC022B"/>
    <w:rsid w:val="00DC086C"/>
    <w:rsid w:val="00DC44DC"/>
    <w:rsid w:val="00DC595E"/>
    <w:rsid w:val="00DC6FFC"/>
    <w:rsid w:val="00DC7446"/>
    <w:rsid w:val="00DD0DAF"/>
    <w:rsid w:val="00DD45D7"/>
    <w:rsid w:val="00DD5039"/>
    <w:rsid w:val="00DD762B"/>
    <w:rsid w:val="00DD7885"/>
    <w:rsid w:val="00DD7AAB"/>
    <w:rsid w:val="00DE3810"/>
    <w:rsid w:val="00DE3DAD"/>
    <w:rsid w:val="00DE588A"/>
    <w:rsid w:val="00DE63A2"/>
    <w:rsid w:val="00DE7858"/>
    <w:rsid w:val="00DF03AC"/>
    <w:rsid w:val="00DF0DDE"/>
    <w:rsid w:val="00DF261D"/>
    <w:rsid w:val="00DF3718"/>
    <w:rsid w:val="00E04E39"/>
    <w:rsid w:val="00E05A0C"/>
    <w:rsid w:val="00E11864"/>
    <w:rsid w:val="00E11B3B"/>
    <w:rsid w:val="00E13E8D"/>
    <w:rsid w:val="00E150DD"/>
    <w:rsid w:val="00E16644"/>
    <w:rsid w:val="00E179D5"/>
    <w:rsid w:val="00E20F57"/>
    <w:rsid w:val="00E23CA9"/>
    <w:rsid w:val="00E25FFA"/>
    <w:rsid w:val="00E27745"/>
    <w:rsid w:val="00E27D6D"/>
    <w:rsid w:val="00E34ED1"/>
    <w:rsid w:val="00E357D2"/>
    <w:rsid w:val="00E35EE9"/>
    <w:rsid w:val="00E36C78"/>
    <w:rsid w:val="00E41C64"/>
    <w:rsid w:val="00E46625"/>
    <w:rsid w:val="00E47882"/>
    <w:rsid w:val="00E47AC5"/>
    <w:rsid w:val="00E50369"/>
    <w:rsid w:val="00E52CFE"/>
    <w:rsid w:val="00E5613D"/>
    <w:rsid w:val="00E62F42"/>
    <w:rsid w:val="00E651A9"/>
    <w:rsid w:val="00E74DA8"/>
    <w:rsid w:val="00E81162"/>
    <w:rsid w:val="00E85601"/>
    <w:rsid w:val="00E907F6"/>
    <w:rsid w:val="00E9374A"/>
    <w:rsid w:val="00E961AA"/>
    <w:rsid w:val="00EA0128"/>
    <w:rsid w:val="00EA2D7A"/>
    <w:rsid w:val="00EA4982"/>
    <w:rsid w:val="00EA527A"/>
    <w:rsid w:val="00EB0791"/>
    <w:rsid w:val="00EB172E"/>
    <w:rsid w:val="00EB1B2E"/>
    <w:rsid w:val="00EB204C"/>
    <w:rsid w:val="00EB32E0"/>
    <w:rsid w:val="00EB41E4"/>
    <w:rsid w:val="00EB72EB"/>
    <w:rsid w:val="00EC06C9"/>
    <w:rsid w:val="00EC0789"/>
    <w:rsid w:val="00EC746E"/>
    <w:rsid w:val="00ED105B"/>
    <w:rsid w:val="00ED2284"/>
    <w:rsid w:val="00ED3621"/>
    <w:rsid w:val="00ED3949"/>
    <w:rsid w:val="00ED4D94"/>
    <w:rsid w:val="00EE1120"/>
    <w:rsid w:val="00EE11F1"/>
    <w:rsid w:val="00EE1A5F"/>
    <w:rsid w:val="00EE289A"/>
    <w:rsid w:val="00EE3D6D"/>
    <w:rsid w:val="00EE62B0"/>
    <w:rsid w:val="00EF2FEE"/>
    <w:rsid w:val="00EF741C"/>
    <w:rsid w:val="00EF765F"/>
    <w:rsid w:val="00EF7C9F"/>
    <w:rsid w:val="00F00C44"/>
    <w:rsid w:val="00F0141A"/>
    <w:rsid w:val="00F0254C"/>
    <w:rsid w:val="00F03B76"/>
    <w:rsid w:val="00F0444E"/>
    <w:rsid w:val="00F06BB4"/>
    <w:rsid w:val="00F13552"/>
    <w:rsid w:val="00F16961"/>
    <w:rsid w:val="00F17C6E"/>
    <w:rsid w:val="00F22681"/>
    <w:rsid w:val="00F30545"/>
    <w:rsid w:val="00F30EEA"/>
    <w:rsid w:val="00F341C9"/>
    <w:rsid w:val="00F34784"/>
    <w:rsid w:val="00F36BC1"/>
    <w:rsid w:val="00F41277"/>
    <w:rsid w:val="00F4185B"/>
    <w:rsid w:val="00F41E2A"/>
    <w:rsid w:val="00F4351B"/>
    <w:rsid w:val="00F43B44"/>
    <w:rsid w:val="00F45169"/>
    <w:rsid w:val="00F47897"/>
    <w:rsid w:val="00F47CFB"/>
    <w:rsid w:val="00F5126F"/>
    <w:rsid w:val="00F519E0"/>
    <w:rsid w:val="00F51AC6"/>
    <w:rsid w:val="00F51B79"/>
    <w:rsid w:val="00F5248B"/>
    <w:rsid w:val="00F53323"/>
    <w:rsid w:val="00F541D3"/>
    <w:rsid w:val="00F542E9"/>
    <w:rsid w:val="00F54341"/>
    <w:rsid w:val="00F56476"/>
    <w:rsid w:val="00F56E73"/>
    <w:rsid w:val="00F57D61"/>
    <w:rsid w:val="00F6002B"/>
    <w:rsid w:val="00F60F16"/>
    <w:rsid w:val="00F6299F"/>
    <w:rsid w:val="00F62B7B"/>
    <w:rsid w:val="00F62DE2"/>
    <w:rsid w:val="00F6439D"/>
    <w:rsid w:val="00F647E1"/>
    <w:rsid w:val="00F710E8"/>
    <w:rsid w:val="00F74F7C"/>
    <w:rsid w:val="00F75052"/>
    <w:rsid w:val="00F75AA5"/>
    <w:rsid w:val="00F76F09"/>
    <w:rsid w:val="00F7723B"/>
    <w:rsid w:val="00F8046F"/>
    <w:rsid w:val="00F87578"/>
    <w:rsid w:val="00F87C26"/>
    <w:rsid w:val="00F92A21"/>
    <w:rsid w:val="00FA2074"/>
    <w:rsid w:val="00FA4C24"/>
    <w:rsid w:val="00FA6527"/>
    <w:rsid w:val="00FA7E05"/>
    <w:rsid w:val="00FB3DCE"/>
    <w:rsid w:val="00FB4E6C"/>
    <w:rsid w:val="00FB65E8"/>
    <w:rsid w:val="00FB74D2"/>
    <w:rsid w:val="00FC0B12"/>
    <w:rsid w:val="00FC60F3"/>
    <w:rsid w:val="00FC79F6"/>
    <w:rsid w:val="00FC7C1F"/>
    <w:rsid w:val="00FD0200"/>
    <w:rsid w:val="00FD18E4"/>
    <w:rsid w:val="00FD34AE"/>
    <w:rsid w:val="00FD4ADA"/>
    <w:rsid w:val="00FD51BE"/>
    <w:rsid w:val="00FD689F"/>
    <w:rsid w:val="00FE2A55"/>
    <w:rsid w:val="00FE49A3"/>
    <w:rsid w:val="00FE5F74"/>
    <w:rsid w:val="00FE6C6B"/>
    <w:rsid w:val="00FE71E3"/>
    <w:rsid w:val="00FE7DC0"/>
    <w:rsid w:val="00FF373D"/>
    <w:rsid w:val="00FF3DC1"/>
    <w:rsid w:val="00FF3F0A"/>
    <w:rsid w:val="00FF4094"/>
    <w:rsid w:val="00FF4432"/>
    <w:rsid w:val="00FF7B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02B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7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rsid w:val="00902B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9464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4B3F90"/>
    <w:pPr>
      <w:spacing w:after="0" w:line="240" w:lineRule="auto"/>
    </w:pPr>
  </w:style>
  <w:style w:type="paragraph" w:customStyle="1" w:styleId="Nvel2Opcional">
    <w:name w:val="Nível 2 Opcional"/>
    <w:basedOn w:val="Normal"/>
    <w:link w:val="Nvel2OpcionalChar"/>
    <w:qFormat/>
    <w:rsid w:val="00F16961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ormal"/>
    <w:qFormat/>
    <w:rsid w:val="00F16961"/>
    <w:pPr>
      <w:spacing w:before="120" w:after="120" w:line="276" w:lineRule="auto"/>
      <w:ind w:left="1072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F16961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CD3BC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D3BC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66DDBE-52D5-4987-A299-F4736BB9B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1254</Words>
  <Characters>6773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PROCAPE</Company>
  <LinksUpToDate>false</LinksUpToDate>
  <CharactersWithSpaces>8011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Ali Tarif</dc:creator>
  <cp:lastModifiedBy>13223186468</cp:lastModifiedBy>
  <cp:revision>14</cp:revision>
  <dcterms:created xsi:type="dcterms:W3CDTF">2024-02-08T14:29:00Z</dcterms:created>
  <dcterms:modified xsi:type="dcterms:W3CDTF">2024-02-26T13:18:00Z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