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EF3" w:rsidRPr="001E40C8" w:rsidRDefault="00AD7EF3" w:rsidP="00BA6829">
      <w:pPr>
        <w:pStyle w:val="Nivel1"/>
        <w:numPr>
          <w:ilvl w:val="0"/>
          <w:numId w:val="0"/>
        </w:numPr>
        <w:spacing w:before="0" w:after="0" w:line="240" w:lineRule="auto"/>
        <w:ind w:left="357"/>
        <w:jc w:val="center"/>
        <w:rPr>
          <w:color w:val="auto"/>
          <w:sz w:val="20"/>
          <w:szCs w:val="20"/>
        </w:rPr>
      </w:pPr>
      <w:r w:rsidRPr="001E40C8">
        <w:rPr>
          <w:color w:val="auto"/>
          <w:sz w:val="20"/>
          <w:szCs w:val="20"/>
        </w:rPr>
        <w:t>TERMO DE REFERÊNCIA</w:t>
      </w:r>
    </w:p>
    <w:p w:rsidR="002D10A9" w:rsidRPr="001E40C8" w:rsidRDefault="002D10A9" w:rsidP="009A43B5">
      <w:pPr>
        <w:pStyle w:val="normal0"/>
        <w:keepNext/>
        <w:keepLines/>
        <w:numPr>
          <w:ilvl w:val="0"/>
          <w:numId w:val="12"/>
        </w:numPr>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DO OBJETO</w:t>
      </w:r>
    </w:p>
    <w:p w:rsidR="002D10A9" w:rsidRDefault="002D10A9" w:rsidP="00F10E9C">
      <w:pPr>
        <w:pStyle w:val="Nivel1"/>
        <w:numPr>
          <w:ilvl w:val="1"/>
          <w:numId w:val="4"/>
        </w:numPr>
        <w:spacing w:before="0" w:after="0" w:line="240" w:lineRule="auto"/>
        <w:ind w:left="858"/>
        <w:rPr>
          <w:rFonts w:eastAsia="Calibri"/>
          <w:sz w:val="20"/>
          <w:szCs w:val="20"/>
        </w:rPr>
      </w:pPr>
      <w:r w:rsidRPr="001E40C8">
        <w:rPr>
          <w:rFonts w:eastAsia="Calibri"/>
          <w:sz w:val="20"/>
          <w:szCs w:val="20"/>
        </w:rPr>
        <w:t>Dispensa de licitação com fundamento no art. 75, inc. II da Lei nº 14.133/21, visando à</w:t>
      </w:r>
      <w:r w:rsidR="00F10E9C">
        <w:rPr>
          <w:rFonts w:eastAsia="Calibri"/>
          <w:sz w:val="20"/>
          <w:szCs w:val="20"/>
        </w:rPr>
        <w:t xml:space="preserve"> </w:t>
      </w:r>
      <w:r w:rsidRPr="001E40C8">
        <w:rPr>
          <w:rFonts w:eastAsia="Calibri"/>
          <w:sz w:val="20"/>
          <w:szCs w:val="20"/>
        </w:rPr>
        <w:t xml:space="preserve">contratação direta </w:t>
      </w:r>
      <w:r w:rsidRPr="001E40C8">
        <w:rPr>
          <w:b w:val="0"/>
          <w:color w:val="auto"/>
          <w:sz w:val="20"/>
          <w:szCs w:val="20"/>
        </w:rPr>
        <w:t xml:space="preserve">de empresa para fornecimento de </w:t>
      </w:r>
      <w:r w:rsidR="008030BE">
        <w:rPr>
          <w:b w:val="0"/>
          <w:color w:val="auto"/>
          <w:sz w:val="20"/>
          <w:szCs w:val="20"/>
        </w:rPr>
        <w:t>chapas, cantoneiras e solda</w:t>
      </w:r>
      <w:r w:rsidR="00F10E9C">
        <w:rPr>
          <w:b w:val="0"/>
          <w:color w:val="auto"/>
          <w:sz w:val="20"/>
          <w:szCs w:val="20"/>
        </w:rPr>
        <w:t xml:space="preserve">, </w:t>
      </w:r>
      <w:r w:rsidR="008030BE">
        <w:rPr>
          <w:b w:val="0"/>
          <w:color w:val="auto"/>
          <w:sz w:val="20"/>
          <w:szCs w:val="20"/>
        </w:rPr>
        <w:t xml:space="preserve">para confecção de tampas de </w:t>
      </w:r>
      <w:r w:rsidR="0041049C">
        <w:rPr>
          <w:b w:val="0"/>
          <w:color w:val="auto"/>
          <w:sz w:val="20"/>
          <w:szCs w:val="20"/>
        </w:rPr>
        <w:t>drenagem</w:t>
      </w:r>
      <w:r w:rsidR="008030BE">
        <w:rPr>
          <w:b w:val="0"/>
          <w:color w:val="auto"/>
          <w:sz w:val="20"/>
          <w:szCs w:val="20"/>
        </w:rPr>
        <w:t xml:space="preserve"> em substituição daquelas danificadas no pavimento térreo do edifício garagem, </w:t>
      </w:r>
      <w:r w:rsidR="00F10E9C">
        <w:rPr>
          <w:b w:val="0"/>
          <w:color w:val="auto"/>
          <w:sz w:val="20"/>
          <w:szCs w:val="20"/>
        </w:rPr>
        <w:t>conforme especificadas</w:t>
      </w:r>
      <w:r w:rsidRPr="001E40C8">
        <w:rPr>
          <w:rFonts w:eastAsia="Calibri"/>
          <w:sz w:val="20"/>
          <w:szCs w:val="20"/>
        </w:rPr>
        <w:t xml:space="preserve"> abaixo:</w:t>
      </w:r>
    </w:p>
    <w:p w:rsidR="00F10E9C" w:rsidRPr="00F10E9C" w:rsidRDefault="007E6F1E" w:rsidP="007E6F1E">
      <w:pPr>
        <w:pStyle w:val="PargrafodaLista"/>
        <w:numPr>
          <w:ilvl w:val="1"/>
          <w:numId w:val="4"/>
        </w:numPr>
      </w:pPr>
      <w:r>
        <w:t>Quantitativos e especificações: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5"/>
        <w:gridCol w:w="877"/>
        <w:gridCol w:w="792"/>
        <w:gridCol w:w="1195"/>
        <w:gridCol w:w="1134"/>
        <w:gridCol w:w="1843"/>
        <w:gridCol w:w="3507"/>
      </w:tblGrid>
      <w:tr w:rsidR="00147C2F" w:rsidRPr="008030BE" w:rsidTr="00BD1C47">
        <w:trPr>
          <w:jc w:val="center"/>
        </w:trPr>
        <w:tc>
          <w:tcPr>
            <w:tcW w:w="505"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N</w:t>
            </w:r>
            <w:r w:rsidRPr="008030BE">
              <w:rPr>
                <w:rFonts w:ascii="Arial" w:hAnsi="Arial" w:cs="Arial"/>
                <w:color w:val="000000" w:themeColor="text1"/>
                <w:sz w:val="20"/>
                <w:szCs w:val="20"/>
                <w:vertAlign w:val="superscript"/>
              </w:rPr>
              <w:t>0</w:t>
            </w:r>
            <w:r w:rsidRPr="008030BE">
              <w:rPr>
                <w:rFonts w:ascii="Arial" w:hAnsi="Arial" w:cs="Arial"/>
                <w:color w:val="000000" w:themeColor="text1"/>
                <w:sz w:val="20"/>
                <w:szCs w:val="20"/>
              </w:rPr>
              <w:t>.</w:t>
            </w:r>
          </w:p>
        </w:tc>
        <w:tc>
          <w:tcPr>
            <w:tcW w:w="877"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Quant.</w:t>
            </w:r>
          </w:p>
        </w:tc>
        <w:tc>
          <w:tcPr>
            <w:tcW w:w="792"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proofErr w:type="spellStart"/>
            <w:r w:rsidRPr="008030BE">
              <w:rPr>
                <w:rFonts w:ascii="Arial" w:hAnsi="Arial" w:cs="Arial"/>
                <w:color w:val="000000" w:themeColor="text1"/>
                <w:sz w:val="20"/>
                <w:szCs w:val="20"/>
              </w:rPr>
              <w:t>Unid</w:t>
            </w:r>
            <w:proofErr w:type="spellEnd"/>
            <w:r w:rsidRPr="008030BE">
              <w:rPr>
                <w:rFonts w:ascii="Arial" w:hAnsi="Arial" w:cs="Arial"/>
                <w:color w:val="000000" w:themeColor="text1"/>
                <w:sz w:val="20"/>
                <w:szCs w:val="20"/>
              </w:rPr>
              <w:t>.</w:t>
            </w:r>
          </w:p>
        </w:tc>
        <w:tc>
          <w:tcPr>
            <w:tcW w:w="1195"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E-FISCO</w:t>
            </w:r>
          </w:p>
        </w:tc>
        <w:tc>
          <w:tcPr>
            <w:tcW w:w="1134"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Pr>
                <w:rFonts w:ascii="Arial" w:hAnsi="Arial" w:cs="Arial"/>
                <w:color w:val="000000" w:themeColor="text1"/>
                <w:sz w:val="20"/>
                <w:szCs w:val="20"/>
              </w:rPr>
              <w:t>V. UNIT.</w:t>
            </w:r>
          </w:p>
        </w:tc>
        <w:tc>
          <w:tcPr>
            <w:tcW w:w="1843"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Pr>
                <w:rFonts w:ascii="Arial" w:hAnsi="Arial" w:cs="Arial"/>
                <w:color w:val="000000" w:themeColor="text1"/>
                <w:sz w:val="20"/>
                <w:szCs w:val="20"/>
              </w:rPr>
              <w:t>VALOR TOTAL</w:t>
            </w:r>
          </w:p>
        </w:tc>
        <w:tc>
          <w:tcPr>
            <w:tcW w:w="3507" w:type="dxa"/>
          </w:tcPr>
          <w:p w:rsidR="00147C2F" w:rsidRPr="008030BE" w:rsidRDefault="00147C2F" w:rsidP="00BD1C47">
            <w:pPr>
              <w:pStyle w:val="Ttulo3"/>
              <w:spacing w:before="0"/>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Descrição</w:t>
            </w:r>
          </w:p>
        </w:tc>
      </w:tr>
      <w:tr w:rsidR="00147C2F" w:rsidRPr="00EE6137" w:rsidTr="00BD1C47">
        <w:trPr>
          <w:jc w:val="center"/>
        </w:trPr>
        <w:tc>
          <w:tcPr>
            <w:tcW w:w="505" w:type="dxa"/>
          </w:tcPr>
          <w:p w:rsidR="00147C2F" w:rsidRPr="00EE6137" w:rsidRDefault="00147C2F" w:rsidP="00BD1C47">
            <w:pPr>
              <w:pStyle w:val="Ttulo3"/>
              <w:spacing w:before="0" w:line="240" w:lineRule="auto"/>
              <w:textAlignment w:val="baseline"/>
              <w:rPr>
                <w:rFonts w:ascii="Arial" w:hAnsi="Arial" w:cs="Arial"/>
                <w:color w:val="000000" w:themeColor="text1"/>
                <w:sz w:val="20"/>
                <w:szCs w:val="20"/>
              </w:rPr>
            </w:pPr>
            <w:r w:rsidRPr="00EE6137">
              <w:rPr>
                <w:rFonts w:ascii="Arial" w:hAnsi="Arial" w:cs="Arial"/>
                <w:color w:val="000000" w:themeColor="text1"/>
                <w:sz w:val="20"/>
                <w:szCs w:val="20"/>
              </w:rPr>
              <w:t>01</w:t>
            </w:r>
          </w:p>
        </w:tc>
        <w:tc>
          <w:tcPr>
            <w:tcW w:w="877" w:type="dxa"/>
          </w:tcPr>
          <w:p w:rsidR="00147C2F" w:rsidRPr="00EE6137" w:rsidRDefault="00147C2F" w:rsidP="00BD1C47">
            <w:pPr>
              <w:pStyle w:val="Ttulo3"/>
              <w:spacing w:before="0" w:line="240" w:lineRule="auto"/>
              <w:jc w:val="center"/>
              <w:textAlignment w:val="baseline"/>
              <w:rPr>
                <w:rFonts w:ascii="Arial" w:hAnsi="Arial" w:cs="Arial"/>
                <w:color w:val="000000" w:themeColor="text1"/>
                <w:sz w:val="20"/>
                <w:szCs w:val="20"/>
              </w:rPr>
            </w:pPr>
            <w:r w:rsidRPr="00EE6137">
              <w:rPr>
                <w:rFonts w:ascii="Arial" w:hAnsi="Arial" w:cs="Arial"/>
                <w:color w:val="000000" w:themeColor="text1"/>
                <w:sz w:val="20"/>
                <w:szCs w:val="20"/>
              </w:rPr>
              <w:t>02</w:t>
            </w:r>
          </w:p>
        </w:tc>
        <w:tc>
          <w:tcPr>
            <w:tcW w:w="792" w:type="dxa"/>
          </w:tcPr>
          <w:p w:rsidR="00147C2F" w:rsidRPr="00EE6137" w:rsidRDefault="00147C2F" w:rsidP="00BD1C47">
            <w:pPr>
              <w:pStyle w:val="Ttulo3"/>
              <w:spacing w:before="0" w:line="240" w:lineRule="auto"/>
              <w:textAlignment w:val="baseline"/>
              <w:rPr>
                <w:rFonts w:ascii="Arial" w:hAnsi="Arial" w:cs="Arial"/>
                <w:color w:val="000000" w:themeColor="text1"/>
                <w:sz w:val="20"/>
                <w:szCs w:val="20"/>
              </w:rPr>
            </w:pPr>
            <w:proofErr w:type="spellStart"/>
            <w:r w:rsidRPr="00EE6137">
              <w:rPr>
                <w:rFonts w:ascii="Arial" w:hAnsi="Arial" w:cs="Arial"/>
                <w:color w:val="000000" w:themeColor="text1"/>
                <w:sz w:val="20"/>
                <w:szCs w:val="20"/>
              </w:rPr>
              <w:t>Unid</w:t>
            </w:r>
            <w:proofErr w:type="spellEnd"/>
            <w:r w:rsidRPr="00EE6137">
              <w:rPr>
                <w:rFonts w:ascii="Arial" w:hAnsi="Arial" w:cs="Arial"/>
                <w:color w:val="000000" w:themeColor="text1"/>
                <w:sz w:val="20"/>
                <w:szCs w:val="20"/>
              </w:rPr>
              <w:t>.</w:t>
            </w:r>
          </w:p>
        </w:tc>
        <w:tc>
          <w:tcPr>
            <w:tcW w:w="1195" w:type="dxa"/>
          </w:tcPr>
          <w:p w:rsidR="00147C2F" w:rsidRPr="00EE6137" w:rsidRDefault="00147C2F" w:rsidP="00BD1C47">
            <w:pPr>
              <w:pStyle w:val="Ttulo3"/>
              <w:spacing w:before="0" w:line="240" w:lineRule="auto"/>
              <w:textAlignment w:val="baseline"/>
              <w:rPr>
                <w:rFonts w:ascii="Arial" w:hAnsi="Arial" w:cs="Arial"/>
                <w:color w:val="000000" w:themeColor="text1"/>
                <w:sz w:val="20"/>
                <w:szCs w:val="20"/>
              </w:rPr>
            </w:pPr>
            <w:r w:rsidRPr="00EE6137">
              <w:rPr>
                <w:rFonts w:ascii="Arial" w:hAnsi="Arial" w:cs="Arial"/>
                <w:color w:val="000000" w:themeColor="text1"/>
                <w:sz w:val="20"/>
                <w:szCs w:val="20"/>
              </w:rPr>
              <w:t>90913 - 0</w:t>
            </w:r>
          </w:p>
        </w:tc>
        <w:tc>
          <w:tcPr>
            <w:tcW w:w="1134" w:type="dxa"/>
          </w:tcPr>
          <w:p w:rsidR="00147C2F" w:rsidRPr="00EE6137" w:rsidRDefault="00147C2F" w:rsidP="00BD1C47">
            <w:pPr>
              <w:pStyle w:val="Ttulo3"/>
              <w:spacing w:before="0" w:line="240" w:lineRule="auto"/>
              <w:jc w:val="both"/>
              <w:textAlignment w:val="baseline"/>
              <w:rPr>
                <w:rFonts w:ascii="Arial" w:hAnsi="Arial" w:cs="Arial"/>
                <w:color w:val="222222"/>
                <w:sz w:val="20"/>
                <w:szCs w:val="20"/>
                <w:shd w:val="clear" w:color="auto" w:fill="FFFFFF"/>
              </w:rPr>
            </w:pPr>
            <w:r w:rsidRPr="00EE6137">
              <w:rPr>
                <w:rFonts w:ascii="Arial" w:hAnsi="Arial" w:cs="Arial"/>
                <w:color w:val="000000"/>
                <w:sz w:val="20"/>
                <w:szCs w:val="20"/>
                <w:shd w:val="clear" w:color="auto" w:fill="F2F4F6"/>
              </w:rPr>
              <w:t>843,73</w:t>
            </w:r>
          </w:p>
        </w:tc>
        <w:tc>
          <w:tcPr>
            <w:tcW w:w="1843" w:type="dxa"/>
          </w:tcPr>
          <w:p w:rsidR="00147C2F" w:rsidRPr="00EE6137" w:rsidRDefault="00147C2F" w:rsidP="00BD1C47">
            <w:pPr>
              <w:pStyle w:val="Ttulo3"/>
              <w:spacing w:before="0" w:line="240" w:lineRule="auto"/>
              <w:jc w:val="right"/>
              <w:textAlignment w:val="baseline"/>
              <w:rPr>
                <w:rFonts w:ascii="Arial" w:hAnsi="Arial" w:cs="Arial"/>
                <w:color w:val="222222"/>
                <w:sz w:val="20"/>
                <w:szCs w:val="20"/>
                <w:shd w:val="clear" w:color="auto" w:fill="FFFFFF"/>
              </w:rPr>
            </w:pPr>
            <w:r w:rsidRPr="00EE6137">
              <w:rPr>
                <w:rFonts w:ascii="Arial" w:hAnsi="Arial" w:cs="Arial"/>
                <w:color w:val="222222"/>
                <w:sz w:val="20"/>
                <w:szCs w:val="20"/>
                <w:shd w:val="clear" w:color="auto" w:fill="FFFFFF"/>
              </w:rPr>
              <w:t>1.687,46</w:t>
            </w:r>
          </w:p>
        </w:tc>
        <w:tc>
          <w:tcPr>
            <w:tcW w:w="3507" w:type="dxa"/>
          </w:tcPr>
          <w:p w:rsidR="00147C2F" w:rsidRPr="00EE6137" w:rsidRDefault="00147C2F" w:rsidP="00BD1C47">
            <w:pPr>
              <w:pStyle w:val="Ttulo3"/>
              <w:spacing w:before="0" w:line="240" w:lineRule="auto"/>
              <w:jc w:val="both"/>
              <w:textAlignment w:val="baseline"/>
              <w:rPr>
                <w:rFonts w:ascii="Arial" w:hAnsi="Arial" w:cs="Arial"/>
                <w:color w:val="000000" w:themeColor="text1"/>
                <w:sz w:val="20"/>
                <w:szCs w:val="20"/>
              </w:rPr>
            </w:pPr>
            <w:r w:rsidRPr="00EE6137">
              <w:rPr>
                <w:rFonts w:ascii="Arial" w:hAnsi="Arial" w:cs="Arial"/>
                <w:color w:val="222222"/>
                <w:sz w:val="20"/>
                <w:szCs w:val="20"/>
                <w:shd w:val="clear" w:color="auto" w:fill="FFFFFF"/>
              </w:rPr>
              <w:t>CHAPA - DE FERRO, UTILIZADA EM PISOS E PLATAFORMAS, COM ESPESSURA DE 3/16 POL, COM LARGURA DE 1 METRO, COM COMPRIMENTO DE 2 METROS, DEVENDO SER ENTREGUE EM CHAPA PRETA XADREZ</w:t>
            </w:r>
            <w:r w:rsidRPr="00EE6137">
              <w:rPr>
                <w:rFonts w:ascii="Arial" w:hAnsi="Arial" w:cs="Arial"/>
                <w:color w:val="000000" w:themeColor="text1"/>
                <w:sz w:val="20"/>
                <w:szCs w:val="20"/>
              </w:rPr>
              <w:t xml:space="preserve"> </w:t>
            </w:r>
          </w:p>
        </w:tc>
      </w:tr>
      <w:tr w:rsidR="00147C2F" w:rsidRPr="008030BE" w:rsidTr="00BD1C47">
        <w:trPr>
          <w:jc w:val="center"/>
        </w:trPr>
        <w:tc>
          <w:tcPr>
            <w:tcW w:w="505"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r w:rsidRPr="008030BE">
              <w:rPr>
                <w:rFonts w:ascii="Arial" w:hAnsi="Arial" w:cs="Arial"/>
                <w:color w:val="000000" w:themeColor="text1"/>
                <w:sz w:val="20"/>
                <w:szCs w:val="20"/>
              </w:rPr>
              <w:t>02</w:t>
            </w:r>
          </w:p>
        </w:tc>
        <w:tc>
          <w:tcPr>
            <w:tcW w:w="877" w:type="dxa"/>
          </w:tcPr>
          <w:p w:rsidR="00147C2F" w:rsidRPr="008030BE" w:rsidRDefault="00147C2F" w:rsidP="00BD1C47">
            <w:pPr>
              <w:pStyle w:val="Ttulo3"/>
              <w:spacing w:before="0" w:line="240" w:lineRule="auto"/>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05</w:t>
            </w:r>
          </w:p>
        </w:tc>
        <w:tc>
          <w:tcPr>
            <w:tcW w:w="792"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proofErr w:type="gramStart"/>
            <w:r w:rsidRPr="008030BE">
              <w:rPr>
                <w:rFonts w:ascii="Arial" w:hAnsi="Arial" w:cs="Arial"/>
                <w:color w:val="000000" w:themeColor="text1"/>
                <w:sz w:val="20"/>
                <w:szCs w:val="20"/>
              </w:rPr>
              <w:t>kg</w:t>
            </w:r>
            <w:proofErr w:type="gramEnd"/>
          </w:p>
        </w:tc>
        <w:tc>
          <w:tcPr>
            <w:tcW w:w="1195" w:type="dxa"/>
          </w:tcPr>
          <w:p w:rsidR="00147C2F" w:rsidRPr="008030BE" w:rsidRDefault="00147C2F" w:rsidP="00BD1C47">
            <w:pPr>
              <w:pStyle w:val="Ttulo3"/>
              <w:spacing w:before="0" w:line="240" w:lineRule="auto"/>
              <w:jc w:val="center"/>
              <w:textAlignment w:val="baseline"/>
              <w:rPr>
                <w:rFonts w:ascii="Arial" w:hAnsi="Arial" w:cs="Arial"/>
                <w:color w:val="000000" w:themeColor="text1"/>
                <w:sz w:val="20"/>
                <w:szCs w:val="20"/>
              </w:rPr>
            </w:pPr>
            <w:r w:rsidRPr="00581520">
              <w:rPr>
                <w:rFonts w:ascii="Arial" w:hAnsi="Arial" w:cs="Arial"/>
                <w:color w:val="000000" w:themeColor="text1"/>
                <w:sz w:val="20"/>
                <w:szCs w:val="20"/>
              </w:rPr>
              <w:t>35135 - 0</w:t>
            </w:r>
          </w:p>
        </w:tc>
        <w:tc>
          <w:tcPr>
            <w:tcW w:w="1134" w:type="dxa"/>
          </w:tcPr>
          <w:p w:rsidR="00147C2F" w:rsidRPr="008030BE" w:rsidRDefault="00147C2F" w:rsidP="00BD1C47">
            <w:pPr>
              <w:pStyle w:val="Ttulo3"/>
              <w:spacing w:before="0" w:line="240" w:lineRule="auto"/>
              <w:jc w:val="both"/>
              <w:textAlignment w:val="baseline"/>
              <w:rPr>
                <w:rFonts w:ascii="Arial" w:hAnsi="Arial" w:cs="Arial"/>
                <w:color w:val="000000" w:themeColor="text1"/>
                <w:sz w:val="20"/>
                <w:szCs w:val="20"/>
              </w:rPr>
            </w:pPr>
            <w:r>
              <w:rPr>
                <w:rFonts w:ascii="Arial" w:hAnsi="Arial" w:cs="Arial"/>
                <w:color w:val="000000" w:themeColor="text1"/>
                <w:sz w:val="20"/>
                <w:szCs w:val="20"/>
              </w:rPr>
              <w:t>61,11</w:t>
            </w:r>
          </w:p>
        </w:tc>
        <w:tc>
          <w:tcPr>
            <w:tcW w:w="1843" w:type="dxa"/>
          </w:tcPr>
          <w:p w:rsidR="00147C2F" w:rsidRPr="008030BE" w:rsidRDefault="00147C2F" w:rsidP="00BD1C47">
            <w:pPr>
              <w:pStyle w:val="Ttulo3"/>
              <w:spacing w:before="0" w:line="240" w:lineRule="auto"/>
              <w:jc w:val="right"/>
              <w:textAlignment w:val="baseline"/>
              <w:rPr>
                <w:rFonts w:ascii="Arial" w:hAnsi="Arial" w:cs="Arial"/>
                <w:color w:val="000000" w:themeColor="text1"/>
                <w:sz w:val="20"/>
                <w:szCs w:val="20"/>
              </w:rPr>
            </w:pPr>
            <w:r>
              <w:rPr>
                <w:rFonts w:ascii="Arial" w:hAnsi="Arial" w:cs="Arial"/>
                <w:color w:val="000000" w:themeColor="text1"/>
                <w:sz w:val="20"/>
                <w:szCs w:val="20"/>
              </w:rPr>
              <w:t>305,55</w:t>
            </w:r>
          </w:p>
        </w:tc>
        <w:tc>
          <w:tcPr>
            <w:tcW w:w="3507" w:type="dxa"/>
          </w:tcPr>
          <w:p w:rsidR="00147C2F" w:rsidRPr="00AB0CF2" w:rsidRDefault="00AB0CF2" w:rsidP="00BD1C47">
            <w:pPr>
              <w:pStyle w:val="Ttulo3"/>
              <w:spacing w:before="0" w:line="240" w:lineRule="auto"/>
              <w:jc w:val="both"/>
              <w:textAlignment w:val="baseline"/>
              <w:rPr>
                <w:rFonts w:ascii="Arial" w:hAnsi="Arial" w:cs="Arial"/>
                <w:color w:val="000000" w:themeColor="text1"/>
                <w:sz w:val="20"/>
                <w:szCs w:val="20"/>
              </w:rPr>
            </w:pPr>
            <w:r w:rsidRPr="00AB0CF2">
              <w:rPr>
                <w:rFonts w:ascii="Arial" w:hAnsi="Arial" w:cs="Arial"/>
                <w:color w:val="222222"/>
                <w:sz w:val="20"/>
                <w:szCs w:val="20"/>
                <w:shd w:val="clear" w:color="auto" w:fill="FFFFFF"/>
              </w:rPr>
              <w:t>ELETRODO - DE CARBONO, SILICIO E MANGANES, PARA SOLDAGEM E PONTEAMENTO, COM BITOLA DE 2,5 MM, TIPO VARETA E 6013</w:t>
            </w:r>
          </w:p>
        </w:tc>
      </w:tr>
      <w:tr w:rsidR="00147C2F" w:rsidRPr="008030BE" w:rsidTr="00BD1C47">
        <w:trPr>
          <w:jc w:val="center"/>
        </w:trPr>
        <w:tc>
          <w:tcPr>
            <w:tcW w:w="505"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r w:rsidRPr="008030BE">
              <w:rPr>
                <w:rFonts w:ascii="Arial" w:hAnsi="Arial" w:cs="Arial"/>
                <w:color w:val="000000" w:themeColor="text1"/>
                <w:sz w:val="20"/>
                <w:szCs w:val="20"/>
              </w:rPr>
              <w:t>03</w:t>
            </w:r>
          </w:p>
        </w:tc>
        <w:tc>
          <w:tcPr>
            <w:tcW w:w="877" w:type="dxa"/>
          </w:tcPr>
          <w:p w:rsidR="00147C2F" w:rsidRPr="008030BE" w:rsidRDefault="00147C2F" w:rsidP="00BD1C47">
            <w:pPr>
              <w:pStyle w:val="Ttulo3"/>
              <w:spacing w:before="0" w:line="240" w:lineRule="auto"/>
              <w:jc w:val="center"/>
              <w:textAlignment w:val="baseline"/>
              <w:rPr>
                <w:rFonts w:ascii="Arial" w:hAnsi="Arial" w:cs="Arial"/>
                <w:color w:val="000000" w:themeColor="text1"/>
                <w:sz w:val="20"/>
                <w:szCs w:val="20"/>
              </w:rPr>
            </w:pPr>
            <w:r w:rsidRPr="008030BE">
              <w:rPr>
                <w:rFonts w:ascii="Arial" w:hAnsi="Arial" w:cs="Arial"/>
                <w:color w:val="000000" w:themeColor="text1"/>
                <w:sz w:val="20"/>
                <w:szCs w:val="20"/>
              </w:rPr>
              <w:t>02</w:t>
            </w:r>
          </w:p>
        </w:tc>
        <w:tc>
          <w:tcPr>
            <w:tcW w:w="792"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proofErr w:type="spellStart"/>
            <w:r w:rsidRPr="008030BE">
              <w:rPr>
                <w:rFonts w:ascii="Arial" w:hAnsi="Arial" w:cs="Arial"/>
                <w:color w:val="000000" w:themeColor="text1"/>
                <w:sz w:val="20"/>
                <w:szCs w:val="20"/>
              </w:rPr>
              <w:t>Unid</w:t>
            </w:r>
            <w:proofErr w:type="spellEnd"/>
            <w:r w:rsidRPr="008030BE">
              <w:rPr>
                <w:rFonts w:ascii="Arial" w:hAnsi="Arial" w:cs="Arial"/>
                <w:color w:val="000000" w:themeColor="text1"/>
                <w:sz w:val="20"/>
                <w:szCs w:val="20"/>
              </w:rPr>
              <w:t>.</w:t>
            </w:r>
          </w:p>
        </w:tc>
        <w:tc>
          <w:tcPr>
            <w:tcW w:w="1195"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r w:rsidRPr="008030BE">
              <w:rPr>
                <w:rFonts w:ascii="Arial" w:hAnsi="Arial" w:cs="Arial"/>
                <w:color w:val="000000" w:themeColor="text1"/>
                <w:sz w:val="20"/>
                <w:szCs w:val="20"/>
              </w:rPr>
              <w:t>402689 - 6</w:t>
            </w:r>
          </w:p>
        </w:tc>
        <w:tc>
          <w:tcPr>
            <w:tcW w:w="1134"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r>
              <w:rPr>
                <w:rFonts w:ascii="Arial" w:hAnsi="Arial" w:cs="Arial"/>
                <w:color w:val="000000" w:themeColor="text1"/>
                <w:sz w:val="20"/>
                <w:szCs w:val="20"/>
              </w:rPr>
              <w:t>89,12</w:t>
            </w:r>
          </w:p>
        </w:tc>
        <w:tc>
          <w:tcPr>
            <w:tcW w:w="1843" w:type="dxa"/>
          </w:tcPr>
          <w:p w:rsidR="00147C2F" w:rsidRPr="008030BE" w:rsidRDefault="00147C2F" w:rsidP="00BD1C47">
            <w:pPr>
              <w:pStyle w:val="Ttulo3"/>
              <w:spacing w:before="0" w:line="240" w:lineRule="auto"/>
              <w:jc w:val="right"/>
              <w:textAlignment w:val="baseline"/>
              <w:rPr>
                <w:rFonts w:ascii="Arial" w:hAnsi="Arial" w:cs="Arial"/>
                <w:color w:val="000000" w:themeColor="text1"/>
                <w:sz w:val="20"/>
                <w:szCs w:val="20"/>
              </w:rPr>
            </w:pPr>
            <w:r>
              <w:rPr>
                <w:rFonts w:ascii="Arial" w:hAnsi="Arial" w:cs="Arial"/>
                <w:color w:val="000000" w:themeColor="text1"/>
                <w:sz w:val="20"/>
                <w:szCs w:val="20"/>
              </w:rPr>
              <w:t>178,24</w:t>
            </w:r>
          </w:p>
        </w:tc>
        <w:tc>
          <w:tcPr>
            <w:tcW w:w="3507"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r w:rsidRPr="008030BE">
              <w:rPr>
                <w:rFonts w:ascii="Arial" w:hAnsi="Arial" w:cs="Arial"/>
                <w:color w:val="000000" w:themeColor="text1"/>
                <w:sz w:val="20"/>
                <w:szCs w:val="20"/>
              </w:rPr>
              <w:t xml:space="preserve">CANTONEIRA - EM </w:t>
            </w:r>
            <w:proofErr w:type="gramStart"/>
            <w:r w:rsidRPr="008030BE">
              <w:rPr>
                <w:rFonts w:ascii="Arial" w:hAnsi="Arial" w:cs="Arial"/>
                <w:color w:val="000000" w:themeColor="text1"/>
                <w:sz w:val="20"/>
                <w:szCs w:val="20"/>
              </w:rPr>
              <w:t>FERRO,</w:t>
            </w:r>
            <w:proofErr w:type="gramEnd"/>
            <w:r w:rsidRPr="008030BE">
              <w:rPr>
                <w:rFonts w:ascii="Arial" w:hAnsi="Arial" w:cs="Arial"/>
                <w:color w:val="000000" w:themeColor="text1"/>
                <w:sz w:val="20"/>
                <w:szCs w:val="20"/>
              </w:rPr>
              <w:t>ESPESSURA DE 3/16" X 1", COM 6M DE COMPRIMENTO,TIPO L,PARA PROTECAO DE CANTOS EXTERNOS</w:t>
            </w:r>
          </w:p>
        </w:tc>
      </w:tr>
      <w:tr w:rsidR="00147C2F" w:rsidRPr="008030BE" w:rsidTr="00BD1C47">
        <w:trPr>
          <w:jc w:val="center"/>
        </w:trPr>
        <w:tc>
          <w:tcPr>
            <w:tcW w:w="4503" w:type="dxa"/>
            <w:gridSpan w:val="5"/>
          </w:tcPr>
          <w:p w:rsidR="00147C2F" w:rsidRDefault="00147C2F" w:rsidP="00BD1C47">
            <w:pPr>
              <w:pStyle w:val="Ttulo3"/>
              <w:spacing w:before="0" w:line="240" w:lineRule="auto"/>
              <w:textAlignment w:val="baseline"/>
              <w:rPr>
                <w:rFonts w:ascii="Arial" w:hAnsi="Arial" w:cs="Arial"/>
                <w:color w:val="000000" w:themeColor="text1"/>
                <w:sz w:val="20"/>
                <w:szCs w:val="20"/>
              </w:rPr>
            </w:pPr>
            <w:r>
              <w:rPr>
                <w:rFonts w:ascii="Arial" w:hAnsi="Arial" w:cs="Arial"/>
                <w:color w:val="000000" w:themeColor="text1"/>
                <w:sz w:val="20"/>
                <w:szCs w:val="20"/>
              </w:rPr>
              <w:t>Total</w:t>
            </w:r>
            <w:proofErr w:type="gramStart"/>
            <w:r>
              <w:rPr>
                <w:rFonts w:ascii="Arial" w:hAnsi="Arial" w:cs="Arial"/>
                <w:color w:val="000000" w:themeColor="text1"/>
                <w:sz w:val="20"/>
                <w:szCs w:val="20"/>
              </w:rPr>
              <w:t xml:space="preserve">  </w:t>
            </w:r>
            <w:proofErr w:type="gramEnd"/>
            <w:r>
              <w:rPr>
                <w:rFonts w:ascii="Arial" w:hAnsi="Arial" w:cs="Arial"/>
                <w:color w:val="000000" w:themeColor="text1"/>
                <w:sz w:val="20"/>
                <w:szCs w:val="20"/>
              </w:rPr>
              <w:t>30,90</w:t>
            </w:r>
          </w:p>
        </w:tc>
        <w:tc>
          <w:tcPr>
            <w:tcW w:w="1843" w:type="dxa"/>
          </w:tcPr>
          <w:p w:rsidR="00147C2F" w:rsidRDefault="00147C2F" w:rsidP="00BD1C47">
            <w:pPr>
              <w:pStyle w:val="Ttulo3"/>
              <w:spacing w:before="0" w:line="240" w:lineRule="auto"/>
              <w:jc w:val="right"/>
              <w:textAlignment w:val="baseline"/>
              <w:rPr>
                <w:rFonts w:ascii="Arial" w:hAnsi="Arial" w:cs="Arial"/>
                <w:color w:val="000000" w:themeColor="text1"/>
                <w:sz w:val="20"/>
                <w:szCs w:val="20"/>
              </w:rPr>
            </w:pPr>
            <w:r>
              <w:rPr>
                <w:rFonts w:ascii="Arial" w:hAnsi="Arial" w:cs="Arial"/>
                <w:color w:val="000000" w:themeColor="text1"/>
                <w:sz w:val="20"/>
                <w:szCs w:val="20"/>
              </w:rPr>
              <w:t>2.171,25</w:t>
            </w:r>
          </w:p>
        </w:tc>
        <w:tc>
          <w:tcPr>
            <w:tcW w:w="3507" w:type="dxa"/>
          </w:tcPr>
          <w:p w:rsidR="00147C2F" w:rsidRPr="008030BE" w:rsidRDefault="00147C2F" w:rsidP="00BD1C47">
            <w:pPr>
              <w:pStyle w:val="Ttulo3"/>
              <w:spacing w:before="0" w:line="240" w:lineRule="auto"/>
              <w:textAlignment w:val="baseline"/>
              <w:rPr>
                <w:rFonts w:ascii="Arial" w:hAnsi="Arial" w:cs="Arial"/>
                <w:color w:val="000000" w:themeColor="text1"/>
                <w:sz w:val="20"/>
                <w:szCs w:val="20"/>
              </w:rPr>
            </w:pPr>
          </w:p>
        </w:tc>
      </w:tr>
    </w:tbl>
    <w:p w:rsidR="008030BE" w:rsidRDefault="008030BE" w:rsidP="008030BE">
      <w:pPr>
        <w:pStyle w:val="PargrafodaLista"/>
        <w:spacing w:after="0" w:line="276" w:lineRule="auto"/>
        <w:ind w:left="432"/>
        <w:jc w:val="both"/>
        <w:rPr>
          <w:rFonts w:ascii="Arial" w:hAnsi="Arial" w:cs="Arial"/>
          <w:bCs/>
          <w:sz w:val="20"/>
          <w:szCs w:val="20"/>
        </w:rPr>
      </w:pPr>
    </w:p>
    <w:p w:rsidR="00BA6829" w:rsidRPr="001E40C8" w:rsidRDefault="00BA6829" w:rsidP="00BA6829">
      <w:pPr>
        <w:pStyle w:val="PargrafodaLista"/>
        <w:numPr>
          <w:ilvl w:val="1"/>
          <w:numId w:val="4"/>
        </w:numPr>
        <w:spacing w:after="0" w:line="276" w:lineRule="auto"/>
        <w:jc w:val="both"/>
        <w:rPr>
          <w:rFonts w:ascii="Arial" w:hAnsi="Arial" w:cs="Arial"/>
          <w:bCs/>
          <w:sz w:val="20"/>
          <w:szCs w:val="20"/>
        </w:rPr>
      </w:pPr>
      <w:r w:rsidRPr="001E40C8">
        <w:rPr>
          <w:rFonts w:ascii="Arial" w:hAnsi="Arial" w:cs="Arial"/>
          <w:bCs/>
          <w:sz w:val="20"/>
          <w:szCs w:val="20"/>
        </w:rPr>
        <w:t>Material para entrega imediata</w:t>
      </w:r>
    </w:p>
    <w:p w:rsidR="00581520" w:rsidRDefault="00D234C5" w:rsidP="00581520">
      <w:pPr>
        <w:pStyle w:val="PargrafodaLista"/>
        <w:numPr>
          <w:ilvl w:val="1"/>
          <w:numId w:val="4"/>
        </w:numPr>
        <w:spacing w:after="0" w:line="276" w:lineRule="auto"/>
        <w:rPr>
          <w:rFonts w:ascii="Arial" w:hAnsi="Arial" w:cs="Arial"/>
          <w:color w:val="000000" w:themeColor="text1"/>
          <w:sz w:val="20"/>
          <w:szCs w:val="20"/>
        </w:rPr>
      </w:pPr>
      <w:r>
        <w:rPr>
          <w:rFonts w:ascii="Arial" w:hAnsi="Arial" w:cs="Arial"/>
          <w:color w:val="000000" w:themeColor="text1"/>
          <w:sz w:val="20"/>
          <w:szCs w:val="20"/>
        </w:rPr>
        <w:t>Fon</w:t>
      </w:r>
      <w:r w:rsidR="00581520">
        <w:rPr>
          <w:rFonts w:ascii="Arial" w:hAnsi="Arial" w:cs="Arial"/>
          <w:color w:val="000000" w:themeColor="text1"/>
          <w:sz w:val="20"/>
          <w:szCs w:val="20"/>
        </w:rPr>
        <w:t>te dos preços:</w:t>
      </w:r>
    </w:p>
    <w:p w:rsidR="00581520" w:rsidRDefault="00D234C5" w:rsidP="00581520">
      <w:pPr>
        <w:pStyle w:val="PargrafodaLista"/>
        <w:spacing w:after="0" w:line="276" w:lineRule="auto"/>
        <w:ind w:left="0" w:hanging="360"/>
      </w:pPr>
      <w:r>
        <w:rPr>
          <w:rFonts w:ascii="Arial" w:hAnsi="Arial" w:cs="Arial"/>
          <w:color w:val="000000" w:themeColor="text1"/>
          <w:sz w:val="20"/>
          <w:szCs w:val="20"/>
        </w:rPr>
        <w:t>Itens1</w:t>
      </w:r>
      <w:r w:rsidR="00581520" w:rsidRPr="00581520">
        <w:rPr>
          <w:rFonts w:ascii="Arial" w:hAnsi="Arial" w:cs="Arial"/>
          <w:color w:val="000000" w:themeColor="text1"/>
          <w:sz w:val="20"/>
          <w:szCs w:val="20"/>
        </w:rPr>
        <w:t>: F</w:t>
      </w:r>
      <w:r w:rsidR="00BA6829" w:rsidRPr="00581520">
        <w:rPr>
          <w:rFonts w:ascii="Arial" w:hAnsi="Arial" w:cs="Arial"/>
          <w:color w:val="000000" w:themeColor="text1"/>
          <w:sz w:val="20"/>
          <w:szCs w:val="20"/>
        </w:rPr>
        <w:t>onte:</w:t>
      </w:r>
      <w:r w:rsidR="00980BAC" w:rsidRPr="00980BAC">
        <w:t xml:space="preserve"> </w:t>
      </w:r>
      <w:hyperlink r:id="rId11" w:history="1">
        <w:r w:rsidR="00980BAC" w:rsidRPr="00922F0C">
          <w:rPr>
            <w:rStyle w:val="Hyperlink"/>
            <w:rFonts w:ascii="Arial" w:hAnsi="Arial" w:cs="Arial"/>
          </w:rPr>
          <w:t>https://efisco.sefaz.pe.gov.br/sfi_fin_gbp/PRConsultarPrecoItemMaterialServico</w:t>
        </w:r>
      </w:hyperlink>
      <w:r w:rsidR="00581520">
        <w:t xml:space="preserve">. </w:t>
      </w:r>
    </w:p>
    <w:p w:rsidR="00581520" w:rsidRPr="00581520" w:rsidRDefault="00581520" w:rsidP="00581520">
      <w:pPr>
        <w:pStyle w:val="PargrafodaLista"/>
        <w:spacing w:after="0" w:line="276" w:lineRule="auto"/>
        <w:ind w:left="0" w:hanging="360"/>
        <w:rPr>
          <w:rFonts w:ascii="Arial" w:hAnsi="Arial" w:cs="Arial"/>
          <w:sz w:val="20"/>
          <w:szCs w:val="20"/>
        </w:rPr>
      </w:pPr>
      <w:r>
        <w:t xml:space="preserve">Com reajuste pelo IGP-M:   </w:t>
      </w:r>
      <w:hyperlink r:id="rId12" w:history="1">
        <w:r w:rsidRPr="00581520">
          <w:rPr>
            <w:rStyle w:val="Hyperlink"/>
            <w:rFonts w:ascii="Arial" w:hAnsi="Arial" w:cs="Arial"/>
            <w:sz w:val="20"/>
            <w:szCs w:val="20"/>
          </w:rPr>
          <w:t>https://www3.bcb.gov.br/CALCIDADAO/publico/corrigirPorIndice.do?method=corrigirPorIndice</w:t>
        </w:r>
      </w:hyperlink>
    </w:p>
    <w:p w:rsidR="00581520" w:rsidRPr="00980BAC" w:rsidRDefault="00581520" w:rsidP="00581520">
      <w:pPr>
        <w:pStyle w:val="PargrafodaLista"/>
        <w:spacing w:after="0" w:line="276" w:lineRule="auto"/>
        <w:ind w:left="0"/>
        <w:rPr>
          <w:rFonts w:ascii="Arial" w:hAnsi="Arial" w:cs="Arial"/>
          <w:color w:val="000000" w:themeColor="text1"/>
          <w:sz w:val="20"/>
          <w:szCs w:val="20"/>
        </w:rPr>
      </w:pPr>
      <w:r>
        <w:rPr>
          <w:rFonts w:ascii="Arial" w:hAnsi="Arial" w:cs="Arial"/>
          <w:color w:val="000000" w:themeColor="text1"/>
          <w:sz w:val="20"/>
          <w:szCs w:val="20"/>
        </w:rPr>
        <w:t xml:space="preserve">Item </w:t>
      </w:r>
      <w:proofErr w:type="gramStart"/>
      <w:r>
        <w:rPr>
          <w:rFonts w:ascii="Arial" w:hAnsi="Arial" w:cs="Arial"/>
          <w:color w:val="000000" w:themeColor="text1"/>
          <w:sz w:val="20"/>
          <w:szCs w:val="20"/>
        </w:rPr>
        <w:t>2</w:t>
      </w:r>
      <w:proofErr w:type="gramEnd"/>
      <w:r>
        <w:rPr>
          <w:rFonts w:ascii="Arial" w:hAnsi="Arial" w:cs="Arial"/>
          <w:color w:val="000000" w:themeColor="text1"/>
          <w:sz w:val="20"/>
          <w:szCs w:val="20"/>
        </w:rPr>
        <w:t xml:space="preserve"> fonte: </w:t>
      </w:r>
      <w:r w:rsidRPr="00581520">
        <w:rPr>
          <w:rFonts w:ascii="Arial" w:hAnsi="Arial" w:cs="Arial"/>
          <w:color w:val="000000" w:themeColor="text1"/>
          <w:sz w:val="20"/>
          <w:szCs w:val="20"/>
        </w:rPr>
        <w:t>https://www.ferreiracosta.com/produto/442133/eletrodo-para-solda-6013-2,5-mm-eletron-soldas?</w:t>
      </w:r>
      <w:proofErr w:type="gramStart"/>
      <w:r w:rsidRPr="00581520">
        <w:rPr>
          <w:rFonts w:ascii="Arial" w:hAnsi="Arial" w:cs="Arial"/>
          <w:color w:val="000000" w:themeColor="text1"/>
          <w:sz w:val="20"/>
          <w:szCs w:val="20"/>
        </w:rPr>
        <w:t>region_id</w:t>
      </w:r>
      <w:proofErr w:type="gramEnd"/>
      <w:r w:rsidRPr="00581520">
        <w:rPr>
          <w:rFonts w:ascii="Arial" w:hAnsi="Arial" w:cs="Arial"/>
          <w:color w:val="000000" w:themeColor="text1"/>
          <w:sz w:val="20"/>
          <w:szCs w:val="20"/>
        </w:rPr>
        <w:t>=222222</w:t>
      </w:r>
    </w:p>
    <w:p w:rsidR="00581520" w:rsidRDefault="00581520" w:rsidP="00581520">
      <w:pPr>
        <w:pStyle w:val="normal0"/>
        <w:keepNext/>
        <w:keepLines/>
        <w:pBdr>
          <w:top w:val="nil"/>
          <w:left w:val="nil"/>
          <w:bottom w:val="nil"/>
          <w:right w:val="nil"/>
          <w:between w:val="nil"/>
        </w:pBdr>
        <w:spacing w:after="0"/>
        <w:ind w:right="142"/>
        <w:jc w:val="both"/>
        <w:rPr>
          <w:rFonts w:ascii="Arial" w:eastAsia="Calibri" w:hAnsi="Arial" w:cs="Arial"/>
          <w:color w:val="000000"/>
          <w:sz w:val="20"/>
          <w:szCs w:val="20"/>
        </w:rPr>
      </w:pPr>
      <w:r>
        <w:rPr>
          <w:rFonts w:ascii="Arial" w:eastAsia="Calibri" w:hAnsi="Arial" w:cs="Arial"/>
          <w:color w:val="000000"/>
          <w:sz w:val="20"/>
          <w:szCs w:val="20"/>
        </w:rPr>
        <w:t xml:space="preserve">Item </w:t>
      </w:r>
      <w:proofErr w:type="gramStart"/>
      <w:r>
        <w:rPr>
          <w:rFonts w:ascii="Arial" w:eastAsia="Calibri" w:hAnsi="Arial" w:cs="Arial"/>
          <w:color w:val="000000"/>
          <w:sz w:val="20"/>
          <w:szCs w:val="20"/>
        </w:rPr>
        <w:t>3</w:t>
      </w:r>
      <w:proofErr w:type="gramEnd"/>
      <w:r w:rsidR="00D234C5">
        <w:rPr>
          <w:rFonts w:ascii="Arial" w:eastAsia="Calibri" w:hAnsi="Arial" w:cs="Arial"/>
          <w:color w:val="000000"/>
          <w:sz w:val="20"/>
          <w:szCs w:val="20"/>
        </w:rPr>
        <w:t xml:space="preserve"> fonte</w:t>
      </w:r>
      <w:r>
        <w:rPr>
          <w:rFonts w:ascii="Arial" w:eastAsia="Calibri" w:hAnsi="Arial" w:cs="Arial"/>
          <w:color w:val="000000"/>
          <w:sz w:val="20"/>
          <w:szCs w:val="20"/>
        </w:rPr>
        <w:t xml:space="preserve">: </w:t>
      </w:r>
      <w:hyperlink r:id="rId13" w:history="1">
        <w:r w:rsidR="00D234C5" w:rsidRPr="002F24C3">
          <w:rPr>
            <w:rStyle w:val="Hyperlink"/>
            <w:rFonts w:ascii="Arial" w:eastAsia="Calibri" w:hAnsi="Arial" w:cs="Arial"/>
            <w:sz w:val="20"/>
            <w:szCs w:val="20"/>
          </w:rPr>
          <w:t>https://www.redeoca.com.br/cantoneira-1-x-316-6m</w:t>
        </w:r>
      </w:hyperlink>
    </w:p>
    <w:p w:rsidR="00D234C5" w:rsidRPr="00581520" w:rsidRDefault="00D234C5" w:rsidP="00581520">
      <w:pPr>
        <w:pStyle w:val="normal0"/>
        <w:keepNext/>
        <w:keepLines/>
        <w:pBdr>
          <w:top w:val="nil"/>
          <w:left w:val="nil"/>
          <w:bottom w:val="nil"/>
          <w:right w:val="nil"/>
          <w:between w:val="nil"/>
        </w:pBdr>
        <w:spacing w:after="0"/>
        <w:ind w:right="142"/>
        <w:jc w:val="both"/>
        <w:rPr>
          <w:rFonts w:ascii="Arial" w:eastAsia="Calibri" w:hAnsi="Arial" w:cs="Arial"/>
          <w:color w:val="000000"/>
          <w:sz w:val="20"/>
          <w:szCs w:val="20"/>
        </w:rPr>
      </w:pPr>
    </w:p>
    <w:p w:rsidR="00BA6829" w:rsidRPr="001E40C8" w:rsidRDefault="00BA6829" w:rsidP="00BA6829">
      <w:pPr>
        <w:pStyle w:val="normal0"/>
        <w:keepNext/>
        <w:keepLines/>
        <w:numPr>
          <w:ilvl w:val="0"/>
          <w:numId w:val="15"/>
        </w:numPr>
        <w:pBdr>
          <w:top w:val="nil"/>
          <w:left w:val="nil"/>
          <w:bottom w:val="nil"/>
          <w:right w:val="nil"/>
          <w:between w:val="nil"/>
        </w:pBdr>
        <w:spacing w:after="0"/>
        <w:ind w:left="426" w:right="142" w:hanging="426"/>
        <w:jc w:val="both"/>
        <w:rPr>
          <w:rFonts w:ascii="Arial" w:eastAsia="Calibri" w:hAnsi="Arial" w:cs="Arial"/>
          <w:color w:val="000000"/>
          <w:sz w:val="20"/>
          <w:szCs w:val="20"/>
        </w:rPr>
      </w:pPr>
      <w:r w:rsidRPr="001E40C8">
        <w:rPr>
          <w:rFonts w:ascii="Arial" w:eastAsia="Calibri" w:hAnsi="Arial" w:cs="Arial"/>
          <w:b/>
          <w:sz w:val="20"/>
          <w:szCs w:val="20"/>
        </w:rPr>
        <w:t>DAS JUSTIFICATIVAS</w:t>
      </w:r>
    </w:p>
    <w:p w:rsidR="00BA6829" w:rsidRPr="001E40C8" w:rsidRDefault="00BA6829" w:rsidP="00BA6829">
      <w:pPr>
        <w:pStyle w:val="normal0"/>
        <w:pBdr>
          <w:top w:val="nil"/>
          <w:left w:val="nil"/>
          <w:bottom w:val="nil"/>
          <w:right w:val="nil"/>
          <w:between w:val="nil"/>
        </w:pBdr>
        <w:spacing w:after="0"/>
        <w:ind w:left="360" w:right="142"/>
        <w:rPr>
          <w:rFonts w:ascii="Arial" w:eastAsia="Calibri" w:hAnsi="Arial" w:cs="Arial"/>
          <w:b/>
          <w:color w:val="000000"/>
          <w:sz w:val="20"/>
          <w:szCs w:val="20"/>
          <w:highlight w:val="green"/>
        </w:rPr>
      </w:pPr>
    </w:p>
    <w:p w:rsidR="00BA6829" w:rsidRPr="001E40C8" w:rsidRDefault="00BA6829" w:rsidP="00BA6829">
      <w:pPr>
        <w:pStyle w:val="normal0"/>
        <w:numPr>
          <w:ilvl w:val="1"/>
          <w:numId w:val="15"/>
        </w:numPr>
        <w:pBdr>
          <w:top w:val="nil"/>
          <w:left w:val="nil"/>
          <w:bottom w:val="nil"/>
          <w:right w:val="nil"/>
          <w:between w:val="nil"/>
        </w:pBdr>
        <w:spacing w:after="0"/>
        <w:ind w:left="426" w:right="142" w:hanging="426"/>
        <w:rPr>
          <w:rFonts w:ascii="Arial" w:eastAsia="Calibri" w:hAnsi="Arial" w:cs="Arial"/>
          <w:b/>
          <w:color w:val="000000"/>
          <w:sz w:val="20"/>
          <w:szCs w:val="20"/>
        </w:rPr>
      </w:pPr>
      <w:r w:rsidRPr="001E40C8">
        <w:rPr>
          <w:rFonts w:ascii="Arial" w:eastAsia="Calibri" w:hAnsi="Arial" w:cs="Arial"/>
          <w:b/>
          <w:color w:val="000000"/>
          <w:sz w:val="20"/>
          <w:szCs w:val="20"/>
        </w:rPr>
        <w:t>DA CONTRATAÇÃO POR DISPENSA DE LICITAÇÃO</w:t>
      </w:r>
    </w:p>
    <w:p w:rsidR="00BA6829" w:rsidRPr="001E40C8" w:rsidRDefault="00BA6829" w:rsidP="00BA6829">
      <w:pPr>
        <w:pStyle w:val="normal0"/>
        <w:pBdr>
          <w:top w:val="nil"/>
          <w:left w:val="nil"/>
          <w:bottom w:val="nil"/>
          <w:right w:val="nil"/>
          <w:between w:val="nil"/>
        </w:pBdr>
        <w:spacing w:after="0"/>
        <w:ind w:right="142"/>
        <w:rPr>
          <w:rFonts w:ascii="Arial" w:eastAsia="Calibri" w:hAnsi="Arial" w:cs="Arial"/>
          <w:color w:val="000000"/>
          <w:sz w:val="20"/>
          <w:szCs w:val="20"/>
        </w:rPr>
      </w:pPr>
    </w:p>
    <w:p w:rsidR="00BA6829" w:rsidRPr="001E40C8" w:rsidRDefault="00BA6829" w:rsidP="00BA6829">
      <w:pPr>
        <w:jc w:val="both"/>
        <w:rPr>
          <w:rFonts w:ascii="Arial" w:hAnsi="Arial" w:cs="Arial"/>
          <w:sz w:val="20"/>
          <w:szCs w:val="20"/>
        </w:rPr>
      </w:pPr>
      <w:r w:rsidRPr="001E40C8">
        <w:rPr>
          <w:rFonts w:ascii="Arial" w:hAnsi="Arial" w:cs="Arial"/>
          <w:sz w:val="20"/>
          <w:szCs w:val="20"/>
        </w:rPr>
        <w:t xml:space="preserve">O valor estimado de R$ </w:t>
      </w:r>
      <w:r w:rsidR="00147C2F">
        <w:rPr>
          <w:rFonts w:ascii="Arial" w:hAnsi="Arial" w:cs="Arial"/>
          <w:color w:val="000000" w:themeColor="text1"/>
          <w:sz w:val="20"/>
          <w:szCs w:val="20"/>
        </w:rPr>
        <w:t>2.171,25</w:t>
      </w:r>
      <w:r w:rsidR="00147C2F" w:rsidRPr="001E40C8">
        <w:rPr>
          <w:rFonts w:ascii="Arial" w:hAnsi="Arial" w:cs="Arial"/>
          <w:b/>
          <w:color w:val="000000"/>
          <w:sz w:val="20"/>
          <w:szCs w:val="20"/>
        </w:rPr>
        <w:t xml:space="preserve"> </w:t>
      </w:r>
      <w:r w:rsidRPr="001E40C8">
        <w:rPr>
          <w:rFonts w:ascii="Arial" w:hAnsi="Arial" w:cs="Arial"/>
          <w:b/>
          <w:color w:val="000000"/>
          <w:sz w:val="20"/>
          <w:szCs w:val="20"/>
        </w:rPr>
        <w:t>(</w:t>
      </w:r>
      <w:r w:rsidR="00147C2F" w:rsidRPr="001E40C8">
        <w:rPr>
          <w:rFonts w:ascii="Arial" w:hAnsi="Arial" w:cs="Arial"/>
          <w:b/>
          <w:color w:val="000000"/>
          <w:sz w:val="20"/>
          <w:szCs w:val="20"/>
        </w:rPr>
        <w:t xml:space="preserve">dois mil, </w:t>
      </w:r>
      <w:r w:rsidR="00147C2F">
        <w:rPr>
          <w:rFonts w:ascii="Arial" w:hAnsi="Arial" w:cs="Arial"/>
          <w:b/>
          <w:color w:val="000000"/>
          <w:sz w:val="20"/>
          <w:szCs w:val="20"/>
        </w:rPr>
        <w:t>cento e setenta e um reais, e vinte e cinco centavos</w:t>
      </w:r>
      <w:r w:rsidRPr="001E40C8">
        <w:rPr>
          <w:rFonts w:ascii="Arial" w:hAnsi="Arial" w:cs="Arial"/>
          <w:b/>
          <w:color w:val="000000"/>
          <w:sz w:val="20"/>
          <w:szCs w:val="20"/>
        </w:rPr>
        <w:t>), é inferior ao estabelecido pelo</w:t>
      </w:r>
      <w:r w:rsidRPr="001E40C8">
        <w:rPr>
          <w:rFonts w:ascii="Arial" w:eastAsia="Calibri" w:hAnsi="Arial" w:cs="Arial"/>
          <w:color w:val="000000"/>
          <w:sz w:val="20"/>
          <w:szCs w:val="20"/>
        </w:rPr>
        <w:t xml:space="preserve"> art. 75, II da Lei Federal nº 14.133/21, que permite contratação direta que envolva valores inferiores a R$ 50.000,00 (</w:t>
      </w:r>
      <w:proofErr w:type="spellStart"/>
      <w:r w:rsidRPr="001E40C8">
        <w:rPr>
          <w:rFonts w:ascii="Arial" w:eastAsia="Calibri" w:hAnsi="Arial" w:cs="Arial"/>
          <w:color w:val="000000"/>
          <w:sz w:val="20"/>
          <w:szCs w:val="20"/>
        </w:rPr>
        <w:t>cinquenta</w:t>
      </w:r>
      <w:proofErr w:type="spellEnd"/>
      <w:r w:rsidRPr="001E40C8">
        <w:rPr>
          <w:rFonts w:ascii="Arial" w:eastAsia="Calibri" w:hAnsi="Arial" w:cs="Arial"/>
          <w:color w:val="000000"/>
          <w:sz w:val="20"/>
          <w:szCs w:val="20"/>
        </w:rPr>
        <w:t xml:space="preserve"> mil reais), no caso de serviços em geral e compras</w:t>
      </w:r>
    </w:p>
    <w:p w:rsidR="00BA6829" w:rsidRPr="001E40C8" w:rsidRDefault="00BA6829" w:rsidP="00BA6829">
      <w:pPr>
        <w:pStyle w:val="normal0"/>
        <w:numPr>
          <w:ilvl w:val="1"/>
          <w:numId w:val="15"/>
        </w:numPr>
        <w:pBdr>
          <w:top w:val="nil"/>
          <w:left w:val="nil"/>
          <w:bottom w:val="nil"/>
          <w:right w:val="nil"/>
          <w:between w:val="nil"/>
        </w:pBdr>
        <w:spacing w:after="0"/>
        <w:ind w:left="426" w:right="142" w:hanging="426"/>
        <w:rPr>
          <w:rFonts w:ascii="Arial" w:eastAsia="Calibri" w:hAnsi="Arial" w:cs="Arial"/>
          <w:b/>
          <w:color w:val="000000"/>
          <w:sz w:val="20"/>
          <w:szCs w:val="20"/>
        </w:rPr>
      </w:pPr>
      <w:r w:rsidRPr="001E40C8">
        <w:rPr>
          <w:rFonts w:ascii="Arial" w:eastAsia="Calibri" w:hAnsi="Arial" w:cs="Arial"/>
          <w:b/>
          <w:color w:val="000000"/>
          <w:sz w:val="20"/>
          <w:szCs w:val="20"/>
        </w:rPr>
        <w:t xml:space="preserve">DA NECESSIDADE DA CONTRATAÇÃO </w:t>
      </w:r>
    </w:p>
    <w:p w:rsidR="00BA6829" w:rsidRPr="001E40C8" w:rsidRDefault="00BA6829" w:rsidP="00BA6829">
      <w:pPr>
        <w:pStyle w:val="normal0"/>
        <w:pBdr>
          <w:top w:val="nil"/>
          <w:left w:val="nil"/>
          <w:bottom w:val="nil"/>
          <w:right w:val="nil"/>
          <w:between w:val="nil"/>
        </w:pBdr>
        <w:spacing w:after="0"/>
        <w:jc w:val="both"/>
        <w:rPr>
          <w:rFonts w:ascii="Arial" w:eastAsia="Calibri" w:hAnsi="Arial" w:cs="Arial"/>
          <w:color w:val="000000"/>
          <w:sz w:val="20"/>
          <w:szCs w:val="20"/>
        </w:rPr>
      </w:pPr>
    </w:p>
    <w:p w:rsidR="0060065F" w:rsidRDefault="0060065F" w:rsidP="00741E0B">
      <w:pPr>
        <w:pStyle w:val="Nivel1"/>
        <w:numPr>
          <w:ilvl w:val="0"/>
          <w:numId w:val="0"/>
        </w:numPr>
        <w:spacing w:before="0" w:after="0" w:line="240" w:lineRule="auto"/>
        <w:rPr>
          <w:b w:val="0"/>
          <w:color w:val="auto"/>
          <w:sz w:val="20"/>
          <w:szCs w:val="20"/>
        </w:rPr>
      </w:pPr>
      <w:r w:rsidRPr="001E40C8">
        <w:rPr>
          <w:b w:val="0"/>
          <w:color w:val="auto"/>
          <w:sz w:val="20"/>
          <w:szCs w:val="20"/>
        </w:rPr>
        <w:t>O PROCAPE necessita adquirir</w:t>
      </w:r>
      <w:r w:rsidR="00741E0B">
        <w:rPr>
          <w:b w:val="0"/>
          <w:color w:val="auto"/>
          <w:sz w:val="20"/>
          <w:szCs w:val="20"/>
        </w:rPr>
        <w:t xml:space="preserve"> </w:t>
      </w:r>
      <w:r w:rsidR="00D234C5">
        <w:rPr>
          <w:b w:val="0"/>
          <w:color w:val="auto"/>
          <w:sz w:val="20"/>
          <w:szCs w:val="20"/>
        </w:rPr>
        <w:t>os materiais especificados no item</w:t>
      </w:r>
      <w:r w:rsidR="0041049C">
        <w:rPr>
          <w:b w:val="0"/>
          <w:color w:val="auto"/>
          <w:sz w:val="20"/>
          <w:szCs w:val="20"/>
        </w:rPr>
        <w:t xml:space="preserve"> 1.2. </w:t>
      </w:r>
      <w:proofErr w:type="gramStart"/>
      <w:r w:rsidR="0041049C">
        <w:rPr>
          <w:b w:val="0"/>
          <w:color w:val="auto"/>
          <w:sz w:val="20"/>
          <w:szCs w:val="20"/>
        </w:rPr>
        <w:t>para</w:t>
      </w:r>
      <w:proofErr w:type="gramEnd"/>
      <w:r w:rsidR="0041049C">
        <w:rPr>
          <w:b w:val="0"/>
          <w:color w:val="auto"/>
          <w:sz w:val="20"/>
          <w:szCs w:val="20"/>
        </w:rPr>
        <w:t xml:space="preserve"> confeccionar tampas de drenagem no pavimento térreo do edifício garagem, que estão danificadas e apresentam risco de acidentes. Serviço a ser realizado com a equipe de manutenção.</w:t>
      </w:r>
    </w:p>
    <w:p w:rsidR="00381C33" w:rsidRPr="00381C33" w:rsidRDefault="00381C33" w:rsidP="00381C33"/>
    <w:p w:rsidR="0060065F" w:rsidRPr="00381C33" w:rsidRDefault="00BA6829" w:rsidP="0060065F">
      <w:pPr>
        <w:pStyle w:val="normal0"/>
        <w:numPr>
          <w:ilvl w:val="1"/>
          <w:numId w:val="16"/>
        </w:numPr>
        <w:pBdr>
          <w:top w:val="nil"/>
          <w:left w:val="nil"/>
          <w:bottom w:val="nil"/>
          <w:right w:val="nil"/>
          <w:between w:val="nil"/>
        </w:pBdr>
        <w:spacing w:after="0" w:line="240" w:lineRule="auto"/>
        <w:ind w:left="426" w:right="142" w:hanging="426"/>
        <w:jc w:val="both"/>
        <w:rPr>
          <w:rFonts w:ascii="Arial" w:hAnsi="Arial" w:cs="Arial"/>
          <w:color w:val="000000" w:themeColor="text1"/>
          <w:sz w:val="20"/>
          <w:szCs w:val="20"/>
        </w:rPr>
      </w:pPr>
      <w:r w:rsidRPr="001E40C8">
        <w:rPr>
          <w:rFonts w:ascii="Arial" w:eastAsia="Calibri" w:hAnsi="Arial" w:cs="Arial"/>
          <w:b/>
          <w:color w:val="000000"/>
          <w:sz w:val="20"/>
          <w:szCs w:val="20"/>
        </w:rPr>
        <w:t>DO QUANTITATIVO ESTIMADO</w:t>
      </w:r>
    </w:p>
    <w:p w:rsidR="00381C33" w:rsidRDefault="00381C33" w:rsidP="00381C33">
      <w:pPr>
        <w:pStyle w:val="normal0"/>
        <w:pBdr>
          <w:top w:val="nil"/>
          <w:left w:val="nil"/>
          <w:bottom w:val="nil"/>
          <w:right w:val="nil"/>
          <w:between w:val="nil"/>
        </w:pBdr>
        <w:spacing w:after="0" w:line="240" w:lineRule="auto"/>
        <w:ind w:right="142"/>
        <w:jc w:val="both"/>
        <w:rPr>
          <w:rFonts w:ascii="Arial" w:eastAsia="Calibri" w:hAnsi="Arial" w:cs="Arial"/>
          <w:b/>
          <w:color w:val="000000"/>
          <w:sz w:val="20"/>
          <w:szCs w:val="20"/>
        </w:rPr>
      </w:pPr>
    </w:p>
    <w:p w:rsidR="00381C33" w:rsidRPr="00381C33" w:rsidRDefault="0041049C" w:rsidP="00381C33">
      <w:pPr>
        <w:pStyle w:val="normal0"/>
        <w:pBdr>
          <w:top w:val="nil"/>
          <w:left w:val="nil"/>
          <w:bottom w:val="nil"/>
          <w:right w:val="nil"/>
          <w:between w:val="nil"/>
        </w:pBdr>
        <w:spacing w:after="0" w:line="240" w:lineRule="auto"/>
        <w:ind w:right="142"/>
        <w:jc w:val="both"/>
        <w:rPr>
          <w:rFonts w:ascii="Arial" w:hAnsi="Arial" w:cs="Arial"/>
          <w:color w:val="000000" w:themeColor="text1"/>
          <w:sz w:val="20"/>
          <w:szCs w:val="20"/>
        </w:rPr>
      </w:pPr>
      <w:r>
        <w:rPr>
          <w:rFonts w:ascii="Arial" w:eastAsia="Calibri" w:hAnsi="Arial" w:cs="Arial"/>
          <w:color w:val="000000"/>
          <w:sz w:val="20"/>
          <w:szCs w:val="20"/>
        </w:rPr>
        <w:t>Os quantitativos foram estimados para a confecção de 04 tampas e para reserva de estoque.</w:t>
      </w:r>
    </w:p>
    <w:p w:rsidR="0060065F" w:rsidRPr="001E40C8" w:rsidRDefault="0060065F" w:rsidP="0060065F">
      <w:pPr>
        <w:pStyle w:val="normal0"/>
        <w:numPr>
          <w:ilvl w:val="0"/>
          <w:numId w:val="15"/>
        </w:numPr>
        <w:pBdr>
          <w:top w:val="nil"/>
          <w:left w:val="nil"/>
          <w:bottom w:val="nil"/>
          <w:right w:val="nil"/>
          <w:between w:val="nil"/>
        </w:pBdr>
        <w:spacing w:before="240" w:after="0"/>
        <w:ind w:right="142"/>
        <w:jc w:val="both"/>
        <w:rPr>
          <w:rFonts w:ascii="Arial" w:eastAsia="Calibri" w:hAnsi="Arial" w:cs="Arial"/>
          <w:color w:val="000000"/>
          <w:sz w:val="20"/>
          <w:szCs w:val="20"/>
        </w:rPr>
      </w:pPr>
      <w:r w:rsidRPr="001E40C8">
        <w:rPr>
          <w:rFonts w:ascii="Arial" w:eastAsia="Calibri" w:hAnsi="Arial" w:cs="Arial"/>
          <w:b/>
          <w:color w:val="000000"/>
          <w:sz w:val="20"/>
          <w:szCs w:val="20"/>
        </w:rPr>
        <w:t>DAS ESPECIFICAÇÕES DO OBJETO</w:t>
      </w:r>
    </w:p>
    <w:p w:rsidR="0041049C" w:rsidRPr="0041049C" w:rsidRDefault="0041049C" w:rsidP="0041049C">
      <w:pPr>
        <w:pStyle w:val="normal0"/>
        <w:pBdr>
          <w:top w:val="nil"/>
          <w:left w:val="nil"/>
          <w:bottom w:val="nil"/>
          <w:right w:val="nil"/>
          <w:between w:val="nil"/>
        </w:pBdr>
        <w:spacing w:after="0" w:line="240" w:lineRule="auto"/>
        <w:ind w:left="426" w:right="142"/>
        <w:jc w:val="both"/>
        <w:rPr>
          <w:rFonts w:ascii="Arial" w:eastAsia="Calibri" w:hAnsi="Arial" w:cs="Arial"/>
          <w:color w:val="000000"/>
          <w:sz w:val="20"/>
          <w:szCs w:val="20"/>
        </w:rPr>
      </w:pPr>
    </w:p>
    <w:p w:rsidR="0041049C" w:rsidRDefault="0041049C" w:rsidP="0041049C">
      <w:pPr>
        <w:pStyle w:val="normal0"/>
        <w:pBdr>
          <w:top w:val="nil"/>
          <w:left w:val="nil"/>
          <w:bottom w:val="nil"/>
          <w:right w:val="nil"/>
          <w:between w:val="nil"/>
        </w:pBdr>
        <w:spacing w:after="0" w:line="240" w:lineRule="auto"/>
        <w:ind w:left="426" w:right="142"/>
        <w:jc w:val="both"/>
        <w:rPr>
          <w:rFonts w:ascii="Arial" w:hAnsi="Arial" w:cs="Arial"/>
          <w:color w:val="222222"/>
          <w:sz w:val="20"/>
          <w:szCs w:val="20"/>
          <w:shd w:val="clear" w:color="auto" w:fill="FFFFFF"/>
        </w:rPr>
      </w:pPr>
      <w:r>
        <w:rPr>
          <w:rFonts w:ascii="Arial" w:eastAsia="Calibri" w:hAnsi="Arial" w:cs="Arial"/>
          <w:color w:val="000000"/>
          <w:sz w:val="20"/>
          <w:szCs w:val="20"/>
        </w:rPr>
        <w:lastRenderedPageBreak/>
        <w:t xml:space="preserve">Tratam-se de </w:t>
      </w:r>
      <w:r w:rsidRPr="00EE6137">
        <w:rPr>
          <w:rFonts w:ascii="Arial" w:hAnsi="Arial" w:cs="Arial"/>
          <w:color w:val="222222"/>
          <w:sz w:val="20"/>
          <w:szCs w:val="20"/>
          <w:shd w:val="clear" w:color="auto" w:fill="FFFFFF"/>
        </w:rPr>
        <w:t xml:space="preserve">chapa - de ferro, utilizada em pisos e plataformas, com espessura de 3/16 </w:t>
      </w:r>
      <w:proofErr w:type="spellStart"/>
      <w:r w:rsidRPr="00EE6137">
        <w:rPr>
          <w:rFonts w:ascii="Arial" w:hAnsi="Arial" w:cs="Arial"/>
          <w:color w:val="222222"/>
          <w:sz w:val="20"/>
          <w:szCs w:val="20"/>
          <w:shd w:val="clear" w:color="auto" w:fill="FFFFFF"/>
        </w:rPr>
        <w:t>pol</w:t>
      </w:r>
      <w:proofErr w:type="spellEnd"/>
      <w:r w:rsidRPr="00EE6137">
        <w:rPr>
          <w:rFonts w:ascii="Arial" w:hAnsi="Arial" w:cs="Arial"/>
          <w:color w:val="222222"/>
          <w:sz w:val="20"/>
          <w:szCs w:val="20"/>
          <w:shd w:val="clear" w:color="auto" w:fill="FFFFFF"/>
        </w:rPr>
        <w:t>, com largura de 1 metro, com comprimento de 2 metros, devendo ser entregue em chapa preta xadrez</w:t>
      </w:r>
      <w:r>
        <w:rPr>
          <w:rFonts w:ascii="Arial" w:hAnsi="Arial" w:cs="Arial"/>
          <w:color w:val="222222"/>
          <w:sz w:val="20"/>
          <w:szCs w:val="20"/>
          <w:shd w:val="clear" w:color="auto" w:fill="FFFFFF"/>
        </w:rPr>
        <w:t xml:space="preserve">; de </w:t>
      </w:r>
      <w:r w:rsidRPr="008030BE">
        <w:rPr>
          <w:rFonts w:ascii="Arial" w:hAnsi="Arial" w:cs="Arial"/>
          <w:color w:val="000000" w:themeColor="text1"/>
          <w:sz w:val="20"/>
          <w:szCs w:val="20"/>
        </w:rPr>
        <w:t xml:space="preserve">cantoneira - em </w:t>
      </w:r>
      <w:proofErr w:type="gramStart"/>
      <w:r w:rsidRPr="008030BE">
        <w:rPr>
          <w:rFonts w:ascii="Arial" w:hAnsi="Arial" w:cs="Arial"/>
          <w:color w:val="000000" w:themeColor="text1"/>
          <w:sz w:val="20"/>
          <w:szCs w:val="20"/>
        </w:rPr>
        <w:t>ferro,</w:t>
      </w:r>
      <w:proofErr w:type="gramEnd"/>
      <w:r w:rsidRPr="008030BE">
        <w:rPr>
          <w:rFonts w:ascii="Arial" w:hAnsi="Arial" w:cs="Arial"/>
          <w:color w:val="000000" w:themeColor="text1"/>
          <w:sz w:val="20"/>
          <w:szCs w:val="20"/>
        </w:rPr>
        <w:t xml:space="preserve">espessura de 3/16" x 1", com 6m de comprimento,tipo l,para </w:t>
      </w:r>
      <w:proofErr w:type="spellStart"/>
      <w:r w:rsidRPr="008030BE">
        <w:rPr>
          <w:rFonts w:ascii="Arial" w:hAnsi="Arial" w:cs="Arial"/>
          <w:color w:val="000000" w:themeColor="text1"/>
          <w:sz w:val="20"/>
          <w:szCs w:val="20"/>
        </w:rPr>
        <w:t>protecao</w:t>
      </w:r>
      <w:proofErr w:type="spellEnd"/>
      <w:r w:rsidRPr="008030BE">
        <w:rPr>
          <w:rFonts w:ascii="Arial" w:hAnsi="Arial" w:cs="Arial"/>
          <w:color w:val="000000" w:themeColor="text1"/>
          <w:sz w:val="20"/>
          <w:szCs w:val="20"/>
        </w:rPr>
        <w:t xml:space="preserve"> de cantos externos</w:t>
      </w:r>
      <w:r>
        <w:rPr>
          <w:rFonts w:ascii="Arial" w:hAnsi="Arial" w:cs="Arial"/>
          <w:color w:val="000000" w:themeColor="text1"/>
          <w:sz w:val="20"/>
          <w:szCs w:val="20"/>
        </w:rPr>
        <w:t>, para a confecção das mo</w:t>
      </w:r>
      <w:r w:rsidR="009319B4">
        <w:rPr>
          <w:rFonts w:ascii="Arial" w:hAnsi="Arial" w:cs="Arial"/>
          <w:color w:val="000000" w:themeColor="text1"/>
          <w:sz w:val="20"/>
          <w:szCs w:val="20"/>
        </w:rPr>
        <w:t>l</w:t>
      </w:r>
      <w:r>
        <w:rPr>
          <w:rFonts w:ascii="Arial" w:hAnsi="Arial" w:cs="Arial"/>
          <w:color w:val="000000" w:themeColor="text1"/>
          <w:sz w:val="20"/>
          <w:szCs w:val="20"/>
        </w:rPr>
        <w:t>duras e contra</w:t>
      </w:r>
      <w:r w:rsidR="009319B4">
        <w:rPr>
          <w:rFonts w:ascii="Arial" w:hAnsi="Arial" w:cs="Arial"/>
          <w:color w:val="000000" w:themeColor="text1"/>
          <w:sz w:val="20"/>
          <w:szCs w:val="20"/>
        </w:rPr>
        <w:t>-</w:t>
      </w:r>
      <w:r>
        <w:rPr>
          <w:rFonts w:ascii="Arial" w:hAnsi="Arial" w:cs="Arial"/>
          <w:color w:val="000000" w:themeColor="text1"/>
          <w:sz w:val="20"/>
          <w:szCs w:val="20"/>
        </w:rPr>
        <w:t>marcos das tampas</w:t>
      </w:r>
      <w:r w:rsidR="009319B4">
        <w:rPr>
          <w:rFonts w:ascii="Arial" w:hAnsi="Arial" w:cs="Arial"/>
          <w:color w:val="000000" w:themeColor="text1"/>
          <w:sz w:val="20"/>
          <w:szCs w:val="20"/>
        </w:rPr>
        <w:t xml:space="preserve">; e, </w:t>
      </w:r>
      <w:r w:rsidR="009319B4" w:rsidRPr="008030BE">
        <w:rPr>
          <w:rFonts w:ascii="Arial" w:hAnsi="Arial" w:cs="Arial"/>
          <w:color w:val="000000" w:themeColor="text1"/>
          <w:sz w:val="20"/>
          <w:szCs w:val="20"/>
        </w:rPr>
        <w:t xml:space="preserve">eletrodo - de </w:t>
      </w:r>
      <w:proofErr w:type="spellStart"/>
      <w:r w:rsidR="009319B4" w:rsidRPr="008030BE">
        <w:rPr>
          <w:rFonts w:ascii="Arial" w:hAnsi="Arial" w:cs="Arial"/>
          <w:color w:val="000000" w:themeColor="text1"/>
          <w:sz w:val="20"/>
          <w:szCs w:val="20"/>
        </w:rPr>
        <w:t>aco</w:t>
      </w:r>
      <w:proofErr w:type="spellEnd"/>
      <w:r w:rsidR="009319B4" w:rsidRPr="008030BE">
        <w:rPr>
          <w:rFonts w:ascii="Arial" w:hAnsi="Arial" w:cs="Arial"/>
          <w:color w:val="000000" w:themeColor="text1"/>
          <w:sz w:val="20"/>
          <w:szCs w:val="20"/>
        </w:rPr>
        <w:t xml:space="preserve"> galvanizado,para soldagem e </w:t>
      </w:r>
      <w:proofErr w:type="spellStart"/>
      <w:r w:rsidR="009319B4" w:rsidRPr="008030BE">
        <w:rPr>
          <w:rFonts w:ascii="Arial" w:hAnsi="Arial" w:cs="Arial"/>
          <w:color w:val="000000" w:themeColor="text1"/>
          <w:sz w:val="20"/>
          <w:szCs w:val="20"/>
        </w:rPr>
        <w:t>ponteamento</w:t>
      </w:r>
      <w:proofErr w:type="spellEnd"/>
      <w:r w:rsidR="009319B4" w:rsidRPr="008030BE">
        <w:rPr>
          <w:rFonts w:ascii="Arial" w:hAnsi="Arial" w:cs="Arial"/>
          <w:color w:val="000000" w:themeColor="text1"/>
          <w:sz w:val="20"/>
          <w:szCs w:val="20"/>
        </w:rPr>
        <w:t>,com bitola de 2,50mm,tipo vareta e 6013</w:t>
      </w:r>
      <w:r w:rsidR="009319B4">
        <w:rPr>
          <w:rFonts w:ascii="Arial" w:hAnsi="Arial" w:cs="Arial"/>
          <w:color w:val="000000" w:themeColor="text1"/>
          <w:sz w:val="20"/>
          <w:szCs w:val="20"/>
        </w:rPr>
        <w:t>.</w:t>
      </w:r>
    </w:p>
    <w:p w:rsidR="0041049C" w:rsidRDefault="0041049C" w:rsidP="0041049C">
      <w:pPr>
        <w:pStyle w:val="normal0"/>
        <w:pBdr>
          <w:top w:val="nil"/>
          <w:left w:val="nil"/>
          <w:bottom w:val="nil"/>
          <w:right w:val="nil"/>
          <w:between w:val="nil"/>
        </w:pBdr>
        <w:spacing w:after="0" w:line="240" w:lineRule="auto"/>
        <w:ind w:left="426" w:right="142"/>
        <w:jc w:val="both"/>
        <w:rPr>
          <w:rFonts w:ascii="Arial" w:hAnsi="Arial" w:cs="Arial"/>
          <w:color w:val="222222"/>
          <w:sz w:val="20"/>
          <w:szCs w:val="20"/>
          <w:shd w:val="clear" w:color="auto" w:fill="FFFFFF"/>
        </w:rPr>
      </w:pPr>
    </w:p>
    <w:p w:rsidR="0041049C" w:rsidRDefault="0041049C" w:rsidP="0041049C">
      <w:pPr>
        <w:pStyle w:val="normal0"/>
        <w:pBdr>
          <w:top w:val="nil"/>
          <w:left w:val="nil"/>
          <w:bottom w:val="nil"/>
          <w:right w:val="nil"/>
          <w:between w:val="nil"/>
        </w:pBdr>
        <w:spacing w:after="0" w:line="240" w:lineRule="auto"/>
        <w:ind w:left="426" w:right="142"/>
        <w:jc w:val="both"/>
        <w:rPr>
          <w:rFonts w:ascii="Arial" w:hAnsi="Arial" w:cs="Arial"/>
          <w:color w:val="222222"/>
          <w:sz w:val="20"/>
          <w:szCs w:val="20"/>
          <w:shd w:val="clear" w:color="auto" w:fill="FFFFFF"/>
        </w:rPr>
      </w:pPr>
    </w:p>
    <w:p w:rsidR="0041049C" w:rsidRPr="0041049C" w:rsidRDefault="0041049C" w:rsidP="0041049C">
      <w:pPr>
        <w:pStyle w:val="normal0"/>
        <w:pBdr>
          <w:top w:val="nil"/>
          <w:left w:val="nil"/>
          <w:bottom w:val="nil"/>
          <w:right w:val="nil"/>
          <w:between w:val="nil"/>
        </w:pBdr>
        <w:spacing w:after="0" w:line="240" w:lineRule="auto"/>
        <w:ind w:left="426" w:right="142"/>
        <w:jc w:val="both"/>
        <w:rPr>
          <w:rFonts w:ascii="Arial" w:eastAsia="Calibri" w:hAnsi="Arial" w:cs="Arial"/>
          <w:color w:val="000000"/>
          <w:sz w:val="20"/>
          <w:szCs w:val="20"/>
        </w:rPr>
      </w:pPr>
    </w:p>
    <w:p w:rsidR="00C735E0" w:rsidRPr="001E40C8" w:rsidRDefault="00C735E0" w:rsidP="00C735E0">
      <w:pPr>
        <w:pStyle w:val="normal0"/>
        <w:numPr>
          <w:ilvl w:val="0"/>
          <w:numId w:val="17"/>
        </w:numPr>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DA</w:t>
      </w:r>
      <w:r w:rsidRPr="001E40C8">
        <w:rPr>
          <w:rFonts w:ascii="Arial" w:eastAsia="Calibri" w:hAnsi="Arial" w:cs="Arial"/>
          <w:b/>
          <w:i/>
          <w:color w:val="000000"/>
          <w:sz w:val="20"/>
          <w:szCs w:val="20"/>
        </w:rPr>
        <w:t xml:space="preserve"> </w:t>
      </w:r>
      <w:r w:rsidRPr="001E40C8">
        <w:rPr>
          <w:rFonts w:ascii="Arial" w:eastAsia="Calibri" w:hAnsi="Arial" w:cs="Arial"/>
          <w:b/>
          <w:color w:val="000000"/>
          <w:sz w:val="20"/>
          <w:szCs w:val="20"/>
        </w:rPr>
        <w:t xml:space="preserve">CLASSIFICAÇÃO ORÇAMENTÁRIA DA DESPESA E DO BENEFÍCIO PREVISTO NA LEI COMPLEMENTAR </w:t>
      </w:r>
      <w:r w:rsidRPr="001E40C8">
        <w:rPr>
          <w:rFonts w:ascii="Arial" w:eastAsia="Calibri" w:hAnsi="Arial" w:cs="Arial"/>
          <w:b/>
          <w:sz w:val="20"/>
          <w:szCs w:val="20"/>
        </w:rPr>
        <w:t xml:space="preserve">Nº </w:t>
      </w:r>
      <w:r w:rsidRPr="001E40C8">
        <w:rPr>
          <w:rFonts w:ascii="Arial" w:eastAsia="Calibri" w:hAnsi="Arial" w:cs="Arial"/>
          <w:b/>
          <w:color w:val="000000"/>
          <w:sz w:val="20"/>
          <w:szCs w:val="20"/>
        </w:rPr>
        <w:t>123/2006</w:t>
      </w:r>
    </w:p>
    <w:p w:rsidR="00C735E0" w:rsidRPr="001E40C8" w:rsidRDefault="00C735E0" w:rsidP="00C735E0">
      <w:pPr>
        <w:pStyle w:val="normal0"/>
        <w:keepNext/>
        <w:keepLines/>
        <w:pBdr>
          <w:top w:val="nil"/>
          <w:left w:val="nil"/>
          <w:bottom w:val="nil"/>
          <w:right w:val="nil"/>
          <w:between w:val="nil"/>
        </w:pBdr>
        <w:spacing w:after="0"/>
        <w:ind w:right="142"/>
        <w:jc w:val="both"/>
        <w:rPr>
          <w:rFonts w:ascii="Arial" w:eastAsia="Calibri" w:hAnsi="Arial" w:cs="Arial"/>
          <w:color w:val="000000"/>
          <w:sz w:val="20"/>
          <w:szCs w:val="20"/>
        </w:rPr>
      </w:pPr>
    </w:p>
    <w:p w:rsidR="00C735E0" w:rsidRPr="001E40C8" w:rsidRDefault="00C735E0" w:rsidP="00C735E0">
      <w:pPr>
        <w:pStyle w:val="normal0"/>
        <w:numPr>
          <w:ilvl w:val="1"/>
          <w:numId w:val="17"/>
        </w:numPr>
        <w:pBdr>
          <w:top w:val="nil"/>
          <w:left w:val="nil"/>
          <w:bottom w:val="nil"/>
          <w:right w:val="nil"/>
          <w:between w:val="nil"/>
        </w:pBdr>
        <w:spacing w:after="0" w:line="240" w:lineRule="auto"/>
        <w:ind w:left="426" w:right="-285" w:hanging="426"/>
        <w:jc w:val="both"/>
        <w:rPr>
          <w:rFonts w:ascii="Arial" w:eastAsia="Calibri" w:hAnsi="Arial" w:cs="Arial"/>
          <w:color w:val="000000"/>
          <w:sz w:val="20"/>
          <w:szCs w:val="20"/>
        </w:rPr>
      </w:pPr>
      <w:r w:rsidRPr="001E40C8">
        <w:rPr>
          <w:rFonts w:ascii="Arial" w:eastAsia="Calibri" w:hAnsi="Arial" w:cs="Arial"/>
          <w:b/>
          <w:color w:val="000000"/>
          <w:sz w:val="20"/>
          <w:szCs w:val="20"/>
        </w:rPr>
        <w:t>CLASSIFICAÇÃO ORÇAMENTÁRIA DA DESPESA</w:t>
      </w:r>
    </w:p>
    <w:p w:rsidR="00C735E0" w:rsidRPr="001E40C8" w:rsidRDefault="00C735E0" w:rsidP="00C735E0">
      <w:pPr>
        <w:pStyle w:val="normal0"/>
        <w:numPr>
          <w:ilvl w:val="2"/>
          <w:numId w:val="17"/>
        </w:numPr>
        <w:pBdr>
          <w:top w:val="nil"/>
          <w:left w:val="nil"/>
          <w:bottom w:val="nil"/>
          <w:right w:val="nil"/>
          <w:between w:val="nil"/>
        </w:pBdr>
        <w:spacing w:before="240" w:after="240"/>
        <w:ind w:left="709" w:right="142" w:hanging="709"/>
        <w:jc w:val="both"/>
        <w:rPr>
          <w:rFonts w:ascii="Arial" w:eastAsia="Calibri" w:hAnsi="Arial" w:cs="Arial"/>
          <w:color w:val="000000" w:themeColor="text1"/>
          <w:sz w:val="20"/>
          <w:szCs w:val="20"/>
        </w:rPr>
      </w:pPr>
      <w:r w:rsidRPr="001E40C8">
        <w:rPr>
          <w:rFonts w:ascii="Arial" w:eastAsia="Calibri" w:hAnsi="Arial" w:cs="Arial"/>
          <w:color w:val="000000" w:themeColor="text1"/>
          <w:sz w:val="20"/>
          <w:szCs w:val="20"/>
        </w:rPr>
        <w:t>As despesas decorrentes desta contratação estão programadas em dotação orçamentária própria, prevista no orçamento do Estado de Pernambuco, para o exercício de 2024 na classificação abaixo:</w:t>
      </w:r>
    </w:p>
    <w:p w:rsidR="00C735E0" w:rsidRPr="001E40C8" w:rsidRDefault="00C735E0" w:rsidP="00C735E0">
      <w:pPr>
        <w:pStyle w:val="PargrafodaLista"/>
        <w:spacing w:line="276" w:lineRule="auto"/>
        <w:ind w:left="360"/>
        <w:jc w:val="both"/>
        <w:rPr>
          <w:rFonts w:ascii="Arial" w:hAnsi="Arial" w:cs="Arial"/>
          <w:sz w:val="20"/>
          <w:szCs w:val="20"/>
        </w:rPr>
      </w:pPr>
      <w:r w:rsidRPr="001E40C8">
        <w:rPr>
          <w:rFonts w:ascii="Arial" w:hAnsi="Arial" w:cs="Arial"/>
          <w:sz w:val="20"/>
          <w:szCs w:val="20"/>
        </w:rPr>
        <w:t>Fonte: 0.600.000.000</w:t>
      </w:r>
    </w:p>
    <w:p w:rsidR="00C735E0" w:rsidRPr="001E40C8" w:rsidRDefault="00C735E0" w:rsidP="00C735E0">
      <w:pPr>
        <w:pStyle w:val="PargrafodaLista"/>
        <w:spacing w:line="276" w:lineRule="auto"/>
        <w:ind w:left="360"/>
        <w:jc w:val="both"/>
        <w:rPr>
          <w:rFonts w:ascii="Arial" w:hAnsi="Arial" w:cs="Arial"/>
          <w:sz w:val="20"/>
          <w:szCs w:val="20"/>
        </w:rPr>
      </w:pPr>
      <w:r w:rsidRPr="001E40C8">
        <w:rPr>
          <w:rFonts w:ascii="Arial" w:hAnsi="Arial" w:cs="Arial"/>
          <w:sz w:val="20"/>
          <w:szCs w:val="20"/>
        </w:rPr>
        <w:t xml:space="preserve">Natureza da Despesa: 3.3.90.39 </w:t>
      </w:r>
    </w:p>
    <w:p w:rsidR="00C735E0" w:rsidRPr="001E40C8" w:rsidRDefault="00C735E0" w:rsidP="00C735E0">
      <w:pPr>
        <w:pStyle w:val="PargrafodaLista"/>
        <w:spacing w:line="276" w:lineRule="auto"/>
        <w:ind w:left="360"/>
        <w:jc w:val="both"/>
        <w:rPr>
          <w:rFonts w:ascii="Arial" w:hAnsi="Arial" w:cs="Arial"/>
          <w:sz w:val="20"/>
          <w:szCs w:val="20"/>
        </w:rPr>
      </w:pPr>
      <w:r w:rsidRPr="001E40C8">
        <w:rPr>
          <w:rFonts w:ascii="Arial" w:hAnsi="Arial" w:cs="Arial"/>
          <w:sz w:val="20"/>
          <w:szCs w:val="20"/>
        </w:rPr>
        <w:t xml:space="preserve">Unidade Gestora: 440715 </w:t>
      </w:r>
    </w:p>
    <w:p w:rsidR="00C735E0" w:rsidRPr="001E40C8" w:rsidRDefault="00C735E0" w:rsidP="00C735E0">
      <w:pPr>
        <w:pStyle w:val="normal0"/>
        <w:numPr>
          <w:ilvl w:val="2"/>
          <w:numId w:val="17"/>
        </w:numPr>
        <w:pBdr>
          <w:top w:val="nil"/>
          <w:left w:val="nil"/>
          <w:bottom w:val="nil"/>
          <w:right w:val="nil"/>
          <w:between w:val="nil"/>
        </w:pBdr>
        <w:spacing w:before="240" w:after="240"/>
        <w:ind w:left="709" w:right="142" w:hanging="709"/>
        <w:jc w:val="both"/>
        <w:rPr>
          <w:rFonts w:ascii="Arial" w:eastAsia="Calibri" w:hAnsi="Arial" w:cs="Arial"/>
          <w:sz w:val="20"/>
          <w:szCs w:val="20"/>
        </w:rPr>
      </w:pPr>
      <w:r w:rsidRPr="001E40C8">
        <w:rPr>
          <w:rFonts w:ascii="Arial" w:eastAsia="Calibri" w:hAnsi="Arial" w:cs="Arial"/>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C735E0" w:rsidRPr="001E40C8" w:rsidRDefault="00C735E0" w:rsidP="00C735E0">
      <w:pPr>
        <w:pStyle w:val="normal0"/>
        <w:numPr>
          <w:ilvl w:val="1"/>
          <w:numId w:val="17"/>
        </w:numPr>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 xml:space="preserve">JUSTIFICATIVA PARA APLICAÇÃO OU NÃO DO BENEFÍCIO PREVISTO NA LEI COMPLEMENTAR Nº 123/2006 </w:t>
      </w:r>
    </w:p>
    <w:p w:rsidR="00C735E0" w:rsidRPr="001E40C8" w:rsidRDefault="00C735E0" w:rsidP="00C735E0">
      <w:pPr>
        <w:pStyle w:val="normal0"/>
        <w:pBdr>
          <w:top w:val="nil"/>
          <w:left w:val="nil"/>
          <w:bottom w:val="nil"/>
          <w:right w:val="nil"/>
          <w:between w:val="nil"/>
        </w:pBdr>
        <w:spacing w:after="0" w:line="240" w:lineRule="auto"/>
        <w:ind w:right="142"/>
        <w:jc w:val="both"/>
        <w:rPr>
          <w:rFonts w:ascii="Arial" w:eastAsia="Calibri" w:hAnsi="Arial" w:cs="Arial"/>
          <w:color w:val="000000"/>
          <w:sz w:val="20"/>
          <w:szCs w:val="20"/>
        </w:rPr>
      </w:pPr>
    </w:p>
    <w:p w:rsidR="00C735E0" w:rsidRPr="001E40C8" w:rsidRDefault="00C735E0" w:rsidP="00C735E0">
      <w:pPr>
        <w:ind w:left="426"/>
        <w:jc w:val="both"/>
        <w:rPr>
          <w:rFonts w:ascii="Arial" w:eastAsia="Calibri" w:hAnsi="Arial" w:cs="Arial"/>
          <w:color w:val="000000"/>
          <w:sz w:val="20"/>
          <w:szCs w:val="20"/>
        </w:rPr>
      </w:pPr>
      <w:r w:rsidRPr="001E40C8">
        <w:rPr>
          <w:rFonts w:ascii="Arial" w:eastAsia="Calibri" w:hAnsi="Arial" w:cs="Arial"/>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rsidR="00C735E0" w:rsidRPr="001E40C8" w:rsidRDefault="00C735E0" w:rsidP="00C735E0">
      <w:pPr>
        <w:ind w:left="426"/>
        <w:jc w:val="both"/>
        <w:rPr>
          <w:rFonts w:ascii="Arial" w:eastAsia="Calibri" w:hAnsi="Arial" w:cs="Arial"/>
          <w:color w:val="000000"/>
          <w:sz w:val="20"/>
          <w:szCs w:val="20"/>
        </w:rPr>
      </w:pPr>
      <w:proofErr w:type="gramStart"/>
      <w:r w:rsidRPr="001E40C8">
        <w:rPr>
          <w:rFonts w:ascii="Arial" w:eastAsia="Calibri" w:hAnsi="Arial" w:cs="Arial"/>
          <w:color w:val="000000"/>
          <w:sz w:val="20"/>
          <w:szCs w:val="20"/>
        </w:rPr>
        <w:t>a</w:t>
      </w:r>
      <w:proofErr w:type="gramEnd"/>
      <w:r w:rsidRPr="001E40C8">
        <w:rPr>
          <w:rFonts w:ascii="Arial" w:eastAsia="Calibri" w:hAnsi="Arial" w:cs="Arial"/>
          <w:color w:val="000000"/>
          <w:sz w:val="20"/>
          <w:szCs w:val="20"/>
        </w:rPr>
        <w:t xml:space="preserve"> presente contratação pode ser realizada por microempresas e empresas de pequeno porte (EM/EPP).</w:t>
      </w:r>
    </w:p>
    <w:p w:rsidR="00C735E0" w:rsidRPr="001E40C8" w:rsidRDefault="00C735E0" w:rsidP="00C735E0">
      <w:pPr>
        <w:pStyle w:val="normal0"/>
        <w:numPr>
          <w:ilvl w:val="0"/>
          <w:numId w:val="17"/>
        </w:numPr>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PROPOSTA</w:t>
      </w:r>
    </w:p>
    <w:p w:rsidR="00C735E0" w:rsidRPr="001E40C8" w:rsidRDefault="00C735E0" w:rsidP="00C735E0">
      <w:pPr>
        <w:pStyle w:val="normal0"/>
        <w:spacing w:after="0" w:line="240" w:lineRule="auto"/>
        <w:ind w:right="142"/>
        <w:jc w:val="both"/>
        <w:rPr>
          <w:rFonts w:ascii="Arial" w:eastAsia="Calibri" w:hAnsi="Arial" w:cs="Arial"/>
          <w:sz w:val="20"/>
          <w:szCs w:val="20"/>
        </w:rPr>
      </w:pPr>
    </w:p>
    <w:p w:rsidR="00C735E0" w:rsidRPr="001E40C8" w:rsidRDefault="00C735E0" w:rsidP="00C735E0">
      <w:pPr>
        <w:pStyle w:val="normal0"/>
        <w:numPr>
          <w:ilvl w:val="1"/>
          <w:numId w:val="18"/>
        </w:numPr>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PRAZO DE VALIDADE DA PROPOSTA</w:t>
      </w:r>
    </w:p>
    <w:p w:rsidR="00C735E0" w:rsidRPr="001E40C8" w:rsidRDefault="00C735E0" w:rsidP="00C735E0">
      <w:pPr>
        <w:pStyle w:val="normal0"/>
        <w:pBdr>
          <w:top w:val="nil"/>
          <w:left w:val="nil"/>
          <w:bottom w:val="nil"/>
          <w:right w:val="nil"/>
          <w:between w:val="nil"/>
        </w:pBdr>
        <w:spacing w:after="0" w:line="240" w:lineRule="auto"/>
        <w:ind w:right="142"/>
        <w:jc w:val="both"/>
        <w:rPr>
          <w:rFonts w:ascii="Arial" w:eastAsia="Calibri" w:hAnsi="Arial" w:cs="Arial"/>
          <w:color w:val="000000"/>
          <w:sz w:val="20"/>
          <w:szCs w:val="20"/>
        </w:rPr>
      </w:pPr>
    </w:p>
    <w:p w:rsidR="00C735E0" w:rsidRPr="001E40C8" w:rsidRDefault="00C735E0" w:rsidP="00C735E0">
      <w:pPr>
        <w:pStyle w:val="normal0"/>
        <w:pBdr>
          <w:top w:val="nil"/>
          <w:left w:val="nil"/>
          <w:bottom w:val="nil"/>
          <w:right w:val="nil"/>
          <w:between w:val="nil"/>
        </w:pBdr>
        <w:spacing w:after="0" w:line="240" w:lineRule="auto"/>
        <w:ind w:left="426" w:right="142"/>
        <w:jc w:val="both"/>
        <w:rPr>
          <w:rFonts w:ascii="Arial" w:eastAsia="Calibri" w:hAnsi="Arial" w:cs="Arial"/>
          <w:color w:val="000000"/>
          <w:sz w:val="20"/>
          <w:szCs w:val="20"/>
        </w:rPr>
      </w:pPr>
      <w:r w:rsidRPr="001E40C8">
        <w:rPr>
          <w:rFonts w:ascii="Arial" w:eastAsia="Calibri" w:hAnsi="Arial" w:cs="Arial"/>
          <w:color w:val="000000"/>
          <w:sz w:val="20"/>
          <w:szCs w:val="20"/>
        </w:rPr>
        <w:t xml:space="preserve">As propostas deverão ter validade de, no mínimo, </w:t>
      </w:r>
      <w:r w:rsidRPr="001E40C8">
        <w:rPr>
          <w:rFonts w:ascii="Arial" w:eastAsia="Calibri" w:hAnsi="Arial" w:cs="Arial"/>
          <w:color w:val="000000" w:themeColor="text1"/>
          <w:sz w:val="20"/>
          <w:szCs w:val="20"/>
        </w:rPr>
        <w:t>60 (sessenta)</w:t>
      </w:r>
      <w:r w:rsidRPr="001E40C8">
        <w:rPr>
          <w:rFonts w:ascii="Arial" w:eastAsia="Calibri" w:hAnsi="Arial" w:cs="Arial"/>
          <w:color w:val="000000"/>
          <w:sz w:val="20"/>
          <w:szCs w:val="20"/>
        </w:rPr>
        <w:t xml:space="preserve"> dias, contados da data da sua apresentação, independente de declaração da empresa.</w:t>
      </w:r>
    </w:p>
    <w:p w:rsidR="00C735E0" w:rsidRPr="001E40C8" w:rsidRDefault="00C735E0" w:rsidP="00C735E0">
      <w:pPr>
        <w:pStyle w:val="normal0"/>
        <w:pBdr>
          <w:top w:val="nil"/>
          <w:left w:val="nil"/>
          <w:bottom w:val="nil"/>
          <w:right w:val="nil"/>
          <w:between w:val="nil"/>
        </w:pBdr>
        <w:spacing w:after="0" w:line="240" w:lineRule="auto"/>
        <w:ind w:right="142"/>
        <w:jc w:val="both"/>
        <w:rPr>
          <w:rFonts w:ascii="Arial" w:eastAsia="Calibri" w:hAnsi="Arial" w:cs="Arial"/>
          <w:color w:val="000000"/>
          <w:sz w:val="20"/>
          <w:szCs w:val="20"/>
        </w:rPr>
      </w:pPr>
    </w:p>
    <w:p w:rsidR="00C735E0" w:rsidRPr="001E40C8" w:rsidRDefault="00C735E0" w:rsidP="00C735E0">
      <w:pPr>
        <w:pStyle w:val="normal0"/>
        <w:numPr>
          <w:ilvl w:val="0"/>
          <w:numId w:val="17"/>
        </w:numPr>
        <w:pBdr>
          <w:top w:val="nil"/>
          <w:left w:val="nil"/>
          <w:bottom w:val="nil"/>
          <w:right w:val="nil"/>
          <w:between w:val="nil"/>
        </w:pBdr>
        <w:spacing w:after="0"/>
        <w:ind w:right="142"/>
        <w:jc w:val="both"/>
        <w:rPr>
          <w:rFonts w:ascii="Arial" w:eastAsia="Calibri" w:hAnsi="Arial" w:cs="Arial"/>
          <w:b/>
          <w:color w:val="000000"/>
          <w:sz w:val="20"/>
          <w:szCs w:val="20"/>
        </w:rPr>
      </w:pPr>
      <w:r w:rsidRPr="001E40C8">
        <w:rPr>
          <w:rFonts w:ascii="Arial" w:eastAsia="Calibri" w:hAnsi="Arial" w:cs="Arial"/>
          <w:b/>
          <w:color w:val="000000"/>
          <w:sz w:val="20"/>
          <w:szCs w:val="20"/>
        </w:rPr>
        <w:t>DOS DOCUMENTOS DE HABILITAÇÃO</w:t>
      </w:r>
    </w:p>
    <w:p w:rsidR="00C735E0" w:rsidRPr="001E40C8" w:rsidRDefault="00C735E0" w:rsidP="00C735E0">
      <w:pPr>
        <w:pStyle w:val="normal0"/>
        <w:pBdr>
          <w:top w:val="nil"/>
          <w:left w:val="nil"/>
          <w:bottom w:val="nil"/>
          <w:right w:val="nil"/>
          <w:between w:val="nil"/>
        </w:pBdr>
        <w:spacing w:after="0" w:line="240" w:lineRule="auto"/>
        <w:ind w:left="426" w:right="142"/>
        <w:jc w:val="both"/>
        <w:rPr>
          <w:rFonts w:ascii="Arial" w:eastAsia="Calibri" w:hAnsi="Arial" w:cs="Arial"/>
          <w:bCs/>
          <w:color w:val="FF0000"/>
          <w:sz w:val="20"/>
          <w:szCs w:val="20"/>
        </w:rPr>
      </w:pPr>
    </w:p>
    <w:p w:rsidR="00C735E0" w:rsidRPr="001E40C8" w:rsidRDefault="00C735E0" w:rsidP="00C735E0">
      <w:pPr>
        <w:pStyle w:val="normal0"/>
        <w:numPr>
          <w:ilvl w:val="1"/>
          <w:numId w:val="19"/>
        </w:numPr>
        <w:pBdr>
          <w:top w:val="nil"/>
          <w:left w:val="nil"/>
          <w:bottom w:val="nil"/>
          <w:right w:val="nil"/>
          <w:between w:val="nil"/>
        </w:pBdr>
        <w:spacing w:after="0" w:line="240" w:lineRule="auto"/>
        <w:ind w:left="426" w:right="142" w:hanging="426"/>
        <w:jc w:val="both"/>
        <w:rPr>
          <w:rFonts w:ascii="Arial" w:eastAsia="Calibri" w:hAnsi="Arial" w:cs="Arial"/>
          <w:b/>
          <w:color w:val="000000"/>
          <w:sz w:val="20"/>
          <w:szCs w:val="20"/>
        </w:rPr>
      </w:pPr>
      <w:r w:rsidRPr="001E40C8">
        <w:rPr>
          <w:rFonts w:ascii="Arial" w:hAnsi="Arial" w:cs="Arial"/>
          <w:b/>
          <w:sz w:val="20"/>
          <w:szCs w:val="20"/>
        </w:rPr>
        <w:t>HABILITAÇÃO JURÍDICA:</w:t>
      </w:r>
    </w:p>
    <w:p w:rsidR="00C735E0" w:rsidRPr="001E40C8" w:rsidRDefault="00C735E0" w:rsidP="00C735E0">
      <w:pPr>
        <w:tabs>
          <w:tab w:val="left" w:pos="851"/>
        </w:tabs>
        <w:ind w:left="600"/>
        <w:jc w:val="both"/>
        <w:rPr>
          <w:rFonts w:ascii="Arial" w:hAnsi="Arial" w:cs="Arial"/>
          <w:b/>
          <w:sz w:val="20"/>
          <w:szCs w:val="20"/>
        </w:rPr>
      </w:pPr>
    </w:p>
    <w:p w:rsidR="00C735E0"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sz w:val="20"/>
          <w:szCs w:val="20"/>
        </w:rPr>
      </w:pPr>
      <w:r w:rsidRPr="001E40C8">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C735E0"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sz w:val="20"/>
          <w:szCs w:val="20"/>
        </w:rPr>
      </w:pPr>
      <w:r w:rsidRPr="001E40C8">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rsidR="00C735E0" w:rsidRPr="001E40C8" w:rsidRDefault="00C735E0" w:rsidP="00C735E0">
      <w:pPr>
        <w:pStyle w:val="Cabealho"/>
        <w:tabs>
          <w:tab w:val="clear" w:pos="4252"/>
          <w:tab w:val="clear" w:pos="8504"/>
          <w:tab w:val="left" w:pos="567"/>
        </w:tabs>
        <w:spacing w:line="276" w:lineRule="auto"/>
        <w:ind w:left="567"/>
        <w:jc w:val="both"/>
        <w:rPr>
          <w:rFonts w:ascii="Arial" w:hAnsi="Arial" w:cs="Arial"/>
          <w:sz w:val="20"/>
          <w:szCs w:val="20"/>
        </w:rPr>
      </w:pPr>
    </w:p>
    <w:p w:rsidR="00C735E0" w:rsidRPr="001E40C8" w:rsidRDefault="00C735E0" w:rsidP="00C735E0">
      <w:pPr>
        <w:pStyle w:val="Cabealho"/>
        <w:numPr>
          <w:ilvl w:val="1"/>
          <w:numId w:val="19"/>
        </w:numPr>
        <w:tabs>
          <w:tab w:val="clear" w:pos="4252"/>
          <w:tab w:val="clear" w:pos="8504"/>
          <w:tab w:val="left" w:pos="426"/>
        </w:tabs>
        <w:spacing w:line="276" w:lineRule="auto"/>
        <w:jc w:val="both"/>
        <w:rPr>
          <w:rFonts w:ascii="Arial" w:hAnsi="Arial" w:cs="Arial"/>
          <w:b/>
          <w:sz w:val="20"/>
          <w:szCs w:val="20"/>
        </w:rPr>
      </w:pPr>
      <w:r w:rsidRPr="001E40C8">
        <w:rPr>
          <w:rFonts w:ascii="Arial" w:hAnsi="Arial" w:cs="Arial"/>
          <w:b/>
          <w:sz w:val="20"/>
          <w:szCs w:val="20"/>
        </w:rPr>
        <w:t>REGULARIDADE FISCAL, SOCIAL E TRABALHISTA:</w:t>
      </w:r>
    </w:p>
    <w:p w:rsidR="00C735E0"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color w:val="000000"/>
          <w:sz w:val="20"/>
          <w:szCs w:val="20"/>
        </w:rPr>
      </w:pPr>
      <w:r w:rsidRPr="001E40C8">
        <w:rPr>
          <w:rFonts w:ascii="Arial" w:hAnsi="Arial" w:cs="Arial"/>
          <w:color w:val="000000"/>
          <w:sz w:val="20"/>
          <w:szCs w:val="20"/>
        </w:rPr>
        <w:t xml:space="preserve">Prova de regularidade fiscal perante a Fazenda Nacional, através da Certidão Negativa de Débitos relativos a Créditos Tributários Federais e à Dívida Ativa da União (CND), expedida conjuntamente </w:t>
      </w:r>
      <w:r w:rsidRPr="001E40C8">
        <w:rPr>
          <w:rFonts w:ascii="Arial" w:hAnsi="Arial" w:cs="Arial"/>
          <w:color w:val="000000"/>
          <w:sz w:val="20"/>
          <w:szCs w:val="20"/>
        </w:rPr>
        <w:lastRenderedPageBreak/>
        <w:t>pela Secretaria da Receita Federal do Brasil (RFB) e pela Procuradoria-Geral da Fazenda Nacional (PGFN), referente a todos os créditos tributários federais e à Dívida Ativa da União (DAU) por elas administrados, ou Certidão Positiva com Efeitos de Negativa.</w:t>
      </w:r>
    </w:p>
    <w:p w:rsidR="00C735E0"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color w:val="000000" w:themeColor="text1"/>
          <w:sz w:val="20"/>
          <w:szCs w:val="20"/>
        </w:rPr>
      </w:pPr>
      <w:r w:rsidRPr="001E40C8">
        <w:rPr>
          <w:rFonts w:ascii="Arial" w:hAnsi="Arial" w:cs="Arial"/>
          <w:color w:val="000000" w:themeColor="text1"/>
          <w:sz w:val="20"/>
          <w:szCs w:val="20"/>
        </w:rPr>
        <w:t>Prova de regularidade relativa ao Fundo de Garantia por Tempo de Serviço – FGTS, comprovada através de apresentação de certidão fornecida pela Caixa Econômica Federal.</w:t>
      </w:r>
    </w:p>
    <w:p w:rsidR="00C735E0"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color w:val="000000" w:themeColor="text1"/>
          <w:sz w:val="20"/>
          <w:szCs w:val="20"/>
        </w:rPr>
      </w:pPr>
      <w:r w:rsidRPr="001E40C8">
        <w:rPr>
          <w:rFonts w:ascii="Arial" w:hAnsi="Arial" w:cs="Arial"/>
          <w:color w:val="000000" w:themeColor="text1"/>
          <w:sz w:val="20"/>
          <w:szCs w:val="20"/>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60065F" w:rsidRPr="001E40C8" w:rsidRDefault="00C735E0" w:rsidP="00C735E0">
      <w:pPr>
        <w:pStyle w:val="Cabealho"/>
        <w:numPr>
          <w:ilvl w:val="2"/>
          <w:numId w:val="19"/>
        </w:numPr>
        <w:tabs>
          <w:tab w:val="clear" w:pos="4252"/>
          <w:tab w:val="clear" w:pos="8504"/>
          <w:tab w:val="left" w:pos="567"/>
        </w:tabs>
        <w:spacing w:line="276" w:lineRule="auto"/>
        <w:ind w:left="567" w:hanging="567"/>
        <w:jc w:val="both"/>
        <w:rPr>
          <w:rFonts w:ascii="Arial" w:hAnsi="Arial" w:cs="Arial"/>
          <w:sz w:val="20"/>
          <w:szCs w:val="20"/>
        </w:rPr>
      </w:pPr>
      <w:r w:rsidRPr="001E40C8">
        <w:rPr>
          <w:rFonts w:ascii="Arial" w:hAnsi="Arial" w:cs="Arial"/>
          <w:color w:val="000000" w:themeColor="text1"/>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r w:rsidR="000458B2" w:rsidRPr="001E40C8">
        <w:rPr>
          <w:rFonts w:ascii="Arial" w:hAnsi="Arial" w:cs="Arial"/>
          <w:color w:val="000000" w:themeColor="text1"/>
          <w:sz w:val="20"/>
          <w:szCs w:val="20"/>
        </w:rPr>
        <w:t xml:space="preserve"> </w:t>
      </w:r>
      <w:r w:rsidRPr="001E40C8">
        <w:rPr>
          <w:rFonts w:ascii="Arial" w:hAnsi="Arial" w:cs="Arial"/>
          <w:color w:val="000000" w:themeColor="text1"/>
          <w:sz w:val="20"/>
          <w:szCs w:val="20"/>
        </w:rPr>
        <w:t xml:space="preserve">Declaração de comprovação do cumprimento do disposto no </w:t>
      </w:r>
      <w:hyperlink r:id="rId14" w:anchor="art7xxxiii" w:history="1">
        <w:r w:rsidRPr="001E40C8">
          <w:rPr>
            <w:rStyle w:val="Hyperlink"/>
            <w:rFonts w:ascii="Arial" w:hAnsi="Arial" w:cs="Arial"/>
            <w:color w:val="000000" w:themeColor="text1"/>
            <w:sz w:val="20"/>
            <w:szCs w:val="20"/>
          </w:rPr>
          <w:t xml:space="preserve">inciso XXXIII do art. 7º da Constituição </w:t>
        </w:r>
        <w:proofErr w:type="gramStart"/>
        <w:r w:rsidRPr="001E40C8">
          <w:rPr>
            <w:rStyle w:val="Hyperlink"/>
            <w:rFonts w:ascii="Arial" w:hAnsi="Arial" w:cs="Arial"/>
            <w:color w:val="000000" w:themeColor="text1"/>
            <w:sz w:val="20"/>
            <w:szCs w:val="20"/>
          </w:rPr>
          <w:t>Federal.</w:t>
        </w:r>
        <w:proofErr w:type="gramEnd"/>
      </w:hyperlink>
    </w:p>
    <w:p w:rsidR="0060065F" w:rsidRPr="001E40C8" w:rsidRDefault="0060065F" w:rsidP="0060065F">
      <w:pPr>
        <w:rPr>
          <w:rFonts w:ascii="Arial" w:hAnsi="Arial" w:cs="Arial"/>
          <w:sz w:val="20"/>
          <w:szCs w:val="20"/>
        </w:rPr>
      </w:pPr>
    </w:p>
    <w:p w:rsidR="000458B2" w:rsidRPr="001E40C8" w:rsidRDefault="000458B2" w:rsidP="000458B2">
      <w:pPr>
        <w:pStyle w:val="Ttulo4"/>
        <w:numPr>
          <w:ilvl w:val="0"/>
          <w:numId w:val="19"/>
        </w:numPr>
        <w:overflowPunct w:val="0"/>
        <w:autoSpaceDE w:val="0"/>
        <w:autoSpaceDN w:val="0"/>
        <w:adjustRightInd w:val="0"/>
        <w:spacing w:before="0" w:after="0" w:line="360" w:lineRule="auto"/>
        <w:jc w:val="both"/>
        <w:textAlignment w:val="baseline"/>
        <w:rPr>
          <w:rStyle w:val="Ttulo1Char"/>
          <w:rFonts w:ascii="Arial" w:hAnsi="Arial" w:cs="Arial"/>
          <w:color w:val="000000" w:themeColor="text1"/>
          <w:sz w:val="20"/>
          <w:szCs w:val="20"/>
        </w:rPr>
      </w:pPr>
      <w:r w:rsidRPr="001E40C8">
        <w:rPr>
          <w:rStyle w:val="Ttulo1Char"/>
          <w:rFonts w:ascii="Arial" w:hAnsi="Arial" w:cs="Arial"/>
          <w:color w:val="000000" w:themeColor="text1"/>
          <w:sz w:val="20"/>
          <w:szCs w:val="20"/>
        </w:rPr>
        <w:t>DO PRAZO E LOCAL DE ENTREGA</w:t>
      </w:r>
    </w:p>
    <w:p w:rsidR="000458B2" w:rsidRPr="001E40C8" w:rsidRDefault="000458B2" w:rsidP="000458B2">
      <w:pPr>
        <w:pStyle w:val="SemEspaamento"/>
        <w:numPr>
          <w:ilvl w:val="1"/>
          <w:numId w:val="19"/>
        </w:numPr>
        <w:spacing w:line="360" w:lineRule="auto"/>
        <w:ind w:left="567" w:hanging="567"/>
        <w:jc w:val="both"/>
        <w:rPr>
          <w:rFonts w:ascii="Arial" w:hAnsi="Arial" w:cs="Arial"/>
          <w:sz w:val="20"/>
          <w:szCs w:val="20"/>
        </w:rPr>
      </w:pPr>
      <w:r w:rsidRPr="001E40C8">
        <w:rPr>
          <w:rFonts w:ascii="Arial" w:hAnsi="Arial" w:cs="Arial"/>
          <w:sz w:val="20"/>
          <w:szCs w:val="20"/>
        </w:rPr>
        <w:t xml:space="preserve">Os materiais deverão ser entregues em até 15 (quinze) dias corridos após o recebimento da nota de empenho. </w:t>
      </w:r>
    </w:p>
    <w:p w:rsidR="000458B2" w:rsidRPr="001E40C8" w:rsidRDefault="000458B2" w:rsidP="000458B2">
      <w:pPr>
        <w:pStyle w:val="SemEspaamento"/>
        <w:numPr>
          <w:ilvl w:val="1"/>
          <w:numId w:val="19"/>
        </w:numPr>
        <w:spacing w:line="360" w:lineRule="auto"/>
        <w:ind w:left="567" w:hanging="567"/>
        <w:jc w:val="both"/>
        <w:rPr>
          <w:rFonts w:ascii="Arial" w:hAnsi="Arial" w:cs="Arial"/>
          <w:sz w:val="20"/>
          <w:szCs w:val="20"/>
        </w:rPr>
      </w:pPr>
      <w:r w:rsidRPr="001E40C8">
        <w:rPr>
          <w:rFonts w:ascii="Arial" w:hAnsi="Arial" w:cs="Arial"/>
          <w:sz w:val="20"/>
          <w:szCs w:val="20"/>
        </w:rPr>
        <w:t>Os materiais deverão ser entregues no Almoxarifado do PROCAPE, na Rua dos Palmares, S/No. – Santo Amaro – Recife – PE, sempre no período da manhã, no horário das 08 às 11 horas.</w:t>
      </w:r>
    </w:p>
    <w:p w:rsidR="000458B2" w:rsidRPr="001E40C8" w:rsidRDefault="009319B4" w:rsidP="000458B2">
      <w:pPr>
        <w:pStyle w:val="PargrafodaLista"/>
        <w:widowControl w:val="0"/>
        <w:numPr>
          <w:ilvl w:val="1"/>
          <w:numId w:val="19"/>
        </w:numPr>
        <w:autoSpaceDE w:val="0"/>
        <w:autoSpaceDN w:val="0"/>
        <w:adjustRightInd w:val="0"/>
        <w:spacing w:after="0" w:line="360" w:lineRule="auto"/>
        <w:ind w:left="425" w:hanging="431"/>
        <w:jc w:val="both"/>
        <w:rPr>
          <w:rFonts w:ascii="Arial" w:hAnsi="Arial" w:cs="Arial"/>
          <w:sz w:val="20"/>
          <w:szCs w:val="20"/>
        </w:rPr>
      </w:pPr>
      <w:proofErr w:type="gramStart"/>
      <w:r>
        <w:rPr>
          <w:rFonts w:ascii="Arial" w:hAnsi="Arial" w:cs="Arial"/>
          <w:sz w:val="20"/>
          <w:szCs w:val="20"/>
        </w:rPr>
        <w:t xml:space="preserve">A entrega dos </w:t>
      </w:r>
      <w:r w:rsidR="000458B2" w:rsidRPr="001E40C8">
        <w:rPr>
          <w:rFonts w:ascii="Arial" w:hAnsi="Arial" w:cs="Arial"/>
          <w:sz w:val="20"/>
          <w:szCs w:val="20"/>
        </w:rPr>
        <w:t>Produtos</w:t>
      </w:r>
      <w:r w:rsidR="000458B2" w:rsidRPr="001E40C8">
        <w:rPr>
          <w:rFonts w:ascii="Arial" w:hAnsi="Arial" w:cs="Arial"/>
          <w:b/>
          <w:sz w:val="20"/>
          <w:szCs w:val="20"/>
        </w:rPr>
        <w:t xml:space="preserve"> </w:t>
      </w:r>
      <w:r w:rsidR="000458B2" w:rsidRPr="001E40C8">
        <w:rPr>
          <w:rFonts w:ascii="Arial" w:hAnsi="Arial" w:cs="Arial"/>
          <w:sz w:val="20"/>
          <w:szCs w:val="20"/>
        </w:rPr>
        <w:t>deverão vir</w:t>
      </w:r>
      <w:proofErr w:type="gramEnd"/>
      <w:r w:rsidR="000458B2" w:rsidRPr="001E40C8">
        <w:rPr>
          <w:rFonts w:ascii="Arial" w:hAnsi="Arial" w:cs="Arial"/>
          <w:sz w:val="20"/>
          <w:szCs w:val="20"/>
        </w:rPr>
        <w:t xml:space="preserve"> acompanhado da nota fiscal e o seu respectivo empenho. </w:t>
      </w:r>
      <w:r w:rsidR="000458B2" w:rsidRPr="001E40C8">
        <w:rPr>
          <w:rFonts w:ascii="Arial" w:hAnsi="Arial" w:cs="Arial"/>
          <w:b/>
          <w:sz w:val="20"/>
          <w:szCs w:val="20"/>
        </w:rPr>
        <w:t>E que só será paga após a verificação do atendimento das especificações constantes no item 1.2..</w:t>
      </w:r>
    </w:p>
    <w:p w:rsidR="000458B2" w:rsidRPr="001E40C8" w:rsidRDefault="000458B2" w:rsidP="000458B2">
      <w:pPr>
        <w:pStyle w:val="PargrafodaLista"/>
        <w:widowControl w:val="0"/>
        <w:numPr>
          <w:ilvl w:val="1"/>
          <w:numId w:val="19"/>
        </w:numPr>
        <w:autoSpaceDE w:val="0"/>
        <w:autoSpaceDN w:val="0"/>
        <w:adjustRightInd w:val="0"/>
        <w:spacing w:after="0" w:line="360" w:lineRule="auto"/>
        <w:ind w:left="425" w:hanging="431"/>
        <w:jc w:val="both"/>
        <w:rPr>
          <w:rFonts w:ascii="Arial" w:hAnsi="Arial" w:cs="Arial"/>
          <w:sz w:val="20"/>
          <w:szCs w:val="20"/>
        </w:rPr>
      </w:pPr>
      <w:r w:rsidRPr="001E40C8">
        <w:rPr>
          <w:rFonts w:ascii="Arial" w:hAnsi="Arial" w:cs="Arial"/>
          <w:sz w:val="20"/>
          <w:szCs w:val="20"/>
        </w:rPr>
        <w:t>Em caso de defeito insanável a Contratada tem o prazo de 15 (quinze) dias para substituir o(s) produto(s) defeituoso(s).</w:t>
      </w:r>
    </w:p>
    <w:p w:rsidR="000458B2" w:rsidRPr="001E40C8" w:rsidRDefault="000458B2" w:rsidP="00FB157A">
      <w:pPr>
        <w:widowControl w:val="0"/>
        <w:autoSpaceDE w:val="0"/>
        <w:autoSpaceDN w:val="0"/>
        <w:adjustRightInd w:val="0"/>
        <w:spacing w:after="0" w:line="360" w:lineRule="auto"/>
        <w:ind w:left="-6"/>
        <w:jc w:val="both"/>
        <w:rPr>
          <w:rFonts w:ascii="Arial" w:hAnsi="Arial" w:cs="Arial"/>
          <w:sz w:val="20"/>
          <w:szCs w:val="20"/>
        </w:rPr>
      </w:pPr>
    </w:p>
    <w:p w:rsidR="000458B2" w:rsidRPr="001E40C8" w:rsidRDefault="000458B2" w:rsidP="000458B2">
      <w:pPr>
        <w:pStyle w:val="Ttulo4"/>
        <w:numPr>
          <w:ilvl w:val="0"/>
          <w:numId w:val="19"/>
        </w:numPr>
        <w:overflowPunct w:val="0"/>
        <w:autoSpaceDE w:val="0"/>
        <w:autoSpaceDN w:val="0"/>
        <w:adjustRightInd w:val="0"/>
        <w:spacing w:before="0" w:after="0" w:line="360" w:lineRule="auto"/>
        <w:jc w:val="both"/>
        <w:textAlignment w:val="baseline"/>
        <w:rPr>
          <w:rStyle w:val="Ttulo1Char"/>
          <w:rFonts w:ascii="Arial" w:hAnsi="Arial" w:cs="Arial"/>
          <w:color w:val="000000" w:themeColor="text1"/>
          <w:sz w:val="20"/>
          <w:szCs w:val="20"/>
        </w:rPr>
      </w:pPr>
      <w:bookmarkStart w:id="0" w:name="_Toc370287884"/>
      <w:r w:rsidRPr="001E40C8">
        <w:rPr>
          <w:rStyle w:val="Ttulo1Char"/>
          <w:rFonts w:ascii="Arial" w:hAnsi="Arial" w:cs="Arial"/>
          <w:color w:val="000000" w:themeColor="text1"/>
          <w:sz w:val="20"/>
          <w:szCs w:val="20"/>
        </w:rPr>
        <w:t>DA GARANTIA DOS PRODUTOS</w:t>
      </w:r>
      <w:bookmarkEnd w:id="0"/>
    </w:p>
    <w:p w:rsidR="000458B2" w:rsidRPr="009319B4" w:rsidRDefault="000458B2" w:rsidP="000458B2">
      <w:pPr>
        <w:pStyle w:val="SemEspaamento"/>
        <w:numPr>
          <w:ilvl w:val="1"/>
          <w:numId w:val="19"/>
        </w:numPr>
        <w:spacing w:line="360" w:lineRule="auto"/>
        <w:ind w:left="425" w:hanging="431"/>
        <w:contextualSpacing/>
        <w:jc w:val="both"/>
        <w:rPr>
          <w:rFonts w:ascii="Arial" w:hAnsi="Arial" w:cs="Arial"/>
          <w:sz w:val="20"/>
          <w:szCs w:val="20"/>
        </w:rPr>
      </w:pPr>
      <w:r w:rsidRPr="009319B4">
        <w:rPr>
          <w:rFonts w:ascii="Arial" w:hAnsi="Arial" w:cs="Arial"/>
          <w:sz w:val="20"/>
          <w:szCs w:val="20"/>
        </w:rPr>
        <w:t xml:space="preserve">O objeto fornecido deverá atender os requisitos de validade exigidos pelos </w:t>
      </w:r>
      <w:r w:rsidR="009319B4">
        <w:rPr>
          <w:rFonts w:ascii="Arial" w:hAnsi="Arial" w:cs="Arial"/>
          <w:sz w:val="20"/>
          <w:szCs w:val="20"/>
        </w:rPr>
        <w:t>fabricantes,</w:t>
      </w:r>
    </w:p>
    <w:p w:rsidR="000458B2" w:rsidRPr="001E40C8" w:rsidRDefault="000458B2" w:rsidP="000458B2">
      <w:pPr>
        <w:numPr>
          <w:ilvl w:val="1"/>
          <w:numId w:val="19"/>
        </w:numPr>
        <w:spacing w:after="0" w:line="360" w:lineRule="auto"/>
        <w:ind w:left="425" w:hanging="431"/>
        <w:contextualSpacing/>
        <w:jc w:val="both"/>
        <w:rPr>
          <w:rFonts w:ascii="Arial" w:hAnsi="Arial" w:cs="Arial"/>
          <w:sz w:val="20"/>
          <w:szCs w:val="20"/>
        </w:rPr>
      </w:pPr>
      <w:r w:rsidRPr="009319B4">
        <w:rPr>
          <w:rFonts w:ascii="Arial" w:hAnsi="Arial" w:cs="Arial"/>
          <w:sz w:val="20"/>
          <w:szCs w:val="20"/>
        </w:rPr>
        <w:t>Estando o objeto com a qualidade comprometida, a contratada deve fornecer novos gêneros no prazo máximo de</w:t>
      </w:r>
      <w:r w:rsidRPr="009319B4">
        <w:rPr>
          <w:rFonts w:ascii="Arial" w:hAnsi="Arial" w:cs="Arial"/>
          <w:b/>
          <w:sz w:val="20"/>
          <w:szCs w:val="20"/>
        </w:rPr>
        <w:t xml:space="preserve"> 15 (quinze) </w:t>
      </w:r>
      <w:r w:rsidRPr="009319B4">
        <w:rPr>
          <w:rFonts w:ascii="Arial" w:hAnsi="Arial" w:cs="Arial"/>
          <w:sz w:val="20"/>
          <w:szCs w:val="20"/>
        </w:rPr>
        <w:t>dias sem quaisquer custos adicionais;</w:t>
      </w:r>
    </w:p>
    <w:p w:rsidR="00FB157A" w:rsidRPr="001E40C8" w:rsidRDefault="00FB157A" w:rsidP="00FB157A">
      <w:pPr>
        <w:spacing w:after="0" w:line="360" w:lineRule="auto"/>
        <w:ind w:left="425"/>
        <w:contextualSpacing/>
        <w:jc w:val="both"/>
        <w:rPr>
          <w:rFonts w:ascii="Arial" w:hAnsi="Arial" w:cs="Arial"/>
          <w:sz w:val="20"/>
          <w:szCs w:val="20"/>
        </w:rPr>
      </w:pPr>
    </w:p>
    <w:p w:rsidR="00FB157A" w:rsidRPr="001E40C8" w:rsidRDefault="00FB157A" w:rsidP="00FB157A">
      <w:pPr>
        <w:pStyle w:val="normal0"/>
        <w:numPr>
          <w:ilvl w:val="0"/>
          <w:numId w:val="19"/>
        </w:numPr>
        <w:pBdr>
          <w:top w:val="nil"/>
          <w:left w:val="nil"/>
          <w:bottom w:val="nil"/>
          <w:right w:val="nil"/>
          <w:between w:val="nil"/>
        </w:pBdr>
        <w:spacing w:after="0" w:line="240" w:lineRule="auto"/>
        <w:ind w:right="142"/>
        <w:jc w:val="both"/>
        <w:rPr>
          <w:rFonts w:ascii="Arial" w:eastAsia="Calibri" w:hAnsi="Arial" w:cs="Arial"/>
          <w:color w:val="000000"/>
          <w:sz w:val="20"/>
          <w:szCs w:val="20"/>
        </w:rPr>
      </w:pPr>
      <w:r w:rsidRPr="001E40C8">
        <w:rPr>
          <w:rFonts w:ascii="Arial" w:eastAsia="Calibri" w:hAnsi="Arial" w:cs="Arial"/>
          <w:b/>
          <w:color w:val="000000"/>
          <w:sz w:val="20"/>
          <w:szCs w:val="20"/>
        </w:rPr>
        <w:t xml:space="preserve">OBRIGAÇÕES DA CONTRATANTE </w:t>
      </w:r>
    </w:p>
    <w:p w:rsidR="00FB157A" w:rsidRPr="001E40C8" w:rsidRDefault="00FB157A" w:rsidP="00FB157A">
      <w:pPr>
        <w:pStyle w:val="normal0"/>
        <w:pBdr>
          <w:top w:val="nil"/>
          <w:left w:val="nil"/>
          <w:bottom w:val="nil"/>
          <w:right w:val="nil"/>
          <w:between w:val="nil"/>
        </w:pBdr>
        <w:spacing w:after="0" w:line="240" w:lineRule="auto"/>
        <w:ind w:right="142"/>
        <w:jc w:val="both"/>
        <w:rPr>
          <w:rFonts w:ascii="Arial" w:eastAsia="Calibri" w:hAnsi="Arial" w:cs="Arial"/>
          <w:b/>
          <w:color w:val="000000"/>
          <w:sz w:val="20"/>
          <w:szCs w:val="20"/>
        </w:rPr>
      </w:pPr>
    </w:p>
    <w:p w:rsidR="00FB157A" w:rsidRPr="00FE513C" w:rsidRDefault="00FB157A" w:rsidP="00FE513C">
      <w:pPr>
        <w:pStyle w:val="PargrafodaLista"/>
        <w:numPr>
          <w:ilvl w:val="1"/>
          <w:numId w:val="19"/>
        </w:numPr>
        <w:autoSpaceDE w:val="0"/>
        <w:autoSpaceDN w:val="0"/>
        <w:adjustRightInd w:val="0"/>
        <w:spacing w:line="360" w:lineRule="auto"/>
        <w:jc w:val="both"/>
        <w:rPr>
          <w:rFonts w:ascii="Arial" w:hAnsi="Arial" w:cs="Arial"/>
          <w:sz w:val="20"/>
          <w:szCs w:val="20"/>
        </w:rPr>
      </w:pPr>
      <w:r w:rsidRPr="00FE513C">
        <w:rPr>
          <w:rFonts w:ascii="Arial" w:hAnsi="Arial" w:cs="Arial"/>
          <w:sz w:val="20"/>
          <w:szCs w:val="20"/>
        </w:rPr>
        <w:t xml:space="preserve">Exercer a fiscalização da entrega dos materiais de acordo com as especificações do item 1.2. </w:t>
      </w:r>
    </w:p>
    <w:p w:rsidR="00FB157A" w:rsidRPr="00FE513C" w:rsidRDefault="00FB157A" w:rsidP="00FE513C">
      <w:pPr>
        <w:pStyle w:val="PargrafodaLista"/>
        <w:numPr>
          <w:ilvl w:val="1"/>
          <w:numId w:val="19"/>
        </w:numPr>
        <w:autoSpaceDE w:val="0"/>
        <w:autoSpaceDN w:val="0"/>
        <w:adjustRightInd w:val="0"/>
        <w:spacing w:line="360" w:lineRule="auto"/>
        <w:jc w:val="both"/>
        <w:rPr>
          <w:rFonts w:ascii="Arial" w:hAnsi="Arial" w:cs="Arial"/>
          <w:sz w:val="20"/>
          <w:szCs w:val="20"/>
        </w:rPr>
      </w:pPr>
      <w:r w:rsidRPr="00FE513C">
        <w:rPr>
          <w:rFonts w:ascii="Arial" w:hAnsi="Arial" w:cs="Arial"/>
          <w:sz w:val="20"/>
          <w:szCs w:val="20"/>
        </w:rPr>
        <w:t>Efetuar o pagamento à CONTRATADA, desde que a entrega dos materiais esteja de acordo com o objeto e de conformidade com o pactuado;</w:t>
      </w:r>
    </w:p>
    <w:p w:rsidR="00FB157A" w:rsidRPr="001E40C8" w:rsidRDefault="00FB157A" w:rsidP="00FB157A">
      <w:pPr>
        <w:pStyle w:val="normal0"/>
        <w:numPr>
          <w:ilvl w:val="0"/>
          <w:numId w:val="19"/>
        </w:numPr>
        <w:pBdr>
          <w:top w:val="nil"/>
          <w:left w:val="nil"/>
          <w:bottom w:val="nil"/>
          <w:right w:val="nil"/>
          <w:between w:val="nil"/>
        </w:pBdr>
        <w:tabs>
          <w:tab w:val="left" w:pos="426"/>
        </w:tabs>
        <w:spacing w:after="0" w:line="240" w:lineRule="auto"/>
        <w:ind w:right="142"/>
        <w:jc w:val="both"/>
        <w:rPr>
          <w:rFonts w:ascii="Arial" w:eastAsia="Calibri" w:hAnsi="Arial" w:cs="Arial"/>
          <w:color w:val="000000"/>
          <w:sz w:val="20"/>
          <w:szCs w:val="20"/>
        </w:rPr>
      </w:pPr>
      <w:r w:rsidRPr="001E40C8">
        <w:rPr>
          <w:rFonts w:ascii="Arial" w:eastAsia="Calibri" w:hAnsi="Arial" w:cs="Arial"/>
          <w:b/>
          <w:color w:val="000000"/>
          <w:sz w:val="20"/>
          <w:szCs w:val="20"/>
        </w:rPr>
        <w:t>OBRIGAÇÕES DA CONTRATADA</w:t>
      </w:r>
    </w:p>
    <w:p w:rsidR="00FB157A" w:rsidRPr="001E40C8" w:rsidRDefault="00FB157A" w:rsidP="00FB157A">
      <w:pPr>
        <w:pStyle w:val="normal0"/>
        <w:pBdr>
          <w:top w:val="nil"/>
          <w:left w:val="nil"/>
          <w:bottom w:val="nil"/>
          <w:right w:val="nil"/>
          <w:between w:val="nil"/>
        </w:pBdr>
        <w:tabs>
          <w:tab w:val="left" w:pos="9356"/>
        </w:tabs>
        <w:spacing w:after="0" w:line="240" w:lineRule="auto"/>
        <w:ind w:left="720" w:right="142"/>
        <w:jc w:val="both"/>
        <w:rPr>
          <w:rFonts w:ascii="Arial" w:eastAsia="Calibri" w:hAnsi="Arial" w:cs="Arial"/>
          <w:color w:val="000000"/>
          <w:sz w:val="20"/>
          <w:szCs w:val="20"/>
          <w:u w:val="single"/>
        </w:rPr>
      </w:pPr>
    </w:p>
    <w:p w:rsidR="00FB157A" w:rsidRPr="001E40C8" w:rsidRDefault="00FB157A" w:rsidP="00FB157A">
      <w:pPr>
        <w:tabs>
          <w:tab w:val="left" w:pos="426"/>
        </w:tabs>
        <w:spacing w:line="360" w:lineRule="auto"/>
        <w:contextualSpacing/>
        <w:jc w:val="both"/>
        <w:rPr>
          <w:rFonts w:ascii="Arial" w:hAnsi="Arial" w:cs="Arial"/>
          <w:sz w:val="20"/>
          <w:szCs w:val="20"/>
        </w:rPr>
      </w:pPr>
      <w:r w:rsidRPr="001E40C8">
        <w:rPr>
          <w:rFonts w:ascii="Arial" w:hAnsi="Arial" w:cs="Arial"/>
          <w:sz w:val="20"/>
          <w:szCs w:val="20"/>
        </w:rPr>
        <w:t>10.</w:t>
      </w:r>
      <w:r w:rsidR="00801D8C" w:rsidRPr="001E40C8">
        <w:rPr>
          <w:rFonts w:ascii="Arial" w:hAnsi="Arial" w:cs="Arial"/>
          <w:sz w:val="20"/>
          <w:szCs w:val="20"/>
        </w:rPr>
        <w:t>1</w:t>
      </w:r>
      <w:r w:rsidRPr="001E40C8">
        <w:rPr>
          <w:rFonts w:ascii="Arial" w:hAnsi="Arial" w:cs="Arial"/>
          <w:sz w:val="20"/>
          <w:szCs w:val="20"/>
        </w:rPr>
        <w:t>. Obedecer às especificações do objeto;</w:t>
      </w:r>
    </w:p>
    <w:p w:rsidR="00FB157A" w:rsidRPr="001E40C8" w:rsidRDefault="00FB157A" w:rsidP="00FB157A">
      <w:pPr>
        <w:tabs>
          <w:tab w:val="left" w:pos="426"/>
        </w:tabs>
        <w:spacing w:line="360" w:lineRule="auto"/>
        <w:contextualSpacing/>
        <w:jc w:val="both"/>
        <w:rPr>
          <w:rFonts w:ascii="Arial" w:hAnsi="Arial" w:cs="Arial"/>
          <w:sz w:val="20"/>
          <w:szCs w:val="20"/>
        </w:rPr>
      </w:pPr>
      <w:r w:rsidRPr="001E40C8">
        <w:rPr>
          <w:rFonts w:ascii="Arial" w:hAnsi="Arial" w:cs="Arial"/>
          <w:sz w:val="20"/>
          <w:szCs w:val="20"/>
        </w:rPr>
        <w:t>10.</w:t>
      </w:r>
      <w:r w:rsidR="00801D8C" w:rsidRPr="001E40C8">
        <w:rPr>
          <w:rFonts w:ascii="Arial" w:hAnsi="Arial" w:cs="Arial"/>
          <w:sz w:val="20"/>
          <w:szCs w:val="20"/>
        </w:rPr>
        <w:t>2</w:t>
      </w:r>
      <w:r w:rsidRPr="001E40C8">
        <w:rPr>
          <w:rFonts w:ascii="Arial" w:hAnsi="Arial" w:cs="Arial"/>
          <w:sz w:val="20"/>
          <w:szCs w:val="20"/>
        </w:rPr>
        <w:t xml:space="preserve">. Responsabilizar-se integralmente pelo objeto licitado, observadas as especificações, </w:t>
      </w:r>
      <w:r w:rsidR="007968DE">
        <w:rPr>
          <w:rFonts w:ascii="Arial" w:hAnsi="Arial" w:cs="Arial"/>
          <w:sz w:val="20"/>
          <w:szCs w:val="20"/>
        </w:rPr>
        <w:t xml:space="preserve">garantias, </w:t>
      </w:r>
      <w:r w:rsidRPr="001E40C8">
        <w:rPr>
          <w:rFonts w:ascii="Arial" w:hAnsi="Arial" w:cs="Arial"/>
          <w:sz w:val="20"/>
          <w:szCs w:val="20"/>
        </w:rPr>
        <w:t>normas e outros detalhamentos que integram o Contrato;</w:t>
      </w:r>
    </w:p>
    <w:p w:rsidR="00FB157A" w:rsidRPr="001E40C8" w:rsidRDefault="00FB157A" w:rsidP="00FB157A">
      <w:pPr>
        <w:tabs>
          <w:tab w:val="left" w:pos="426"/>
        </w:tabs>
        <w:spacing w:line="360" w:lineRule="auto"/>
        <w:contextualSpacing/>
        <w:jc w:val="both"/>
        <w:rPr>
          <w:rFonts w:ascii="Arial" w:hAnsi="Arial" w:cs="Arial"/>
          <w:sz w:val="20"/>
          <w:szCs w:val="20"/>
        </w:rPr>
      </w:pPr>
      <w:r w:rsidRPr="001E40C8">
        <w:rPr>
          <w:rFonts w:ascii="Arial" w:hAnsi="Arial" w:cs="Arial"/>
          <w:sz w:val="20"/>
          <w:szCs w:val="20"/>
        </w:rPr>
        <w:t>10.</w:t>
      </w:r>
      <w:r w:rsidR="00801D8C" w:rsidRPr="001E40C8">
        <w:rPr>
          <w:rFonts w:ascii="Arial" w:hAnsi="Arial" w:cs="Arial"/>
          <w:sz w:val="20"/>
          <w:szCs w:val="20"/>
        </w:rPr>
        <w:t>3.</w:t>
      </w:r>
      <w:r w:rsidRPr="001E40C8">
        <w:rPr>
          <w:rFonts w:ascii="Arial" w:hAnsi="Arial" w:cs="Arial"/>
          <w:sz w:val="20"/>
          <w:szCs w:val="20"/>
        </w:rPr>
        <w:t xml:space="preserve"> Responsabilizar-se pela qualidade e quantidade do objeto fornecido;</w:t>
      </w:r>
    </w:p>
    <w:p w:rsidR="000458B2" w:rsidRPr="001E40C8" w:rsidRDefault="000458B2" w:rsidP="0060065F">
      <w:pPr>
        <w:rPr>
          <w:rFonts w:ascii="Arial" w:hAnsi="Arial" w:cs="Arial"/>
          <w:sz w:val="20"/>
          <w:szCs w:val="20"/>
        </w:rPr>
      </w:pPr>
    </w:p>
    <w:p w:rsidR="00801D8C" w:rsidRPr="001E40C8" w:rsidRDefault="00801D8C" w:rsidP="00801D8C">
      <w:pPr>
        <w:pStyle w:val="normal0"/>
        <w:pBdr>
          <w:top w:val="nil"/>
          <w:left w:val="nil"/>
          <w:bottom w:val="nil"/>
          <w:right w:val="nil"/>
          <w:between w:val="nil"/>
        </w:pBdr>
        <w:spacing w:after="0" w:line="240" w:lineRule="auto"/>
        <w:ind w:left="426" w:right="142" w:hanging="426"/>
        <w:jc w:val="both"/>
        <w:rPr>
          <w:rFonts w:ascii="Arial" w:eastAsia="Calibri" w:hAnsi="Arial" w:cs="Arial"/>
          <w:color w:val="000000"/>
          <w:sz w:val="20"/>
          <w:szCs w:val="20"/>
        </w:rPr>
      </w:pPr>
      <w:r w:rsidRPr="001E40C8">
        <w:rPr>
          <w:rFonts w:ascii="Arial" w:eastAsia="Calibri" w:hAnsi="Arial" w:cs="Arial"/>
          <w:b/>
          <w:color w:val="000000"/>
          <w:sz w:val="20"/>
          <w:szCs w:val="20"/>
        </w:rPr>
        <w:t xml:space="preserve">11.     DOS CRITÉRIOS E PRAZOS PARA PAGAMENTO </w:t>
      </w:r>
    </w:p>
    <w:p w:rsidR="007968DE" w:rsidRDefault="007968DE" w:rsidP="00801D8C">
      <w:pPr>
        <w:pStyle w:val="normal0"/>
        <w:ind w:right="142"/>
        <w:rPr>
          <w:rFonts w:ascii="Arial" w:eastAsia="Calibri" w:hAnsi="Arial" w:cs="Arial"/>
          <w:sz w:val="20"/>
          <w:szCs w:val="20"/>
        </w:rPr>
      </w:pPr>
    </w:p>
    <w:p w:rsidR="00801D8C" w:rsidRPr="001E40C8" w:rsidRDefault="00801D8C" w:rsidP="00801D8C">
      <w:pPr>
        <w:pStyle w:val="normal0"/>
        <w:ind w:right="142"/>
        <w:rPr>
          <w:rFonts w:ascii="Arial" w:eastAsia="Calibri" w:hAnsi="Arial" w:cs="Arial"/>
          <w:sz w:val="20"/>
          <w:szCs w:val="20"/>
        </w:rPr>
      </w:pPr>
      <w:r w:rsidRPr="001E40C8">
        <w:rPr>
          <w:rFonts w:ascii="Arial" w:eastAsia="Calibri" w:hAnsi="Arial" w:cs="Arial"/>
          <w:sz w:val="20"/>
          <w:szCs w:val="20"/>
        </w:rPr>
        <w:t xml:space="preserve">11.1. O PROCAPE efetuara o </w:t>
      </w:r>
      <w:r w:rsidR="009319B4" w:rsidRPr="001E40C8">
        <w:rPr>
          <w:rFonts w:ascii="Arial" w:eastAsia="Calibri" w:hAnsi="Arial" w:cs="Arial"/>
          <w:sz w:val="20"/>
          <w:szCs w:val="20"/>
        </w:rPr>
        <w:t>pagamento</w:t>
      </w:r>
      <w:r w:rsidRPr="001E40C8">
        <w:rPr>
          <w:rFonts w:ascii="Arial" w:eastAsia="Calibri" w:hAnsi="Arial" w:cs="Arial"/>
          <w:sz w:val="20"/>
          <w:szCs w:val="20"/>
        </w:rPr>
        <w:t xml:space="preserve"> dos serviços prestados, após a apresentação da Nota Fiscal atestada pela Gerência da</w:t>
      </w:r>
      <w:proofErr w:type="gramStart"/>
      <w:r w:rsidRPr="001E40C8">
        <w:rPr>
          <w:rFonts w:ascii="Arial" w:eastAsia="Calibri" w:hAnsi="Arial" w:cs="Arial"/>
          <w:sz w:val="20"/>
          <w:szCs w:val="20"/>
        </w:rPr>
        <w:t xml:space="preserve">  </w:t>
      </w:r>
      <w:proofErr w:type="gramEnd"/>
      <w:r w:rsidRPr="001E40C8">
        <w:rPr>
          <w:rFonts w:ascii="Arial" w:eastAsia="Calibri" w:hAnsi="Arial" w:cs="Arial"/>
          <w:sz w:val="20"/>
          <w:szCs w:val="20"/>
        </w:rPr>
        <w:t>Seção de Segurança do Trabalho, em até 30 (trinta) dias de sua apresentação.</w:t>
      </w:r>
    </w:p>
    <w:p w:rsidR="00801D8C" w:rsidRPr="001E40C8" w:rsidRDefault="00801D8C" w:rsidP="00801D8C">
      <w:pPr>
        <w:spacing w:after="0" w:line="360" w:lineRule="auto"/>
        <w:contextualSpacing/>
        <w:jc w:val="both"/>
        <w:rPr>
          <w:rFonts w:ascii="Arial" w:hAnsi="Arial" w:cs="Arial"/>
          <w:b/>
          <w:bCs/>
          <w:sz w:val="20"/>
          <w:szCs w:val="20"/>
        </w:rPr>
      </w:pPr>
    </w:p>
    <w:p w:rsidR="00801D8C" w:rsidRPr="001E40C8" w:rsidRDefault="00801D8C" w:rsidP="00801D8C">
      <w:pPr>
        <w:spacing w:after="0" w:line="360" w:lineRule="auto"/>
        <w:contextualSpacing/>
        <w:jc w:val="both"/>
        <w:rPr>
          <w:rFonts w:ascii="Arial" w:hAnsi="Arial" w:cs="Arial"/>
          <w:b/>
          <w:bCs/>
          <w:sz w:val="20"/>
          <w:szCs w:val="20"/>
        </w:rPr>
      </w:pPr>
      <w:r w:rsidRPr="001E40C8">
        <w:rPr>
          <w:rFonts w:ascii="Arial" w:hAnsi="Arial" w:cs="Arial"/>
          <w:b/>
          <w:bCs/>
          <w:sz w:val="20"/>
          <w:szCs w:val="20"/>
        </w:rPr>
        <w:t>12. DO RECEBIMENTO</w:t>
      </w:r>
    </w:p>
    <w:p w:rsidR="00801D8C" w:rsidRPr="001E40C8" w:rsidRDefault="00801D8C" w:rsidP="00801D8C">
      <w:pPr>
        <w:spacing w:line="320" w:lineRule="atLeast"/>
        <w:jc w:val="both"/>
        <w:rPr>
          <w:rFonts w:ascii="Arial" w:hAnsi="Arial" w:cs="Arial"/>
          <w:sz w:val="20"/>
          <w:szCs w:val="20"/>
        </w:rPr>
      </w:pPr>
      <w:r w:rsidRPr="001E40C8">
        <w:rPr>
          <w:rFonts w:ascii="Arial" w:hAnsi="Arial" w:cs="Arial"/>
          <w:sz w:val="20"/>
          <w:szCs w:val="20"/>
        </w:rPr>
        <w:t xml:space="preserve">12.2.1. A empresa fornecedora deverá entregar os materiais, em lote único, no almoxarifado do PROCAPE, no horário das </w:t>
      </w:r>
      <w:proofErr w:type="gramStart"/>
      <w:r w:rsidRPr="001E40C8">
        <w:rPr>
          <w:rFonts w:ascii="Arial" w:hAnsi="Arial" w:cs="Arial"/>
          <w:sz w:val="20"/>
          <w:szCs w:val="20"/>
        </w:rPr>
        <w:t>08:00</w:t>
      </w:r>
      <w:proofErr w:type="gramEnd"/>
      <w:r w:rsidRPr="001E40C8">
        <w:rPr>
          <w:rFonts w:ascii="Arial" w:hAnsi="Arial" w:cs="Arial"/>
          <w:sz w:val="20"/>
          <w:szCs w:val="20"/>
        </w:rPr>
        <w:t xml:space="preserve"> às 12:00 horas, em dia útil.</w:t>
      </w:r>
    </w:p>
    <w:p w:rsidR="00801D8C" w:rsidRPr="001E40C8" w:rsidRDefault="00801D8C" w:rsidP="00801D8C">
      <w:pPr>
        <w:spacing w:line="320" w:lineRule="atLeast"/>
        <w:jc w:val="right"/>
        <w:rPr>
          <w:rFonts w:ascii="Arial" w:hAnsi="Arial" w:cs="Arial"/>
          <w:b/>
          <w:sz w:val="20"/>
          <w:szCs w:val="20"/>
        </w:rPr>
      </w:pPr>
      <w:r w:rsidRPr="001E40C8">
        <w:rPr>
          <w:rFonts w:ascii="Arial" w:hAnsi="Arial" w:cs="Arial"/>
          <w:b/>
          <w:sz w:val="20"/>
          <w:szCs w:val="20"/>
        </w:rPr>
        <w:t xml:space="preserve">Recife, </w:t>
      </w:r>
      <w:r w:rsidR="009319B4">
        <w:rPr>
          <w:rFonts w:ascii="Arial" w:hAnsi="Arial" w:cs="Arial"/>
          <w:b/>
          <w:sz w:val="20"/>
          <w:szCs w:val="20"/>
        </w:rPr>
        <w:t>03</w:t>
      </w:r>
      <w:r w:rsidRPr="001E40C8">
        <w:rPr>
          <w:rFonts w:ascii="Arial" w:hAnsi="Arial" w:cs="Arial"/>
          <w:b/>
          <w:sz w:val="20"/>
          <w:szCs w:val="20"/>
        </w:rPr>
        <w:t xml:space="preserve"> de </w:t>
      </w:r>
      <w:r w:rsidR="009319B4">
        <w:rPr>
          <w:rFonts w:ascii="Arial" w:hAnsi="Arial" w:cs="Arial"/>
          <w:b/>
          <w:sz w:val="20"/>
          <w:szCs w:val="20"/>
        </w:rPr>
        <w:t>julho</w:t>
      </w:r>
      <w:r w:rsidRPr="001E40C8">
        <w:rPr>
          <w:rFonts w:ascii="Arial" w:hAnsi="Arial" w:cs="Arial"/>
          <w:b/>
          <w:sz w:val="20"/>
          <w:szCs w:val="20"/>
        </w:rPr>
        <w:t xml:space="preserve"> de 2024</w:t>
      </w:r>
    </w:p>
    <w:p w:rsidR="00801D8C" w:rsidRPr="001E40C8" w:rsidRDefault="00801D8C" w:rsidP="00801D8C">
      <w:pPr>
        <w:spacing w:line="320" w:lineRule="atLeast"/>
        <w:rPr>
          <w:rFonts w:ascii="Arial" w:hAnsi="Arial" w:cs="Arial"/>
          <w:b/>
          <w:sz w:val="20"/>
          <w:szCs w:val="20"/>
        </w:rPr>
      </w:pPr>
      <w:r w:rsidRPr="001E40C8">
        <w:rPr>
          <w:rFonts w:ascii="Arial" w:hAnsi="Arial" w:cs="Arial"/>
          <w:b/>
          <w:sz w:val="20"/>
          <w:szCs w:val="20"/>
        </w:rPr>
        <w:t>ASSINATURA DO REPRESENTANTE LEGAL</w:t>
      </w:r>
    </w:p>
    <w:p w:rsidR="00801D8C" w:rsidRPr="001E40C8" w:rsidRDefault="00801D8C" w:rsidP="00801D8C">
      <w:pPr>
        <w:spacing w:line="320" w:lineRule="atLeast"/>
        <w:rPr>
          <w:rFonts w:ascii="Arial" w:hAnsi="Arial" w:cs="Arial"/>
          <w:b/>
          <w:sz w:val="20"/>
          <w:szCs w:val="20"/>
        </w:rPr>
      </w:pPr>
    </w:p>
    <w:p w:rsidR="00801D8C" w:rsidRPr="001E40C8" w:rsidRDefault="00801D8C" w:rsidP="00801D8C">
      <w:pPr>
        <w:spacing w:line="320" w:lineRule="atLeast"/>
        <w:rPr>
          <w:rFonts w:ascii="Arial" w:hAnsi="Arial" w:cs="Arial"/>
          <w:b/>
          <w:sz w:val="20"/>
          <w:szCs w:val="20"/>
        </w:rPr>
      </w:pPr>
    </w:p>
    <w:p w:rsidR="00801D8C" w:rsidRPr="001E40C8" w:rsidRDefault="00801D8C" w:rsidP="00801D8C">
      <w:pPr>
        <w:spacing w:after="0" w:line="240" w:lineRule="auto"/>
        <w:jc w:val="center"/>
        <w:rPr>
          <w:rFonts w:ascii="Arial" w:hAnsi="Arial" w:cs="Arial"/>
          <w:sz w:val="20"/>
          <w:szCs w:val="20"/>
        </w:rPr>
      </w:pPr>
      <w:r w:rsidRPr="001E40C8">
        <w:rPr>
          <w:rFonts w:ascii="Arial" w:hAnsi="Arial" w:cs="Arial"/>
          <w:sz w:val="20"/>
          <w:szCs w:val="20"/>
        </w:rPr>
        <w:t xml:space="preserve">___________________________________________________ </w:t>
      </w:r>
    </w:p>
    <w:p w:rsidR="00801D8C" w:rsidRPr="001E40C8" w:rsidRDefault="00801D8C" w:rsidP="00801D8C">
      <w:pPr>
        <w:spacing w:after="0" w:line="240" w:lineRule="auto"/>
        <w:jc w:val="center"/>
        <w:rPr>
          <w:rFonts w:ascii="Arial" w:hAnsi="Arial" w:cs="Arial"/>
          <w:sz w:val="20"/>
          <w:szCs w:val="20"/>
        </w:rPr>
      </w:pPr>
      <w:r w:rsidRPr="001E40C8">
        <w:rPr>
          <w:rFonts w:ascii="Arial" w:hAnsi="Arial" w:cs="Arial"/>
          <w:sz w:val="20"/>
          <w:szCs w:val="20"/>
        </w:rPr>
        <w:t xml:space="preserve">Alfredo José Batista – </w:t>
      </w:r>
      <w:proofErr w:type="gramStart"/>
      <w:r w:rsidRPr="001E40C8">
        <w:rPr>
          <w:rFonts w:ascii="Arial" w:hAnsi="Arial" w:cs="Arial"/>
          <w:sz w:val="20"/>
          <w:szCs w:val="20"/>
        </w:rPr>
        <w:t>Eng.</w:t>
      </w:r>
      <w:proofErr w:type="gramEnd"/>
      <w:r w:rsidRPr="001E40C8">
        <w:rPr>
          <w:rFonts w:ascii="Arial" w:hAnsi="Arial" w:cs="Arial"/>
          <w:sz w:val="20"/>
          <w:szCs w:val="20"/>
        </w:rPr>
        <w:t xml:space="preserve"> de Segurança do Trabalho</w:t>
      </w:r>
    </w:p>
    <w:p w:rsidR="00801D8C" w:rsidRPr="001E40C8" w:rsidRDefault="00801D8C" w:rsidP="00801D8C">
      <w:pPr>
        <w:spacing w:after="0" w:line="240" w:lineRule="auto"/>
        <w:jc w:val="center"/>
        <w:rPr>
          <w:rFonts w:ascii="Arial" w:hAnsi="Arial" w:cs="Arial"/>
          <w:sz w:val="20"/>
          <w:szCs w:val="20"/>
        </w:rPr>
      </w:pPr>
      <w:r w:rsidRPr="001E40C8">
        <w:rPr>
          <w:rFonts w:ascii="Arial" w:hAnsi="Arial" w:cs="Arial"/>
          <w:sz w:val="20"/>
          <w:szCs w:val="20"/>
        </w:rPr>
        <w:t>Chefe da Seção de Segurança do Trabalho</w:t>
      </w:r>
    </w:p>
    <w:p w:rsidR="00801D8C" w:rsidRPr="001E40C8" w:rsidRDefault="00801D8C" w:rsidP="00801D8C">
      <w:pPr>
        <w:spacing w:after="0" w:line="240" w:lineRule="auto"/>
        <w:jc w:val="center"/>
        <w:rPr>
          <w:rFonts w:ascii="Arial" w:hAnsi="Arial" w:cs="Arial"/>
          <w:sz w:val="20"/>
          <w:szCs w:val="20"/>
        </w:rPr>
      </w:pPr>
      <w:r w:rsidRPr="001E40C8">
        <w:rPr>
          <w:rFonts w:ascii="Arial" w:hAnsi="Arial" w:cs="Arial"/>
          <w:sz w:val="20"/>
          <w:szCs w:val="20"/>
        </w:rPr>
        <w:t>Matrícula: 11006-0</w:t>
      </w:r>
    </w:p>
    <w:p w:rsidR="00801D8C" w:rsidRPr="001E40C8" w:rsidRDefault="00801D8C" w:rsidP="00801D8C">
      <w:pPr>
        <w:spacing w:after="0" w:line="240" w:lineRule="auto"/>
        <w:jc w:val="center"/>
        <w:rPr>
          <w:rFonts w:ascii="Arial" w:hAnsi="Arial" w:cs="Arial"/>
          <w:sz w:val="20"/>
          <w:szCs w:val="20"/>
        </w:rPr>
      </w:pPr>
    </w:p>
    <w:p w:rsidR="0060065F" w:rsidRPr="001E40C8" w:rsidRDefault="0060065F" w:rsidP="0060065F">
      <w:pPr>
        <w:rPr>
          <w:rFonts w:ascii="Arial" w:hAnsi="Arial" w:cs="Arial"/>
          <w:sz w:val="20"/>
          <w:szCs w:val="20"/>
        </w:rPr>
      </w:pPr>
    </w:p>
    <w:sectPr w:rsidR="0060065F" w:rsidRPr="001E40C8" w:rsidSect="00D116A2">
      <w:headerReference w:type="default" r:id="rId15"/>
      <w:footerReference w:type="default" r:id="rId16"/>
      <w:pgSz w:w="11906" w:h="16838" w:code="9"/>
      <w:pgMar w:top="567" w:right="851" w:bottom="567" w:left="1418" w:header="397"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49C" w:rsidRDefault="0041049C" w:rsidP="0073140B">
      <w:pPr>
        <w:spacing w:after="0" w:line="240" w:lineRule="auto"/>
      </w:pPr>
      <w:r>
        <w:separator/>
      </w:r>
    </w:p>
  </w:endnote>
  <w:endnote w:type="continuationSeparator" w:id="1">
    <w:p w:rsidR="0041049C" w:rsidRDefault="0041049C" w:rsidP="0073140B">
      <w:pPr>
        <w:spacing w:after="0" w:line="240" w:lineRule="auto"/>
      </w:pPr>
      <w:r>
        <w:continuationSeparator/>
      </w:r>
    </w:p>
  </w:endnote>
  <w:endnote w:type="continuationNotice" w:id="2">
    <w:p w:rsidR="0041049C" w:rsidRDefault="0041049C">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roman"/>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49C" w:rsidRDefault="0041049C" w:rsidP="0073140B">
    <w:pPr>
      <w:pStyle w:val="Rodap"/>
      <w:rPr>
        <w:sz w:val="12"/>
        <w:szCs w:val="12"/>
      </w:rPr>
    </w:pPr>
    <w:r>
      <w:rPr>
        <w:sz w:val="12"/>
        <w:szCs w:val="12"/>
      </w:rPr>
      <w:t xml:space="preserve">Termo de Referência – Serviços – Lei nº 14.133/21 </w:t>
    </w:r>
    <w:proofErr w:type="gramStart"/>
    <w:r>
      <w:rPr>
        <w:sz w:val="12"/>
        <w:szCs w:val="12"/>
      </w:rPr>
      <w:t>–Contratação</w:t>
    </w:r>
    <w:proofErr w:type="gramEnd"/>
    <w:r>
      <w:rPr>
        <w:sz w:val="12"/>
        <w:szCs w:val="12"/>
      </w:rPr>
      <w:t xml:space="preserve"> Direta</w:t>
    </w:r>
  </w:p>
  <w:p w:rsidR="0041049C" w:rsidRDefault="0041049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49C" w:rsidRDefault="0041049C" w:rsidP="0073140B">
      <w:pPr>
        <w:spacing w:after="0" w:line="240" w:lineRule="auto"/>
      </w:pPr>
      <w:r>
        <w:separator/>
      </w:r>
    </w:p>
  </w:footnote>
  <w:footnote w:type="continuationSeparator" w:id="1">
    <w:p w:rsidR="0041049C" w:rsidRDefault="0041049C" w:rsidP="0073140B">
      <w:pPr>
        <w:spacing w:after="0" w:line="240" w:lineRule="auto"/>
      </w:pPr>
      <w:r>
        <w:continuationSeparator/>
      </w:r>
    </w:p>
  </w:footnote>
  <w:footnote w:type="continuationNotice" w:id="2">
    <w:p w:rsidR="0041049C" w:rsidRDefault="0041049C">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49C" w:rsidRDefault="0041049C">
    <w:pPr>
      <w:pStyle w:val="Cabealho"/>
    </w:pPr>
    <w:r>
      <w:rPr>
        <w:noProof/>
        <w:lang w:eastAsia="pt-BR"/>
      </w:rPr>
      <w:drawing>
        <wp:inline distT="0" distB="0" distL="0" distR="0">
          <wp:extent cx="5760085" cy="697369"/>
          <wp:effectExtent l="19050" t="0" r="0" b="0"/>
          <wp:docPr id="1" name="Imagem 1" descr="LogoUpePro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UpeProcape"/>
                  <pic:cNvPicPr>
                    <a:picLocks noChangeAspect="1" noChangeArrowheads="1"/>
                  </pic:cNvPicPr>
                </pic:nvPicPr>
                <pic:blipFill>
                  <a:blip r:embed="rId1"/>
                  <a:srcRect/>
                  <a:stretch>
                    <a:fillRect/>
                  </a:stretch>
                </pic:blipFill>
                <pic:spPr bwMode="auto">
                  <a:xfrm>
                    <a:off x="0" y="0"/>
                    <a:ext cx="5760085" cy="697369"/>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nsid w:val="11AA6721"/>
    <w:multiLevelType w:val="multilevel"/>
    <w:tmpl w:val="6F8E37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C4D5C9C"/>
    <w:multiLevelType w:val="multilevel"/>
    <w:tmpl w:val="3C1690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0FF1463"/>
    <w:multiLevelType w:val="hybridMultilevel"/>
    <w:tmpl w:val="12F0DF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6">
    <w:nsid w:val="295F6D03"/>
    <w:multiLevelType w:val="multilevel"/>
    <w:tmpl w:val="C7E4F746"/>
    <w:lvl w:ilvl="0">
      <w:start w:val="7"/>
      <w:numFmt w:val="decimal"/>
      <w:lvlText w:val="%1."/>
      <w:lvlJc w:val="left"/>
      <w:pPr>
        <w:ind w:left="405" w:hanging="405"/>
      </w:pPr>
      <w:rPr>
        <w:rFonts w:hint="default"/>
      </w:rPr>
    </w:lvl>
    <w:lvl w:ilvl="1">
      <w:start w:val="3"/>
      <w:numFmt w:val="decimal"/>
      <w:lvlText w:val="%1.%2."/>
      <w:lvlJc w:val="left"/>
      <w:pPr>
        <w:ind w:left="585" w:hanging="40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7">
    <w:nsid w:val="2B4C3378"/>
    <w:multiLevelType w:val="multilevel"/>
    <w:tmpl w:val="53EE470C"/>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rFonts w:ascii="Arial" w:hAnsi="Arial" w:cs="Arial" w:hint="default"/>
        <w:b w:val="0"/>
        <w:sz w:val="18"/>
        <w:szCs w:val="18"/>
        <w:lang w:val="pt-BR"/>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9">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0">
    <w:nsid w:val="486165F5"/>
    <w:multiLevelType w:val="multilevel"/>
    <w:tmpl w:val="103402A2"/>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nsid w:val="585879EA"/>
    <w:multiLevelType w:val="multilevel"/>
    <w:tmpl w:val="5B3EF5D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0"/>
        <w:szCs w:val="20"/>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2">
    <w:nsid w:val="59056E89"/>
    <w:multiLevelType w:val="multilevel"/>
    <w:tmpl w:val="8D268D2E"/>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4">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3"/>
  </w:num>
  <w:num w:numId="2">
    <w:abstractNumId w:val="3"/>
  </w:num>
  <w:num w:numId="3">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num>
  <w:num w:numId="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 w:numId="12">
    <w:abstractNumId w:val="9"/>
  </w:num>
  <w:num w:numId="13">
    <w:abstractNumId w:val="0"/>
  </w:num>
  <w:num w:numId="14">
    <w:abstractNumId w:val="12"/>
  </w:num>
  <w:num w:numId="15">
    <w:abstractNumId w:val="8"/>
  </w:num>
  <w:num w:numId="16">
    <w:abstractNumId w:val="13"/>
  </w:num>
  <w:num w:numId="17">
    <w:abstractNumId w:val="5"/>
  </w:num>
  <w:num w:numId="18">
    <w:abstractNumId w:val="14"/>
  </w:num>
  <w:num w:numId="19">
    <w:abstractNumId w:val="11"/>
  </w:num>
  <w:num w:numId="20">
    <w:abstractNumId w:val="7"/>
  </w:num>
  <w:num w:numId="21">
    <w:abstractNumId w:val="10"/>
  </w:num>
  <w:num w:numId="22">
    <w:abstractNumId w:val="6"/>
  </w:num>
  <w:num w:numId="23">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8673"/>
  </w:hdrShapeDefaults>
  <w:footnotePr>
    <w:footnote w:id="0"/>
    <w:footnote w:id="1"/>
    <w:footnote w:id="2"/>
  </w:footnotePr>
  <w:endnotePr>
    <w:endnote w:id="0"/>
    <w:endnote w:id="1"/>
    <w:endnote w:id="2"/>
  </w:endnotePr>
  <w:compat/>
  <w:rsids>
    <w:rsidRoot w:val="00FE71E3"/>
    <w:rsid w:val="00002385"/>
    <w:rsid w:val="00011F6F"/>
    <w:rsid w:val="00011F86"/>
    <w:rsid w:val="000244C7"/>
    <w:rsid w:val="000272FD"/>
    <w:rsid w:val="00032A1C"/>
    <w:rsid w:val="00043DB9"/>
    <w:rsid w:val="00044A56"/>
    <w:rsid w:val="000458B2"/>
    <w:rsid w:val="000477D1"/>
    <w:rsid w:val="00054DFD"/>
    <w:rsid w:val="00060528"/>
    <w:rsid w:val="00064B37"/>
    <w:rsid w:val="00066323"/>
    <w:rsid w:val="000671B8"/>
    <w:rsid w:val="0007077A"/>
    <w:rsid w:val="00074D52"/>
    <w:rsid w:val="00075176"/>
    <w:rsid w:val="000755E8"/>
    <w:rsid w:val="00076709"/>
    <w:rsid w:val="00076D97"/>
    <w:rsid w:val="000843C7"/>
    <w:rsid w:val="0009144F"/>
    <w:rsid w:val="00094642"/>
    <w:rsid w:val="000969C1"/>
    <w:rsid w:val="00097278"/>
    <w:rsid w:val="000A3708"/>
    <w:rsid w:val="000A5238"/>
    <w:rsid w:val="000A6DC2"/>
    <w:rsid w:val="000A7909"/>
    <w:rsid w:val="000A7A14"/>
    <w:rsid w:val="000A7DD2"/>
    <w:rsid w:val="000B0FF7"/>
    <w:rsid w:val="000B24D6"/>
    <w:rsid w:val="000B4458"/>
    <w:rsid w:val="000B51A3"/>
    <w:rsid w:val="000B54F3"/>
    <w:rsid w:val="000B6F99"/>
    <w:rsid w:val="000B7B55"/>
    <w:rsid w:val="000B7DB2"/>
    <w:rsid w:val="000C5356"/>
    <w:rsid w:val="000C7046"/>
    <w:rsid w:val="000D79BD"/>
    <w:rsid w:val="000E362C"/>
    <w:rsid w:val="000E3B39"/>
    <w:rsid w:val="000E79B2"/>
    <w:rsid w:val="000F22F8"/>
    <w:rsid w:val="000F7088"/>
    <w:rsid w:val="000F71CE"/>
    <w:rsid w:val="00100A05"/>
    <w:rsid w:val="00100CA5"/>
    <w:rsid w:val="00101160"/>
    <w:rsid w:val="001038AE"/>
    <w:rsid w:val="001047E3"/>
    <w:rsid w:val="00104AD4"/>
    <w:rsid w:val="001216C2"/>
    <w:rsid w:val="00122327"/>
    <w:rsid w:val="00125867"/>
    <w:rsid w:val="001261CA"/>
    <w:rsid w:val="0013190E"/>
    <w:rsid w:val="00135D26"/>
    <w:rsid w:val="001450BB"/>
    <w:rsid w:val="0014535D"/>
    <w:rsid w:val="00146831"/>
    <w:rsid w:val="001478C3"/>
    <w:rsid w:val="00147C2F"/>
    <w:rsid w:val="001549DE"/>
    <w:rsid w:val="00154A7A"/>
    <w:rsid w:val="00155C0F"/>
    <w:rsid w:val="00156C1D"/>
    <w:rsid w:val="001570A7"/>
    <w:rsid w:val="00160BDD"/>
    <w:rsid w:val="00166D17"/>
    <w:rsid w:val="001670AB"/>
    <w:rsid w:val="00172328"/>
    <w:rsid w:val="001750C3"/>
    <w:rsid w:val="00176B08"/>
    <w:rsid w:val="0018343A"/>
    <w:rsid w:val="00184ECA"/>
    <w:rsid w:val="00186EBC"/>
    <w:rsid w:val="0019234E"/>
    <w:rsid w:val="001935E0"/>
    <w:rsid w:val="0019422B"/>
    <w:rsid w:val="00194D86"/>
    <w:rsid w:val="00196E7A"/>
    <w:rsid w:val="001A03A4"/>
    <w:rsid w:val="001A2930"/>
    <w:rsid w:val="001A4D50"/>
    <w:rsid w:val="001A563A"/>
    <w:rsid w:val="001B2802"/>
    <w:rsid w:val="001B51F7"/>
    <w:rsid w:val="001B6CB1"/>
    <w:rsid w:val="001B77A7"/>
    <w:rsid w:val="001C1CC7"/>
    <w:rsid w:val="001C211D"/>
    <w:rsid w:val="001C4C4A"/>
    <w:rsid w:val="001C6709"/>
    <w:rsid w:val="001C7BF6"/>
    <w:rsid w:val="001D029A"/>
    <w:rsid w:val="001D2C23"/>
    <w:rsid w:val="001D4A2F"/>
    <w:rsid w:val="001D6269"/>
    <w:rsid w:val="001E0DB8"/>
    <w:rsid w:val="001E1720"/>
    <w:rsid w:val="001E1C41"/>
    <w:rsid w:val="001E3C48"/>
    <w:rsid w:val="001E40C8"/>
    <w:rsid w:val="001E4686"/>
    <w:rsid w:val="001F07CB"/>
    <w:rsid w:val="001F1A53"/>
    <w:rsid w:val="001F38F4"/>
    <w:rsid w:val="001F4BE2"/>
    <w:rsid w:val="001F63FB"/>
    <w:rsid w:val="0020190F"/>
    <w:rsid w:val="00206410"/>
    <w:rsid w:val="002076D1"/>
    <w:rsid w:val="0021630E"/>
    <w:rsid w:val="00223BB6"/>
    <w:rsid w:val="00227806"/>
    <w:rsid w:val="00227E5A"/>
    <w:rsid w:val="00232D01"/>
    <w:rsid w:val="00241C0C"/>
    <w:rsid w:val="0024410A"/>
    <w:rsid w:val="00244224"/>
    <w:rsid w:val="00247A3E"/>
    <w:rsid w:val="00250532"/>
    <w:rsid w:val="00250E99"/>
    <w:rsid w:val="00256A84"/>
    <w:rsid w:val="00257A9B"/>
    <w:rsid w:val="00263D5B"/>
    <w:rsid w:val="00267465"/>
    <w:rsid w:val="00271CF4"/>
    <w:rsid w:val="00276364"/>
    <w:rsid w:val="002822A2"/>
    <w:rsid w:val="00285336"/>
    <w:rsid w:val="00285C51"/>
    <w:rsid w:val="00286036"/>
    <w:rsid w:val="00286A74"/>
    <w:rsid w:val="002872F9"/>
    <w:rsid w:val="00291A13"/>
    <w:rsid w:val="002A367B"/>
    <w:rsid w:val="002A4A63"/>
    <w:rsid w:val="002A5FB7"/>
    <w:rsid w:val="002A7BF9"/>
    <w:rsid w:val="002B0CBB"/>
    <w:rsid w:val="002B1174"/>
    <w:rsid w:val="002B1DB4"/>
    <w:rsid w:val="002B3D27"/>
    <w:rsid w:val="002B791A"/>
    <w:rsid w:val="002C2B35"/>
    <w:rsid w:val="002D10A9"/>
    <w:rsid w:val="002D2689"/>
    <w:rsid w:val="002E1321"/>
    <w:rsid w:val="002E36FF"/>
    <w:rsid w:val="002E5C13"/>
    <w:rsid w:val="002F316E"/>
    <w:rsid w:val="002F3B4F"/>
    <w:rsid w:val="002F5682"/>
    <w:rsid w:val="002F6B27"/>
    <w:rsid w:val="002F78A9"/>
    <w:rsid w:val="003017B4"/>
    <w:rsid w:val="00302F2F"/>
    <w:rsid w:val="00305EB3"/>
    <w:rsid w:val="0030730B"/>
    <w:rsid w:val="00307E84"/>
    <w:rsid w:val="00310CD4"/>
    <w:rsid w:val="003113CA"/>
    <w:rsid w:val="00313656"/>
    <w:rsid w:val="003140C3"/>
    <w:rsid w:val="00314BEC"/>
    <w:rsid w:val="00320E01"/>
    <w:rsid w:val="00323842"/>
    <w:rsid w:val="003239A6"/>
    <w:rsid w:val="00324825"/>
    <w:rsid w:val="0033341B"/>
    <w:rsid w:val="003338F1"/>
    <w:rsid w:val="00335590"/>
    <w:rsid w:val="003472A1"/>
    <w:rsid w:val="00351640"/>
    <w:rsid w:val="00351F5C"/>
    <w:rsid w:val="00362084"/>
    <w:rsid w:val="00362640"/>
    <w:rsid w:val="00366AF5"/>
    <w:rsid w:val="00367FA6"/>
    <w:rsid w:val="0037120B"/>
    <w:rsid w:val="00373D63"/>
    <w:rsid w:val="003743D8"/>
    <w:rsid w:val="00375142"/>
    <w:rsid w:val="00381C33"/>
    <w:rsid w:val="0038365B"/>
    <w:rsid w:val="00387E5D"/>
    <w:rsid w:val="003948B2"/>
    <w:rsid w:val="003A0C7B"/>
    <w:rsid w:val="003A2FBB"/>
    <w:rsid w:val="003A4D22"/>
    <w:rsid w:val="003B516C"/>
    <w:rsid w:val="003C00D1"/>
    <w:rsid w:val="003C2A2F"/>
    <w:rsid w:val="003C54E9"/>
    <w:rsid w:val="003C6E70"/>
    <w:rsid w:val="003D00BC"/>
    <w:rsid w:val="003D10E7"/>
    <w:rsid w:val="003D4200"/>
    <w:rsid w:val="003D5818"/>
    <w:rsid w:val="003D659D"/>
    <w:rsid w:val="003D7C32"/>
    <w:rsid w:val="003E7046"/>
    <w:rsid w:val="003F04C9"/>
    <w:rsid w:val="003F4729"/>
    <w:rsid w:val="003F67EC"/>
    <w:rsid w:val="00400193"/>
    <w:rsid w:val="00400A97"/>
    <w:rsid w:val="004016FB"/>
    <w:rsid w:val="0040543C"/>
    <w:rsid w:val="004067E7"/>
    <w:rsid w:val="0040767D"/>
    <w:rsid w:val="0041049C"/>
    <w:rsid w:val="00411766"/>
    <w:rsid w:val="00413002"/>
    <w:rsid w:val="00414845"/>
    <w:rsid w:val="004162FB"/>
    <w:rsid w:val="00416ADC"/>
    <w:rsid w:val="0041721A"/>
    <w:rsid w:val="0042020A"/>
    <w:rsid w:val="00421504"/>
    <w:rsid w:val="0042560B"/>
    <w:rsid w:val="00425EA5"/>
    <w:rsid w:val="004261C8"/>
    <w:rsid w:val="00426467"/>
    <w:rsid w:val="00431A68"/>
    <w:rsid w:val="00432643"/>
    <w:rsid w:val="00446A58"/>
    <w:rsid w:val="0044736A"/>
    <w:rsid w:val="004518BE"/>
    <w:rsid w:val="00453537"/>
    <w:rsid w:val="00455242"/>
    <w:rsid w:val="0045556C"/>
    <w:rsid w:val="00456833"/>
    <w:rsid w:val="00456B8E"/>
    <w:rsid w:val="00461E91"/>
    <w:rsid w:val="00463FF9"/>
    <w:rsid w:val="0046466A"/>
    <w:rsid w:val="0046516E"/>
    <w:rsid w:val="004674D3"/>
    <w:rsid w:val="00471088"/>
    <w:rsid w:val="00474367"/>
    <w:rsid w:val="00474423"/>
    <w:rsid w:val="00481D46"/>
    <w:rsid w:val="00490D04"/>
    <w:rsid w:val="00493444"/>
    <w:rsid w:val="00496B65"/>
    <w:rsid w:val="004A0B63"/>
    <w:rsid w:val="004A0BA2"/>
    <w:rsid w:val="004A2FF0"/>
    <w:rsid w:val="004A4458"/>
    <w:rsid w:val="004A4F65"/>
    <w:rsid w:val="004A4F98"/>
    <w:rsid w:val="004A67DB"/>
    <w:rsid w:val="004B16C8"/>
    <w:rsid w:val="004B227B"/>
    <w:rsid w:val="004B3F90"/>
    <w:rsid w:val="004B7075"/>
    <w:rsid w:val="004C1378"/>
    <w:rsid w:val="004C3F90"/>
    <w:rsid w:val="004D2532"/>
    <w:rsid w:val="004D5707"/>
    <w:rsid w:val="004D5AC5"/>
    <w:rsid w:val="004D5C36"/>
    <w:rsid w:val="004E060B"/>
    <w:rsid w:val="004E07AC"/>
    <w:rsid w:val="004E2B87"/>
    <w:rsid w:val="004E2C31"/>
    <w:rsid w:val="004E2CC1"/>
    <w:rsid w:val="004F0EB3"/>
    <w:rsid w:val="004F12EE"/>
    <w:rsid w:val="004F4A08"/>
    <w:rsid w:val="00502B3A"/>
    <w:rsid w:val="005044D0"/>
    <w:rsid w:val="00505485"/>
    <w:rsid w:val="00512CDC"/>
    <w:rsid w:val="00517582"/>
    <w:rsid w:val="00517CF9"/>
    <w:rsid w:val="00521099"/>
    <w:rsid w:val="00523697"/>
    <w:rsid w:val="00523C82"/>
    <w:rsid w:val="00523D8B"/>
    <w:rsid w:val="005245FF"/>
    <w:rsid w:val="00524906"/>
    <w:rsid w:val="00525F06"/>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2880"/>
    <w:rsid w:val="0056530D"/>
    <w:rsid w:val="00571527"/>
    <w:rsid w:val="0057359E"/>
    <w:rsid w:val="0057384A"/>
    <w:rsid w:val="00573FD5"/>
    <w:rsid w:val="00574724"/>
    <w:rsid w:val="0058056E"/>
    <w:rsid w:val="00581520"/>
    <w:rsid w:val="005817FD"/>
    <w:rsid w:val="005844E9"/>
    <w:rsid w:val="0058473F"/>
    <w:rsid w:val="005913AF"/>
    <w:rsid w:val="005945BB"/>
    <w:rsid w:val="005948BA"/>
    <w:rsid w:val="0059678B"/>
    <w:rsid w:val="0059727F"/>
    <w:rsid w:val="005A12D6"/>
    <w:rsid w:val="005A32B2"/>
    <w:rsid w:val="005A5BBC"/>
    <w:rsid w:val="005B16A4"/>
    <w:rsid w:val="005B284F"/>
    <w:rsid w:val="005C35B8"/>
    <w:rsid w:val="005C685E"/>
    <w:rsid w:val="005D0F96"/>
    <w:rsid w:val="005D2850"/>
    <w:rsid w:val="005D4304"/>
    <w:rsid w:val="005D49D8"/>
    <w:rsid w:val="005D6627"/>
    <w:rsid w:val="005E09F7"/>
    <w:rsid w:val="005F12C8"/>
    <w:rsid w:val="005F585E"/>
    <w:rsid w:val="005F5D0A"/>
    <w:rsid w:val="005F67A2"/>
    <w:rsid w:val="0060065F"/>
    <w:rsid w:val="006015BE"/>
    <w:rsid w:val="00605363"/>
    <w:rsid w:val="0060614D"/>
    <w:rsid w:val="00611ABC"/>
    <w:rsid w:val="006123F5"/>
    <w:rsid w:val="006127DA"/>
    <w:rsid w:val="00614F18"/>
    <w:rsid w:val="006177DD"/>
    <w:rsid w:val="0062525E"/>
    <w:rsid w:val="0062746E"/>
    <w:rsid w:val="0063075A"/>
    <w:rsid w:val="00633C19"/>
    <w:rsid w:val="00635BBB"/>
    <w:rsid w:val="006406B2"/>
    <w:rsid w:val="00642B65"/>
    <w:rsid w:val="00643FA5"/>
    <w:rsid w:val="00644984"/>
    <w:rsid w:val="0065313B"/>
    <w:rsid w:val="0065402D"/>
    <w:rsid w:val="006558B0"/>
    <w:rsid w:val="00657963"/>
    <w:rsid w:val="00665569"/>
    <w:rsid w:val="0067215D"/>
    <w:rsid w:val="00683458"/>
    <w:rsid w:val="00684F49"/>
    <w:rsid w:val="006869F5"/>
    <w:rsid w:val="00686DE2"/>
    <w:rsid w:val="00693618"/>
    <w:rsid w:val="00694A56"/>
    <w:rsid w:val="0069601F"/>
    <w:rsid w:val="006B16F1"/>
    <w:rsid w:val="006B4FB2"/>
    <w:rsid w:val="006B5533"/>
    <w:rsid w:val="006B72E0"/>
    <w:rsid w:val="006B7656"/>
    <w:rsid w:val="006C6B9D"/>
    <w:rsid w:val="006D1717"/>
    <w:rsid w:val="006E1C26"/>
    <w:rsid w:val="006E433C"/>
    <w:rsid w:val="006E4686"/>
    <w:rsid w:val="006E666C"/>
    <w:rsid w:val="006E6EE2"/>
    <w:rsid w:val="006E6F9F"/>
    <w:rsid w:val="006F1123"/>
    <w:rsid w:val="006F11FC"/>
    <w:rsid w:val="006F2FF4"/>
    <w:rsid w:val="0070034A"/>
    <w:rsid w:val="00702094"/>
    <w:rsid w:val="00702182"/>
    <w:rsid w:val="00704134"/>
    <w:rsid w:val="00704630"/>
    <w:rsid w:val="00704EA8"/>
    <w:rsid w:val="007101D9"/>
    <w:rsid w:val="00711360"/>
    <w:rsid w:val="00711911"/>
    <w:rsid w:val="00714E4E"/>
    <w:rsid w:val="0073140B"/>
    <w:rsid w:val="007318B7"/>
    <w:rsid w:val="00735766"/>
    <w:rsid w:val="007365C0"/>
    <w:rsid w:val="00740405"/>
    <w:rsid w:val="00741E0B"/>
    <w:rsid w:val="007502C7"/>
    <w:rsid w:val="00751191"/>
    <w:rsid w:val="007521F2"/>
    <w:rsid w:val="00755287"/>
    <w:rsid w:val="00755D72"/>
    <w:rsid w:val="00756633"/>
    <w:rsid w:val="00762872"/>
    <w:rsid w:val="00764D30"/>
    <w:rsid w:val="00771788"/>
    <w:rsid w:val="00780C02"/>
    <w:rsid w:val="00780C7D"/>
    <w:rsid w:val="0078277C"/>
    <w:rsid w:val="0078558E"/>
    <w:rsid w:val="00785D48"/>
    <w:rsid w:val="0078734C"/>
    <w:rsid w:val="007903A2"/>
    <w:rsid w:val="007939C7"/>
    <w:rsid w:val="00794590"/>
    <w:rsid w:val="0079605B"/>
    <w:rsid w:val="007968DE"/>
    <w:rsid w:val="007976AC"/>
    <w:rsid w:val="0079786C"/>
    <w:rsid w:val="007A25FD"/>
    <w:rsid w:val="007A4EF2"/>
    <w:rsid w:val="007B225C"/>
    <w:rsid w:val="007B574F"/>
    <w:rsid w:val="007C2B6D"/>
    <w:rsid w:val="007C3751"/>
    <w:rsid w:val="007C3815"/>
    <w:rsid w:val="007C4665"/>
    <w:rsid w:val="007C51FD"/>
    <w:rsid w:val="007D3908"/>
    <w:rsid w:val="007D5672"/>
    <w:rsid w:val="007D6276"/>
    <w:rsid w:val="007E6F1E"/>
    <w:rsid w:val="007E7E38"/>
    <w:rsid w:val="007F1A08"/>
    <w:rsid w:val="007F30DF"/>
    <w:rsid w:val="007F4519"/>
    <w:rsid w:val="007F4D0D"/>
    <w:rsid w:val="007F5FA7"/>
    <w:rsid w:val="007F673D"/>
    <w:rsid w:val="007F7F0D"/>
    <w:rsid w:val="00801D8C"/>
    <w:rsid w:val="008030BE"/>
    <w:rsid w:val="00804443"/>
    <w:rsid w:val="00815ED2"/>
    <w:rsid w:val="008226F4"/>
    <w:rsid w:val="00822904"/>
    <w:rsid w:val="00823FFA"/>
    <w:rsid w:val="00827947"/>
    <w:rsid w:val="008279CE"/>
    <w:rsid w:val="00827D80"/>
    <w:rsid w:val="00830E0A"/>
    <w:rsid w:val="008330E5"/>
    <w:rsid w:val="00833C64"/>
    <w:rsid w:val="008343D1"/>
    <w:rsid w:val="00835C04"/>
    <w:rsid w:val="0084043B"/>
    <w:rsid w:val="008414EF"/>
    <w:rsid w:val="0084195E"/>
    <w:rsid w:val="00843661"/>
    <w:rsid w:val="00844C18"/>
    <w:rsid w:val="00844C6F"/>
    <w:rsid w:val="00856580"/>
    <w:rsid w:val="00867FB7"/>
    <w:rsid w:val="0087650A"/>
    <w:rsid w:val="00880328"/>
    <w:rsid w:val="00881143"/>
    <w:rsid w:val="008841C9"/>
    <w:rsid w:val="00891F0A"/>
    <w:rsid w:val="00892C1F"/>
    <w:rsid w:val="0089399A"/>
    <w:rsid w:val="0089728E"/>
    <w:rsid w:val="008A1123"/>
    <w:rsid w:val="008A24A8"/>
    <w:rsid w:val="008A44D8"/>
    <w:rsid w:val="008A77E1"/>
    <w:rsid w:val="008B1CBB"/>
    <w:rsid w:val="008B2034"/>
    <w:rsid w:val="008B64FC"/>
    <w:rsid w:val="008C1D4B"/>
    <w:rsid w:val="008C24A3"/>
    <w:rsid w:val="008C2DDA"/>
    <w:rsid w:val="008C7EDD"/>
    <w:rsid w:val="008D0640"/>
    <w:rsid w:val="008D231C"/>
    <w:rsid w:val="008D2AA7"/>
    <w:rsid w:val="008D4F6F"/>
    <w:rsid w:val="008D573F"/>
    <w:rsid w:val="008D6BF6"/>
    <w:rsid w:val="008D7105"/>
    <w:rsid w:val="008D741D"/>
    <w:rsid w:val="008D7B77"/>
    <w:rsid w:val="008D7F9C"/>
    <w:rsid w:val="008E0641"/>
    <w:rsid w:val="008E065B"/>
    <w:rsid w:val="008E07E1"/>
    <w:rsid w:val="008E1C2E"/>
    <w:rsid w:val="008E1FE3"/>
    <w:rsid w:val="008E20AF"/>
    <w:rsid w:val="008E51BD"/>
    <w:rsid w:val="008E5BCD"/>
    <w:rsid w:val="008F1E3C"/>
    <w:rsid w:val="008F5CE9"/>
    <w:rsid w:val="008F5F56"/>
    <w:rsid w:val="00901C2E"/>
    <w:rsid w:val="00902B3F"/>
    <w:rsid w:val="0090609A"/>
    <w:rsid w:val="00906196"/>
    <w:rsid w:val="00910762"/>
    <w:rsid w:val="009118A2"/>
    <w:rsid w:val="00915894"/>
    <w:rsid w:val="009274BB"/>
    <w:rsid w:val="00931672"/>
    <w:rsid w:val="009319B4"/>
    <w:rsid w:val="00932995"/>
    <w:rsid w:val="00936214"/>
    <w:rsid w:val="009416DA"/>
    <w:rsid w:val="00942FA3"/>
    <w:rsid w:val="0094382D"/>
    <w:rsid w:val="009457C8"/>
    <w:rsid w:val="0095133C"/>
    <w:rsid w:val="0095273C"/>
    <w:rsid w:val="00954FD6"/>
    <w:rsid w:val="009556B7"/>
    <w:rsid w:val="009560BE"/>
    <w:rsid w:val="00956206"/>
    <w:rsid w:val="0096064D"/>
    <w:rsid w:val="00963B05"/>
    <w:rsid w:val="00971F4F"/>
    <w:rsid w:val="00980BAC"/>
    <w:rsid w:val="009817A4"/>
    <w:rsid w:val="009841FD"/>
    <w:rsid w:val="009856E4"/>
    <w:rsid w:val="009868EC"/>
    <w:rsid w:val="00990585"/>
    <w:rsid w:val="009914A3"/>
    <w:rsid w:val="00993EBC"/>
    <w:rsid w:val="00994AD3"/>
    <w:rsid w:val="009A312C"/>
    <w:rsid w:val="009A4216"/>
    <w:rsid w:val="009A43B5"/>
    <w:rsid w:val="009A5EBB"/>
    <w:rsid w:val="009A63E6"/>
    <w:rsid w:val="009A73B3"/>
    <w:rsid w:val="009B2A55"/>
    <w:rsid w:val="009B335A"/>
    <w:rsid w:val="009C00D6"/>
    <w:rsid w:val="009C26DA"/>
    <w:rsid w:val="009C3444"/>
    <w:rsid w:val="009C5436"/>
    <w:rsid w:val="009D031B"/>
    <w:rsid w:val="009D081A"/>
    <w:rsid w:val="009D54FD"/>
    <w:rsid w:val="009D5753"/>
    <w:rsid w:val="009D5C9F"/>
    <w:rsid w:val="009E267F"/>
    <w:rsid w:val="009E44AD"/>
    <w:rsid w:val="00A019A6"/>
    <w:rsid w:val="00A0257B"/>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4326"/>
    <w:rsid w:val="00A45C14"/>
    <w:rsid w:val="00A56049"/>
    <w:rsid w:val="00A56484"/>
    <w:rsid w:val="00A60252"/>
    <w:rsid w:val="00A61B9F"/>
    <w:rsid w:val="00A637A3"/>
    <w:rsid w:val="00A67009"/>
    <w:rsid w:val="00A670B5"/>
    <w:rsid w:val="00A7157F"/>
    <w:rsid w:val="00A733B8"/>
    <w:rsid w:val="00A80B67"/>
    <w:rsid w:val="00A82EC2"/>
    <w:rsid w:val="00A87DB6"/>
    <w:rsid w:val="00A87F12"/>
    <w:rsid w:val="00A95348"/>
    <w:rsid w:val="00AA293F"/>
    <w:rsid w:val="00AA4E6C"/>
    <w:rsid w:val="00AA7E28"/>
    <w:rsid w:val="00AB0CF2"/>
    <w:rsid w:val="00AB12C0"/>
    <w:rsid w:val="00AB1F63"/>
    <w:rsid w:val="00AB4F7D"/>
    <w:rsid w:val="00AB621D"/>
    <w:rsid w:val="00AC3878"/>
    <w:rsid w:val="00AC5203"/>
    <w:rsid w:val="00AC5EB7"/>
    <w:rsid w:val="00AD3839"/>
    <w:rsid w:val="00AD7EF3"/>
    <w:rsid w:val="00AF2D52"/>
    <w:rsid w:val="00B00641"/>
    <w:rsid w:val="00B01BBC"/>
    <w:rsid w:val="00B029D6"/>
    <w:rsid w:val="00B02CD4"/>
    <w:rsid w:val="00B03795"/>
    <w:rsid w:val="00B05B52"/>
    <w:rsid w:val="00B20987"/>
    <w:rsid w:val="00B22438"/>
    <w:rsid w:val="00B23ABB"/>
    <w:rsid w:val="00B24EE6"/>
    <w:rsid w:val="00B315C2"/>
    <w:rsid w:val="00B35C2D"/>
    <w:rsid w:val="00B411D5"/>
    <w:rsid w:val="00B430EC"/>
    <w:rsid w:val="00B4459E"/>
    <w:rsid w:val="00B508AE"/>
    <w:rsid w:val="00B5309A"/>
    <w:rsid w:val="00B56DD7"/>
    <w:rsid w:val="00B579E9"/>
    <w:rsid w:val="00B62025"/>
    <w:rsid w:val="00B633C2"/>
    <w:rsid w:val="00B65E9B"/>
    <w:rsid w:val="00B6643B"/>
    <w:rsid w:val="00B727B5"/>
    <w:rsid w:val="00B81133"/>
    <w:rsid w:val="00B8554C"/>
    <w:rsid w:val="00B8778C"/>
    <w:rsid w:val="00B960E2"/>
    <w:rsid w:val="00B9717E"/>
    <w:rsid w:val="00BA6829"/>
    <w:rsid w:val="00BB0E00"/>
    <w:rsid w:val="00BB1133"/>
    <w:rsid w:val="00BB27CF"/>
    <w:rsid w:val="00BB36BB"/>
    <w:rsid w:val="00BB454C"/>
    <w:rsid w:val="00BB783E"/>
    <w:rsid w:val="00BB7D43"/>
    <w:rsid w:val="00BC1BB5"/>
    <w:rsid w:val="00BC6E81"/>
    <w:rsid w:val="00BD01E0"/>
    <w:rsid w:val="00BD1BEE"/>
    <w:rsid w:val="00BD2146"/>
    <w:rsid w:val="00BD4CAF"/>
    <w:rsid w:val="00BD5686"/>
    <w:rsid w:val="00BD7E52"/>
    <w:rsid w:val="00BE42B7"/>
    <w:rsid w:val="00BE7713"/>
    <w:rsid w:val="00BF1734"/>
    <w:rsid w:val="00BF1CDA"/>
    <w:rsid w:val="00BF366A"/>
    <w:rsid w:val="00BF6BFC"/>
    <w:rsid w:val="00BF7797"/>
    <w:rsid w:val="00C0309F"/>
    <w:rsid w:val="00C04BC6"/>
    <w:rsid w:val="00C04E33"/>
    <w:rsid w:val="00C13D1C"/>
    <w:rsid w:val="00C14C36"/>
    <w:rsid w:val="00C1683E"/>
    <w:rsid w:val="00C223CC"/>
    <w:rsid w:val="00C22964"/>
    <w:rsid w:val="00C23433"/>
    <w:rsid w:val="00C25F59"/>
    <w:rsid w:val="00C27A5C"/>
    <w:rsid w:val="00C3222C"/>
    <w:rsid w:val="00C40063"/>
    <w:rsid w:val="00C432D3"/>
    <w:rsid w:val="00C443CF"/>
    <w:rsid w:val="00C44B2A"/>
    <w:rsid w:val="00C50D7E"/>
    <w:rsid w:val="00C55A3D"/>
    <w:rsid w:val="00C56248"/>
    <w:rsid w:val="00C5748F"/>
    <w:rsid w:val="00C60158"/>
    <w:rsid w:val="00C61802"/>
    <w:rsid w:val="00C63B9B"/>
    <w:rsid w:val="00C735E0"/>
    <w:rsid w:val="00C74635"/>
    <w:rsid w:val="00C772E0"/>
    <w:rsid w:val="00C801F6"/>
    <w:rsid w:val="00C81183"/>
    <w:rsid w:val="00C819DC"/>
    <w:rsid w:val="00C850A1"/>
    <w:rsid w:val="00C92B68"/>
    <w:rsid w:val="00C976A0"/>
    <w:rsid w:val="00CA0225"/>
    <w:rsid w:val="00CA12AE"/>
    <w:rsid w:val="00CA1881"/>
    <w:rsid w:val="00CA2312"/>
    <w:rsid w:val="00CA2DE5"/>
    <w:rsid w:val="00CA3441"/>
    <w:rsid w:val="00CA393D"/>
    <w:rsid w:val="00CA50D2"/>
    <w:rsid w:val="00CA63E6"/>
    <w:rsid w:val="00CB1D4D"/>
    <w:rsid w:val="00CB3935"/>
    <w:rsid w:val="00CB5642"/>
    <w:rsid w:val="00CC3244"/>
    <w:rsid w:val="00CD09AD"/>
    <w:rsid w:val="00CD3BC0"/>
    <w:rsid w:val="00CD4699"/>
    <w:rsid w:val="00CE05F2"/>
    <w:rsid w:val="00CE4923"/>
    <w:rsid w:val="00CE6324"/>
    <w:rsid w:val="00CF6985"/>
    <w:rsid w:val="00D06FBB"/>
    <w:rsid w:val="00D07BDC"/>
    <w:rsid w:val="00D116A2"/>
    <w:rsid w:val="00D13687"/>
    <w:rsid w:val="00D1661F"/>
    <w:rsid w:val="00D2048E"/>
    <w:rsid w:val="00D215F0"/>
    <w:rsid w:val="00D234C5"/>
    <w:rsid w:val="00D24563"/>
    <w:rsid w:val="00D2556E"/>
    <w:rsid w:val="00D259E1"/>
    <w:rsid w:val="00D2682B"/>
    <w:rsid w:val="00D314EE"/>
    <w:rsid w:val="00D31DE0"/>
    <w:rsid w:val="00D34008"/>
    <w:rsid w:val="00D361A8"/>
    <w:rsid w:val="00D47895"/>
    <w:rsid w:val="00D478F7"/>
    <w:rsid w:val="00D544A4"/>
    <w:rsid w:val="00D57E3E"/>
    <w:rsid w:val="00D6060C"/>
    <w:rsid w:val="00D6206C"/>
    <w:rsid w:val="00D66E3C"/>
    <w:rsid w:val="00D6791C"/>
    <w:rsid w:val="00D73BFF"/>
    <w:rsid w:val="00D7458B"/>
    <w:rsid w:val="00D761A1"/>
    <w:rsid w:val="00D8119F"/>
    <w:rsid w:val="00D83F87"/>
    <w:rsid w:val="00D849EE"/>
    <w:rsid w:val="00D84EC9"/>
    <w:rsid w:val="00D85BF4"/>
    <w:rsid w:val="00D8609B"/>
    <w:rsid w:val="00D8631B"/>
    <w:rsid w:val="00D93476"/>
    <w:rsid w:val="00D9546B"/>
    <w:rsid w:val="00DA5C06"/>
    <w:rsid w:val="00DA5C71"/>
    <w:rsid w:val="00DB1E5B"/>
    <w:rsid w:val="00DB2E05"/>
    <w:rsid w:val="00DB33F1"/>
    <w:rsid w:val="00DB6FE8"/>
    <w:rsid w:val="00DB75AF"/>
    <w:rsid w:val="00DC022B"/>
    <w:rsid w:val="00DC086C"/>
    <w:rsid w:val="00DC44DC"/>
    <w:rsid w:val="00DC595E"/>
    <w:rsid w:val="00DC6FFC"/>
    <w:rsid w:val="00DC7446"/>
    <w:rsid w:val="00DD0DAF"/>
    <w:rsid w:val="00DD45D7"/>
    <w:rsid w:val="00DD5039"/>
    <w:rsid w:val="00DD762B"/>
    <w:rsid w:val="00DD7885"/>
    <w:rsid w:val="00DD7AAB"/>
    <w:rsid w:val="00DE3810"/>
    <w:rsid w:val="00DE3DAD"/>
    <w:rsid w:val="00DE588A"/>
    <w:rsid w:val="00DE63A2"/>
    <w:rsid w:val="00DE6792"/>
    <w:rsid w:val="00DE7858"/>
    <w:rsid w:val="00DF03AC"/>
    <w:rsid w:val="00DF0DDE"/>
    <w:rsid w:val="00DF261D"/>
    <w:rsid w:val="00DF3718"/>
    <w:rsid w:val="00E04E39"/>
    <w:rsid w:val="00E05A0C"/>
    <w:rsid w:val="00E11864"/>
    <w:rsid w:val="00E11B3B"/>
    <w:rsid w:val="00E13E8D"/>
    <w:rsid w:val="00E150DD"/>
    <w:rsid w:val="00E16644"/>
    <w:rsid w:val="00E179D5"/>
    <w:rsid w:val="00E20F57"/>
    <w:rsid w:val="00E23CA9"/>
    <w:rsid w:val="00E25FFA"/>
    <w:rsid w:val="00E27745"/>
    <w:rsid w:val="00E27D6D"/>
    <w:rsid w:val="00E34ED1"/>
    <w:rsid w:val="00E357D2"/>
    <w:rsid w:val="00E35EE9"/>
    <w:rsid w:val="00E36C78"/>
    <w:rsid w:val="00E41C64"/>
    <w:rsid w:val="00E46625"/>
    <w:rsid w:val="00E47882"/>
    <w:rsid w:val="00E47AC5"/>
    <w:rsid w:val="00E50369"/>
    <w:rsid w:val="00E52CFE"/>
    <w:rsid w:val="00E5613D"/>
    <w:rsid w:val="00E561FA"/>
    <w:rsid w:val="00E62F42"/>
    <w:rsid w:val="00E651A9"/>
    <w:rsid w:val="00E74DA8"/>
    <w:rsid w:val="00E81162"/>
    <w:rsid w:val="00E85601"/>
    <w:rsid w:val="00E907F6"/>
    <w:rsid w:val="00E9374A"/>
    <w:rsid w:val="00E961AA"/>
    <w:rsid w:val="00EA0128"/>
    <w:rsid w:val="00EA2D7A"/>
    <w:rsid w:val="00EA4982"/>
    <w:rsid w:val="00EA527A"/>
    <w:rsid w:val="00EB0791"/>
    <w:rsid w:val="00EB172E"/>
    <w:rsid w:val="00EB1B2E"/>
    <w:rsid w:val="00EB204C"/>
    <w:rsid w:val="00EB32E0"/>
    <w:rsid w:val="00EB41E4"/>
    <w:rsid w:val="00EB72EB"/>
    <w:rsid w:val="00EC06C9"/>
    <w:rsid w:val="00EC0789"/>
    <w:rsid w:val="00EC746E"/>
    <w:rsid w:val="00ED105B"/>
    <w:rsid w:val="00ED2284"/>
    <w:rsid w:val="00ED3621"/>
    <w:rsid w:val="00ED3949"/>
    <w:rsid w:val="00ED4D94"/>
    <w:rsid w:val="00EE1120"/>
    <w:rsid w:val="00EE11F1"/>
    <w:rsid w:val="00EE1A5F"/>
    <w:rsid w:val="00EE289A"/>
    <w:rsid w:val="00EE3D6D"/>
    <w:rsid w:val="00EE6137"/>
    <w:rsid w:val="00EE62B0"/>
    <w:rsid w:val="00EF2FEE"/>
    <w:rsid w:val="00EF741C"/>
    <w:rsid w:val="00EF765F"/>
    <w:rsid w:val="00EF7C9F"/>
    <w:rsid w:val="00F00C44"/>
    <w:rsid w:val="00F0141A"/>
    <w:rsid w:val="00F0254C"/>
    <w:rsid w:val="00F03B76"/>
    <w:rsid w:val="00F0444E"/>
    <w:rsid w:val="00F06BB4"/>
    <w:rsid w:val="00F10E9C"/>
    <w:rsid w:val="00F13552"/>
    <w:rsid w:val="00F16961"/>
    <w:rsid w:val="00F17C6E"/>
    <w:rsid w:val="00F22681"/>
    <w:rsid w:val="00F30545"/>
    <w:rsid w:val="00F30EEA"/>
    <w:rsid w:val="00F341C9"/>
    <w:rsid w:val="00F34784"/>
    <w:rsid w:val="00F36BC1"/>
    <w:rsid w:val="00F41277"/>
    <w:rsid w:val="00F4185B"/>
    <w:rsid w:val="00F41E2A"/>
    <w:rsid w:val="00F4351B"/>
    <w:rsid w:val="00F43B44"/>
    <w:rsid w:val="00F45169"/>
    <w:rsid w:val="00F47897"/>
    <w:rsid w:val="00F47CFB"/>
    <w:rsid w:val="00F5126F"/>
    <w:rsid w:val="00F519E0"/>
    <w:rsid w:val="00F51AC6"/>
    <w:rsid w:val="00F51B79"/>
    <w:rsid w:val="00F5248B"/>
    <w:rsid w:val="00F53323"/>
    <w:rsid w:val="00F5369D"/>
    <w:rsid w:val="00F541D3"/>
    <w:rsid w:val="00F542E9"/>
    <w:rsid w:val="00F54341"/>
    <w:rsid w:val="00F56476"/>
    <w:rsid w:val="00F56E73"/>
    <w:rsid w:val="00F57D61"/>
    <w:rsid w:val="00F6002B"/>
    <w:rsid w:val="00F60F16"/>
    <w:rsid w:val="00F6299F"/>
    <w:rsid w:val="00F62B7B"/>
    <w:rsid w:val="00F62DE2"/>
    <w:rsid w:val="00F6439D"/>
    <w:rsid w:val="00F647E1"/>
    <w:rsid w:val="00F710E8"/>
    <w:rsid w:val="00F74F7C"/>
    <w:rsid w:val="00F75052"/>
    <w:rsid w:val="00F75AA5"/>
    <w:rsid w:val="00F76F09"/>
    <w:rsid w:val="00F7723B"/>
    <w:rsid w:val="00F8046F"/>
    <w:rsid w:val="00F87578"/>
    <w:rsid w:val="00F87C26"/>
    <w:rsid w:val="00F92A21"/>
    <w:rsid w:val="00FA2074"/>
    <w:rsid w:val="00FA4C24"/>
    <w:rsid w:val="00FA6527"/>
    <w:rsid w:val="00FA7E05"/>
    <w:rsid w:val="00FB157A"/>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E2A55"/>
    <w:rsid w:val="00FE49A3"/>
    <w:rsid w:val="00FE513C"/>
    <w:rsid w:val="00FE5F74"/>
    <w:rsid w:val="00FE6C6B"/>
    <w:rsid w:val="00FE71E3"/>
    <w:rsid w:val="00FE7DC0"/>
    <w:rsid w:val="00FF373D"/>
    <w:rsid w:val="00FF3DC1"/>
    <w:rsid w:val="00FF3F0A"/>
    <w:rsid w:val="00FF4094"/>
    <w:rsid w:val="00FF4432"/>
    <w:rsid w:val="00FF7B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qFormat/>
    <w:rsid w:val="000458B2"/>
    <w:pPr>
      <w:keepNext/>
      <w:spacing w:before="240" w:after="60" w:line="240" w:lineRule="auto"/>
      <w:outlineLvl w:val="3"/>
    </w:pPr>
    <w:rPr>
      <w:rFonts w:ascii="Times New Roman" w:eastAsia="Times New Roman" w:hAnsi="Times New Roman" w:cs="Times New Roman"/>
      <w:b/>
      <w:bCs/>
      <w:noProof/>
      <w:sz w:val="28"/>
      <w:szCs w:val="28"/>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7"/>
      </w:numPr>
      <w:spacing w:before="480" w:after="120" w:line="276" w:lineRule="auto"/>
      <w:jc w:val="both"/>
    </w:pPr>
    <w:rPr>
      <w:rFonts w:ascii="Arial" w:hAnsi="Arial" w:cs="Arial"/>
      <w:b/>
      <w:color w:val="000000"/>
    </w:rPr>
  </w:style>
  <w:style w:type="paragraph" w:styleId="PargrafodaLista">
    <w:name w:val="List Paragraph"/>
    <w:aliases w:val="Segundo,Lista Itens,List Paragraph,Normal - Marcadores,Parágrafo da Lista11,Parágrafo da Lista1,lp1,Paragrafo,Lista Colorida - Ênfase 11"/>
    <w:basedOn w:val="Normal"/>
    <w:link w:val="PargrafodaListaChar"/>
    <w:uiPriority w:val="99"/>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link w:val="CabealhoChar"/>
    <w:unhideWhenUsed/>
    <w:qFormat/>
    <w:rsid w:val="0073140B"/>
    <w:pPr>
      <w:tabs>
        <w:tab w:val="center" w:pos="4252"/>
        <w:tab w:val="right" w:pos="8504"/>
      </w:tabs>
      <w:spacing w:after="0" w:line="240" w:lineRule="auto"/>
    </w:p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paragraph" w:styleId="Corpodetexto">
    <w:name w:val="Body Text"/>
    <w:basedOn w:val="Normal"/>
    <w:link w:val="CorpodetextoChar"/>
    <w:rsid w:val="00CD3BC0"/>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D3BC0"/>
    <w:rPr>
      <w:rFonts w:ascii="Times New Roman" w:eastAsia="Times New Roman" w:hAnsi="Times New Roman" w:cs="Times New Roman"/>
      <w:sz w:val="24"/>
      <w:szCs w:val="24"/>
    </w:rPr>
  </w:style>
  <w:style w:type="paragraph" w:customStyle="1" w:styleId="normal0">
    <w:name w:val="normal"/>
    <w:rsid w:val="002D10A9"/>
    <w:pPr>
      <w:spacing w:after="200" w:line="276" w:lineRule="auto"/>
    </w:pPr>
    <w:rPr>
      <w:rFonts w:ascii="Libre Franklin" w:eastAsia="Libre Franklin" w:hAnsi="Libre Franklin" w:cs="Libre Franklin"/>
      <w:lang w:eastAsia="pt-BR"/>
    </w:rPr>
  </w:style>
  <w:style w:type="character" w:customStyle="1" w:styleId="PargrafodaListaChar">
    <w:name w:val="Parágrafo da Lista Char"/>
    <w:aliases w:val="Segundo Char,Lista Itens Char,List Paragraph Char,Normal - Marcadores Char,Parágrafo da Lista11 Char,Parágrafo da Lista1 Char,lp1 Char,Paragrafo Char,Lista Colorida - Ênfase 11 Char"/>
    <w:link w:val="PargrafodaLista"/>
    <w:uiPriority w:val="99"/>
    <w:qFormat/>
    <w:locked/>
    <w:rsid w:val="0060065F"/>
  </w:style>
  <w:style w:type="character" w:customStyle="1" w:styleId="Ttulo4Char">
    <w:name w:val="Título 4 Char"/>
    <w:basedOn w:val="Fontepargpadro"/>
    <w:link w:val="Ttulo4"/>
    <w:rsid w:val="000458B2"/>
    <w:rPr>
      <w:rFonts w:ascii="Times New Roman" w:eastAsia="Times New Roman" w:hAnsi="Times New Roman" w:cs="Times New Roman"/>
      <w:b/>
      <w:bCs/>
      <w:noProof/>
      <w:sz w:val="28"/>
      <w:szCs w:val="28"/>
    </w:rPr>
  </w:style>
  <w:style w:type="paragraph" w:styleId="SemEspaamento">
    <w:name w:val="No Spacing"/>
    <w:link w:val="SemEspaamentoChar"/>
    <w:uiPriority w:val="99"/>
    <w:qFormat/>
    <w:rsid w:val="000458B2"/>
    <w:pPr>
      <w:spacing w:after="0" w:line="240" w:lineRule="auto"/>
    </w:pPr>
    <w:rPr>
      <w:rFonts w:ascii="Calibri" w:eastAsia="Calibri" w:hAnsi="Calibri" w:cs="Times New Roman"/>
    </w:rPr>
  </w:style>
  <w:style w:type="character" w:customStyle="1" w:styleId="SemEspaamentoChar">
    <w:name w:val="Sem Espaçamento Char"/>
    <w:link w:val="SemEspaamento"/>
    <w:uiPriority w:val="99"/>
    <w:rsid w:val="000458B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deoca.com.br/cantoneira-1-x-316-6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3.bcb.gov.br/CALCIDADAO/publico/corrigirPorIndice.do?method=corrigirPorIndi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fisco.sefaz.pe.gov.br/sfi_fin_gbp/PRConsultarPrecoItemMaterialServi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1166DDBE-52D5-4987-A299-F4736BB9B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1317</Words>
  <Characters>7115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Ali Tarif</dc:creator>
  <cp:lastModifiedBy>13223186468</cp:lastModifiedBy>
  <cp:revision>6</cp:revision>
  <cp:lastPrinted>2024-03-04T13:01:00Z</cp:lastPrinted>
  <dcterms:created xsi:type="dcterms:W3CDTF">2024-07-02T14:14:00Z</dcterms:created>
  <dcterms:modified xsi:type="dcterms:W3CDTF">2024-07-10T13:20:00Z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