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F9B" w:rsidRPr="00462A71" w:rsidRDefault="00132F9B" w:rsidP="00132F9B">
      <w:pPr>
        <w:pStyle w:val="Ttulo"/>
        <w:ind w:right="248"/>
        <w:jc w:val="center"/>
        <w:rPr>
          <w:rFonts w:ascii="Arial" w:hAnsi="Arial" w:cs="Arial"/>
          <w:b/>
          <w:sz w:val="20"/>
          <w:szCs w:val="20"/>
        </w:rPr>
      </w:pPr>
      <w:r w:rsidRPr="00462A71">
        <w:rPr>
          <w:rFonts w:ascii="Arial" w:hAnsi="Arial" w:cs="Arial"/>
          <w:b/>
          <w:sz w:val="20"/>
          <w:szCs w:val="20"/>
        </w:rPr>
        <w:t>TERMO</w:t>
      </w:r>
      <w:r w:rsidRPr="00462A71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462A71">
        <w:rPr>
          <w:rFonts w:ascii="Arial" w:hAnsi="Arial" w:cs="Arial"/>
          <w:b/>
          <w:sz w:val="20"/>
          <w:szCs w:val="20"/>
        </w:rPr>
        <w:t>DE</w:t>
      </w:r>
      <w:r w:rsidRPr="00462A71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462A71">
        <w:rPr>
          <w:rFonts w:ascii="Arial" w:hAnsi="Arial" w:cs="Arial"/>
          <w:b/>
          <w:sz w:val="20"/>
          <w:szCs w:val="20"/>
        </w:rPr>
        <w:t>REFERÊNCIA</w:t>
      </w:r>
    </w:p>
    <w:p w:rsidR="00132F9B" w:rsidRPr="00262E74" w:rsidRDefault="00132F9B" w:rsidP="00132F9B">
      <w:pPr>
        <w:pStyle w:val="Corpodetexto"/>
        <w:ind w:right="248"/>
        <w:rPr>
          <w:rFonts w:ascii="Arial" w:hAnsi="Arial" w:cs="Arial"/>
          <w:b/>
          <w:sz w:val="20"/>
          <w:szCs w:val="20"/>
        </w:rPr>
      </w:pPr>
    </w:p>
    <w:p w:rsidR="00132F9B" w:rsidRPr="00262E74" w:rsidRDefault="00132F9B" w:rsidP="00132F9B">
      <w:pPr>
        <w:pStyle w:val="Corpodetexto"/>
        <w:spacing w:before="10"/>
        <w:ind w:right="248"/>
        <w:rPr>
          <w:rFonts w:ascii="Arial" w:hAnsi="Arial" w:cs="Arial"/>
          <w:b/>
          <w:sz w:val="20"/>
          <w:szCs w:val="20"/>
        </w:rPr>
      </w:pPr>
    </w:p>
    <w:p w:rsidR="00132F9B" w:rsidRDefault="00132F9B" w:rsidP="00132F9B">
      <w:pPr>
        <w:spacing w:line="230" w:lineRule="auto"/>
        <w:ind w:right="248"/>
        <w:jc w:val="both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b/>
          <w:sz w:val="20"/>
          <w:szCs w:val="20"/>
        </w:rPr>
        <w:t>Objeto</w:t>
      </w:r>
      <w:r w:rsidRPr="00262E74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 xml:space="preserve">Dispensa </w:t>
      </w:r>
      <w:r w:rsidR="00651A78">
        <w:rPr>
          <w:rFonts w:ascii="Arial" w:hAnsi="Arial" w:cs="Arial"/>
          <w:sz w:val="20"/>
          <w:szCs w:val="20"/>
        </w:rPr>
        <w:t xml:space="preserve">de Licitação com fundamento no </w:t>
      </w:r>
      <w:r>
        <w:rPr>
          <w:rFonts w:ascii="Arial" w:hAnsi="Arial" w:cs="Arial"/>
          <w:sz w:val="20"/>
          <w:szCs w:val="20"/>
        </w:rPr>
        <w:t xml:space="preserve">art. 75, inc II da Lei  n° 14.133/2024, </w:t>
      </w:r>
      <w:r w:rsidR="00651A78" w:rsidRPr="00262E74">
        <w:rPr>
          <w:rFonts w:ascii="Arial" w:hAnsi="Arial" w:cs="Arial"/>
          <w:sz w:val="20"/>
          <w:szCs w:val="20"/>
        </w:rPr>
        <w:t xml:space="preserve">para </w:t>
      </w:r>
      <w:r w:rsidR="00651A78" w:rsidRPr="00262E74">
        <w:rPr>
          <w:rFonts w:ascii="Arial" w:hAnsi="Arial" w:cs="Arial"/>
          <w:b/>
          <w:sz w:val="20"/>
          <w:szCs w:val="20"/>
        </w:rPr>
        <w:t>Aquisição de Protetores de</w:t>
      </w:r>
      <w:r w:rsidR="00651A78" w:rsidRPr="00262E74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="00651A78">
        <w:rPr>
          <w:rFonts w:ascii="Arial" w:hAnsi="Arial" w:cs="Arial"/>
          <w:b/>
          <w:sz w:val="20"/>
          <w:szCs w:val="20"/>
        </w:rPr>
        <w:t xml:space="preserve">Paredes </w:t>
      </w:r>
      <w:r w:rsidR="00651A78" w:rsidRPr="00262E74">
        <w:rPr>
          <w:rFonts w:ascii="Arial" w:hAnsi="Arial" w:cs="Arial"/>
          <w:b/>
          <w:sz w:val="20"/>
          <w:szCs w:val="20"/>
        </w:rPr>
        <w:t>Fixo</w:t>
      </w:r>
      <w:r w:rsidR="00651A78">
        <w:rPr>
          <w:rFonts w:ascii="Arial" w:hAnsi="Arial" w:cs="Arial"/>
          <w:sz w:val="20"/>
          <w:szCs w:val="20"/>
        </w:rPr>
        <w:t>, no intuíto de</w:t>
      </w:r>
      <w:r>
        <w:rPr>
          <w:rFonts w:ascii="Arial" w:hAnsi="Arial" w:cs="Arial"/>
          <w:sz w:val="20"/>
          <w:szCs w:val="20"/>
        </w:rPr>
        <w:t xml:space="preserve"> atender as necessidades dos setores</w:t>
      </w:r>
      <w:r w:rsidR="00651A78">
        <w:rPr>
          <w:rFonts w:ascii="Arial" w:hAnsi="Arial" w:cs="Arial"/>
          <w:sz w:val="20"/>
          <w:szCs w:val="20"/>
        </w:rPr>
        <w:t xml:space="preserve">: </w:t>
      </w:r>
      <w:r w:rsidR="00651A78" w:rsidRPr="006761B2">
        <w:rPr>
          <w:rFonts w:ascii="Arial" w:hAnsi="Arial" w:cs="Arial"/>
          <w:b/>
          <w:sz w:val="20"/>
          <w:szCs w:val="20"/>
        </w:rPr>
        <w:t>Saguão de entrada no térreo, Entrada do 1. Andar (UC 1 e 2, Hemodinâmica, RX e Tomo) e</w:t>
      </w:r>
      <w:r w:rsidRPr="006761B2">
        <w:rPr>
          <w:rFonts w:ascii="Arial" w:hAnsi="Arial" w:cs="Arial"/>
          <w:b/>
          <w:sz w:val="20"/>
          <w:szCs w:val="20"/>
        </w:rPr>
        <w:t xml:space="preserve"> </w:t>
      </w:r>
      <w:r w:rsidR="006761B2" w:rsidRPr="006761B2">
        <w:rPr>
          <w:rFonts w:ascii="Arial" w:hAnsi="Arial" w:cs="Arial"/>
          <w:b/>
          <w:sz w:val="20"/>
          <w:szCs w:val="20"/>
        </w:rPr>
        <w:t xml:space="preserve"> </w:t>
      </w:r>
      <w:r w:rsidR="00651A78" w:rsidRPr="006761B2">
        <w:rPr>
          <w:rFonts w:ascii="Arial" w:hAnsi="Arial" w:cs="Arial"/>
          <w:b/>
          <w:sz w:val="20"/>
          <w:szCs w:val="20"/>
        </w:rPr>
        <w:t xml:space="preserve"> </w:t>
      </w:r>
      <w:r w:rsidR="006761B2" w:rsidRPr="006761B2">
        <w:rPr>
          <w:rFonts w:ascii="Arial" w:hAnsi="Arial" w:cs="Arial"/>
          <w:b/>
          <w:sz w:val="20"/>
          <w:szCs w:val="20"/>
        </w:rPr>
        <w:t xml:space="preserve">Entrada do 2. </w:t>
      </w:r>
      <w:r w:rsidR="00651A78" w:rsidRPr="006761B2">
        <w:rPr>
          <w:rFonts w:ascii="Arial" w:hAnsi="Arial" w:cs="Arial"/>
          <w:b/>
          <w:sz w:val="20"/>
          <w:szCs w:val="20"/>
        </w:rPr>
        <w:t>Andar (Cintilografia</w:t>
      </w:r>
      <w:r w:rsidR="006761B2" w:rsidRPr="006761B2">
        <w:rPr>
          <w:rFonts w:ascii="Arial" w:hAnsi="Arial" w:cs="Arial"/>
          <w:b/>
          <w:sz w:val="20"/>
          <w:szCs w:val="20"/>
        </w:rPr>
        <w:t>),</w:t>
      </w:r>
      <w:r w:rsidR="006761B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do </w:t>
      </w:r>
      <w:r w:rsidRPr="00262E74">
        <w:rPr>
          <w:rFonts w:ascii="Arial" w:hAnsi="Arial" w:cs="Arial"/>
          <w:sz w:val="20"/>
          <w:szCs w:val="20"/>
        </w:rPr>
        <w:t xml:space="preserve">Pronto Socorro Cardiológico de Cardiológico de Pernambuco Prof. Luiz Tavares - </w:t>
      </w:r>
      <w:r w:rsidRPr="00262E74">
        <w:rPr>
          <w:rFonts w:ascii="Arial" w:hAnsi="Arial" w:cs="Arial"/>
          <w:b/>
          <w:sz w:val="20"/>
          <w:szCs w:val="20"/>
        </w:rPr>
        <w:t>PROCAPE</w:t>
      </w:r>
      <w:r>
        <w:rPr>
          <w:rFonts w:ascii="Arial" w:hAnsi="Arial" w:cs="Arial"/>
          <w:sz w:val="20"/>
          <w:szCs w:val="20"/>
        </w:rPr>
        <w:t>, conforme abaixo:</w:t>
      </w:r>
    </w:p>
    <w:p w:rsidR="00132F9B" w:rsidRDefault="00132F9B" w:rsidP="00132F9B">
      <w:pPr>
        <w:pStyle w:val="Default"/>
      </w:pPr>
    </w:p>
    <w:tbl>
      <w:tblPr>
        <w:tblW w:w="99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85"/>
        <w:gridCol w:w="1229"/>
        <w:gridCol w:w="2956"/>
        <w:gridCol w:w="850"/>
        <w:gridCol w:w="709"/>
        <w:gridCol w:w="1349"/>
        <w:gridCol w:w="1988"/>
      </w:tblGrid>
      <w:tr w:rsidR="00132F9B" w:rsidRPr="008066D6" w:rsidTr="0091015B">
        <w:trPr>
          <w:trHeight w:val="365"/>
        </w:trPr>
        <w:tc>
          <w:tcPr>
            <w:tcW w:w="885" w:type="dxa"/>
          </w:tcPr>
          <w:p w:rsidR="00132F9B" w:rsidRPr="008066D6" w:rsidRDefault="00132F9B" w:rsidP="0091015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8066D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066D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Nº </w:t>
            </w:r>
          </w:p>
        </w:tc>
        <w:tc>
          <w:tcPr>
            <w:tcW w:w="1229" w:type="dxa"/>
          </w:tcPr>
          <w:p w:rsidR="00132F9B" w:rsidRPr="008066D6" w:rsidRDefault="00132F9B" w:rsidP="0091015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8066D6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  <w:p w:rsidR="00132F9B" w:rsidRPr="008066D6" w:rsidRDefault="00132F9B" w:rsidP="0091015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8066D6">
              <w:rPr>
                <w:rFonts w:ascii="Arial" w:hAnsi="Arial" w:cs="Arial"/>
                <w:b/>
                <w:bCs/>
                <w:sz w:val="16"/>
                <w:szCs w:val="16"/>
              </w:rPr>
              <w:t>E-FISCO</w:t>
            </w:r>
          </w:p>
        </w:tc>
        <w:tc>
          <w:tcPr>
            <w:tcW w:w="2956" w:type="dxa"/>
          </w:tcPr>
          <w:p w:rsidR="00132F9B" w:rsidRPr="008066D6" w:rsidRDefault="00132F9B" w:rsidP="0091015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8066D6">
              <w:rPr>
                <w:rFonts w:ascii="Arial" w:hAnsi="Arial" w:cs="Arial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850" w:type="dxa"/>
          </w:tcPr>
          <w:p w:rsidR="00132F9B" w:rsidRPr="008066D6" w:rsidRDefault="00132F9B" w:rsidP="0091015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8066D6">
              <w:rPr>
                <w:rFonts w:ascii="Arial" w:hAnsi="Arial" w:cs="Arial"/>
                <w:b/>
                <w:bCs/>
                <w:sz w:val="16"/>
                <w:szCs w:val="16"/>
              </w:rPr>
              <w:t>UNID</w:t>
            </w:r>
          </w:p>
        </w:tc>
        <w:tc>
          <w:tcPr>
            <w:tcW w:w="709" w:type="dxa"/>
          </w:tcPr>
          <w:p w:rsidR="00132F9B" w:rsidRPr="008066D6" w:rsidRDefault="00132F9B" w:rsidP="0091015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8066D6">
              <w:rPr>
                <w:rFonts w:ascii="Arial" w:hAnsi="Arial" w:cs="Arial"/>
                <w:b/>
                <w:bCs/>
                <w:sz w:val="16"/>
                <w:szCs w:val="16"/>
              </w:rPr>
              <w:t>QTDE</w:t>
            </w:r>
          </w:p>
        </w:tc>
        <w:tc>
          <w:tcPr>
            <w:tcW w:w="1349" w:type="dxa"/>
          </w:tcPr>
          <w:p w:rsidR="00132F9B" w:rsidRPr="008066D6" w:rsidRDefault="00132F9B" w:rsidP="0091015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8066D6">
              <w:rPr>
                <w:rFonts w:ascii="Arial" w:hAnsi="Arial" w:cs="Arial"/>
                <w:b/>
                <w:bCs/>
                <w:sz w:val="16"/>
                <w:szCs w:val="16"/>
              </w:rPr>
              <w:t>VALOR DE REFERÊNCIA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8066D6">
              <w:rPr>
                <w:rFonts w:ascii="Arial" w:hAnsi="Arial" w:cs="Arial"/>
                <w:b/>
                <w:bCs/>
                <w:sz w:val="16"/>
                <w:szCs w:val="16"/>
              </w:rPr>
              <w:t>UNITÁRIO</w:t>
            </w:r>
          </w:p>
        </w:tc>
        <w:tc>
          <w:tcPr>
            <w:tcW w:w="1988" w:type="dxa"/>
          </w:tcPr>
          <w:p w:rsidR="00132F9B" w:rsidRPr="008066D6" w:rsidRDefault="00132F9B" w:rsidP="0091015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8066D6">
              <w:rPr>
                <w:rFonts w:ascii="Arial" w:hAnsi="Arial" w:cs="Arial"/>
                <w:b/>
                <w:bCs/>
                <w:sz w:val="16"/>
                <w:szCs w:val="16"/>
              </w:rPr>
              <w:t>VALOR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8066D6">
              <w:rPr>
                <w:rFonts w:ascii="Arial" w:hAnsi="Arial" w:cs="Arial"/>
                <w:b/>
                <w:bCs/>
                <w:sz w:val="16"/>
                <w:szCs w:val="16"/>
              </w:rPr>
              <w:t>TOTAL DE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8066D6">
              <w:rPr>
                <w:rFonts w:ascii="Arial" w:hAnsi="Arial" w:cs="Arial"/>
                <w:b/>
                <w:bCs/>
                <w:sz w:val="16"/>
                <w:szCs w:val="16"/>
              </w:rPr>
              <w:t>REFERÊNCIA</w:t>
            </w:r>
          </w:p>
        </w:tc>
      </w:tr>
      <w:tr w:rsidR="00132F9B" w:rsidRPr="008066D6" w:rsidTr="0091015B">
        <w:trPr>
          <w:trHeight w:val="344"/>
        </w:trPr>
        <w:tc>
          <w:tcPr>
            <w:tcW w:w="885" w:type="dxa"/>
          </w:tcPr>
          <w:p w:rsidR="00132F9B" w:rsidRPr="008066D6" w:rsidRDefault="00132F9B" w:rsidP="0091015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8066D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229" w:type="dxa"/>
          </w:tcPr>
          <w:p w:rsidR="00132F9B" w:rsidRPr="008066D6" w:rsidRDefault="00132F9B" w:rsidP="0091015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794674">
              <w:rPr>
                <w:rFonts w:ascii="Arial" w:hAnsi="Arial" w:cs="Arial"/>
                <w:b/>
                <w:bCs/>
                <w:sz w:val="16"/>
                <w:szCs w:val="16"/>
              </w:rPr>
              <w:t>592292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-5</w:t>
            </w:r>
          </w:p>
        </w:tc>
        <w:tc>
          <w:tcPr>
            <w:tcW w:w="2956" w:type="dxa"/>
          </w:tcPr>
          <w:p w:rsidR="00132F9B" w:rsidRPr="008066D6" w:rsidRDefault="00132F9B" w:rsidP="0091015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794674">
              <w:rPr>
                <w:rFonts w:ascii="Arial" w:hAnsi="Arial" w:cs="Arial"/>
                <w:sz w:val="16"/>
                <w:szCs w:val="16"/>
              </w:rPr>
              <w:t>PROTET</w:t>
            </w:r>
            <w:r>
              <w:rPr>
                <w:rFonts w:ascii="Arial" w:hAnsi="Arial" w:cs="Arial"/>
                <w:sz w:val="16"/>
                <w:szCs w:val="16"/>
              </w:rPr>
              <w:t>OR PARA PAREDE - FIXO EM PVC DE</w:t>
            </w:r>
            <w:r w:rsidRPr="00794674">
              <w:rPr>
                <w:rFonts w:ascii="Arial" w:hAnsi="Arial" w:cs="Arial"/>
                <w:sz w:val="16"/>
                <w:szCs w:val="16"/>
              </w:rPr>
              <w:t>15,00MM,REVESTIDO EM VINIL DE AUTO IMPACTO,COM TERMINAIS DE ACABAMENTO,NA COR A DEFINIR,MEDINDO 40,00CM DE ALTURA,POR 1,00M DE COMPRIMENTO,COM APLICACAO</w:t>
            </w:r>
          </w:p>
        </w:tc>
        <w:tc>
          <w:tcPr>
            <w:tcW w:w="850" w:type="dxa"/>
          </w:tcPr>
          <w:p w:rsidR="00132F9B" w:rsidRPr="008066D6" w:rsidRDefault="00132F9B" w:rsidP="0091015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8066D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METRO </w:t>
            </w:r>
          </w:p>
        </w:tc>
        <w:tc>
          <w:tcPr>
            <w:tcW w:w="709" w:type="dxa"/>
          </w:tcPr>
          <w:p w:rsidR="00132F9B" w:rsidRPr="008066D6" w:rsidRDefault="006761B2" w:rsidP="0091015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133</w:t>
            </w:r>
          </w:p>
        </w:tc>
        <w:tc>
          <w:tcPr>
            <w:tcW w:w="1349" w:type="dxa"/>
          </w:tcPr>
          <w:p w:rsidR="00132F9B" w:rsidRPr="008066D6" w:rsidRDefault="00132F9B" w:rsidP="0091015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8066D6"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="006761B2">
              <w:rPr>
                <w:rFonts w:ascii="Arial" w:hAnsi="Arial" w:cs="Arial"/>
                <w:sz w:val="16"/>
                <w:szCs w:val="16"/>
              </w:rPr>
              <w:t>90</w:t>
            </w:r>
            <w:r>
              <w:rPr>
                <w:rFonts w:ascii="Arial" w:hAnsi="Arial" w:cs="Arial"/>
                <w:sz w:val="16"/>
                <w:szCs w:val="16"/>
              </w:rPr>
              <w:t>,00</w:t>
            </w:r>
          </w:p>
        </w:tc>
        <w:tc>
          <w:tcPr>
            <w:tcW w:w="1988" w:type="dxa"/>
          </w:tcPr>
          <w:p w:rsidR="00132F9B" w:rsidRPr="008066D6" w:rsidRDefault="00132F9B" w:rsidP="006761B2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8066D6"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="006761B2">
              <w:rPr>
                <w:rFonts w:ascii="Arial" w:hAnsi="Arial" w:cs="Arial"/>
                <w:sz w:val="16"/>
                <w:szCs w:val="16"/>
              </w:rPr>
              <w:t>11,970,00</w:t>
            </w:r>
          </w:p>
        </w:tc>
      </w:tr>
    </w:tbl>
    <w:p w:rsidR="00132F9B" w:rsidRPr="00262E74" w:rsidRDefault="00132F9B" w:rsidP="00132F9B">
      <w:pPr>
        <w:spacing w:line="230" w:lineRule="auto"/>
        <w:ind w:right="248"/>
        <w:jc w:val="both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Corpodetexto"/>
        <w:spacing w:before="5"/>
        <w:ind w:right="248"/>
        <w:jc w:val="both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Heading1"/>
        <w:numPr>
          <w:ilvl w:val="0"/>
          <w:numId w:val="12"/>
        </w:numPr>
        <w:tabs>
          <w:tab w:val="left" w:pos="479"/>
        </w:tabs>
        <w:spacing w:before="0"/>
        <w:ind w:left="0" w:right="248" w:firstLine="0"/>
        <w:jc w:val="both"/>
        <w:rPr>
          <w:sz w:val="20"/>
          <w:szCs w:val="20"/>
        </w:rPr>
      </w:pPr>
      <w:r w:rsidRPr="00262E74">
        <w:rPr>
          <w:sz w:val="20"/>
          <w:szCs w:val="20"/>
        </w:rPr>
        <w:t>DA</w:t>
      </w:r>
      <w:r w:rsidRPr="00262E74">
        <w:rPr>
          <w:spacing w:val="-13"/>
          <w:sz w:val="20"/>
          <w:szCs w:val="20"/>
        </w:rPr>
        <w:t xml:space="preserve"> </w:t>
      </w:r>
      <w:r w:rsidRPr="00262E74">
        <w:rPr>
          <w:sz w:val="20"/>
          <w:szCs w:val="20"/>
        </w:rPr>
        <w:t>JUSTIFICATIVA</w:t>
      </w:r>
      <w:r w:rsidRPr="00262E74">
        <w:rPr>
          <w:spacing w:val="-12"/>
          <w:sz w:val="20"/>
          <w:szCs w:val="20"/>
        </w:rPr>
        <w:t xml:space="preserve"> </w:t>
      </w:r>
      <w:r w:rsidRPr="00262E74">
        <w:rPr>
          <w:sz w:val="20"/>
          <w:szCs w:val="20"/>
        </w:rPr>
        <w:t>DA</w:t>
      </w:r>
      <w:r w:rsidRPr="00262E74">
        <w:rPr>
          <w:spacing w:val="-12"/>
          <w:sz w:val="20"/>
          <w:szCs w:val="20"/>
        </w:rPr>
        <w:t xml:space="preserve"> </w:t>
      </w:r>
      <w:r w:rsidRPr="00262E74">
        <w:rPr>
          <w:sz w:val="20"/>
          <w:szCs w:val="20"/>
        </w:rPr>
        <w:t>AQUISIÇÃO</w:t>
      </w:r>
      <w:r w:rsidRPr="00262E74">
        <w:rPr>
          <w:spacing w:val="-12"/>
          <w:sz w:val="20"/>
          <w:szCs w:val="20"/>
        </w:rPr>
        <w:t xml:space="preserve"> </w:t>
      </w:r>
      <w:r w:rsidRPr="00262E74">
        <w:rPr>
          <w:sz w:val="20"/>
          <w:szCs w:val="20"/>
        </w:rPr>
        <w:t>DO</w:t>
      </w:r>
      <w:r w:rsidRPr="00262E74">
        <w:rPr>
          <w:spacing w:val="-12"/>
          <w:sz w:val="20"/>
          <w:szCs w:val="20"/>
        </w:rPr>
        <w:t xml:space="preserve"> </w:t>
      </w:r>
      <w:r w:rsidRPr="00262E74">
        <w:rPr>
          <w:sz w:val="20"/>
          <w:szCs w:val="20"/>
        </w:rPr>
        <w:t>OBJETO</w:t>
      </w:r>
    </w:p>
    <w:p w:rsidR="00132F9B" w:rsidRPr="00262E74" w:rsidRDefault="00132F9B" w:rsidP="00132F9B">
      <w:pPr>
        <w:spacing w:line="230" w:lineRule="auto"/>
        <w:ind w:right="248"/>
        <w:jc w:val="both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A</w:t>
      </w:r>
      <w:r w:rsidRPr="00262E74">
        <w:rPr>
          <w:rFonts w:ascii="Arial" w:hAnsi="Arial" w:cs="Arial"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presente</w:t>
      </w:r>
      <w:r w:rsidRPr="00262E74">
        <w:rPr>
          <w:rFonts w:ascii="Arial" w:hAnsi="Arial" w:cs="Arial"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aquisição</w:t>
      </w:r>
      <w:r w:rsidRPr="00262E74">
        <w:rPr>
          <w:rFonts w:ascii="Arial" w:hAnsi="Arial" w:cs="Arial"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objetiva</w:t>
      </w:r>
      <w:r w:rsidRPr="00262E74">
        <w:rPr>
          <w:rFonts w:ascii="Arial" w:hAnsi="Arial" w:cs="Arial"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o</w:t>
      </w:r>
      <w:r w:rsidRPr="00262E74">
        <w:rPr>
          <w:rFonts w:ascii="Arial" w:hAnsi="Arial" w:cs="Arial"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provimento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</w:t>
      </w:r>
      <w:r w:rsidRPr="00262E74">
        <w:rPr>
          <w:rFonts w:ascii="Arial" w:hAnsi="Arial" w:cs="Arial"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b/>
          <w:sz w:val="20"/>
          <w:szCs w:val="20"/>
        </w:rPr>
        <w:t>Aquisição</w:t>
      </w:r>
      <w:r w:rsidRPr="00262E74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b/>
          <w:sz w:val="20"/>
          <w:szCs w:val="20"/>
        </w:rPr>
        <w:t>com</w:t>
      </w:r>
      <w:r w:rsidRPr="00262E74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b/>
          <w:sz w:val="20"/>
          <w:szCs w:val="20"/>
        </w:rPr>
        <w:t>Aplicação</w:t>
      </w:r>
      <w:r w:rsidRPr="00262E74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b/>
          <w:sz w:val="20"/>
          <w:szCs w:val="20"/>
        </w:rPr>
        <w:t>de</w:t>
      </w:r>
      <w:r w:rsidRPr="00262E74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b/>
          <w:sz w:val="20"/>
          <w:szCs w:val="20"/>
        </w:rPr>
        <w:t>Protetores</w:t>
      </w:r>
      <w:r w:rsidRPr="00262E74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b/>
          <w:sz w:val="20"/>
          <w:szCs w:val="20"/>
        </w:rPr>
        <w:t>de</w:t>
      </w:r>
      <w:r w:rsidRPr="00262E74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b/>
          <w:sz w:val="20"/>
          <w:szCs w:val="20"/>
        </w:rPr>
        <w:t>Paredes</w:t>
      </w:r>
      <w:r w:rsidRPr="00262E74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b/>
          <w:sz w:val="20"/>
          <w:szCs w:val="20"/>
        </w:rPr>
        <w:t xml:space="preserve">Fixo </w:t>
      </w:r>
      <w:r w:rsidRPr="00262E74">
        <w:rPr>
          <w:rFonts w:ascii="Arial" w:hAnsi="Arial" w:cs="Arial"/>
          <w:sz w:val="20"/>
          <w:szCs w:val="20"/>
        </w:rPr>
        <w:t xml:space="preserve">visando atender a demanda do </w:t>
      </w:r>
      <w:r w:rsidRPr="00262E74">
        <w:rPr>
          <w:rFonts w:ascii="Arial" w:hAnsi="Arial" w:cs="Arial"/>
          <w:b/>
          <w:sz w:val="20"/>
          <w:szCs w:val="20"/>
        </w:rPr>
        <w:t xml:space="preserve">PROCAPE – </w:t>
      </w:r>
      <w:r w:rsidR="006761B2" w:rsidRPr="006761B2">
        <w:rPr>
          <w:rFonts w:ascii="Arial" w:hAnsi="Arial" w:cs="Arial"/>
          <w:b/>
          <w:sz w:val="20"/>
          <w:szCs w:val="20"/>
        </w:rPr>
        <w:t>Saguão de entrada no térreo, Entrada do 1. Andar (UC 1 e 2, Hemodinâmica, RX e Tomo) e   Entrada do 2. Andar (Cintilografia</w:t>
      </w:r>
      <w:r w:rsidR="006761B2">
        <w:rPr>
          <w:rFonts w:ascii="Arial" w:hAnsi="Arial" w:cs="Arial"/>
          <w:b/>
          <w:sz w:val="20"/>
          <w:szCs w:val="20"/>
        </w:rPr>
        <w:t>).</w:t>
      </w:r>
    </w:p>
    <w:p w:rsidR="00132F9B" w:rsidRPr="00262E74" w:rsidRDefault="00132F9B" w:rsidP="00132F9B">
      <w:pPr>
        <w:pStyle w:val="PargrafodaLista"/>
        <w:tabs>
          <w:tab w:val="left" w:pos="600"/>
        </w:tabs>
        <w:spacing w:before="118" w:line="230" w:lineRule="auto"/>
        <w:ind w:left="0" w:right="248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Considerando </w:t>
      </w:r>
      <w:r w:rsidRPr="00262E74">
        <w:rPr>
          <w:rFonts w:ascii="Arial" w:hAnsi="Arial" w:cs="Arial"/>
          <w:sz w:val="20"/>
          <w:szCs w:val="20"/>
        </w:rPr>
        <w:t xml:space="preserve">a premente necessidade na aquisição do presente objeto, tendo em vista que trata-se de sistema de </w:t>
      </w:r>
      <w:r w:rsidR="006761B2" w:rsidRPr="006761B2">
        <w:rPr>
          <w:rFonts w:ascii="Arial" w:hAnsi="Arial" w:cs="Arial"/>
          <w:b/>
          <w:sz w:val="20"/>
          <w:szCs w:val="20"/>
        </w:rPr>
        <w:t xml:space="preserve">PROTEÇÃO DE </w:t>
      </w:r>
      <w:r w:rsidR="006761B2" w:rsidRPr="006761B2">
        <w:rPr>
          <w:rFonts w:ascii="Arial" w:hAnsi="Arial" w:cs="Arial"/>
          <w:b/>
          <w:spacing w:val="-52"/>
          <w:sz w:val="20"/>
          <w:szCs w:val="20"/>
        </w:rPr>
        <w:t xml:space="preserve"> </w:t>
      </w:r>
      <w:r w:rsidR="006761B2" w:rsidRPr="006761B2">
        <w:rPr>
          <w:rFonts w:ascii="Arial" w:hAnsi="Arial" w:cs="Arial"/>
          <w:b/>
          <w:sz w:val="20"/>
          <w:szCs w:val="20"/>
        </w:rPr>
        <w:t>PAREDES</w:t>
      </w:r>
      <w:r w:rsidRPr="00262E74">
        <w:rPr>
          <w:rFonts w:ascii="Arial" w:hAnsi="Arial" w:cs="Arial"/>
          <w:sz w:val="20"/>
          <w:szCs w:val="20"/>
        </w:rPr>
        <w:t>, cujo o objetivo é imprescindível para absorver impactos e proteção da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estrutura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em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ambientes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hospitalares,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garantindo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a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conservação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das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estruturas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internas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e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assim,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minimizando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a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realização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 xml:space="preserve">manutenções constantes que demandam tempo e recursos. </w:t>
      </w:r>
    </w:p>
    <w:p w:rsidR="00132F9B" w:rsidRPr="00262E74" w:rsidRDefault="00132F9B" w:rsidP="00132F9B">
      <w:pPr>
        <w:pStyle w:val="Corpodetexto"/>
        <w:spacing w:before="5"/>
        <w:ind w:right="248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Heading1"/>
        <w:numPr>
          <w:ilvl w:val="0"/>
          <w:numId w:val="12"/>
        </w:numPr>
        <w:tabs>
          <w:tab w:val="left" w:pos="479"/>
        </w:tabs>
        <w:spacing w:before="0"/>
        <w:ind w:left="0" w:right="248" w:firstLine="0"/>
        <w:rPr>
          <w:sz w:val="20"/>
          <w:szCs w:val="20"/>
        </w:rPr>
      </w:pPr>
      <w:r w:rsidRPr="00262E74">
        <w:rPr>
          <w:spacing w:val="-1"/>
          <w:sz w:val="20"/>
          <w:szCs w:val="20"/>
        </w:rPr>
        <w:t>DA</w:t>
      </w:r>
      <w:r w:rsidRPr="00262E74">
        <w:rPr>
          <w:spacing w:val="-13"/>
          <w:sz w:val="20"/>
          <w:szCs w:val="20"/>
        </w:rPr>
        <w:t xml:space="preserve"> </w:t>
      </w:r>
      <w:r w:rsidRPr="00262E74">
        <w:rPr>
          <w:spacing w:val="-1"/>
          <w:sz w:val="20"/>
          <w:szCs w:val="20"/>
        </w:rPr>
        <w:t>JUSTIFICATIVA</w:t>
      </w:r>
      <w:r w:rsidRPr="00262E74">
        <w:rPr>
          <w:spacing w:val="-12"/>
          <w:sz w:val="20"/>
          <w:szCs w:val="20"/>
        </w:rPr>
        <w:t xml:space="preserve"> </w:t>
      </w:r>
      <w:r w:rsidRPr="00262E74">
        <w:rPr>
          <w:sz w:val="20"/>
          <w:szCs w:val="20"/>
        </w:rPr>
        <w:t>PARA</w:t>
      </w:r>
      <w:r w:rsidRPr="00262E74">
        <w:rPr>
          <w:spacing w:val="-12"/>
          <w:sz w:val="20"/>
          <w:szCs w:val="20"/>
        </w:rPr>
        <w:t xml:space="preserve"> </w:t>
      </w:r>
      <w:r w:rsidRPr="00262E74">
        <w:rPr>
          <w:sz w:val="20"/>
          <w:szCs w:val="20"/>
        </w:rPr>
        <w:t>A</w:t>
      </w:r>
      <w:r w:rsidRPr="00262E74">
        <w:rPr>
          <w:spacing w:val="-12"/>
          <w:sz w:val="20"/>
          <w:szCs w:val="20"/>
        </w:rPr>
        <w:t xml:space="preserve"> </w:t>
      </w:r>
      <w:r w:rsidRPr="00262E74">
        <w:rPr>
          <w:sz w:val="20"/>
          <w:szCs w:val="20"/>
        </w:rPr>
        <w:t>DISPENSA</w:t>
      </w:r>
      <w:r w:rsidRPr="00262E74">
        <w:rPr>
          <w:spacing w:val="-12"/>
          <w:sz w:val="20"/>
          <w:szCs w:val="20"/>
        </w:rPr>
        <w:t xml:space="preserve"> </w:t>
      </w:r>
      <w:r w:rsidRPr="00262E74">
        <w:rPr>
          <w:sz w:val="20"/>
          <w:szCs w:val="20"/>
        </w:rPr>
        <w:t>DE</w:t>
      </w:r>
      <w:r w:rsidRPr="00262E74">
        <w:rPr>
          <w:spacing w:val="-12"/>
          <w:sz w:val="20"/>
          <w:szCs w:val="20"/>
        </w:rPr>
        <w:t xml:space="preserve"> </w:t>
      </w:r>
      <w:r w:rsidRPr="00262E74">
        <w:rPr>
          <w:sz w:val="20"/>
          <w:szCs w:val="20"/>
        </w:rPr>
        <w:t>LICITAÇÃO</w:t>
      </w:r>
    </w:p>
    <w:p w:rsidR="00132F9B" w:rsidRPr="00262E74" w:rsidRDefault="00132F9B" w:rsidP="00132F9B">
      <w:pPr>
        <w:spacing w:line="230" w:lineRule="auto"/>
        <w:ind w:right="248"/>
        <w:jc w:val="both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O Pronto Socorro Cardiológico de Cardiológico de Pernambuco Prof. Luiz Tavares – PROCAPE/UPE, ratifica a necessidade de contratação por meio de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dispensa de Licitação emergencial visando atender de forma célere e eficiente a necessidades de aquisição com aplicação de protetores de parede</w:t>
      </w:r>
      <w:r>
        <w:rPr>
          <w:rFonts w:ascii="Arial" w:hAnsi="Arial" w:cs="Arial"/>
          <w:sz w:val="20"/>
          <w:szCs w:val="20"/>
        </w:rPr>
        <w:t>s fixo, n</w:t>
      </w:r>
      <w:r w:rsidRPr="00262E74">
        <w:rPr>
          <w:rFonts w:ascii="Arial" w:hAnsi="Arial" w:cs="Arial"/>
          <w:sz w:val="20"/>
          <w:szCs w:val="20"/>
        </w:rPr>
        <w:t xml:space="preserve">os 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 xml:space="preserve">setores </w:t>
      </w:r>
      <w:r w:rsidRPr="00262E74">
        <w:rPr>
          <w:rFonts w:ascii="Arial" w:hAnsi="Arial" w:cs="Arial"/>
          <w:b/>
          <w:sz w:val="20"/>
          <w:szCs w:val="20"/>
        </w:rPr>
        <w:t>– (UC I, Bloco Cirúrgico e Pediatria)</w:t>
      </w:r>
      <w:r w:rsidRPr="00262E74">
        <w:rPr>
          <w:rFonts w:ascii="Arial" w:hAnsi="Arial" w:cs="Arial"/>
          <w:sz w:val="20"/>
          <w:szCs w:val="20"/>
        </w:rPr>
        <w:t xml:space="preserve"> do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PROCAPE.</w:t>
      </w:r>
    </w:p>
    <w:p w:rsidR="00132F9B" w:rsidRPr="00262E74" w:rsidRDefault="00132F9B" w:rsidP="00132F9B">
      <w:pPr>
        <w:pStyle w:val="PargrafodaLista"/>
        <w:tabs>
          <w:tab w:val="left" w:pos="608"/>
        </w:tabs>
        <w:spacing w:before="120" w:line="230" w:lineRule="auto"/>
        <w:ind w:left="0" w:right="248" w:firstLine="0"/>
        <w:jc w:val="both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Justifica-se a contratação com fundamento no inciso II do art. 75 da Lei Federal nº 14.133/2021. Considerando dentre outras, a urgência devido ao fato da reinauguração dos setores UCI e UCII, a necessidade de manter um padrão no design e ainda a necessidade de resolver a questão dos buraços nas paredes feito quando as macas batem</w:t>
      </w:r>
      <w:r>
        <w:rPr>
          <w:rFonts w:ascii="Arial" w:hAnsi="Arial" w:cs="Arial"/>
          <w:sz w:val="20"/>
          <w:szCs w:val="20"/>
        </w:rPr>
        <w:t xml:space="preserve">, causando assim vários transtornos ao Procape, visto os constantes serviços de rebocos e tapa buracos em setores que muitas vezes necessitam ficar fechado para poder ser realizado os serviços, acarretando em vários prejuizos, sendo o principal dele o atendimento e cuidado ao paciente </w:t>
      </w:r>
    </w:p>
    <w:p w:rsidR="00132F9B" w:rsidRPr="00262E74" w:rsidRDefault="00132F9B" w:rsidP="00132F9B">
      <w:pPr>
        <w:pStyle w:val="PargrafodaLista"/>
        <w:tabs>
          <w:tab w:val="left" w:pos="-6521"/>
        </w:tabs>
        <w:spacing w:before="120" w:line="230" w:lineRule="auto"/>
        <w:ind w:left="0" w:right="248" w:firstLine="0"/>
        <w:jc w:val="both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A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análise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a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ser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feita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restringe-se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à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possibilidade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contratação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direta,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através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dispensa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</w:t>
      </w:r>
      <w:r w:rsidRPr="00262E74">
        <w:rPr>
          <w:rFonts w:ascii="Arial" w:hAnsi="Arial" w:cs="Arial"/>
          <w:spacing w:val="-5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licitação,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com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base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no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inciso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II,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do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art.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75,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da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Lei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nº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14.133/21,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i/>
          <w:sz w:val="20"/>
          <w:szCs w:val="20"/>
        </w:rPr>
        <w:t>in</w:t>
      </w:r>
      <w:r w:rsidRPr="00262E74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i/>
          <w:sz w:val="20"/>
          <w:szCs w:val="20"/>
        </w:rPr>
        <w:t>verbis</w:t>
      </w:r>
      <w:r w:rsidRPr="00262E74">
        <w:rPr>
          <w:rFonts w:ascii="Arial" w:hAnsi="Arial" w:cs="Arial"/>
          <w:sz w:val="20"/>
          <w:szCs w:val="20"/>
        </w:rPr>
        <w:t>:</w:t>
      </w:r>
    </w:p>
    <w:p w:rsidR="00132F9B" w:rsidRPr="00262E74" w:rsidRDefault="00132F9B" w:rsidP="00132F9B">
      <w:pPr>
        <w:spacing w:before="113"/>
        <w:ind w:left="2835" w:right="248"/>
        <w:jc w:val="both"/>
        <w:rPr>
          <w:rFonts w:ascii="Arial" w:hAnsi="Arial" w:cs="Arial"/>
          <w:i/>
          <w:sz w:val="20"/>
          <w:szCs w:val="20"/>
        </w:rPr>
      </w:pPr>
      <w:r w:rsidRPr="00262E74">
        <w:rPr>
          <w:rFonts w:ascii="Arial" w:hAnsi="Arial" w:cs="Arial"/>
          <w:i/>
          <w:sz w:val="20"/>
          <w:szCs w:val="20"/>
        </w:rPr>
        <w:t>“Art.</w:t>
      </w:r>
      <w:r w:rsidRPr="00262E74">
        <w:rPr>
          <w:rFonts w:ascii="Arial" w:hAnsi="Arial" w:cs="Arial"/>
          <w:i/>
          <w:spacing w:val="-6"/>
          <w:sz w:val="20"/>
          <w:szCs w:val="20"/>
        </w:rPr>
        <w:t xml:space="preserve"> </w:t>
      </w:r>
      <w:r w:rsidRPr="00262E74">
        <w:rPr>
          <w:rFonts w:ascii="Arial" w:hAnsi="Arial" w:cs="Arial"/>
          <w:i/>
          <w:sz w:val="20"/>
          <w:szCs w:val="20"/>
        </w:rPr>
        <w:t>75</w:t>
      </w:r>
      <w:r w:rsidRPr="00262E74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262E74">
        <w:rPr>
          <w:rFonts w:ascii="Arial" w:hAnsi="Arial" w:cs="Arial"/>
          <w:i/>
          <w:sz w:val="20"/>
          <w:szCs w:val="20"/>
        </w:rPr>
        <w:t>–</w:t>
      </w:r>
      <w:r w:rsidRPr="00262E74">
        <w:rPr>
          <w:rFonts w:ascii="Arial" w:hAnsi="Arial" w:cs="Arial"/>
          <w:i/>
          <w:spacing w:val="-6"/>
          <w:sz w:val="20"/>
          <w:szCs w:val="20"/>
        </w:rPr>
        <w:t xml:space="preserve"> </w:t>
      </w:r>
      <w:r w:rsidRPr="00262E74">
        <w:rPr>
          <w:rFonts w:ascii="Arial" w:hAnsi="Arial" w:cs="Arial"/>
          <w:i/>
          <w:sz w:val="20"/>
          <w:szCs w:val="20"/>
        </w:rPr>
        <w:t>é</w:t>
      </w:r>
      <w:r w:rsidRPr="00262E74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262E74">
        <w:rPr>
          <w:rFonts w:ascii="Arial" w:hAnsi="Arial" w:cs="Arial"/>
          <w:i/>
          <w:sz w:val="20"/>
          <w:szCs w:val="20"/>
        </w:rPr>
        <w:t>dispensável</w:t>
      </w:r>
      <w:r w:rsidRPr="00262E74">
        <w:rPr>
          <w:rFonts w:ascii="Arial" w:hAnsi="Arial" w:cs="Arial"/>
          <w:i/>
          <w:spacing w:val="-6"/>
          <w:sz w:val="20"/>
          <w:szCs w:val="20"/>
        </w:rPr>
        <w:t xml:space="preserve"> </w:t>
      </w:r>
      <w:r w:rsidRPr="00262E74">
        <w:rPr>
          <w:rFonts w:ascii="Arial" w:hAnsi="Arial" w:cs="Arial"/>
          <w:i/>
          <w:sz w:val="20"/>
          <w:szCs w:val="20"/>
        </w:rPr>
        <w:t>a</w:t>
      </w:r>
      <w:r w:rsidRPr="00262E74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262E74">
        <w:rPr>
          <w:rFonts w:ascii="Arial" w:hAnsi="Arial" w:cs="Arial"/>
          <w:i/>
          <w:sz w:val="20"/>
          <w:szCs w:val="20"/>
        </w:rPr>
        <w:t>licitação:</w:t>
      </w:r>
    </w:p>
    <w:p w:rsidR="00132F9B" w:rsidRDefault="00132F9B" w:rsidP="00132F9B">
      <w:pPr>
        <w:ind w:left="2835" w:right="248"/>
        <w:jc w:val="both"/>
        <w:rPr>
          <w:rFonts w:ascii="Arial" w:hAnsi="Arial" w:cs="Arial"/>
          <w:color w:val="4B4F58"/>
          <w:sz w:val="20"/>
          <w:szCs w:val="20"/>
          <w:shd w:val="clear" w:color="auto" w:fill="FFFFFF"/>
        </w:rPr>
      </w:pPr>
      <w:r w:rsidRPr="00262E74">
        <w:rPr>
          <w:rFonts w:ascii="Arial" w:hAnsi="Arial" w:cs="Arial"/>
          <w:sz w:val="20"/>
          <w:szCs w:val="20"/>
        </w:rPr>
        <w:t xml:space="preserve">II - </w:t>
      </w:r>
      <w:r w:rsidRPr="00262E74">
        <w:rPr>
          <w:rFonts w:ascii="Arial" w:hAnsi="Arial" w:cs="Arial"/>
          <w:color w:val="4B4F58"/>
          <w:sz w:val="20"/>
          <w:szCs w:val="20"/>
          <w:shd w:val="clear" w:color="auto" w:fill="FFFFFF"/>
        </w:rPr>
        <w:t>O inciso II do art. 75, por seu turno, estabelece a possibilidade de contratação direta na hipótese de “contratação que envolva valores inferiores a R$ 57.028,30, no caso de outros serviços e compras”.</w:t>
      </w:r>
    </w:p>
    <w:p w:rsidR="006761B2" w:rsidRDefault="006761B2" w:rsidP="00132F9B">
      <w:pPr>
        <w:ind w:left="2835" w:right="248"/>
        <w:jc w:val="both"/>
        <w:rPr>
          <w:rFonts w:ascii="Arial" w:hAnsi="Arial" w:cs="Arial"/>
          <w:color w:val="4B4F58"/>
          <w:sz w:val="20"/>
          <w:szCs w:val="20"/>
          <w:shd w:val="clear" w:color="auto" w:fill="FFFFFF"/>
        </w:rPr>
      </w:pPr>
    </w:p>
    <w:p w:rsidR="00132F9B" w:rsidRDefault="00132F9B" w:rsidP="00132F9B">
      <w:pPr>
        <w:ind w:right="2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Nesse sentido, uma vez que a contratação pretendida corresponde a valor inferior ao referido na lei e a despesa não constitui fracionamento indevido, bem como o somatório das despesas realizadas com objetos idênticos ou de mesma natureza dentro do mesmo ano ano de atividade, por esta unidade gestora</w:t>
      </w:r>
      <w:r w:rsidR="006761B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não ultrapassa o limite estabelecido pelo art. 75,II da Lei federal n°14.133/21, destaca-se o pleno atendimento dos requesitos legais. </w:t>
      </w:r>
    </w:p>
    <w:p w:rsidR="00132F9B" w:rsidRDefault="00132F9B" w:rsidP="00132F9B">
      <w:pPr>
        <w:ind w:right="248"/>
        <w:jc w:val="both"/>
        <w:rPr>
          <w:rFonts w:ascii="Arial" w:hAnsi="Arial" w:cs="Arial"/>
          <w:sz w:val="20"/>
          <w:szCs w:val="20"/>
        </w:rPr>
      </w:pPr>
    </w:p>
    <w:p w:rsidR="00132F9B" w:rsidRDefault="00132F9B" w:rsidP="00132F9B">
      <w:pPr>
        <w:ind w:left="2835" w:right="151"/>
        <w:jc w:val="both"/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</w:pPr>
      <w:r w:rsidRPr="00262E74"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  <w:t>O art. 72 do novo Estatuto Licitatório prescreve que o processo de </w:t>
      </w:r>
      <w:r w:rsidRPr="00262E74">
        <w:rPr>
          <w:rFonts w:ascii="Arial" w:eastAsia="Times New Roman" w:hAnsi="Arial" w:cs="Arial"/>
          <w:b/>
          <w:bCs/>
          <w:color w:val="4B4F58"/>
          <w:sz w:val="20"/>
          <w:szCs w:val="20"/>
          <w:lang w:val="pt-BR" w:eastAsia="pt-BR"/>
        </w:rPr>
        <w:t>contratação direta</w:t>
      </w:r>
      <w:r w:rsidRPr="00262E74"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  <w:t>, que compreende os casos de </w:t>
      </w:r>
      <w:r w:rsidRPr="00262E74">
        <w:rPr>
          <w:rFonts w:ascii="Arial" w:eastAsia="Times New Roman" w:hAnsi="Arial" w:cs="Arial"/>
          <w:b/>
          <w:bCs/>
          <w:color w:val="4B4F58"/>
          <w:sz w:val="20"/>
          <w:szCs w:val="20"/>
          <w:lang w:val="pt-BR" w:eastAsia="pt-BR"/>
        </w:rPr>
        <w:t>inexigibilidade</w:t>
      </w:r>
      <w:r w:rsidRPr="00262E74"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  <w:t xml:space="preserve"> e </w:t>
      </w:r>
      <w:r w:rsidRPr="00262E74"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  <w:lastRenderedPageBreak/>
        <w:t>de </w:t>
      </w:r>
      <w:r w:rsidRPr="00262E74">
        <w:rPr>
          <w:rFonts w:ascii="Arial" w:eastAsia="Times New Roman" w:hAnsi="Arial" w:cs="Arial"/>
          <w:b/>
          <w:bCs/>
          <w:color w:val="4B4F58"/>
          <w:sz w:val="20"/>
          <w:szCs w:val="20"/>
          <w:lang w:val="pt-BR" w:eastAsia="pt-BR"/>
        </w:rPr>
        <w:t>dispensa</w:t>
      </w:r>
      <w:r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  <w:t xml:space="preserve"> de </w:t>
      </w:r>
      <w:r w:rsidRPr="00262E74"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  <w:t>licitação, deverá ser</w:t>
      </w:r>
      <w:r w:rsidR="006761B2"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  <w:t xml:space="preserve"> </w:t>
      </w:r>
      <w:r w:rsidRPr="00262E74">
        <w:rPr>
          <w:rFonts w:ascii="Arial" w:eastAsia="Times New Roman" w:hAnsi="Arial" w:cs="Arial"/>
          <w:b/>
          <w:bCs/>
          <w:color w:val="4B4F58"/>
          <w:sz w:val="20"/>
          <w:szCs w:val="20"/>
          <w:lang w:val="pt-BR" w:eastAsia="pt-BR"/>
        </w:rPr>
        <w:t>instruído</w:t>
      </w:r>
      <w:r w:rsidRPr="00262E74"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  <w:t> com os seguintes </w:t>
      </w:r>
      <w:r w:rsidR="006761B2"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  <w:t xml:space="preserve"> </w:t>
      </w:r>
      <w:r w:rsidRPr="00262E74">
        <w:rPr>
          <w:rFonts w:ascii="Arial" w:eastAsia="Times New Roman" w:hAnsi="Arial" w:cs="Arial"/>
          <w:b/>
          <w:bCs/>
          <w:color w:val="4B4F58"/>
          <w:sz w:val="20"/>
          <w:szCs w:val="20"/>
          <w:lang w:val="pt-BR" w:eastAsia="pt-BR"/>
        </w:rPr>
        <w:t>documentos</w:t>
      </w:r>
      <w:r w:rsidRPr="00262E74"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  <w:t>:</w:t>
      </w:r>
    </w:p>
    <w:p w:rsidR="00132F9B" w:rsidRPr="00262E74" w:rsidRDefault="00132F9B" w:rsidP="00132F9B">
      <w:pPr>
        <w:ind w:left="2835" w:right="151"/>
        <w:jc w:val="both"/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</w:pPr>
    </w:p>
    <w:p w:rsidR="00132F9B" w:rsidRPr="00262E74" w:rsidRDefault="00132F9B" w:rsidP="00132F9B">
      <w:pPr>
        <w:ind w:right="151"/>
        <w:jc w:val="both"/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</w:pPr>
      <w:r w:rsidRPr="00262E74"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  <w:t>a) documento de formalização de demanda e, se for o caso, estudo técnico preliminar, análise de riscos, termo de referência, projeto básico ou projeto executivo;</w:t>
      </w:r>
    </w:p>
    <w:p w:rsidR="00132F9B" w:rsidRPr="00262E74" w:rsidRDefault="00132F9B" w:rsidP="00132F9B">
      <w:pPr>
        <w:ind w:right="151"/>
        <w:jc w:val="both"/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</w:pPr>
      <w:r w:rsidRPr="00262E74"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  <w:t>b) estimativa de despesa, que deverá ser calculada com base nas formas de orçamentação já investigadas;</w:t>
      </w:r>
    </w:p>
    <w:p w:rsidR="00132F9B" w:rsidRPr="00262E74" w:rsidRDefault="00132F9B" w:rsidP="00132F9B">
      <w:pPr>
        <w:ind w:right="151"/>
        <w:jc w:val="both"/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</w:pPr>
      <w:r w:rsidRPr="00262E74"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  <w:t>c) parecer técnicos, se for o caso, que demonstrem o atendimento dos requisitos exigidos;</w:t>
      </w:r>
    </w:p>
    <w:p w:rsidR="00132F9B" w:rsidRPr="00262E74" w:rsidRDefault="00132F9B" w:rsidP="00132F9B">
      <w:pPr>
        <w:ind w:right="151"/>
        <w:jc w:val="both"/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</w:pPr>
      <w:r w:rsidRPr="00262E74"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  <w:t>d) demonstração da compatibilidade da previsão de recursos orçamentários com o compromisso a ser assumido;</w:t>
      </w:r>
    </w:p>
    <w:p w:rsidR="00132F9B" w:rsidRPr="00262E74" w:rsidRDefault="00132F9B" w:rsidP="00132F9B">
      <w:pPr>
        <w:ind w:right="151"/>
        <w:jc w:val="both"/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</w:pPr>
      <w:r w:rsidRPr="00262E74"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  <w:t>e) comprovação de que o contratado preenche os requisitos de habilitação e qualificação mínima necessárias;</w:t>
      </w:r>
    </w:p>
    <w:p w:rsidR="00132F9B" w:rsidRPr="00262E74" w:rsidRDefault="00132F9B" w:rsidP="00132F9B">
      <w:pPr>
        <w:ind w:right="151"/>
        <w:jc w:val="both"/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</w:pPr>
      <w:r w:rsidRPr="00262E74"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  <w:t>f) razão da escolha do contratado;</w:t>
      </w:r>
    </w:p>
    <w:p w:rsidR="00132F9B" w:rsidRPr="00262E74" w:rsidRDefault="00132F9B" w:rsidP="00132F9B">
      <w:pPr>
        <w:ind w:right="151"/>
        <w:jc w:val="both"/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</w:pPr>
      <w:r w:rsidRPr="00262E74"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  <w:t>g) justificativa de preço; e</w:t>
      </w:r>
    </w:p>
    <w:p w:rsidR="00132F9B" w:rsidRPr="00262E74" w:rsidRDefault="00132F9B" w:rsidP="00132F9B">
      <w:pPr>
        <w:ind w:right="151"/>
        <w:jc w:val="both"/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</w:pPr>
      <w:r w:rsidRPr="00262E74"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  <w:t>h) autorização da autoridade competente</w:t>
      </w:r>
    </w:p>
    <w:p w:rsidR="00132F9B" w:rsidRDefault="00132F9B" w:rsidP="00132F9B">
      <w:pPr>
        <w:ind w:right="248"/>
        <w:jc w:val="both"/>
        <w:rPr>
          <w:rFonts w:ascii="Arial" w:hAnsi="Arial" w:cs="Arial"/>
          <w:sz w:val="20"/>
          <w:szCs w:val="20"/>
        </w:rPr>
      </w:pPr>
    </w:p>
    <w:p w:rsidR="00651A78" w:rsidRPr="006761B2" w:rsidRDefault="00651A78" w:rsidP="00651A78">
      <w:pPr>
        <w:pStyle w:val="NormalWeb"/>
        <w:shd w:val="clear" w:color="auto" w:fill="FFFFFF"/>
        <w:spacing w:before="0" w:beforeAutospacing="0" w:after="0" w:afterAutospacing="0" w:line="285" w:lineRule="atLeast"/>
        <w:ind w:firstLine="636"/>
        <w:jc w:val="both"/>
        <w:rPr>
          <w:rFonts w:ascii="Arial" w:hAnsi="Arial" w:cs="Arial"/>
          <w:sz w:val="20"/>
          <w:szCs w:val="20"/>
        </w:rPr>
      </w:pPr>
      <w:r w:rsidRPr="006761B2">
        <w:rPr>
          <w:rFonts w:ascii="Arial" w:hAnsi="Arial" w:cs="Arial"/>
          <w:sz w:val="20"/>
          <w:szCs w:val="20"/>
        </w:rPr>
        <w:t>Art. 95. 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</w:p>
    <w:p w:rsidR="00651A78" w:rsidRPr="006761B2" w:rsidRDefault="00651A78" w:rsidP="00651A78">
      <w:pPr>
        <w:pStyle w:val="NormalWeb"/>
        <w:shd w:val="clear" w:color="auto" w:fill="FFFFFF"/>
        <w:spacing w:before="251" w:beforeAutospacing="0" w:after="251" w:afterAutospacing="0" w:line="285" w:lineRule="atLeast"/>
        <w:ind w:firstLine="636"/>
        <w:jc w:val="both"/>
        <w:rPr>
          <w:rFonts w:ascii="Arial" w:hAnsi="Arial" w:cs="Arial"/>
          <w:sz w:val="20"/>
          <w:szCs w:val="20"/>
        </w:rPr>
      </w:pPr>
      <w:r w:rsidRPr="006761B2">
        <w:rPr>
          <w:rFonts w:ascii="Arial" w:hAnsi="Arial" w:cs="Arial"/>
          <w:sz w:val="20"/>
          <w:szCs w:val="20"/>
        </w:rPr>
        <w:t xml:space="preserve">I - </w:t>
      </w:r>
      <w:r w:rsidRPr="006761B2">
        <w:rPr>
          <w:rFonts w:ascii="Arial" w:hAnsi="Arial" w:cs="Arial"/>
          <w:b/>
          <w:sz w:val="20"/>
          <w:szCs w:val="20"/>
        </w:rPr>
        <w:t>dispensa de licitação em razão de valor;</w:t>
      </w:r>
    </w:p>
    <w:p w:rsidR="00651A78" w:rsidRPr="006761B2" w:rsidRDefault="00651A78" w:rsidP="00651A78">
      <w:pPr>
        <w:pStyle w:val="NormalWeb"/>
        <w:shd w:val="clear" w:color="auto" w:fill="FFFFFF"/>
        <w:spacing w:before="251" w:beforeAutospacing="0" w:after="251" w:afterAutospacing="0" w:line="285" w:lineRule="atLeast"/>
        <w:ind w:firstLine="636"/>
        <w:jc w:val="both"/>
        <w:rPr>
          <w:rFonts w:ascii="Arial" w:hAnsi="Arial" w:cs="Arial"/>
          <w:sz w:val="20"/>
          <w:szCs w:val="20"/>
        </w:rPr>
      </w:pPr>
      <w:r w:rsidRPr="006761B2">
        <w:rPr>
          <w:rFonts w:ascii="Arial" w:hAnsi="Arial" w:cs="Arial"/>
          <w:sz w:val="20"/>
          <w:szCs w:val="20"/>
        </w:rPr>
        <w:t>II - compras com entrega imediata e integral dos bens adquiridos e dos quais não resultem obrigações futuras, inclusive quanto a assistência técnica, independentemente de seu valor.</w:t>
      </w:r>
    </w:p>
    <w:p w:rsidR="00651A78" w:rsidRPr="006761B2" w:rsidRDefault="00651A78" w:rsidP="00651A78">
      <w:pPr>
        <w:pStyle w:val="NormalWeb"/>
        <w:shd w:val="clear" w:color="auto" w:fill="FFFFFF"/>
        <w:spacing w:before="251" w:beforeAutospacing="0" w:after="251" w:afterAutospacing="0" w:line="285" w:lineRule="atLeast"/>
        <w:ind w:firstLine="636"/>
        <w:jc w:val="both"/>
        <w:rPr>
          <w:rFonts w:ascii="Arial" w:hAnsi="Arial" w:cs="Arial"/>
          <w:sz w:val="20"/>
          <w:szCs w:val="20"/>
        </w:rPr>
      </w:pPr>
      <w:r w:rsidRPr="006761B2">
        <w:rPr>
          <w:rFonts w:ascii="Arial" w:hAnsi="Arial" w:cs="Arial"/>
          <w:sz w:val="20"/>
          <w:szCs w:val="20"/>
        </w:rPr>
        <w:t>§ 1º Às hipóteses de substituição do instrumento de contrato, aplica-se, no que couber, o disposto no </w:t>
      </w:r>
      <w:hyperlink r:id="rId7" w:anchor="art92" w:history="1">
        <w:r w:rsidRPr="006761B2">
          <w:rPr>
            <w:rStyle w:val="Hyperlink"/>
            <w:rFonts w:ascii="Arial" w:hAnsi="Arial" w:cs="Arial"/>
            <w:color w:val="auto"/>
            <w:sz w:val="20"/>
            <w:szCs w:val="20"/>
          </w:rPr>
          <w:t>art. 92 desta Lei</w:t>
        </w:r>
      </w:hyperlink>
      <w:r w:rsidRPr="006761B2">
        <w:rPr>
          <w:rFonts w:ascii="Arial" w:hAnsi="Arial" w:cs="Arial"/>
          <w:sz w:val="20"/>
          <w:szCs w:val="20"/>
        </w:rPr>
        <w:t>.</w:t>
      </w:r>
    </w:p>
    <w:p w:rsidR="00651A78" w:rsidRPr="006761B2" w:rsidRDefault="00651A78" w:rsidP="006761B2">
      <w:pPr>
        <w:pStyle w:val="NormalWeb"/>
        <w:shd w:val="clear" w:color="auto" w:fill="FFFFFF"/>
        <w:spacing w:before="251" w:beforeAutospacing="0" w:after="251" w:afterAutospacing="0" w:line="285" w:lineRule="atLeast"/>
        <w:ind w:firstLine="636"/>
        <w:jc w:val="both"/>
        <w:rPr>
          <w:rFonts w:ascii="Arial" w:hAnsi="Arial" w:cs="Arial"/>
          <w:b/>
          <w:sz w:val="20"/>
          <w:szCs w:val="20"/>
        </w:rPr>
      </w:pPr>
      <w:r w:rsidRPr="006761B2">
        <w:rPr>
          <w:rFonts w:ascii="Arial" w:hAnsi="Arial" w:cs="Arial"/>
          <w:b/>
          <w:sz w:val="20"/>
          <w:szCs w:val="20"/>
        </w:rPr>
        <w:t xml:space="preserve">§ 2º É nulo e de nenhum efeito o contrato verbal com a Administração, salvo o de pequenas compras ou o de prestação de serviços de pronto pagamento, assim entendidos aqueles de valor não superior a R$ </w:t>
      </w:r>
      <w:r w:rsidRPr="006761B2">
        <w:rPr>
          <w:rFonts w:ascii="Arial" w:hAnsi="Arial" w:cs="Arial"/>
          <w:sz w:val="20"/>
          <w:szCs w:val="20"/>
          <w:shd w:val="clear" w:color="auto" w:fill="FFFFFF"/>
        </w:rPr>
        <w:t>R$ 11.981,20 (onze mil novecentos e oitenta e um reais e vinte centavos) atualizados pelo Dec. 11.871 de 29/12/2023.</w:t>
      </w:r>
    </w:p>
    <w:p w:rsidR="00651A78" w:rsidRPr="00262E74" w:rsidRDefault="00651A78" w:rsidP="00132F9B">
      <w:pPr>
        <w:pStyle w:val="Corpodetexto"/>
        <w:ind w:right="248"/>
        <w:rPr>
          <w:rFonts w:ascii="Arial" w:hAnsi="Arial" w:cs="Arial"/>
          <w:sz w:val="20"/>
          <w:szCs w:val="20"/>
        </w:rPr>
      </w:pPr>
    </w:p>
    <w:p w:rsidR="00132F9B" w:rsidRPr="00794674" w:rsidRDefault="00132F9B" w:rsidP="00132F9B">
      <w:pPr>
        <w:pStyle w:val="Heading1"/>
        <w:numPr>
          <w:ilvl w:val="0"/>
          <w:numId w:val="12"/>
        </w:numPr>
        <w:tabs>
          <w:tab w:val="left" w:pos="479"/>
        </w:tabs>
        <w:spacing w:before="0"/>
        <w:ind w:left="0" w:right="248" w:firstLine="0"/>
        <w:rPr>
          <w:sz w:val="20"/>
          <w:szCs w:val="20"/>
        </w:rPr>
      </w:pPr>
      <w:r w:rsidRPr="00262E74">
        <w:rPr>
          <w:sz w:val="20"/>
          <w:szCs w:val="20"/>
        </w:rPr>
        <w:t>JUSTIFICATIVA</w:t>
      </w:r>
      <w:r w:rsidRPr="00262E74">
        <w:rPr>
          <w:spacing w:val="-11"/>
          <w:sz w:val="20"/>
          <w:szCs w:val="20"/>
        </w:rPr>
        <w:t xml:space="preserve"> </w:t>
      </w:r>
      <w:r w:rsidRPr="00262E74">
        <w:rPr>
          <w:sz w:val="20"/>
          <w:szCs w:val="20"/>
        </w:rPr>
        <w:t>DO</w:t>
      </w:r>
      <w:r w:rsidRPr="00262E74">
        <w:rPr>
          <w:spacing w:val="-11"/>
          <w:sz w:val="20"/>
          <w:szCs w:val="20"/>
        </w:rPr>
        <w:t xml:space="preserve"> </w:t>
      </w:r>
      <w:r w:rsidRPr="00262E74">
        <w:rPr>
          <w:sz w:val="20"/>
          <w:szCs w:val="20"/>
        </w:rPr>
        <w:t>PREÇO</w:t>
      </w:r>
      <w:r w:rsidRPr="00262E74">
        <w:rPr>
          <w:spacing w:val="-11"/>
          <w:sz w:val="20"/>
          <w:szCs w:val="20"/>
        </w:rPr>
        <w:t xml:space="preserve"> </w:t>
      </w:r>
      <w:r w:rsidRPr="00262E74">
        <w:rPr>
          <w:sz w:val="20"/>
          <w:szCs w:val="20"/>
        </w:rPr>
        <w:t>A</w:t>
      </w:r>
      <w:r w:rsidRPr="00262E74">
        <w:rPr>
          <w:spacing w:val="-11"/>
          <w:sz w:val="20"/>
          <w:szCs w:val="20"/>
        </w:rPr>
        <w:t xml:space="preserve"> </w:t>
      </w:r>
      <w:r w:rsidRPr="00262E74">
        <w:rPr>
          <w:sz w:val="20"/>
          <w:szCs w:val="20"/>
        </w:rPr>
        <w:t>SER</w:t>
      </w:r>
      <w:r w:rsidRPr="00262E74">
        <w:rPr>
          <w:spacing w:val="-11"/>
          <w:sz w:val="20"/>
          <w:szCs w:val="20"/>
        </w:rPr>
        <w:t xml:space="preserve"> </w:t>
      </w:r>
      <w:r w:rsidRPr="00262E74">
        <w:rPr>
          <w:sz w:val="20"/>
          <w:szCs w:val="20"/>
        </w:rPr>
        <w:t>CONTRATADO</w:t>
      </w:r>
    </w:p>
    <w:p w:rsidR="00132F9B" w:rsidRPr="00262E74" w:rsidRDefault="00132F9B" w:rsidP="00132F9B">
      <w:pPr>
        <w:tabs>
          <w:tab w:val="left" w:pos="-6521"/>
        </w:tabs>
        <w:spacing w:before="44" w:line="230" w:lineRule="auto"/>
        <w:ind w:right="248"/>
        <w:jc w:val="both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Quanto ao valor do fornecimento a ser contratado, foram acostadas aos autos histórico de compras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no site Efisco e página da Compra Direta realizada no sistema PE</w:t>
      </w:r>
      <w:r>
        <w:rPr>
          <w:rFonts w:ascii="Arial" w:hAnsi="Arial" w:cs="Arial"/>
          <w:sz w:val="20"/>
          <w:szCs w:val="20"/>
        </w:rPr>
        <w:t xml:space="preserve"> Integrado com lances ofertados.</w:t>
      </w:r>
      <w:r w:rsidRPr="00262E74">
        <w:rPr>
          <w:rFonts w:ascii="Arial" w:hAnsi="Arial" w:cs="Arial"/>
          <w:sz w:val="20"/>
          <w:szCs w:val="20"/>
        </w:rPr>
        <w:t xml:space="preserve"> que demonstra</w:t>
      </w:r>
      <w:r>
        <w:rPr>
          <w:rFonts w:ascii="Arial" w:hAnsi="Arial" w:cs="Arial"/>
          <w:sz w:val="20"/>
          <w:szCs w:val="20"/>
        </w:rPr>
        <w:t>rá</w:t>
      </w:r>
      <w:r w:rsidRPr="00262E74">
        <w:rPr>
          <w:rFonts w:ascii="Arial" w:hAnsi="Arial" w:cs="Arial"/>
          <w:sz w:val="20"/>
          <w:szCs w:val="20"/>
        </w:rPr>
        <w:t xml:space="preserve"> que o  valor </w:t>
      </w:r>
      <w:r>
        <w:rPr>
          <w:rFonts w:ascii="Arial" w:hAnsi="Arial" w:cs="Arial"/>
          <w:sz w:val="20"/>
          <w:szCs w:val="20"/>
        </w:rPr>
        <w:t xml:space="preserve">a ser contrato </w:t>
      </w:r>
      <w:r w:rsidRPr="00262E74">
        <w:rPr>
          <w:rFonts w:ascii="Arial" w:hAnsi="Arial" w:cs="Arial"/>
          <w:sz w:val="20"/>
          <w:szCs w:val="20"/>
        </w:rPr>
        <w:t>está compativel com</w:t>
      </w:r>
      <w:r w:rsidRPr="00262E74">
        <w:rPr>
          <w:rFonts w:ascii="Arial" w:hAnsi="Arial" w:cs="Arial"/>
          <w:spacing w:val="-7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os</w:t>
      </w:r>
      <w:r w:rsidRPr="00262E74">
        <w:rPr>
          <w:rFonts w:ascii="Arial" w:hAnsi="Arial" w:cs="Arial"/>
          <w:spacing w:val="-6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preços</w:t>
      </w:r>
      <w:r w:rsidRPr="00262E74">
        <w:rPr>
          <w:rFonts w:ascii="Arial" w:hAnsi="Arial" w:cs="Arial"/>
          <w:spacing w:val="-6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praticados</w:t>
      </w:r>
      <w:r w:rsidRPr="00262E74">
        <w:rPr>
          <w:rFonts w:ascii="Arial" w:hAnsi="Arial" w:cs="Arial"/>
          <w:spacing w:val="-6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no</w:t>
      </w:r>
      <w:r w:rsidRPr="00262E74">
        <w:rPr>
          <w:rFonts w:ascii="Arial" w:hAnsi="Arial" w:cs="Arial"/>
          <w:spacing w:val="-7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mercado.</w:t>
      </w:r>
    </w:p>
    <w:p w:rsidR="00132F9B" w:rsidRPr="00262E74" w:rsidRDefault="00132F9B" w:rsidP="00132F9B">
      <w:pPr>
        <w:ind w:left="2835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ind w:right="151"/>
        <w:rPr>
          <w:rFonts w:ascii="Arial" w:eastAsia="Times New Roman" w:hAnsi="Arial" w:cs="Arial"/>
          <w:color w:val="4B4F58"/>
          <w:sz w:val="20"/>
          <w:szCs w:val="20"/>
          <w:lang w:val="pt-BR" w:eastAsia="pt-BR"/>
        </w:rPr>
      </w:pPr>
    </w:p>
    <w:p w:rsidR="00132F9B" w:rsidRPr="00262E74" w:rsidRDefault="00132F9B" w:rsidP="00132F9B">
      <w:pPr>
        <w:pStyle w:val="Heading1"/>
        <w:numPr>
          <w:ilvl w:val="0"/>
          <w:numId w:val="12"/>
        </w:numPr>
        <w:tabs>
          <w:tab w:val="left" w:pos="479"/>
        </w:tabs>
        <w:spacing w:before="0"/>
        <w:ind w:left="0" w:right="248" w:firstLine="0"/>
        <w:rPr>
          <w:rFonts w:eastAsia="Calibri"/>
          <w:sz w:val="20"/>
          <w:szCs w:val="20"/>
        </w:rPr>
      </w:pPr>
      <w:r w:rsidRPr="00262E74">
        <w:rPr>
          <w:spacing w:val="-2"/>
          <w:sz w:val="20"/>
          <w:szCs w:val="20"/>
        </w:rPr>
        <w:t>DA</w:t>
      </w:r>
      <w:r w:rsidRPr="00262E74">
        <w:rPr>
          <w:spacing w:val="-11"/>
          <w:sz w:val="20"/>
          <w:szCs w:val="20"/>
        </w:rPr>
        <w:t xml:space="preserve"> </w:t>
      </w:r>
      <w:r w:rsidRPr="00262E74">
        <w:rPr>
          <w:spacing w:val="-2"/>
          <w:sz w:val="20"/>
          <w:szCs w:val="20"/>
        </w:rPr>
        <w:t>JUSTIFICATIVA</w:t>
      </w:r>
      <w:r w:rsidRPr="00262E74">
        <w:rPr>
          <w:spacing w:val="-10"/>
          <w:sz w:val="20"/>
          <w:szCs w:val="20"/>
        </w:rPr>
        <w:t xml:space="preserve"> </w:t>
      </w:r>
      <w:r w:rsidRPr="00262E74">
        <w:rPr>
          <w:spacing w:val="-2"/>
          <w:sz w:val="20"/>
          <w:szCs w:val="20"/>
        </w:rPr>
        <w:t>DO</w:t>
      </w:r>
      <w:r w:rsidRPr="00262E74">
        <w:rPr>
          <w:spacing w:val="-10"/>
          <w:sz w:val="20"/>
          <w:szCs w:val="20"/>
        </w:rPr>
        <w:t xml:space="preserve"> </w:t>
      </w:r>
      <w:r w:rsidRPr="00262E74">
        <w:rPr>
          <w:spacing w:val="-2"/>
          <w:sz w:val="20"/>
          <w:szCs w:val="20"/>
        </w:rPr>
        <w:t>QUANTITATIVO</w:t>
      </w:r>
    </w:p>
    <w:p w:rsidR="00132F9B" w:rsidRPr="00262E74" w:rsidRDefault="00132F9B" w:rsidP="00132F9B">
      <w:pPr>
        <w:pStyle w:val="PargrafodaLista"/>
        <w:tabs>
          <w:tab w:val="left" w:pos="626"/>
        </w:tabs>
        <w:spacing w:before="118" w:line="230" w:lineRule="auto"/>
        <w:ind w:left="0" w:right="248" w:firstLine="0"/>
        <w:jc w:val="both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A quantidade a ser adquirida foi obtida com base no levantamento feito pela Superintendência de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Planejamento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com</w:t>
      </w:r>
      <w:r w:rsidRPr="00262E74">
        <w:rPr>
          <w:rFonts w:ascii="Arial" w:hAnsi="Arial" w:cs="Arial"/>
          <w:spacing w:val="54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a</w:t>
      </w:r>
      <w:r w:rsidRPr="00262E74">
        <w:rPr>
          <w:rFonts w:ascii="Arial" w:hAnsi="Arial" w:cs="Arial"/>
          <w:spacing w:val="54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equipe</w:t>
      </w:r>
      <w:r w:rsidRPr="00262E74">
        <w:rPr>
          <w:rFonts w:ascii="Arial" w:hAnsi="Arial" w:cs="Arial"/>
          <w:spacing w:val="54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</w:t>
      </w:r>
      <w:r w:rsidRPr="00262E74">
        <w:rPr>
          <w:rFonts w:ascii="Arial" w:hAnsi="Arial" w:cs="Arial"/>
          <w:spacing w:val="55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Manutenção</w:t>
      </w:r>
      <w:r w:rsidRPr="00262E74">
        <w:rPr>
          <w:rFonts w:ascii="Arial" w:hAnsi="Arial" w:cs="Arial"/>
          <w:spacing w:val="54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do</w:t>
      </w:r>
      <w:r w:rsidRPr="00262E74">
        <w:rPr>
          <w:rFonts w:ascii="Arial" w:hAnsi="Arial" w:cs="Arial"/>
          <w:spacing w:val="54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PROCAPE</w:t>
      </w:r>
      <w:r w:rsidRPr="00262E74">
        <w:rPr>
          <w:rFonts w:ascii="Arial" w:hAnsi="Arial" w:cs="Arial"/>
          <w:spacing w:val="54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baseados</w:t>
      </w:r>
      <w:r w:rsidRPr="00262E74">
        <w:rPr>
          <w:rFonts w:ascii="Arial" w:hAnsi="Arial" w:cs="Arial"/>
          <w:spacing w:val="55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nas</w:t>
      </w:r>
      <w:r w:rsidRPr="00262E74">
        <w:rPr>
          <w:rFonts w:ascii="Arial" w:hAnsi="Arial" w:cs="Arial"/>
          <w:spacing w:val="54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medidas</w:t>
      </w:r>
      <w:r w:rsidRPr="00262E74">
        <w:rPr>
          <w:rFonts w:ascii="Arial" w:hAnsi="Arial" w:cs="Arial"/>
          <w:spacing w:val="54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das</w:t>
      </w:r>
      <w:r w:rsidRPr="00262E74">
        <w:rPr>
          <w:rFonts w:ascii="Arial" w:hAnsi="Arial" w:cs="Arial"/>
          <w:spacing w:val="54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enfermarias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, </w:t>
      </w:r>
      <w:r w:rsidRPr="00262E74">
        <w:rPr>
          <w:rFonts w:ascii="Arial" w:hAnsi="Arial" w:cs="Arial"/>
          <w:sz w:val="20"/>
          <w:szCs w:val="20"/>
        </w:rPr>
        <w:t>que necessita com urgência da instalação de protetores de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paredes.</w:t>
      </w:r>
    </w:p>
    <w:p w:rsidR="00132F9B" w:rsidRPr="00262E74" w:rsidRDefault="00132F9B" w:rsidP="00132F9B">
      <w:pPr>
        <w:pStyle w:val="Corpodetexto"/>
        <w:spacing w:before="5"/>
        <w:ind w:right="248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Heading1"/>
        <w:numPr>
          <w:ilvl w:val="0"/>
          <w:numId w:val="12"/>
        </w:numPr>
        <w:tabs>
          <w:tab w:val="left" w:pos="479"/>
        </w:tabs>
        <w:spacing w:before="0"/>
        <w:ind w:left="0" w:right="248" w:firstLine="0"/>
        <w:rPr>
          <w:sz w:val="20"/>
          <w:szCs w:val="20"/>
        </w:rPr>
      </w:pPr>
      <w:r w:rsidRPr="00262E74">
        <w:rPr>
          <w:sz w:val="20"/>
          <w:szCs w:val="20"/>
        </w:rPr>
        <w:t>DA</w:t>
      </w:r>
      <w:r w:rsidRPr="00262E74">
        <w:rPr>
          <w:spacing w:val="-9"/>
          <w:sz w:val="20"/>
          <w:szCs w:val="20"/>
        </w:rPr>
        <w:t xml:space="preserve"> </w:t>
      </w:r>
      <w:r w:rsidRPr="00262E74">
        <w:rPr>
          <w:sz w:val="20"/>
          <w:szCs w:val="20"/>
        </w:rPr>
        <w:t>ESPECIFICAÇÃO</w:t>
      </w:r>
      <w:r w:rsidRPr="00262E74">
        <w:rPr>
          <w:spacing w:val="-9"/>
          <w:sz w:val="20"/>
          <w:szCs w:val="20"/>
        </w:rPr>
        <w:t xml:space="preserve"> </w:t>
      </w:r>
      <w:r w:rsidRPr="00262E74">
        <w:rPr>
          <w:sz w:val="20"/>
          <w:szCs w:val="20"/>
        </w:rPr>
        <w:t>DO</w:t>
      </w:r>
      <w:r w:rsidRPr="00262E74">
        <w:rPr>
          <w:spacing w:val="-8"/>
          <w:sz w:val="20"/>
          <w:szCs w:val="20"/>
        </w:rPr>
        <w:t xml:space="preserve"> </w:t>
      </w:r>
      <w:r w:rsidRPr="00262E74">
        <w:rPr>
          <w:sz w:val="20"/>
          <w:szCs w:val="20"/>
        </w:rPr>
        <w:t>OBJETO</w:t>
      </w:r>
    </w:p>
    <w:p w:rsidR="00132F9B" w:rsidRPr="00262E74" w:rsidRDefault="00132F9B" w:rsidP="00132F9B">
      <w:pPr>
        <w:pStyle w:val="Corpodetexto"/>
        <w:spacing w:before="5"/>
        <w:ind w:right="248"/>
        <w:rPr>
          <w:rFonts w:ascii="Arial" w:hAnsi="Arial" w:cs="Arial"/>
          <w:b/>
          <w:sz w:val="20"/>
          <w:szCs w:val="20"/>
        </w:rPr>
      </w:pPr>
    </w:p>
    <w:p w:rsidR="00132F9B" w:rsidRPr="00262E74" w:rsidRDefault="00132F9B" w:rsidP="00132F9B">
      <w:pPr>
        <w:pStyle w:val="Heading1"/>
        <w:numPr>
          <w:ilvl w:val="0"/>
          <w:numId w:val="14"/>
        </w:numPr>
        <w:tabs>
          <w:tab w:val="left" w:pos="503"/>
          <w:tab w:val="left" w:pos="556"/>
        </w:tabs>
        <w:spacing w:before="120" w:line="230" w:lineRule="auto"/>
        <w:ind w:left="0" w:right="248" w:firstLine="0"/>
        <w:jc w:val="both"/>
        <w:rPr>
          <w:sz w:val="20"/>
          <w:szCs w:val="20"/>
        </w:rPr>
      </w:pPr>
      <w:r w:rsidRPr="00262E74">
        <w:rPr>
          <w:sz w:val="20"/>
          <w:szCs w:val="20"/>
        </w:rPr>
        <w:t>A</w:t>
      </w:r>
      <w:r w:rsidRPr="00262E74">
        <w:rPr>
          <w:spacing w:val="4"/>
          <w:sz w:val="20"/>
          <w:szCs w:val="20"/>
        </w:rPr>
        <w:t xml:space="preserve"> </w:t>
      </w:r>
      <w:r w:rsidRPr="00262E74">
        <w:rPr>
          <w:sz w:val="20"/>
          <w:szCs w:val="20"/>
        </w:rPr>
        <w:t>COR</w:t>
      </w:r>
      <w:r w:rsidRPr="00262E74">
        <w:rPr>
          <w:spacing w:val="5"/>
          <w:sz w:val="20"/>
          <w:szCs w:val="20"/>
        </w:rPr>
        <w:t xml:space="preserve"> </w:t>
      </w:r>
      <w:r w:rsidRPr="00262E74">
        <w:rPr>
          <w:sz w:val="20"/>
          <w:szCs w:val="20"/>
        </w:rPr>
        <w:t>DO</w:t>
      </w:r>
      <w:r w:rsidRPr="00262E74">
        <w:rPr>
          <w:spacing w:val="5"/>
          <w:sz w:val="20"/>
          <w:szCs w:val="20"/>
        </w:rPr>
        <w:t xml:space="preserve"> </w:t>
      </w:r>
      <w:r w:rsidRPr="00262E74">
        <w:rPr>
          <w:sz w:val="20"/>
          <w:szCs w:val="20"/>
        </w:rPr>
        <w:t>PVC</w:t>
      </w:r>
      <w:r w:rsidRPr="00262E74">
        <w:rPr>
          <w:spacing w:val="4"/>
          <w:sz w:val="20"/>
          <w:szCs w:val="20"/>
        </w:rPr>
        <w:t xml:space="preserve"> </w:t>
      </w:r>
      <w:r w:rsidRPr="00262E74">
        <w:rPr>
          <w:sz w:val="20"/>
          <w:szCs w:val="20"/>
        </w:rPr>
        <w:t>PARA</w:t>
      </w:r>
      <w:r w:rsidRPr="00262E74">
        <w:rPr>
          <w:spacing w:val="5"/>
          <w:sz w:val="20"/>
          <w:szCs w:val="20"/>
        </w:rPr>
        <w:t xml:space="preserve"> </w:t>
      </w:r>
      <w:r w:rsidRPr="00262E74">
        <w:rPr>
          <w:sz w:val="20"/>
          <w:szCs w:val="20"/>
        </w:rPr>
        <w:t>CONFECÇÃO</w:t>
      </w:r>
      <w:r w:rsidRPr="00262E74">
        <w:rPr>
          <w:spacing w:val="5"/>
          <w:sz w:val="20"/>
          <w:szCs w:val="20"/>
        </w:rPr>
        <w:t xml:space="preserve"> </w:t>
      </w:r>
      <w:r w:rsidRPr="00262E74">
        <w:rPr>
          <w:sz w:val="20"/>
          <w:szCs w:val="20"/>
        </w:rPr>
        <w:t>E</w:t>
      </w:r>
      <w:r w:rsidRPr="00262E74">
        <w:rPr>
          <w:spacing w:val="5"/>
          <w:sz w:val="20"/>
          <w:szCs w:val="20"/>
        </w:rPr>
        <w:t xml:space="preserve"> </w:t>
      </w:r>
      <w:r w:rsidRPr="00262E74">
        <w:rPr>
          <w:sz w:val="20"/>
          <w:szCs w:val="20"/>
        </w:rPr>
        <w:t>INSTALAÇÃO</w:t>
      </w:r>
      <w:r w:rsidRPr="00262E74">
        <w:rPr>
          <w:spacing w:val="4"/>
          <w:sz w:val="20"/>
          <w:szCs w:val="20"/>
        </w:rPr>
        <w:t xml:space="preserve"> </w:t>
      </w:r>
      <w:r w:rsidRPr="00262E74">
        <w:rPr>
          <w:sz w:val="20"/>
          <w:szCs w:val="20"/>
        </w:rPr>
        <w:t>DOS</w:t>
      </w:r>
      <w:r w:rsidRPr="00262E74">
        <w:rPr>
          <w:spacing w:val="5"/>
          <w:sz w:val="20"/>
          <w:szCs w:val="20"/>
        </w:rPr>
        <w:t xml:space="preserve"> </w:t>
      </w:r>
      <w:r w:rsidRPr="00262E74">
        <w:rPr>
          <w:sz w:val="20"/>
          <w:szCs w:val="20"/>
        </w:rPr>
        <w:t>PROTETORES</w:t>
      </w:r>
      <w:r w:rsidRPr="00262E74">
        <w:rPr>
          <w:spacing w:val="5"/>
          <w:sz w:val="20"/>
          <w:szCs w:val="20"/>
        </w:rPr>
        <w:t xml:space="preserve"> </w:t>
      </w:r>
      <w:r w:rsidRPr="00262E74">
        <w:rPr>
          <w:sz w:val="20"/>
          <w:szCs w:val="20"/>
        </w:rPr>
        <w:t>DE</w:t>
      </w:r>
      <w:r w:rsidRPr="00262E74">
        <w:rPr>
          <w:spacing w:val="4"/>
          <w:sz w:val="20"/>
          <w:szCs w:val="20"/>
        </w:rPr>
        <w:t xml:space="preserve"> </w:t>
      </w:r>
      <w:r w:rsidRPr="00262E74">
        <w:rPr>
          <w:sz w:val="20"/>
          <w:szCs w:val="20"/>
        </w:rPr>
        <w:t>PAREDES</w:t>
      </w:r>
      <w:r w:rsidRPr="00262E74">
        <w:rPr>
          <w:spacing w:val="5"/>
          <w:sz w:val="20"/>
          <w:szCs w:val="20"/>
        </w:rPr>
        <w:t xml:space="preserve"> </w:t>
      </w:r>
      <w:r w:rsidRPr="00262E74">
        <w:rPr>
          <w:sz w:val="20"/>
          <w:szCs w:val="20"/>
        </w:rPr>
        <w:t>DEVERÁ</w:t>
      </w:r>
      <w:r w:rsidRPr="00262E74">
        <w:rPr>
          <w:spacing w:val="5"/>
          <w:sz w:val="20"/>
          <w:szCs w:val="20"/>
        </w:rPr>
        <w:t xml:space="preserve"> </w:t>
      </w:r>
      <w:r w:rsidRPr="00262E74">
        <w:rPr>
          <w:sz w:val="20"/>
          <w:szCs w:val="20"/>
        </w:rPr>
        <w:t>SER</w:t>
      </w:r>
      <w:r w:rsidRPr="00262E74">
        <w:rPr>
          <w:spacing w:val="5"/>
          <w:sz w:val="20"/>
          <w:szCs w:val="20"/>
        </w:rPr>
        <w:t xml:space="preserve"> N</w:t>
      </w:r>
      <w:r w:rsidRPr="00262E74">
        <w:rPr>
          <w:sz w:val="20"/>
          <w:szCs w:val="20"/>
        </w:rPr>
        <w:t>A</w:t>
      </w:r>
      <w:r w:rsidRPr="00262E74">
        <w:rPr>
          <w:spacing w:val="4"/>
          <w:sz w:val="20"/>
          <w:szCs w:val="20"/>
        </w:rPr>
        <w:t xml:space="preserve"> </w:t>
      </w:r>
      <w:r w:rsidRPr="00262E74">
        <w:rPr>
          <w:sz w:val="20"/>
          <w:szCs w:val="20"/>
        </w:rPr>
        <w:t>COR    VERDE</w:t>
      </w:r>
      <w:r w:rsidR="006761B2">
        <w:rPr>
          <w:sz w:val="20"/>
          <w:szCs w:val="20"/>
        </w:rPr>
        <w:t xml:space="preserve"> e AZUL</w:t>
      </w:r>
      <w:r w:rsidRPr="00262E74">
        <w:rPr>
          <w:sz w:val="20"/>
          <w:szCs w:val="20"/>
        </w:rPr>
        <w:t>.</w:t>
      </w:r>
      <w:r w:rsidRPr="00262E74">
        <w:rPr>
          <w:spacing w:val="-51"/>
          <w:sz w:val="20"/>
          <w:szCs w:val="20"/>
        </w:rPr>
        <w:t xml:space="preserve">                        </w:t>
      </w:r>
    </w:p>
    <w:p w:rsidR="00132F9B" w:rsidRPr="00794674" w:rsidRDefault="00132F9B" w:rsidP="00132F9B">
      <w:pPr>
        <w:pStyle w:val="PargrafodaLista"/>
        <w:numPr>
          <w:ilvl w:val="0"/>
          <w:numId w:val="14"/>
        </w:numPr>
        <w:tabs>
          <w:tab w:val="left" w:pos="556"/>
        </w:tabs>
        <w:spacing w:before="120" w:line="230" w:lineRule="auto"/>
        <w:ind w:left="0" w:right="248" w:firstLine="0"/>
        <w:jc w:val="both"/>
        <w:rPr>
          <w:rFonts w:ascii="Arial" w:hAnsi="Arial" w:cs="Arial"/>
          <w:b/>
          <w:sz w:val="20"/>
          <w:szCs w:val="20"/>
        </w:rPr>
      </w:pPr>
      <w:r w:rsidRPr="009B5EEB">
        <w:rPr>
          <w:rFonts w:ascii="Arial" w:hAnsi="Arial" w:cs="Arial"/>
          <w:b/>
          <w:sz w:val="20"/>
          <w:szCs w:val="20"/>
        </w:rPr>
        <w:t>SEGU</w:t>
      </w:r>
      <w:r w:rsidRPr="009B5EEB">
        <w:rPr>
          <w:rFonts w:ascii="Arial" w:hAnsi="Arial" w:cs="Arial"/>
          <w:b/>
          <w:spacing w:val="52"/>
          <w:sz w:val="20"/>
          <w:szCs w:val="20"/>
        </w:rPr>
        <w:t xml:space="preserve">E </w:t>
      </w:r>
      <w:r w:rsidRPr="009B5EEB">
        <w:rPr>
          <w:rFonts w:ascii="Arial" w:hAnsi="Arial" w:cs="Arial"/>
          <w:b/>
          <w:sz w:val="20"/>
          <w:szCs w:val="20"/>
        </w:rPr>
        <w:t>A</w:t>
      </w:r>
      <w:r w:rsidRPr="009B5EEB">
        <w:rPr>
          <w:rFonts w:ascii="Arial" w:hAnsi="Arial" w:cs="Arial"/>
          <w:b/>
          <w:spacing w:val="53"/>
          <w:sz w:val="20"/>
          <w:szCs w:val="20"/>
        </w:rPr>
        <w:t xml:space="preserve">S </w:t>
      </w:r>
      <w:r w:rsidRPr="009B5EEB">
        <w:rPr>
          <w:rFonts w:ascii="Arial" w:hAnsi="Arial" w:cs="Arial"/>
          <w:b/>
          <w:sz w:val="20"/>
          <w:szCs w:val="20"/>
        </w:rPr>
        <w:t>MEDIDA</w:t>
      </w:r>
      <w:r w:rsidRPr="009B5EEB">
        <w:rPr>
          <w:rFonts w:ascii="Arial" w:hAnsi="Arial" w:cs="Arial"/>
          <w:b/>
          <w:spacing w:val="53"/>
          <w:sz w:val="20"/>
          <w:szCs w:val="20"/>
        </w:rPr>
        <w:t xml:space="preserve">S </w:t>
      </w:r>
      <w:r w:rsidRPr="009B5EEB">
        <w:rPr>
          <w:rFonts w:ascii="Arial" w:hAnsi="Arial" w:cs="Arial"/>
          <w:b/>
          <w:sz w:val="20"/>
          <w:szCs w:val="20"/>
        </w:rPr>
        <w:t>APROXIMADA</w:t>
      </w:r>
      <w:r w:rsidRPr="009B5EEB">
        <w:rPr>
          <w:rFonts w:ascii="Arial" w:hAnsi="Arial" w:cs="Arial"/>
          <w:b/>
          <w:spacing w:val="53"/>
          <w:sz w:val="20"/>
          <w:szCs w:val="20"/>
        </w:rPr>
        <w:t xml:space="preserve">S </w:t>
      </w:r>
      <w:r w:rsidRPr="009B5EEB">
        <w:rPr>
          <w:rFonts w:ascii="Arial" w:hAnsi="Arial" w:cs="Arial"/>
          <w:b/>
          <w:sz w:val="20"/>
          <w:szCs w:val="20"/>
        </w:rPr>
        <w:t>DO</w:t>
      </w:r>
      <w:r w:rsidRPr="009B5EEB">
        <w:rPr>
          <w:rFonts w:ascii="Arial" w:hAnsi="Arial" w:cs="Arial"/>
          <w:b/>
          <w:spacing w:val="53"/>
          <w:sz w:val="20"/>
          <w:szCs w:val="20"/>
        </w:rPr>
        <w:t xml:space="preserve">S </w:t>
      </w:r>
      <w:r w:rsidRPr="009B5EEB">
        <w:rPr>
          <w:rFonts w:ascii="Arial" w:hAnsi="Arial" w:cs="Arial"/>
          <w:b/>
          <w:sz w:val="20"/>
          <w:szCs w:val="20"/>
        </w:rPr>
        <w:t>PROTETORE</w:t>
      </w:r>
      <w:r w:rsidRPr="009B5EEB">
        <w:rPr>
          <w:rFonts w:ascii="Arial" w:hAnsi="Arial" w:cs="Arial"/>
          <w:b/>
          <w:spacing w:val="53"/>
          <w:sz w:val="20"/>
          <w:szCs w:val="20"/>
        </w:rPr>
        <w:t xml:space="preserve">S </w:t>
      </w:r>
      <w:r w:rsidRPr="009B5EEB">
        <w:rPr>
          <w:rFonts w:ascii="Arial" w:hAnsi="Arial" w:cs="Arial"/>
          <w:b/>
          <w:sz w:val="20"/>
          <w:szCs w:val="20"/>
        </w:rPr>
        <w:t>BAT</w:t>
      </w:r>
      <w:r w:rsidRPr="009B5EEB">
        <w:rPr>
          <w:rFonts w:ascii="Arial" w:hAnsi="Arial" w:cs="Arial"/>
          <w:b/>
          <w:spacing w:val="52"/>
          <w:sz w:val="20"/>
          <w:szCs w:val="20"/>
        </w:rPr>
        <w:t xml:space="preserve">E </w:t>
      </w:r>
      <w:r w:rsidRPr="009B5EEB">
        <w:rPr>
          <w:rFonts w:ascii="Arial" w:hAnsi="Arial" w:cs="Arial"/>
          <w:b/>
          <w:sz w:val="20"/>
          <w:szCs w:val="20"/>
        </w:rPr>
        <w:t>MAC</w:t>
      </w:r>
      <w:r w:rsidRPr="009B5EEB">
        <w:rPr>
          <w:rFonts w:ascii="Arial" w:hAnsi="Arial" w:cs="Arial"/>
          <w:b/>
          <w:spacing w:val="53"/>
          <w:sz w:val="20"/>
          <w:szCs w:val="20"/>
        </w:rPr>
        <w:t xml:space="preserve">A </w:t>
      </w:r>
      <w:r w:rsidRPr="009B5EEB">
        <w:rPr>
          <w:rFonts w:ascii="Arial" w:hAnsi="Arial" w:cs="Arial"/>
          <w:b/>
          <w:sz w:val="20"/>
          <w:szCs w:val="20"/>
        </w:rPr>
        <w:t>PAR</w:t>
      </w:r>
      <w:r w:rsidRPr="009B5EEB">
        <w:rPr>
          <w:rFonts w:ascii="Arial" w:hAnsi="Arial" w:cs="Arial"/>
          <w:b/>
          <w:spacing w:val="53"/>
          <w:sz w:val="20"/>
          <w:szCs w:val="20"/>
        </w:rPr>
        <w:t xml:space="preserve">A </w:t>
      </w:r>
      <w:r w:rsidRPr="009B5EEB">
        <w:rPr>
          <w:rFonts w:ascii="Arial" w:hAnsi="Arial" w:cs="Arial"/>
          <w:b/>
          <w:sz w:val="20"/>
          <w:szCs w:val="20"/>
        </w:rPr>
        <w:t>INSTALAÇÃ</w:t>
      </w:r>
      <w:r w:rsidRPr="009B5EEB">
        <w:rPr>
          <w:rFonts w:ascii="Arial" w:hAnsi="Arial" w:cs="Arial"/>
          <w:b/>
          <w:spacing w:val="53"/>
          <w:sz w:val="20"/>
          <w:szCs w:val="20"/>
        </w:rPr>
        <w:t xml:space="preserve">O </w:t>
      </w:r>
      <w:r w:rsidRPr="009B5EEB">
        <w:rPr>
          <w:rFonts w:ascii="Arial" w:hAnsi="Arial" w:cs="Arial"/>
          <w:b/>
          <w:sz w:val="20"/>
          <w:szCs w:val="20"/>
        </w:rPr>
        <w:t>NO</w:t>
      </w:r>
      <w:r w:rsidRPr="009B5EEB">
        <w:rPr>
          <w:rFonts w:ascii="Arial" w:hAnsi="Arial" w:cs="Arial"/>
          <w:b/>
          <w:spacing w:val="53"/>
          <w:sz w:val="20"/>
          <w:szCs w:val="20"/>
        </w:rPr>
        <w:t xml:space="preserve">S </w:t>
      </w:r>
      <w:r w:rsidRPr="00A100A1">
        <w:rPr>
          <w:rFonts w:ascii="Arial" w:hAnsi="Arial" w:cs="Arial"/>
          <w:b/>
          <w:sz w:val="20"/>
          <w:szCs w:val="20"/>
        </w:rPr>
        <w:t>03 (TRÊS) SETORES</w:t>
      </w:r>
      <w:r w:rsidRPr="009B5EEB">
        <w:rPr>
          <w:rFonts w:ascii="Arial" w:hAnsi="Arial" w:cs="Arial"/>
          <w:sz w:val="20"/>
          <w:szCs w:val="20"/>
        </w:rPr>
        <w:t xml:space="preserve"> </w:t>
      </w:r>
      <w:r w:rsidRPr="009B5EEB">
        <w:rPr>
          <w:rFonts w:ascii="Arial" w:hAnsi="Arial" w:cs="Arial"/>
          <w:b/>
          <w:sz w:val="20"/>
          <w:szCs w:val="20"/>
        </w:rPr>
        <w:t>DISTRIBUÍDO</w:t>
      </w:r>
      <w:r w:rsidRPr="009B5EEB">
        <w:rPr>
          <w:rFonts w:ascii="Arial" w:hAnsi="Arial" w:cs="Arial"/>
          <w:b/>
          <w:spacing w:val="-2"/>
          <w:sz w:val="20"/>
          <w:szCs w:val="20"/>
        </w:rPr>
        <w:t xml:space="preserve">S </w:t>
      </w:r>
      <w:r w:rsidRPr="009B5EEB">
        <w:rPr>
          <w:rFonts w:ascii="Arial" w:hAnsi="Arial" w:cs="Arial"/>
          <w:b/>
          <w:sz w:val="20"/>
          <w:szCs w:val="20"/>
        </w:rPr>
        <w:t>E</w:t>
      </w:r>
      <w:r w:rsidRPr="009B5EEB">
        <w:rPr>
          <w:rFonts w:ascii="Arial" w:hAnsi="Arial" w:cs="Arial"/>
          <w:b/>
          <w:spacing w:val="-2"/>
          <w:sz w:val="20"/>
          <w:szCs w:val="20"/>
        </w:rPr>
        <w:t xml:space="preserve">M </w:t>
      </w:r>
      <w:r w:rsidRPr="009B5EEB">
        <w:rPr>
          <w:rFonts w:ascii="Arial" w:hAnsi="Arial" w:cs="Arial"/>
          <w:b/>
          <w:sz w:val="20"/>
          <w:szCs w:val="20"/>
        </w:rPr>
        <w:t>03</w:t>
      </w:r>
      <w:r w:rsidRPr="009B5EEB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9B5EEB">
        <w:rPr>
          <w:rFonts w:ascii="Arial" w:hAnsi="Arial" w:cs="Arial"/>
          <w:b/>
          <w:sz w:val="20"/>
          <w:szCs w:val="20"/>
        </w:rPr>
        <w:t>MÓDULO</w:t>
      </w:r>
      <w:r w:rsidRPr="009B5EEB">
        <w:rPr>
          <w:rFonts w:ascii="Arial" w:hAnsi="Arial" w:cs="Arial"/>
          <w:b/>
          <w:spacing w:val="-2"/>
          <w:sz w:val="20"/>
          <w:szCs w:val="20"/>
        </w:rPr>
        <w:t>S</w:t>
      </w:r>
      <w:r w:rsidRPr="009B5EEB">
        <w:rPr>
          <w:rFonts w:ascii="Arial" w:hAnsi="Arial" w:cs="Arial"/>
          <w:b/>
          <w:spacing w:val="-1"/>
          <w:sz w:val="20"/>
          <w:szCs w:val="20"/>
        </w:rPr>
        <w:t xml:space="preserve">, </w:t>
      </w:r>
      <w:r w:rsidRPr="009B5EEB">
        <w:rPr>
          <w:rFonts w:ascii="Arial" w:hAnsi="Arial" w:cs="Arial"/>
          <w:b/>
          <w:sz w:val="20"/>
          <w:szCs w:val="20"/>
        </w:rPr>
        <w:t xml:space="preserve">TOTALIZANDO APROXIMADAMENTE </w:t>
      </w:r>
      <w:r w:rsidR="006761B2">
        <w:rPr>
          <w:rFonts w:ascii="Arial" w:hAnsi="Arial" w:cs="Arial"/>
          <w:b/>
          <w:sz w:val="20"/>
          <w:szCs w:val="20"/>
        </w:rPr>
        <w:t>133</w:t>
      </w:r>
      <w:r w:rsidRPr="009B5EEB">
        <w:rPr>
          <w:rFonts w:ascii="Arial" w:hAnsi="Arial" w:cs="Arial"/>
          <w:b/>
          <w:sz w:val="20"/>
          <w:szCs w:val="20"/>
        </w:rPr>
        <w:t xml:space="preserve"> METROS LINEARES</w:t>
      </w:r>
    </w:p>
    <w:p w:rsidR="00132F9B" w:rsidRPr="00262E74" w:rsidRDefault="00132F9B" w:rsidP="00132F9B">
      <w:pPr>
        <w:pStyle w:val="Heading1"/>
        <w:numPr>
          <w:ilvl w:val="0"/>
          <w:numId w:val="14"/>
        </w:numPr>
        <w:tabs>
          <w:tab w:val="left" w:pos="552"/>
        </w:tabs>
        <w:spacing w:before="127" w:line="230" w:lineRule="auto"/>
        <w:ind w:left="0" w:right="248" w:firstLine="0"/>
        <w:jc w:val="both"/>
        <w:rPr>
          <w:sz w:val="20"/>
          <w:szCs w:val="20"/>
        </w:rPr>
      </w:pPr>
      <w:r w:rsidRPr="00262E74">
        <w:rPr>
          <w:sz w:val="20"/>
          <w:szCs w:val="20"/>
        </w:rPr>
        <w:lastRenderedPageBreak/>
        <w:t>A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EMPRESA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VENCEDORA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DEVERÁ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INSTALAR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E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FORNECER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TODOS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OS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INSUMOS,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TERMINAIS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DE</w:t>
      </w:r>
      <w:r w:rsidRPr="00262E74">
        <w:rPr>
          <w:spacing w:val="-52"/>
          <w:sz w:val="20"/>
          <w:szCs w:val="20"/>
        </w:rPr>
        <w:t xml:space="preserve"> </w:t>
      </w:r>
      <w:r w:rsidRPr="00262E74">
        <w:rPr>
          <w:sz w:val="20"/>
          <w:szCs w:val="20"/>
        </w:rPr>
        <w:t>ACABAMENTO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E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ACESSÓRIOS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NECESSÁRIOS,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SEM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NENHUM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CUSTO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A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MAIS,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PARA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CORRETA</w:t>
      </w:r>
      <w:r w:rsidRPr="00262E74">
        <w:rPr>
          <w:spacing w:val="1"/>
          <w:sz w:val="20"/>
          <w:szCs w:val="20"/>
        </w:rPr>
        <w:t xml:space="preserve"> </w:t>
      </w:r>
      <w:r w:rsidRPr="00262E74">
        <w:rPr>
          <w:sz w:val="20"/>
          <w:szCs w:val="20"/>
        </w:rPr>
        <w:t>INSTALAÇÃO</w:t>
      </w:r>
      <w:r w:rsidRPr="00262E74">
        <w:rPr>
          <w:spacing w:val="-2"/>
          <w:sz w:val="20"/>
          <w:szCs w:val="20"/>
        </w:rPr>
        <w:t xml:space="preserve"> </w:t>
      </w:r>
      <w:r w:rsidRPr="00262E74">
        <w:rPr>
          <w:sz w:val="20"/>
          <w:szCs w:val="20"/>
        </w:rPr>
        <w:t>DOS</w:t>
      </w:r>
      <w:r w:rsidRPr="00262E74">
        <w:rPr>
          <w:spacing w:val="-2"/>
          <w:sz w:val="20"/>
          <w:szCs w:val="20"/>
        </w:rPr>
        <w:t xml:space="preserve"> </w:t>
      </w:r>
      <w:r w:rsidRPr="00262E74">
        <w:rPr>
          <w:sz w:val="20"/>
          <w:szCs w:val="20"/>
        </w:rPr>
        <w:t>PROTETORES</w:t>
      </w:r>
      <w:r w:rsidRPr="00262E74">
        <w:rPr>
          <w:spacing w:val="-2"/>
          <w:sz w:val="20"/>
          <w:szCs w:val="20"/>
        </w:rPr>
        <w:t xml:space="preserve"> </w:t>
      </w:r>
      <w:r w:rsidRPr="00262E74">
        <w:rPr>
          <w:sz w:val="20"/>
          <w:szCs w:val="20"/>
        </w:rPr>
        <w:t>DE</w:t>
      </w:r>
      <w:r w:rsidRPr="00262E74">
        <w:rPr>
          <w:spacing w:val="-1"/>
          <w:sz w:val="20"/>
          <w:szCs w:val="20"/>
        </w:rPr>
        <w:t xml:space="preserve"> </w:t>
      </w:r>
      <w:r w:rsidRPr="00262E74">
        <w:rPr>
          <w:sz w:val="20"/>
          <w:szCs w:val="20"/>
        </w:rPr>
        <w:t>PAREDES.</w:t>
      </w:r>
    </w:p>
    <w:p w:rsidR="00132F9B" w:rsidRPr="00262E74" w:rsidRDefault="00132F9B" w:rsidP="00132F9B">
      <w:pPr>
        <w:pStyle w:val="Corpodetexto"/>
        <w:spacing w:before="4"/>
        <w:ind w:right="248"/>
        <w:rPr>
          <w:rFonts w:ascii="Arial" w:hAnsi="Arial" w:cs="Arial"/>
          <w:b/>
          <w:sz w:val="20"/>
          <w:szCs w:val="20"/>
        </w:rPr>
      </w:pPr>
    </w:p>
    <w:p w:rsidR="00132F9B" w:rsidRPr="00262E74" w:rsidRDefault="00132F9B" w:rsidP="00132F9B">
      <w:pPr>
        <w:pStyle w:val="PargrafodaLista"/>
        <w:numPr>
          <w:ilvl w:val="0"/>
          <w:numId w:val="12"/>
        </w:numPr>
        <w:tabs>
          <w:tab w:val="left" w:pos="479"/>
        </w:tabs>
        <w:ind w:left="0" w:right="248" w:firstLine="0"/>
        <w:jc w:val="both"/>
        <w:rPr>
          <w:rFonts w:ascii="Arial" w:hAnsi="Arial" w:cs="Arial"/>
          <w:b/>
          <w:sz w:val="20"/>
          <w:szCs w:val="20"/>
        </w:rPr>
      </w:pPr>
      <w:r w:rsidRPr="00262E74">
        <w:rPr>
          <w:rFonts w:ascii="Arial" w:hAnsi="Arial" w:cs="Arial"/>
          <w:b/>
          <w:spacing w:val="-1"/>
          <w:sz w:val="20"/>
          <w:szCs w:val="20"/>
        </w:rPr>
        <w:t>DA</w:t>
      </w:r>
      <w:r w:rsidRPr="00262E74">
        <w:rPr>
          <w:rFonts w:ascii="Arial" w:hAnsi="Arial" w:cs="Arial"/>
          <w:b/>
          <w:spacing w:val="-12"/>
          <w:sz w:val="20"/>
          <w:szCs w:val="20"/>
        </w:rPr>
        <w:t xml:space="preserve"> </w:t>
      </w:r>
      <w:r w:rsidRPr="00262E74">
        <w:rPr>
          <w:rFonts w:ascii="Arial" w:hAnsi="Arial" w:cs="Arial"/>
          <w:b/>
          <w:spacing w:val="-1"/>
          <w:sz w:val="20"/>
          <w:szCs w:val="20"/>
        </w:rPr>
        <w:t>ESTIMATIVA</w:t>
      </w:r>
      <w:r w:rsidRPr="00262E74">
        <w:rPr>
          <w:rFonts w:ascii="Arial" w:hAnsi="Arial" w:cs="Arial"/>
          <w:b/>
          <w:spacing w:val="-12"/>
          <w:sz w:val="20"/>
          <w:szCs w:val="20"/>
        </w:rPr>
        <w:t xml:space="preserve"> </w:t>
      </w:r>
      <w:r w:rsidRPr="00262E74">
        <w:rPr>
          <w:rFonts w:ascii="Arial" w:hAnsi="Arial" w:cs="Arial"/>
          <w:b/>
          <w:spacing w:val="-1"/>
          <w:sz w:val="20"/>
          <w:szCs w:val="20"/>
        </w:rPr>
        <w:t>DO</w:t>
      </w:r>
      <w:r w:rsidRPr="00262E74">
        <w:rPr>
          <w:rFonts w:ascii="Arial" w:hAnsi="Arial" w:cs="Arial"/>
          <w:b/>
          <w:spacing w:val="-12"/>
          <w:sz w:val="20"/>
          <w:szCs w:val="20"/>
        </w:rPr>
        <w:t xml:space="preserve"> </w:t>
      </w:r>
      <w:r w:rsidRPr="00262E74">
        <w:rPr>
          <w:rFonts w:ascii="Arial" w:hAnsi="Arial" w:cs="Arial"/>
          <w:b/>
          <w:spacing w:val="-1"/>
          <w:sz w:val="20"/>
          <w:szCs w:val="20"/>
        </w:rPr>
        <w:t>VALOR</w:t>
      </w:r>
    </w:p>
    <w:p w:rsidR="00D50740" w:rsidRPr="00D50740" w:rsidRDefault="00132F9B" w:rsidP="00D50740">
      <w:pPr>
        <w:pStyle w:val="PargrafodaLista"/>
        <w:spacing w:before="118" w:line="230" w:lineRule="auto"/>
        <w:ind w:left="0" w:right="248" w:firstLine="0"/>
        <w:jc w:val="both"/>
        <w:rPr>
          <w:rFonts w:ascii="Arial" w:hAnsi="Arial" w:cs="Arial"/>
          <w:b/>
          <w:sz w:val="20"/>
          <w:szCs w:val="20"/>
        </w:rPr>
      </w:pPr>
      <w:r w:rsidRPr="009B5EEB">
        <w:rPr>
          <w:rFonts w:ascii="Arial" w:hAnsi="Arial" w:cs="Arial"/>
          <w:sz w:val="20"/>
          <w:szCs w:val="20"/>
        </w:rPr>
        <w:t>O</w:t>
      </w:r>
      <w:r w:rsidRPr="009B5EEB">
        <w:rPr>
          <w:rFonts w:ascii="Arial" w:hAnsi="Arial" w:cs="Arial"/>
          <w:spacing w:val="40"/>
          <w:sz w:val="20"/>
          <w:szCs w:val="20"/>
        </w:rPr>
        <w:t xml:space="preserve"> </w:t>
      </w:r>
      <w:r w:rsidRPr="009B5EEB">
        <w:rPr>
          <w:rFonts w:ascii="Arial" w:hAnsi="Arial" w:cs="Arial"/>
          <w:sz w:val="20"/>
          <w:szCs w:val="20"/>
        </w:rPr>
        <w:t>valor</w:t>
      </w:r>
      <w:r w:rsidRPr="009B5EEB">
        <w:rPr>
          <w:rFonts w:ascii="Arial" w:hAnsi="Arial" w:cs="Arial"/>
          <w:spacing w:val="40"/>
          <w:sz w:val="20"/>
          <w:szCs w:val="20"/>
        </w:rPr>
        <w:t xml:space="preserve"> </w:t>
      </w:r>
      <w:r w:rsidRPr="009B5EEB">
        <w:rPr>
          <w:rFonts w:ascii="Arial" w:hAnsi="Arial" w:cs="Arial"/>
          <w:sz w:val="20"/>
          <w:szCs w:val="20"/>
        </w:rPr>
        <w:t>global</w:t>
      </w:r>
      <w:r w:rsidRPr="009B5EEB">
        <w:rPr>
          <w:rFonts w:ascii="Arial" w:hAnsi="Arial" w:cs="Arial"/>
          <w:spacing w:val="40"/>
          <w:sz w:val="20"/>
          <w:szCs w:val="20"/>
        </w:rPr>
        <w:t xml:space="preserve"> </w:t>
      </w:r>
      <w:r w:rsidRPr="009B5EEB">
        <w:rPr>
          <w:rFonts w:ascii="Arial" w:hAnsi="Arial" w:cs="Arial"/>
          <w:sz w:val="20"/>
          <w:szCs w:val="20"/>
        </w:rPr>
        <w:t>estimado</w:t>
      </w:r>
      <w:r w:rsidRPr="009B5EEB">
        <w:rPr>
          <w:rFonts w:ascii="Arial" w:hAnsi="Arial" w:cs="Arial"/>
          <w:spacing w:val="41"/>
          <w:sz w:val="20"/>
          <w:szCs w:val="20"/>
        </w:rPr>
        <w:t xml:space="preserve"> </w:t>
      </w:r>
      <w:r w:rsidRPr="009B5EEB">
        <w:rPr>
          <w:rFonts w:ascii="Arial" w:hAnsi="Arial" w:cs="Arial"/>
          <w:sz w:val="20"/>
          <w:szCs w:val="20"/>
        </w:rPr>
        <w:t>para</w:t>
      </w:r>
      <w:r w:rsidRPr="009B5EEB">
        <w:rPr>
          <w:rFonts w:ascii="Arial" w:hAnsi="Arial" w:cs="Arial"/>
          <w:spacing w:val="40"/>
          <w:sz w:val="20"/>
          <w:szCs w:val="20"/>
        </w:rPr>
        <w:t xml:space="preserve"> </w:t>
      </w:r>
      <w:r w:rsidRPr="009B5EEB">
        <w:rPr>
          <w:rFonts w:ascii="Arial" w:hAnsi="Arial" w:cs="Arial"/>
          <w:sz w:val="20"/>
          <w:szCs w:val="20"/>
        </w:rPr>
        <w:t>a</w:t>
      </w:r>
      <w:r w:rsidRPr="009B5EEB">
        <w:rPr>
          <w:rFonts w:ascii="Arial" w:hAnsi="Arial" w:cs="Arial"/>
          <w:spacing w:val="40"/>
          <w:sz w:val="20"/>
          <w:szCs w:val="20"/>
        </w:rPr>
        <w:t xml:space="preserve"> </w:t>
      </w:r>
      <w:r w:rsidRPr="009B5EEB">
        <w:rPr>
          <w:rFonts w:ascii="Arial" w:hAnsi="Arial" w:cs="Arial"/>
          <w:sz w:val="20"/>
          <w:szCs w:val="20"/>
        </w:rPr>
        <w:t>aquisição</w:t>
      </w:r>
      <w:r w:rsidRPr="009B5EEB">
        <w:rPr>
          <w:rFonts w:ascii="Arial" w:hAnsi="Arial" w:cs="Arial"/>
          <w:spacing w:val="40"/>
          <w:sz w:val="20"/>
          <w:szCs w:val="20"/>
        </w:rPr>
        <w:t xml:space="preserve"> </w:t>
      </w:r>
      <w:r w:rsidRPr="009B5EEB">
        <w:rPr>
          <w:rFonts w:ascii="Arial" w:hAnsi="Arial" w:cs="Arial"/>
          <w:sz w:val="20"/>
          <w:szCs w:val="20"/>
        </w:rPr>
        <w:t>do</w:t>
      </w:r>
      <w:r w:rsidRPr="009B5EEB">
        <w:rPr>
          <w:rFonts w:ascii="Arial" w:hAnsi="Arial" w:cs="Arial"/>
          <w:spacing w:val="41"/>
          <w:sz w:val="20"/>
          <w:szCs w:val="20"/>
        </w:rPr>
        <w:t xml:space="preserve"> </w:t>
      </w:r>
      <w:r w:rsidRPr="009B5EEB">
        <w:rPr>
          <w:rFonts w:ascii="Arial" w:hAnsi="Arial" w:cs="Arial"/>
          <w:sz w:val="20"/>
          <w:szCs w:val="20"/>
        </w:rPr>
        <w:t>objeto</w:t>
      </w:r>
      <w:r w:rsidRPr="009B5EEB">
        <w:rPr>
          <w:rFonts w:ascii="Arial" w:hAnsi="Arial" w:cs="Arial"/>
          <w:spacing w:val="40"/>
          <w:sz w:val="20"/>
          <w:szCs w:val="20"/>
        </w:rPr>
        <w:t xml:space="preserve"> </w:t>
      </w:r>
      <w:r w:rsidRPr="009B5EEB">
        <w:rPr>
          <w:rFonts w:ascii="Arial" w:hAnsi="Arial" w:cs="Arial"/>
          <w:sz w:val="20"/>
          <w:szCs w:val="20"/>
        </w:rPr>
        <w:t>é</w:t>
      </w:r>
      <w:r w:rsidRPr="009B5EEB">
        <w:rPr>
          <w:rFonts w:ascii="Arial" w:hAnsi="Arial" w:cs="Arial"/>
          <w:spacing w:val="40"/>
          <w:sz w:val="20"/>
          <w:szCs w:val="20"/>
        </w:rPr>
        <w:t xml:space="preserve"> </w:t>
      </w:r>
      <w:r w:rsidRPr="009B5EEB">
        <w:rPr>
          <w:rFonts w:ascii="Arial" w:hAnsi="Arial" w:cs="Arial"/>
          <w:sz w:val="20"/>
          <w:szCs w:val="20"/>
        </w:rPr>
        <w:t>de</w:t>
      </w:r>
      <w:r w:rsidRPr="009B5EEB">
        <w:rPr>
          <w:rFonts w:ascii="Arial" w:hAnsi="Arial" w:cs="Arial"/>
          <w:spacing w:val="41"/>
          <w:sz w:val="20"/>
          <w:szCs w:val="20"/>
        </w:rPr>
        <w:t xml:space="preserve"> </w:t>
      </w:r>
      <w:r w:rsidR="00D50740" w:rsidRPr="00D50740">
        <w:rPr>
          <w:rFonts w:ascii="Arial" w:hAnsi="Arial" w:cs="Arial"/>
          <w:sz w:val="20"/>
          <w:szCs w:val="20"/>
        </w:rPr>
        <w:t>R$ 11,970,00</w:t>
      </w:r>
      <w:r w:rsidR="00D50740" w:rsidRPr="00D50740">
        <w:rPr>
          <w:rFonts w:ascii="Arial" w:hAnsi="Arial" w:cs="Arial"/>
          <w:sz w:val="20"/>
          <w:szCs w:val="20"/>
        </w:rPr>
        <w:t xml:space="preserve"> (onze mil novecentos e setenta reais)</w:t>
      </w:r>
      <w:r w:rsidR="00D50740">
        <w:rPr>
          <w:rFonts w:ascii="Arial" w:hAnsi="Arial" w:cs="Arial"/>
          <w:sz w:val="20"/>
          <w:szCs w:val="20"/>
        </w:rPr>
        <w:t>.</w:t>
      </w:r>
    </w:p>
    <w:p w:rsidR="00132F9B" w:rsidRPr="009B5EEB" w:rsidRDefault="00132F9B" w:rsidP="00132F9B">
      <w:pPr>
        <w:pStyle w:val="Corpodetexto"/>
        <w:spacing w:before="5"/>
        <w:ind w:right="248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Heading1"/>
        <w:numPr>
          <w:ilvl w:val="0"/>
          <w:numId w:val="12"/>
        </w:numPr>
        <w:tabs>
          <w:tab w:val="left" w:pos="479"/>
        </w:tabs>
        <w:spacing w:before="0"/>
        <w:ind w:left="0" w:right="248" w:firstLine="0"/>
        <w:jc w:val="both"/>
        <w:rPr>
          <w:sz w:val="20"/>
          <w:szCs w:val="20"/>
        </w:rPr>
      </w:pPr>
      <w:r w:rsidRPr="00262E74">
        <w:rPr>
          <w:spacing w:val="-1"/>
          <w:sz w:val="20"/>
          <w:szCs w:val="20"/>
        </w:rPr>
        <w:t>DA</w:t>
      </w:r>
      <w:r w:rsidRPr="00262E74">
        <w:rPr>
          <w:spacing w:val="-11"/>
          <w:sz w:val="20"/>
          <w:szCs w:val="20"/>
        </w:rPr>
        <w:t xml:space="preserve"> </w:t>
      </w:r>
      <w:r w:rsidRPr="00262E74">
        <w:rPr>
          <w:spacing w:val="-1"/>
          <w:sz w:val="20"/>
          <w:szCs w:val="20"/>
        </w:rPr>
        <w:t>PROPOSTA</w:t>
      </w:r>
    </w:p>
    <w:p w:rsidR="00132F9B" w:rsidRPr="00262E74" w:rsidRDefault="00132F9B" w:rsidP="00132F9B">
      <w:pPr>
        <w:pStyle w:val="PargrafodaLista"/>
        <w:tabs>
          <w:tab w:val="left" w:pos="-7230"/>
          <w:tab w:val="left" w:pos="-7088"/>
          <w:tab w:val="left" w:pos="7455"/>
          <w:tab w:val="left" w:pos="7489"/>
          <w:tab w:val="left" w:pos="8150"/>
          <w:tab w:val="left" w:pos="8603"/>
          <w:tab w:val="left" w:pos="16302"/>
        </w:tabs>
        <w:spacing w:before="118" w:line="230" w:lineRule="auto"/>
        <w:ind w:left="0" w:right="248" w:firstLine="0"/>
        <w:jc w:val="both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 xml:space="preserve">A proposta comercial deverá ser enviada formalmente, com as folhas </w:t>
      </w:r>
      <w:r w:rsidRPr="00262E74">
        <w:rPr>
          <w:rFonts w:ascii="Arial" w:hAnsi="Arial" w:cs="Arial"/>
          <w:spacing w:val="-2"/>
          <w:sz w:val="20"/>
          <w:szCs w:val="20"/>
        </w:rPr>
        <w:t>numeradas</w:t>
      </w:r>
      <w:r w:rsidRPr="00262E74">
        <w:rPr>
          <w:rFonts w:ascii="Arial" w:hAnsi="Arial" w:cs="Arial"/>
          <w:spacing w:val="-5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sequencialmente,</w:t>
      </w:r>
      <w:r w:rsidRPr="00262E74">
        <w:rPr>
          <w:rFonts w:ascii="Arial" w:hAnsi="Arial" w:cs="Arial"/>
          <w:spacing w:val="-1"/>
          <w:sz w:val="20"/>
          <w:szCs w:val="20"/>
          <w:u w:val="single"/>
        </w:rPr>
        <w:t xml:space="preserve"> </w:t>
      </w:r>
      <w:r w:rsidRPr="00262E74">
        <w:rPr>
          <w:rFonts w:ascii="Arial" w:hAnsi="Arial" w:cs="Arial"/>
          <w:sz w:val="20"/>
          <w:szCs w:val="20"/>
          <w:u w:val="single"/>
        </w:rPr>
        <w:t>assinada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</w:t>
      </w:r>
      <w:r w:rsidRPr="00262E74">
        <w:rPr>
          <w:rFonts w:ascii="Arial" w:hAnsi="Arial" w:cs="Arial"/>
          <w:sz w:val="20"/>
          <w:szCs w:val="20"/>
          <w:u w:val="single"/>
        </w:rPr>
        <w:t>elo</w:t>
      </w:r>
      <w:r w:rsidRPr="00262E74">
        <w:rPr>
          <w:rFonts w:ascii="Arial" w:hAnsi="Arial" w:cs="Arial"/>
          <w:spacing w:val="-1"/>
          <w:sz w:val="20"/>
          <w:szCs w:val="20"/>
          <w:u w:val="single"/>
        </w:rPr>
        <w:t xml:space="preserve"> </w:t>
      </w:r>
      <w:r w:rsidRPr="00262E74">
        <w:rPr>
          <w:rFonts w:ascii="Arial" w:hAnsi="Arial" w:cs="Arial"/>
          <w:sz w:val="20"/>
          <w:szCs w:val="20"/>
          <w:u w:val="single"/>
        </w:rPr>
        <w:t>representante</w:t>
      </w:r>
      <w:r w:rsidRPr="00262E74">
        <w:rPr>
          <w:rFonts w:ascii="Arial" w:hAnsi="Arial" w:cs="Arial"/>
          <w:spacing w:val="-2"/>
          <w:sz w:val="20"/>
          <w:szCs w:val="20"/>
          <w:u w:val="single"/>
        </w:rPr>
        <w:t xml:space="preserve"> </w:t>
      </w:r>
      <w:r w:rsidRPr="00262E74">
        <w:rPr>
          <w:rFonts w:ascii="Arial" w:hAnsi="Arial" w:cs="Arial"/>
          <w:sz w:val="20"/>
          <w:szCs w:val="20"/>
          <w:u w:val="single"/>
        </w:rPr>
        <w:t>da</w:t>
      </w:r>
      <w:r w:rsidRPr="00262E74">
        <w:rPr>
          <w:rFonts w:ascii="Arial" w:hAnsi="Arial" w:cs="Arial"/>
          <w:spacing w:val="-1"/>
          <w:sz w:val="20"/>
          <w:szCs w:val="20"/>
          <w:u w:val="single"/>
        </w:rPr>
        <w:t xml:space="preserve"> </w:t>
      </w:r>
      <w:r w:rsidRPr="00262E74">
        <w:rPr>
          <w:rFonts w:ascii="Arial" w:hAnsi="Arial" w:cs="Arial"/>
          <w:sz w:val="20"/>
          <w:szCs w:val="20"/>
          <w:u w:val="single"/>
        </w:rPr>
        <w:t>empresa.</w:t>
      </w:r>
    </w:p>
    <w:p w:rsidR="00132F9B" w:rsidRPr="00262E74" w:rsidRDefault="00132F9B" w:rsidP="00132F9B">
      <w:pPr>
        <w:pStyle w:val="PargrafodaLista"/>
        <w:tabs>
          <w:tab w:val="left" w:pos="-7230"/>
          <w:tab w:val="left" w:pos="-7088"/>
          <w:tab w:val="left" w:pos="597"/>
          <w:tab w:val="left" w:pos="16302"/>
        </w:tabs>
        <w:spacing w:before="113"/>
        <w:ind w:left="0" w:right="248" w:firstLine="0"/>
        <w:jc w:val="both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A</w:t>
      </w:r>
      <w:r w:rsidRPr="00262E74">
        <w:rPr>
          <w:rFonts w:ascii="Arial" w:hAnsi="Arial" w:cs="Arial"/>
          <w:spacing w:val="-9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proposta</w:t>
      </w:r>
      <w:r w:rsidRPr="00262E74">
        <w:rPr>
          <w:rFonts w:ascii="Arial" w:hAnsi="Arial" w:cs="Arial"/>
          <w:spacing w:val="-9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comercial</w:t>
      </w:r>
      <w:r w:rsidRPr="00262E74">
        <w:rPr>
          <w:rFonts w:ascii="Arial" w:hAnsi="Arial" w:cs="Arial"/>
          <w:spacing w:val="-8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deverá</w:t>
      </w:r>
      <w:r w:rsidRPr="00262E74">
        <w:rPr>
          <w:rFonts w:ascii="Arial" w:hAnsi="Arial" w:cs="Arial"/>
          <w:spacing w:val="-9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conter:</w:t>
      </w:r>
    </w:p>
    <w:p w:rsidR="00132F9B" w:rsidRPr="00262E74" w:rsidRDefault="00132F9B" w:rsidP="00132F9B">
      <w:pPr>
        <w:pStyle w:val="Corpodetexto"/>
        <w:spacing w:before="9"/>
        <w:ind w:right="248"/>
        <w:rPr>
          <w:rFonts w:ascii="Arial" w:hAnsi="Arial" w:cs="Arial"/>
          <w:sz w:val="20"/>
          <w:szCs w:val="20"/>
        </w:rPr>
      </w:pPr>
    </w:p>
    <w:p w:rsidR="00132F9B" w:rsidRDefault="00132F9B" w:rsidP="00132F9B">
      <w:pPr>
        <w:pStyle w:val="Corpodetexto"/>
        <w:numPr>
          <w:ilvl w:val="0"/>
          <w:numId w:val="19"/>
        </w:numPr>
        <w:spacing w:line="328" w:lineRule="auto"/>
        <w:ind w:right="248"/>
        <w:rPr>
          <w:rFonts w:ascii="Arial" w:hAnsi="Arial" w:cs="Arial"/>
          <w:spacing w:val="1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Razão Social e CNPJ;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</w:p>
    <w:p w:rsidR="00132F9B" w:rsidRPr="00262E74" w:rsidRDefault="00132F9B" w:rsidP="00132F9B">
      <w:pPr>
        <w:pStyle w:val="Corpodetexto"/>
        <w:numPr>
          <w:ilvl w:val="0"/>
          <w:numId w:val="19"/>
        </w:numPr>
        <w:spacing w:line="328" w:lineRule="auto"/>
        <w:ind w:right="248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pacing w:val="-1"/>
          <w:sz w:val="20"/>
          <w:szCs w:val="20"/>
        </w:rPr>
        <w:t>Especificação</w:t>
      </w:r>
      <w:r w:rsidRPr="00262E74">
        <w:rPr>
          <w:rFonts w:ascii="Arial" w:hAnsi="Arial" w:cs="Arial"/>
          <w:spacing w:val="-10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do</w:t>
      </w:r>
      <w:r w:rsidRPr="00262E74">
        <w:rPr>
          <w:rFonts w:ascii="Arial" w:hAnsi="Arial" w:cs="Arial"/>
          <w:spacing w:val="-9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Produto;</w:t>
      </w:r>
      <w:r w:rsidRPr="00262E74">
        <w:rPr>
          <w:rFonts w:ascii="Arial" w:hAnsi="Arial" w:cs="Arial"/>
          <w:spacing w:val="-5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Quantidade;</w:t>
      </w:r>
    </w:p>
    <w:p w:rsidR="00132F9B" w:rsidRPr="00262E74" w:rsidRDefault="00132F9B" w:rsidP="00132F9B">
      <w:pPr>
        <w:pStyle w:val="Corpodetexto"/>
        <w:numPr>
          <w:ilvl w:val="0"/>
          <w:numId w:val="19"/>
        </w:numPr>
        <w:spacing w:line="328" w:lineRule="auto"/>
        <w:ind w:right="248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pacing w:val="-1"/>
          <w:sz w:val="20"/>
          <w:szCs w:val="20"/>
        </w:rPr>
        <w:t>Preço Unitário;</w:t>
      </w:r>
      <w:r w:rsidRPr="00262E74">
        <w:rPr>
          <w:rFonts w:ascii="Arial" w:hAnsi="Arial" w:cs="Arial"/>
          <w:spacing w:val="-5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Preço</w:t>
      </w:r>
      <w:r w:rsidRPr="00262E74">
        <w:rPr>
          <w:rFonts w:ascii="Arial" w:hAnsi="Arial" w:cs="Arial"/>
          <w:spacing w:val="-4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Global;</w:t>
      </w:r>
    </w:p>
    <w:p w:rsidR="00132F9B" w:rsidRPr="00262E74" w:rsidRDefault="00132F9B" w:rsidP="00132F9B">
      <w:pPr>
        <w:pStyle w:val="Corpodetexto"/>
        <w:numPr>
          <w:ilvl w:val="0"/>
          <w:numId w:val="19"/>
        </w:numPr>
        <w:spacing w:line="292" w:lineRule="exact"/>
        <w:ind w:right="248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Dados</w:t>
      </w:r>
      <w:r w:rsidRPr="00262E74">
        <w:rPr>
          <w:rFonts w:ascii="Arial" w:hAnsi="Arial" w:cs="Arial"/>
          <w:spacing w:val="-8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Bancários</w:t>
      </w:r>
      <w:r w:rsidRPr="00262E74">
        <w:rPr>
          <w:rFonts w:ascii="Arial" w:hAnsi="Arial" w:cs="Arial"/>
          <w:spacing w:val="-8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para</w:t>
      </w:r>
      <w:r w:rsidRPr="00262E74">
        <w:rPr>
          <w:rFonts w:ascii="Arial" w:hAnsi="Arial" w:cs="Arial"/>
          <w:spacing w:val="-8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Pagamento.</w:t>
      </w:r>
    </w:p>
    <w:p w:rsidR="00132F9B" w:rsidRPr="00262E74" w:rsidRDefault="00132F9B" w:rsidP="00132F9B">
      <w:pPr>
        <w:pStyle w:val="Corpodetexto"/>
        <w:spacing w:before="5"/>
        <w:ind w:right="248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PargrafodaLista"/>
        <w:tabs>
          <w:tab w:val="left" w:pos="605"/>
        </w:tabs>
        <w:spacing w:line="230" w:lineRule="auto"/>
        <w:ind w:left="0" w:right="248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2"/>
          <w:sz w:val="20"/>
          <w:szCs w:val="20"/>
        </w:rPr>
        <w:t>No</w:t>
      </w:r>
      <w:r w:rsidRPr="00262E74">
        <w:rPr>
          <w:rFonts w:ascii="Arial" w:hAnsi="Arial" w:cs="Arial"/>
          <w:spacing w:val="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preço</w:t>
      </w:r>
      <w:r w:rsidRPr="00262E74">
        <w:rPr>
          <w:rFonts w:ascii="Arial" w:hAnsi="Arial" w:cs="Arial"/>
          <w:spacing w:val="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ofertado</w:t>
      </w:r>
      <w:r w:rsidRPr="00262E74">
        <w:rPr>
          <w:rFonts w:ascii="Arial" w:hAnsi="Arial" w:cs="Arial"/>
          <w:spacing w:val="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deverá</w:t>
      </w:r>
      <w:r w:rsidRPr="00262E74">
        <w:rPr>
          <w:rFonts w:ascii="Arial" w:hAnsi="Arial" w:cs="Arial"/>
          <w:spacing w:val="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incluir</w:t>
      </w:r>
      <w:r w:rsidRPr="00262E74">
        <w:rPr>
          <w:rFonts w:ascii="Arial" w:hAnsi="Arial" w:cs="Arial"/>
          <w:spacing w:val="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fretes,</w:t>
      </w:r>
      <w:r w:rsidRPr="00262E74">
        <w:rPr>
          <w:rFonts w:ascii="Arial" w:hAnsi="Arial" w:cs="Arial"/>
          <w:spacing w:val="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seguro</w:t>
      </w:r>
      <w:r w:rsidRPr="00262E74">
        <w:rPr>
          <w:rFonts w:ascii="Arial" w:hAnsi="Arial" w:cs="Arial"/>
          <w:spacing w:val="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e</w:t>
      </w:r>
      <w:r w:rsidRPr="00262E74">
        <w:rPr>
          <w:rFonts w:ascii="Arial" w:hAnsi="Arial" w:cs="Arial"/>
          <w:spacing w:val="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demais</w:t>
      </w:r>
      <w:r w:rsidRPr="00262E74">
        <w:rPr>
          <w:rFonts w:ascii="Arial" w:hAnsi="Arial" w:cs="Arial"/>
          <w:spacing w:val="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despesas,</w:t>
      </w:r>
      <w:r w:rsidRPr="00262E74">
        <w:rPr>
          <w:rFonts w:ascii="Arial" w:hAnsi="Arial" w:cs="Arial"/>
          <w:spacing w:val="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diretas</w:t>
      </w:r>
      <w:r w:rsidRPr="00262E74">
        <w:rPr>
          <w:rFonts w:ascii="Arial" w:hAnsi="Arial" w:cs="Arial"/>
          <w:spacing w:val="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ou</w:t>
      </w:r>
      <w:r w:rsidRPr="00262E74">
        <w:rPr>
          <w:rFonts w:ascii="Arial" w:hAnsi="Arial" w:cs="Arial"/>
          <w:spacing w:val="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indiretas,</w:t>
      </w:r>
      <w:r w:rsidRPr="00262E74">
        <w:rPr>
          <w:rFonts w:ascii="Arial" w:hAnsi="Arial" w:cs="Arial"/>
          <w:spacing w:val="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necessários</w:t>
      </w:r>
      <w:r w:rsidRPr="00262E74">
        <w:rPr>
          <w:rFonts w:ascii="Arial" w:hAnsi="Arial" w:cs="Arial"/>
          <w:spacing w:val="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ao</w:t>
      </w:r>
      <w:r w:rsidRPr="00262E74">
        <w:rPr>
          <w:rFonts w:ascii="Arial" w:hAnsi="Arial" w:cs="Arial"/>
          <w:spacing w:val="-5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cumprimento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integral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do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objeto.</w:t>
      </w:r>
    </w:p>
    <w:p w:rsidR="00132F9B" w:rsidRPr="00262E74" w:rsidRDefault="00132F9B" w:rsidP="00132F9B">
      <w:pPr>
        <w:pStyle w:val="Corpodetexto"/>
        <w:ind w:right="248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Corpodetexto"/>
        <w:spacing w:before="4"/>
        <w:ind w:right="248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Heading1"/>
        <w:numPr>
          <w:ilvl w:val="0"/>
          <w:numId w:val="12"/>
        </w:numPr>
        <w:tabs>
          <w:tab w:val="left" w:pos="479"/>
        </w:tabs>
        <w:spacing w:before="0"/>
        <w:ind w:left="0" w:right="248" w:firstLine="0"/>
        <w:rPr>
          <w:sz w:val="20"/>
          <w:szCs w:val="20"/>
        </w:rPr>
      </w:pPr>
      <w:r w:rsidRPr="00262E74">
        <w:rPr>
          <w:sz w:val="20"/>
          <w:szCs w:val="20"/>
        </w:rPr>
        <w:t>DA</w:t>
      </w:r>
      <w:r w:rsidRPr="00262E74">
        <w:rPr>
          <w:spacing w:val="-8"/>
          <w:sz w:val="20"/>
          <w:szCs w:val="20"/>
        </w:rPr>
        <w:t xml:space="preserve"> </w:t>
      </w:r>
      <w:r w:rsidRPr="00262E74">
        <w:rPr>
          <w:sz w:val="20"/>
          <w:szCs w:val="20"/>
        </w:rPr>
        <w:t>FONTE</w:t>
      </w:r>
      <w:r w:rsidRPr="00262E74">
        <w:rPr>
          <w:spacing w:val="-8"/>
          <w:sz w:val="20"/>
          <w:szCs w:val="20"/>
        </w:rPr>
        <w:t xml:space="preserve"> </w:t>
      </w:r>
      <w:r w:rsidRPr="00262E74">
        <w:rPr>
          <w:sz w:val="20"/>
          <w:szCs w:val="20"/>
        </w:rPr>
        <w:t>DE</w:t>
      </w:r>
      <w:r w:rsidRPr="00262E74">
        <w:rPr>
          <w:spacing w:val="-8"/>
          <w:sz w:val="20"/>
          <w:szCs w:val="20"/>
        </w:rPr>
        <w:t xml:space="preserve"> </w:t>
      </w:r>
      <w:r w:rsidRPr="00262E74">
        <w:rPr>
          <w:sz w:val="20"/>
          <w:szCs w:val="20"/>
        </w:rPr>
        <w:t>RECURSOS</w:t>
      </w:r>
    </w:p>
    <w:p w:rsidR="00132F9B" w:rsidRPr="009B5EEB" w:rsidRDefault="00132F9B" w:rsidP="00132F9B">
      <w:pPr>
        <w:pStyle w:val="Corpodetexto"/>
        <w:spacing w:before="111"/>
        <w:ind w:right="248"/>
        <w:rPr>
          <w:rFonts w:ascii="Arial" w:hAnsi="Arial" w:cs="Arial"/>
          <w:sz w:val="20"/>
          <w:szCs w:val="20"/>
        </w:rPr>
      </w:pPr>
      <w:r w:rsidRPr="009B5EEB">
        <w:rPr>
          <w:rFonts w:ascii="Arial" w:hAnsi="Arial" w:cs="Arial"/>
          <w:sz w:val="20"/>
          <w:szCs w:val="20"/>
        </w:rPr>
        <w:t>FONTE:</w:t>
      </w:r>
      <w:r w:rsidRPr="009B5EEB">
        <w:rPr>
          <w:rFonts w:ascii="Arial" w:hAnsi="Arial" w:cs="Arial"/>
          <w:spacing w:val="-4"/>
          <w:sz w:val="20"/>
          <w:szCs w:val="20"/>
        </w:rPr>
        <w:t xml:space="preserve"> </w:t>
      </w:r>
      <w:r w:rsidRPr="009B5EEB">
        <w:rPr>
          <w:rFonts w:ascii="Arial" w:hAnsi="Arial" w:cs="Arial"/>
          <w:sz w:val="20"/>
          <w:szCs w:val="20"/>
        </w:rPr>
        <w:t>0600</w:t>
      </w:r>
    </w:p>
    <w:p w:rsidR="00132F9B" w:rsidRPr="009B5EEB" w:rsidRDefault="00132F9B" w:rsidP="00132F9B">
      <w:pPr>
        <w:pStyle w:val="Corpodetexto"/>
        <w:spacing w:before="112" w:line="328" w:lineRule="auto"/>
        <w:ind w:right="248"/>
        <w:rPr>
          <w:rFonts w:ascii="Arial" w:hAnsi="Arial" w:cs="Arial"/>
          <w:spacing w:val="-51"/>
          <w:sz w:val="20"/>
          <w:szCs w:val="20"/>
        </w:rPr>
      </w:pPr>
      <w:r w:rsidRPr="009B5EEB">
        <w:rPr>
          <w:rFonts w:ascii="Arial" w:hAnsi="Arial" w:cs="Arial"/>
          <w:spacing w:val="-1"/>
          <w:sz w:val="20"/>
          <w:szCs w:val="20"/>
        </w:rPr>
        <w:t>PROGRAMA</w:t>
      </w:r>
      <w:r w:rsidRPr="009B5EEB">
        <w:rPr>
          <w:rFonts w:ascii="Arial" w:hAnsi="Arial" w:cs="Arial"/>
          <w:spacing w:val="-11"/>
          <w:sz w:val="20"/>
          <w:szCs w:val="20"/>
        </w:rPr>
        <w:t xml:space="preserve"> </w:t>
      </w:r>
      <w:r w:rsidRPr="009B5EEB">
        <w:rPr>
          <w:rFonts w:ascii="Arial" w:hAnsi="Arial" w:cs="Arial"/>
          <w:sz w:val="20"/>
          <w:szCs w:val="20"/>
        </w:rPr>
        <w:t>DE</w:t>
      </w:r>
      <w:r w:rsidRPr="009B5EEB">
        <w:rPr>
          <w:rFonts w:ascii="Arial" w:hAnsi="Arial" w:cs="Arial"/>
          <w:spacing w:val="-11"/>
          <w:sz w:val="20"/>
          <w:szCs w:val="20"/>
        </w:rPr>
        <w:t xml:space="preserve"> </w:t>
      </w:r>
      <w:r w:rsidRPr="009B5EEB">
        <w:rPr>
          <w:rFonts w:ascii="Arial" w:hAnsi="Arial" w:cs="Arial"/>
          <w:sz w:val="20"/>
          <w:szCs w:val="20"/>
        </w:rPr>
        <w:t>TRABALHO:10.303.0436.0079.0000</w:t>
      </w:r>
      <w:r w:rsidRPr="009B5EEB">
        <w:rPr>
          <w:rFonts w:ascii="Arial" w:hAnsi="Arial" w:cs="Arial"/>
          <w:spacing w:val="-51"/>
          <w:sz w:val="20"/>
          <w:szCs w:val="20"/>
        </w:rPr>
        <w:t xml:space="preserve"> </w:t>
      </w:r>
    </w:p>
    <w:p w:rsidR="00132F9B" w:rsidRPr="009B5EEB" w:rsidRDefault="00132F9B" w:rsidP="00132F9B">
      <w:pPr>
        <w:pStyle w:val="Corpodetexto"/>
        <w:spacing w:before="112" w:line="328" w:lineRule="auto"/>
        <w:ind w:right="248"/>
        <w:rPr>
          <w:rFonts w:ascii="Arial" w:hAnsi="Arial" w:cs="Arial"/>
          <w:sz w:val="20"/>
          <w:szCs w:val="20"/>
        </w:rPr>
      </w:pPr>
      <w:r w:rsidRPr="009B5EEB">
        <w:rPr>
          <w:rFonts w:ascii="Arial" w:hAnsi="Arial" w:cs="Arial"/>
          <w:sz w:val="20"/>
          <w:szCs w:val="20"/>
        </w:rPr>
        <w:t>NATUREZA</w:t>
      </w:r>
      <w:r w:rsidRPr="009B5EEB">
        <w:rPr>
          <w:rFonts w:ascii="Arial" w:hAnsi="Arial" w:cs="Arial"/>
          <w:spacing w:val="-3"/>
          <w:sz w:val="20"/>
          <w:szCs w:val="20"/>
        </w:rPr>
        <w:t xml:space="preserve"> </w:t>
      </w:r>
      <w:r w:rsidRPr="009B5EEB">
        <w:rPr>
          <w:rFonts w:ascii="Arial" w:hAnsi="Arial" w:cs="Arial"/>
          <w:sz w:val="20"/>
          <w:szCs w:val="20"/>
        </w:rPr>
        <w:t>DE</w:t>
      </w:r>
      <w:r w:rsidRPr="009B5EEB">
        <w:rPr>
          <w:rFonts w:ascii="Arial" w:hAnsi="Arial" w:cs="Arial"/>
          <w:spacing w:val="-2"/>
          <w:sz w:val="20"/>
          <w:szCs w:val="20"/>
        </w:rPr>
        <w:t xml:space="preserve"> </w:t>
      </w:r>
      <w:r w:rsidRPr="009B5EEB">
        <w:rPr>
          <w:rFonts w:ascii="Arial" w:hAnsi="Arial" w:cs="Arial"/>
          <w:sz w:val="20"/>
          <w:szCs w:val="20"/>
        </w:rPr>
        <w:t>DESPESA:</w:t>
      </w:r>
      <w:r w:rsidRPr="009B5EEB">
        <w:rPr>
          <w:rFonts w:ascii="Arial" w:hAnsi="Arial" w:cs="Arial"/>
          <w:spacing w:val="-3"/>
          <w:sz w:val="20"/>
          <w:szCs w:val="20"/>
        </w:rPr>
        <w:t xml:space="preserve"> </w:t>
      </w:r>
      <w:r w:rsidRPr="009B5EEB">
        <w:rPr>
          <w:rFonts w:ascii="Arial" w:hAnsi="Arial" w:cs="Arial"/>
          <w:sz w:val="20"/>
          <w:szCs w:val="20"/>
        </w:rPr>
        <w:t>3.3.90.00.00</w:t>
      </w:r>
    </w:p>
    <w:p w:rsidR="00132F9B" w:rsidRPr="00262E74" w:rsidRDefault="00132F9B" w:rsidP="00132F9B">
      <w:pPr>
        <w:pStyle w:val="Corpodetexto"/>
        <w:ind w:right="248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Heading1"/>
        <w:numPr>
          <w:ilvl w:val="0"/>
          <w:numId w:val="12"/>
        </w:numPr>
        <w:tabs>
          <w:tab w:val="left" w:pos="479"/>
        </w:tabs>
        <w:spacing w:before="0"/>
        <w:ind w:left="0" w:right="248" w:firstLine="0"/>
        <w:rPr>
          <w:sz w:val="20"/>
          <w:szCs w:val="20"/>
        </w:rPr>
      </w:pPr>
      <w:r w:rsidRPr="00262E74">
        <w:rPr>
          <w:sz w:val="20"/>
          <w:szCs w:val="20"/>
        </w:rPr>
        <w:t>DO</w:t>
      </w:r>
      <w:r w:rsidRPr="00262E74">
        <w:rPr>
          <w:spacing w:val="-6"/>
          <w:sz w:val="20"/>
          <w:szCs w:val="20"/>
        </w:rPr>
        <w:t xml:space="preserve"> </w:t>
      </w:r>
      <w:r w:rsidRPr="00262E74">
        <w:rPr>
          <w:sz w:val="20"/>
          <w:szCs w:val="20"/>
        </w:rPr>
        <w:t>PRAZO</w:t>
      </w:r>
      <w:r w:rsidRPr="00262E74">
        <w:rPr>
          <w:spacing w:val="-5"/>
          <w:sz w:val="20"/>
          <w:szCs w:val="20"/>
        </w:rPr>
        <w:t xml:space="preserve"> </w:t>
      </w:r>
      <w:r w:rsidRPr="00262E74">
        <w:rPr>
          <w:sz w:val="20"/>
          <w:szCs w:val="20"/>
        </w:rPr>
        <w:t>E</w:t>
      </w:r>
      <w:r w:rsidRPr="00262E74">
        <w:rPr>
          <w:spacing w:val="-5"/>
          <w:sz w:val="20"/>
          <w:szCs w:val="20"/>
        </w:rPr>
        <w:t xml:space="preserve"> </w:t>
      </w:r>
      <w:r w:rsidRPr="00262E74">
        <w:rPr>
          <w:sz w:val="20"/>
          <w:szCs w:val="20"/>
        </w:rPr>
        <w:t>LOCAL</w:t>
      </w:r>
      <w:r w:rsidRPr="00262E74">
        <w:rPr>
          <w:spacing w:val="-5"/>
          <w:sz w:val="20"/>
          <w:szCs w:val="20"/>
        </w:rPr>
        <w:t xml:space="preserve"> </w:t>
      </w:r>
      <w:r w:rsidRPr="00262E74">
        <w:rPr>
          <w:sz w:val="20"/>
          <w:szCs w:val="20"/>
        </w:rPr>
        <w:t>DE</w:t>
      </w:r>
      <w:r w:rsidRPr="00262E74">
        <w:rPr>
          <w:spacing w:val="-5"/>
          <w:sz w:val="20"/>
          <w:szCs w:val="20"/>
        </w:rPr>
        <w:t xml:space="preserve"> </w:t>
      </w:r>
      <w:r w:rsidRPr="00262E74">
        <w:rPr>
          <w:sz w:val="20"/>
          <w:szCs w:val="20"/>
        </w:rPr>
        <w:t>ENTREGA</w:t>
      </w:r>
      <w:r w:rsidRPr="00262E74">
        <w:rPr>
          <w:spacing w:val="-5"/>
          <w:sz w:val="20"/>
          <w:szCs w:val="20"/>
        </w:rPr>
        <w:t xml:space="preserve"> </w:t>
      </w:r>
      <w:r w:rsidRPr="00262E74">
        <w:rPr>
          <w:sz w:val="20"/>
          <w:szCs w:val="20"/>
        </w:rPr>
        <w:t>E</w:t>
      </w:r>
      <w:r w:rsidRPr="00262E74">
        <w:rPr>
          <w:spacing w:val="-5"/>
          <w:sz w:val="20"/>
          <w:szCs w:val="20"/>
        </w:rPr>
        <w:t xml:space="preserve"> </w:t>
      </w:r>
      <w:r w:rsidRPr="00262E74">
        <w:rPr>
          <w:sz w:val="20"/>
          <w:szCs w:val="20"/>
        </w:rPr>
        <w:t>REALIZAÇÃO</w:t>
      </w:r>
      <w:r w:rsidRPr="00262E74">
        <w:rPr>
          <w:spacing w:val="-5"/>
          <w:sz w:val="20"/>
          <w:szCs w:val="20"/>
        </w:rPr>
        <w:t xml:space="preserve"> </w:t>
      </w:r>
      <w:r w:rsidRPr="00262E74">
        <w:rPr>
          <w:sz w:val="20"/>
          <w:szCs w:val="20"/>
        </w:rPr>
        <w:t>DO</w:t>
      </w:r>
      <w:r w:rsidRPr="00262E74">
        <w:rPr>
          <w:spacing w:val="-5"/>
          <w:sz w:val="20"/>
          <w:szCs w:val="20"/>
        </w:rPr>
        <w:t xml:space="preserve"> </w:t>
      </w:r>
      <w:r w:rsidRPr="00262E74">
        <w:rPr>
          <w:sz w:val="20"/>
          <w:szCs w:val="20"/>
        </w:rPr>
        <w:t>SERVIÇO</w:t>
      </w:r>
    </w:p>
    <w:p w:rsidR="00132F9B" w:rsidRPr="00262E74" w:rsidRDefault="00132F9B" w:rsidP="00132F9B">
      <w:pPr>
        <w:spacing w:before="118" w:line="230" w:lineRule="auto"/>
        <w:ind w:right="248"/>
        <w:jc w:val="both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b/>
          <w:sz w:val="20"/>
          <w:szCs w:val="20"/>
          <w:u w:val="single"/>
        </w:rPr>
        <w:t xml:space="preserve">O </w:t>
      </w:r>
      <w:r w:rsidRPr="00262E74">
        <w:rPr>
          <w:rFonts w:ascii="Arial" w:hAnsi="Arial" w:cs="Arial"/>
          <w:b/>
          <w:sz w:val="20"/>
          <w:szCs w:val="20"/>
        </w:rPr>
        <w:t>p</w:t>
      </w:r>
      <w:r w:rsidRPr="00262E74">
        <w:rPr>
          <w:rFonts w:ascii="Arial" w:hAnsi="Arial" w:cs="Arial"/>
          <w:b/>
          <w:sz w:val="20"/>
          <w:szCs w:val="20"/>
          <w:u w:val="single"/>
        </w:rPr>
        <w:t xml:space="preserve">razo de entrega e instalação será de até 15 dias úteis </w:t>
      </w:r>
      <w:r w:rsidRPr="00262E74">
        <w:rPr>
          <w:rFonts w:ascii="Arial" w:hAnsi="Arial" w:cs="Arial"/>
          <w:sz w:val="20"/>
          <w:szCs w:val="20"/>
        </w:rPr>
        <w:t>que deverá contar do próprio recebimento da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Nota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Empenho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b/>
          <w:sz w:val="20"/>
          <w:szCs w:val="20"/>
        </w:rPr>
        <w:t>ou</w:t>
      </w:r>
      <w:r w:rsidRPr="00262E74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Ordem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Serviço,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conforme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demanda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do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PROCAPE.</w:t>
      </w:r>
    </w:p>
    <w:p w:rsidR="00132F9B" w:rsidRPr="00262E74" w:rsidRDefault="00132F9B" w:rsidP="00132F9B">
      <w:pPr>
        <w:pStyle w:val="Corpodetexto"/>
        <w:spacing w:before="120" w:line="230" w:lineRule="auto"/>
        <w:ind w:right="248"/>
        <w:jc w:val="both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O</w:t>
      </w:r>
      <w:r w:rsidRPr="00262E74">
        <w:rPr>
          <w:rFonts w:ascii="Arial" w:hAnsi="Arial" w:cs="Arial"/>
          <w:spacing w:val="-4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serviço</w:t>
      </w:r>
      <w:r w:rsidRPr="00262E74">
        <w:rPr>
          <w:rFonts w:ascii="Arial" w:hAnsi="Arial" w:cs="Arial"/>
          <w:spacing w:val="-4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será</w:t>
      </w:r>
      <w:r w:rsidRPr="00262E74">
        <w:rPr>
          <w:rFonts w:ascii="Arial" w:hAnsi="Arial" w:cs="Arial"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realizado</w:t>
      </w:r>
      <w:r w:rsidRPr="00262E74">
        <w:rPr>
          <w:rFonts w:ascii="Arial" w:hAnsi="Arial" w:cs="Arial"/>
          <w:spacing w:val="-4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nas</w:t>
      </w:r>
      <w:r w:rsidRPr="00262E74">
        <w:rPr>
          <w:rFonts w:ascii="Arial" w:hAnsi="Arial" w:cs="Arial"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dependências</w:t>
      </w:r>
      <w:r w:rsidRPr="00262E74">
        <w:rPr>
          <w:rFonts w:ascii="Arial" w:hAnsi="Arial" w:cs="Arial"/>
          <w:spacing w:val="-4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do</w:t>
      </w:r>
      <w:r w:rsidRPr="00262E74">
        <w:rPr>
          <w:rFonts w:ascii="Arial" w:hAnsi="Arial" w:cs="Arial"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PROCAPE/UPE,</w:t>
      </w:r>
      <w:r w:rsidRPr="00262E74">
        <w:rPr>
          <w:rFonts w:ascii="Arial" w:hAnsi="Arial" w:cs="Arial"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localizado</w:t>
      </w:r>
      <w:r w:rsidRPr="00262E74">
        <w:rPr>
          <w:rFonts w:ascii="Arial" w:hAnsi="Arial" w:cs="Arial"/>
          <w:spacing w:val="-5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na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Rua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dos palmaress/n,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Santo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amaro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-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Recife-PE</w:t>
      </w:r>
      <w:r w:rsidRPr="00262E74">
        <w:rPr>
          <w:rFonts w:ascii="Arial" w:hAnsi="Arial" w:cs="Arial"/>
          <w:spacing w:val="5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(Gerência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do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Manutenção)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segunda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a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 xml:space="preserve">sexta </w:t>
      </w:r>
      <w:r w:rsidRPr="00262E74">
        <w:rPr>
          <w:rFonts w:ascii="Arial" w:hAnsi="Arial" w:cs="Arial"/>
          <w:spacing w:val="-5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no horário de 07 às 12h .</w:t>
      </w:r>
    </w:p>
    <w:p w:rsidR="00132F9B" w:rsidRPr="00262E74" w:rsidRDefault="00132F9B" w:rsidP="00132F9B">
      <w:pPr>
        <w:pStyle w:val="Corpodetexto"/>
        <w:ind w:right="248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Heading1"/>
        <w:numPr>
          <w:ilvl w:val="0"/>
          <w:numId w:val="12"/>
        </w:numPr>
        <w:tabs>
          <w:tab w:val="left" w:pos="601"/>
        </w:tabs>
        <w:spacing w:before="0"/>
        <w:ind w:left="0" w:right="248" w:firstLine="0"/>
        <w:rPr>
          <w:sz w:val="20"/>
          <w:szCs w:val="20"/>
        </w:rPr>
      </w:pPr>
      <w:r w:rsidRPr="00262E74">
        <w:rPr>
          <w:sz w:val="20"/>
          <w:szCs w:val="20"/>
        </w:rPr>
        <w:t>HABILITAÇÃO</w:t>
      </w:r>
      <w:r w:rsidRPr="00262E74">
        <w:rPr>
          <w:spacing w:val="-14"/>
          <w:sz w:val="20"/>
          <w:szCs w:val="20"/>
        </w:rPr>
        <w:t xml:space="preserve"> </w:t>
      </w:r>
      <w:r w:rsidRPr="00262E74">
        <w:rPr>
          <w:sz w:val="20"/>
          <w:szCs w:val="20"/>
        </w:rPr>
        <w:t>JURÍDICA</w:t>
      </w:r>
    </w:p>
    <w:p w:rsidR="00132F9B" w:rsidRPr="00262E74" w:rsidRDefault="00132F9B" w:rsidP="00132F9B">
      <w:pPr>
        <w:pStyle w:val="Corpodetexto"/>
        <w:spacing w:before="118" w:line="230" w:lineRule="auto"/>
        <w:ind w:right="248"/>
        <w:jc w:val="both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Registro comercial, no caso de empresa individual; ato constitutivo, estatuto ou contrato social em vigor,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devidamente</w:t>
      </w:r>
      <w:r w:rsidRPr="00262E74">
        <w:rPr>
          <w:rFonts w:ascii="Arial" w:hAnsi="Arial" w:cs="Arial"/>
          <w:spacing w:val="15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registrado,</w:t>
      </w:r>
      <w:r w:rsidRPr="00262E74">
        <w:rPr>
          <w:rFonts w:ascii="Arial" w:hAnsi="Arial" w:cs="Arial"/>
          <w:spacing w:val="15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em</w:t>
      </w:r>
      <w:r w:rsidRPr="00262E74">
        <w:rPr>
          <w:rFonts w:ascii="Arial" w:hAnsi="Arial" w:cs="Arial"/>
          <w:spacing w:val="15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se</w:t>
      </w:r>
      <w:r w:rsidRPr="00262E74">
        <w:rPr>
          <w:rFonts w:ascii="Arial" w:hAnsi="Arial" w:cs="Arial"/>
          <w:spacing w:val="16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tratando</w:t>
      </w:r>
      <w:r w:rsidRPr="00262E74">
        <w:rPr>
          <w:rFonts w:ascii="Arial" w:hAnsi="Arial" w:cs="Arial"/>
          <w:spacing w:val="15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</w:t>
      </w:r>
      <w:r w:rsidRPr="00262E74">
        <w:rPr>
          <w:rFonts w:ascii="Arial" w:hAnsi="Arial" w:cs="Arial"/>
          <w:spacing w:val="15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sociedades</w:t>
      </w:r>
      <w:r w:rsidRPr="00262E74">
        <w:rPr>
          <w:rFonts w:ascii="Arial" w:hAnsi="Arial" w:cs="Arial"/>
          <w:spacing w:val="15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comerciais,</w:t>
      </w:r>
      <w:r w:rsidRPr="00262E74">
        <w:rPr>
          <w:rFonts w:ascii="Arial" w:hAnsi="Arial" w:cs="Arial"/>
          <w:spacing w:val="16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e,</w:t>
      </w:r>
      <w:r w:rsidRPr="00262E74">
        <w:rPr>
          <w:rFonts w:ascii="Arial" w:hAnsi="Arial" w:cs="Arial"/>
          <w:spacing w:val="15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no</w:t>
      </w:r>
      <w:r w:rsidRPr="00262E74">
        <w:rPr>
          <w:rFonts w:ascii="Arial" w:hAnsi="Arial" w:cs="Arial"/>
          <w:spacing w:val="15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caso</w:t>
      </w:r>
      <w:r w:rsidRPr="00262E74">
        <w:rPr>
          <w:rFonts w:ascii="Arial" w:hAnsi="Arial" w:cs="Arial"/>
          <w:spacing w:val="16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</w:t>
      </w:r>
      <w:r w:rsidRPr="00262E74">
        <w:rPr>
          <w:rFonts w:ascii="Arial" w:hAnsi="Arial" w:cs="Arial"/>
          <w:spacing w:val="15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sociedades</w:t>
      </w:r>
      <w:r w:rsidRPr="00262E74">
        <w:rPr>
          <w:rFonts w:ascii="Arial" w:hAnsi="Arial" w:cs="Arial"/>
          <w:spacing w:val="15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por</w:t>
      </w:r>
      <w:r w:rsidRPr="00262E74">
        <w:rPr>
          <w:rFonts w:ascii="Arial" w:hAnsi="Arial" w:cs="Arial"/>
          <w:spacing w:val="15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ações, acompanhado</w:t>
      </w:r>
      <w:r w:rsidRPr="00262E74">
        <w:rPr>
          <w:rFonts w:ascii="Arial" w:hAnsi="Arial" w:cs="Arial"/>
          <w:spacing w:val="-6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</w:t>
      </w:r>
      <w:r w:rsidRPr="00262E74">
        <w:rPr>
          <w:rFonts w:ascii="Arial" w:hAnsi="Arial" w:cs="Arial"/>
          <w:spacing w:val="-5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documentos</w:t>
      </w:r>
      <w:r w:rsidRPr="00262E74">
        <w:rPr>
          <w:rFonts w:ascii="Arial" w:hAnsi="Arial" w:cs="Arial"/>
          <w:spacing w:val="-5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</w:t>
      </w:r>
      <w:r w:rsidRPr="00262E74">
        <w:rPr>
          <w:rFonts w:ascii="Arial" w:hAnsi="Arial" w:cs="Arial"/>
          <w:spacing w:val="-6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eleição</w:t>
      </w:r>
      <w:r w:rsidRPr="00262E74">
        <w:rPr>
          <w:rFonts w:ascii="Arial" w:hAnsi="Arial" w:cs="Arial"/>
          <w:spacing w:val="-5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</w:t>
      </w:r>
      <w:r w:rsidRPr="00262E74">
        <w:rPr>
          <w:rFonts w:ascii="Arial" w:hAnsi="Arial" w:cs="Arial"/>
          <w:spacing w:val="-5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seus</w:t>
      </w:r>
      <w:r w:rsidRPr="00262E74">
        <w:rPr>
          <w:rFonts w:ascii="Arial" w:hAnsi="Arial" w:cs="Arial"/>
          <w:spacing w:val="-5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administradores.</w:t>
      </w:r>
    </w:p>
    <w:p w:rsidR="00132F9B" w:rsidRPr="00262E74" w:rsidRDefault="00132F9B" w:rsidP="00132F9B">
      <w:pPr>
        <w:pStyle w:val="Corpodetexto"/>
        <w:ind w:right="248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Corpodetexto"/>
        <w:spacing w:before="3"/>
        <w:ind w:right="248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Heading1"/>
        <w:numPr>
          <w:ilvl w:val="0"/>
          <w:numId w:val="12"/>
        </w:numPr>
        <w:tabs>
          <w:tab w:val="left" w:pos="601"/>
        </w:tabs>
        <w:spacing w:before="0"/>
        <w:ind w:left="0" w:right="248" w:firstLine="0"/>
        <w:rPr>
          <w:sz w:val="20"/>
          <w:szCs w:val="20"/>
        </w:rPr>
      </w:pPr>
      <w:r w:rsidRPr="00262E74">
        <w:rPr>
          <w:sz w:val="20"/>
          <w:szCs w:val="20"/>
        </w:rPr>
        <w:t>QUALIFICAÇÃO</w:t>
      </w:r>
      <w:r w:rsidRPr="00262E74">
        <w:rPr>
          <w:spacing w:val="-11"/>
          <w:sz w:val="20"/>
          <w:szCs w:val="20"/>
        </w:rPr>
        <w:t xml:space="preserve"> </w:t>
      </w:r>
      <w:r w:rsidRPr="00262E74">
        <w:rPr>
          <w:sz w:val="20"/>
          <w:szCs w:val="20"/>
        </w:rPr>
        <w:t>TÉCNICA</w:t>
      </w:r>
    </w:p>
    <w:p w:rsidR="00132F9B" w:rsidRPr="00262E74" w:rsidRDefault="00132F9B" w:rsidP="00132F9B">
      <w:pPr>
        <w:pStyle w:val="Corpodetexto"/>
        <w:spacing w:before="118" w:line="230" w:lineRule="auto"/>
        <w:ind w:right="2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Para atesto da Qualificação Técnica, a Empresa deverá apresentar </w:t>
      </w:r>
      <w:r w:rsidRPr="00262E74">
        <w:rPr>
          <w:rFonts w:ascii="Arial" w:hAnsi="Arial" w:cs="Arial"/>
          <w:sz w:val="20"/>
          <w:szCs w:val="20"/>
        </w:rPr>
        <w:t>Comprovação de aptidão para desempenho de atividade pertinente e compativel em características,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quantidades e prazos com o objeto deste Termo de Referência, mediante atestado(s) fornecido(s) por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pessoa(s) de direito público ou privado, demonstrando o desempenho de fornecimento e instalação de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protetores</w:t>
      </w:r>
      <w:r w:rsidRPr="00262E74">
        <w:rPr>
          <w:rFonts w:ascii="Arial" w:hAnsi="Arial" w:cs="Arial"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paredes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do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tipo</w:t>
      </w:r>
      <w:r w:rsidRPr="00262E74">
        <w:rPr>
          <w:rFonts w:ascii="Arial" w:hAnsi="Arial" w:cs="Arial"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bate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maca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fixo,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executados</w:t>
      </w:r>
      <w:r w:rsidRPr="00262E74">
        <w:rPr>
          <w:rFonts w:ascii="Arial" w:hAnsi="Arial" w:cs="Arial"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pelo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participante.</w:t>
      </w:r>
    </w:p>
    <w:p w:rsidR="00132F9B" w:rsidRPr="00262E74" w:rsidRDefault="00132F9B" w:rsidP="00132F9B">
      <w:pPr>
        <w:pStyle w:val="Corpodetexto"/>
        <w:ind w:right="248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Corpodetexto"/>
        <w:spacing w:before="4"/>
        <w:ind w:right="248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Heading1"/>
        <w:numPr>
          <w:ilvl w:val="0"/>
          <w:numId w:val="12"/>
        </w:numPr>
        <w:tabs>
          <w:tab w:val="left" w:pos="434"/>
        </w:tabs>
        <w:spacing w:before="0"/>
        <w:ind w:left="0" w:right="248" w:firstLine="0"/>
        <w:rPr>
          <w:sz w:val="20"/>
          <w:szCs w:val="20"/>
        </w:rPr>
      </w:pPr>
      <w:r w:rsidRPr="00262E74">
        <w:rPr>
          <w:sz w:val="20"/>
          <w:szCs w:val="20"/>
        </w:rPr>
        <w:t>DO ACOMPANHAMENTO</w:t>
      </w:r>
      <w:r w:rsidRPr="00262E74">
        <w:rPr>
          <w:spacing w:val="-4"/>
          <w:sz w:val="20"/>
          <w:szCs w:val="20"/>
        </w:rPr>
        <w:t xml:space="preserve"> </w:t>
      </w:r>
      <w:r w:rsidRPr="00262E74">
        <w:rPr>
          <w:sz w:val="20"/>
          <w:szCs w:val="20"/>
        </w:rPr>
        <w:t>E</w:t>
      </w:r>
      <w:r w:rsidRPr="00262E74">
        <w:rPr>
          <w:spacing w:val="-5"/>
          <w:sz w:val="20"/>
          <w:szCs w:val="20"/>
        </w:rPr>
        <w:t xml:space="preserve"> </w:t>
      </w:r>
      <w:r w:rsidRPr="00262E74">
        <w:rPr>
          <w:sz w:val="20"/>
          <w:szCs w:val="20"/>
        </w:rPr>
        <w:t>FISCALIZAÇÃO</w:t>
      </w:r>
    </w:p>
    <w:p w:rsidR="00132F9B" w:rsidRPr="00262E74" w:rsidRDefault="00132F9B" w:rsidP="00132F9B">
      <w:pPr>
        <w:pStyle w:val="PargrafodaLista"/>
        <w:tabs>
          <w:tab w:val="right" w:pos="-993"/>
          <w:tab w:val="left" w:pos="-851"/>
        </w:tabs>
        <w:spacing w:before="1"/>
        <w:ind w:left="0" w:right="248" w:firstLine="0"/>
        <w:jc w:val="both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Competirá ao servidor designado pela contratante acompanhar, fiscalizar e verificar a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conformidade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do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lastRenderedPageBreak/>
        <w:t>serviço;</w:t>
      </w:r>
    </w:p>
    <w:p w:rsidR="00132F9B" w:rsidRPr="00262E74" w:rsidRDefault="00132F9B" w:rsidP="00132F9B">
      <w:pPr>
        <w:pStyle w:val="Corpodetexto"/>
        <w:tabs>
          <w:tab w:val="right" w:pos="-993"/>
          <w:tab w:val="left" w:pos="-851"/>
          <w:tab w:val="num" w:pos="-567"/>
        </w:tabs>
        <w:spacing w:before="1"/>
        <w:ind w:right="248"/>
        <w:rPr>
          <w:rFonts w:ascii="Arial" w:hAnsi="Arial" w:cs="Arial"/>
          <w:sz w:val="20"/>
          <w:szCs w:val="20"/>
        </w:rPr>
      </w:pPr>
    </w:p>
    <w:p w:rsidR="00132F9B" w:rsidRDefault="00132F9B" w:rsidP="00132F9B">
      <w:pPr>
        <w:pStyle w:val="PargrafodaLista"/>
        <w:tabs>
          <w:tab w:val="right" w:pos="-993"/>
          <w:tab w:val="left" w:pos="-851"/>
          <w:tab w:val="left" w:pos="614"/>
        </w:tabs>
        <w:ind w:left="0" w:right="248" w:firstLine="0"/>
        <w:jc w:val="both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A contratada deverá manter preposto aceito pela Secretaria de Administração, durante o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período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vigência do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contrato,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para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representá-la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sempre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que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for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necessário.</w:t>
      </w:r>
    </w:p>
    <w:p w:rsidR="00D50740" w:rsidRPr="00262E74" w:rsidRDefault="00D50740" w:rsidP="00132F9B">
      <w:pPr>
        <w:pStyle w:val="PargrafodaLista"/>
        <w:tabs>
          <w:tab w:val="right" w:pos="-993"/>
          <w:tab w:val="left" w:pos="-851"/>
          <w:tab w:val="left" w:pos="614"/>
        </w:tabs>
        <w:ind w:left="0" w:right="248" w:firstLine="0"/>
        <w:jc w:val="both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Heading1"/>
        <w:numPr>
          <w:ilvl w:val="0"/>
          <w:numId w:val="12"/>
        </w:numPr>
        <w:tabs>
          <w:tab w:val="left" w:pos="601"/>
        </w:tabs>
        <w:spacing w:before="1"/>
        <w:ind w:left="0" w:right="248" w:firstLine="0"/>
        <w:rPr>
          <w:sz w:val="20"/>
          <w:szCs w:val="20"/>
        </w:rPr>
      </w:pPr>
      <w:r w:rsidRPr="00262E74">
        <w:rPr>
          <w:sz w:val="20"/>
          <w:szCs w:val="20"/>
        </w:rPr>
        <w:t>DO</w:t>
      </w:r>
      <w:r w:rsidRPr="00262E74">
        <w:rPr>
          <w:spacing w:val="-1"/>
          <w:sz w:val="20"/>
          <w:szCs w:val="20"/>
        </w:rPr>
        <w:t xml:space="preserve"> </w:t>
      </w:r>
      <w:r w:rsidRPr="00262E74">
        <w:rPr>
          <w:sz w:val="20"/>
          <w:szCs w:val="20"/>
        </w:rPr>
        <w:t>PAGAMENTO</w:t>
      </w:r>
    </w:p>
    <w:p w:rsidR="00132F9B" w:rsidRPr="00262E74" w:rsidRDefault="00132F9B" w:rsidP="00132F9B">
      <w:pPr>
        <w:pStyle w:val="PargrafodaLista"/>
        <w:tabs>
          <w:tab w:val="left" w:pos="606"/>
        </w:tabs>
        <w:spacing w:before="3"/>
        <w:ind w:left="0" w:right="248" w:firstLine="0"/>
        <w:jc w:val="both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O pagamento dos itens adquiridos será feito ao fornecedor, diretamente pela contratante,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à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vista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do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seu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efetivo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fornecimento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e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mediante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a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apresentação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nota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fiscal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e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fatura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discriminativa, devidamente atestada pelo setor competente do promotor da compra, no prazo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até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30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(trinta) dias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a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contar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da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data de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entrega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do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material.</w:t>
      </w:r>
    </w:p>
    <w:p w:rsidR="00132F9B" w:rsidRPr="00262E74" w:rsidRDefault="00132F9B" w:rsidP="00132F9B">
      <w:pPr>
        <w:pStyle w:val="Corpodetexto"/>
        <w:spacing w:before="9"/>
        <w:ind w:right="248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Heading1"/>
        <w:numPr>
          <w:ilvl w:val="0"/>
          <w:numId w:val="12"/>
        </w:numPr>
        <w:tabs>
          <w:tab w:val="left" w:pos="601"/>
        </w:tabs>
        <w:spacing w:before="1"/>
        <w:ind w:left="0" w:right="248" w:firstLine="0"/>
        <w:rPr>
          <w:sz w:val="20"/>
          <w:szCs w:val="20"/>
        </w:rPr>
      </w:pPr>
      <w:r w:rsidRPr="00262E74">
        <w:rPr>
          <w:sz w:val="20"/>
          <w:szCs w:val="20"/>
        </w:rPr>
        <w:t>DISPOSIÇÕES</w:t>
      </w:r>
      <w:r w:rsidRPr="00262E74">
        <w:rPr>
          <w:spacing w:val="-5"/>
          <w:sz w:val="20"/>
          <w:szCs w:val="20"/>
        </w:rPr>
        <w:t xml:space="preserve"> </w:t>
      </w:r>
      <w:r w:rsidRPr="00262E74">
        <w:rPr>
          <w:sz w:val="20"/>
          <w:szCs w:val="20"/>
        </w:rPr>
        <w:t>FINAIS</w:t>
      </w:r>
    </w:p>
    <w:p w:rsidR="00132F9B" w:rsidRPr="00262E74" w:rsidRDefault="00132F9B" w:rsidP="00132F9B">
      <w:pPr>
        <w:pStyle w:val="Corpodetexto"/>
        <w:spacing w:before="117" w:line="230" w:lineRule="auto"/>
        <w:ind w:right="248"/>
        <w:jc w:val="both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Em caso de comprovação de que o serviço prestado difere em qualquer aspecto do item ofertado na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proposta do contratado, o PROCAPE poderá exigir a correção, sem qualquer ônus para si, e ainda deverá ser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ressarcida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quaisquer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prejuízos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que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o(s)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serviço(s)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prestado(s)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tem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lhe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causado;</w:t>
      </w:r>
    </w:p>
    <w:p w:rsidR="00132F9B" w:rsidRPr="00262E74" w:rsidRDefault="00132F9B" w:rsidP="00132F9B">
      <w:pPr>
        <w:pStyle w:val="Corpodetexto"/>
        <w:spacing w:before="121" w:line="230" w:lineRule="auto"/>
        <w:ind w:right="248"/>
        <w:jc w:val="both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O fornecedor fica obrigado a manter durante a execução deste instrumento, todas as condições de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habilitação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e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qualificação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estipuladas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para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participação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do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objeto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deste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TR.</w:t>
      </w:r>
    </w:p>
    <w:p w:rsidR="00132F9B" w:rsidRPr="00262E74" w:rsidRDefault="00132F9B" w:rsidP="00132F9B">
      <w:pPr>
        <w:pStyle w:val="PargrafodaLista"/>
        <w:tabs>
          <w:tab w:val="left" w:pos="645"/>
        </w:tabs>
        <w:ind w:left="0" w:right="248" w:firstLine="0"/>
        <w:jc w:val="both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PargrafodaLista"/>
        <w:tabs>
          <w:tab w:val="left" w:pos="645"/>
        </w:tabs>
        <w:ind w:left="0" w:right="248" w:firstLine="0"/>
        <w:jc w:val="both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No preço total do objeto deverão estar inclusos todos os tributos (impostos, taxas e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contribuições), sejam federais, estaduais e municipais, bem como frete, comissões, pessoal,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embalagem, seguros, encargos sociais e trabalhistas, assim como demais insumos inerentes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que incidam</w:t>
      </w:r>
      <w:r w:rsidRPr="00262E74">
        <w:rPr>
          <w:rFonts w:ascii="Arial" w:hAnsi="Arial" w:cs="Arial"/>
          <w:spacing w:val="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ou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venham</w:t>
      </w:r>
      <w:r w:rsidRPr="00262E74">
        <w:rPr>
          <w:rFonts w:ascii="Arial" w:hAnsi="Arial" w:cs="Arial"/>
          <w:spacing w:val="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a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incidir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sobre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o objeto,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sejam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que naturezas forem.</w:t>
      </w:r>
    </w:p>
    <w:p w:rsidR="00132F9B" w:rsidRPr="00262E74" w:rsidRDefault="00132F9B" w:rsidP="00132F9B">
      <w:pPr>
        <w:pStyle w:val="Corpodetexto"/>
        <w:ind w:right="248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Heading1"/>
        <w:numPr>
          <w:ilvl w:val="0"/>
          <w:numId w:val="18"/>
        </w:numPr>
        <w:tabs>
          <w:tab w:val="left" w:pos="434"/>
        </w:tabs>
        <w:spacing w:before="0"/>
        <w:ind w:left="0" w:right="248" w:firstLine="0"/>
        <w:rPr>
          <w:sz w:val="20"/>
          <w:szCs w:val="20"/>
        </w:rPr>
      </w:pPr>
      <w:r w:rsidRPr="00262E74">
        <w:rPr>
          <w:sz w:val="20"/>
          <w:szCs w:val="20"/>
        </w:rPr>
        <w:t>DO</w:t>
      </w:r>
      <w:r w:rsidRPr="00262E74">
        <w:rPr>
          <w:spacing w:val="-2"/>
          <w:sz w:val="20"/>
          <w:szCs w:val="20"/>
        </w:rPr>
        <w:t xml:space="preserve"> </w:t>
      </w:r>
      <w:r w:rsidRPr="00262E74">
        <w:rPr>
          <w:sz w:val="20"/>
          <w:szCs w:val="20"/>
        </w:rPr>
        <w:t>FORO</w:t>
      </w:r>
    </w:p>
    <w:p w:rsidR="00132F9B" w:rsidRPr="00262E74" w:rsidRDefault="00132F9B" w:rsidP="00132F9B">
      <w:pPr>
        <w:pStyle w:val="Corpodetexto"/>
        <w:ind w:right="248"/>
        <w:jc w:val="both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20.1 Fica eleito o Foro da Comarca do Recife para discussões de litígios decorrentes do objeto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desta</w:t>
      </w:r>
      <w:r w:rsidRPr="00262E74">
        <w:rPr>
          <w:rFonts w:ascii="Arial" w:hAnsi="Arial" w:cs="Arial"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especificação,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com</w:t>
      </w:r>
      <w:r w:rsidRPr="00262E74">
        <w:rPr>
          <w:rFonts w:ascii="Arial" w:hAnsi="Arial" w:cs="Arial"/>
          <w:spacing w:val="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renúncia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de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qualquer</w:t>
      </w:r>
      <w:r w:rsidRPr="00262E74">
        <w:rPr>
          <w:rFonts w:ascii="Arial" w:hAnsi="Arial" w:cs="Arial"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outro, por</w:t>
      </w:r>
      <w:r w:rsidRPr="00262E74">
        <w:rPr>
          <w:rFonts w:ascii="Arial" w:hAnsi="Arial" w:cs="Arial"/>
          <w:spacing w:val="-1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mais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privilegiado que</w:t>
      </w:r>
      <w:r w:rsidRPr="00262E74">
        <w:rPr>
          <w:rFonts w:ascii="Arial" w:hAnsi="Arial" w:cs="Arial"/>
          <w:spacing w:val="-3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se</w:t>
      </w:r>
      <w:r w:rsidRPr="00262E74">
        <w:rPr>
          <w:rFonts w:ascii="Arial" w:hAnsi="Arial" w:cs="Arial"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sz w:val="20"/>
          <w:szCs w:val="20"/>
        </w:rPr>
        <w:t>configure.</w:t>
      </w:r>
    </w:p>
    <w:p w:rsidR="00132F9B" w:rsidRPr="00262E74" w:rsidRDefault="00132F9B" w:rsidP="00132F9B">
      <w:pPr>
        <w:pStyle w:val="Corpodetexto"/>
        <w:ind w:right="248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Corpodetexto"/>
        <w:spacing w:before="2"/>
        <w:ind w:right="248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Corpodetexto"/>
        <w:ind w:right="248"/>
        <w:jc w:val="center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 xml:space="preserve">Recife, </w:t>
      </w:r>
      <w:r w:rsidR="00D50740">
        <w:rPr>
          <w:rFonts w:ascii="Arial" w:hAnsi="Arial" w:cs="Arial"/>
          <w:sz w:val="20"/>
          <w:szCs w:val="20"/>
        </w:rPr>
        <w:t>21</w:t>
      </w:r>
      <w:r w:rsidRPr="00262E74">
        <w:rPr>
          <w:rFonts w:ascii="Arial" w:hAnsi="Arial" w:cs="Arial"/>
          <w:sz w:val="20"/>
          <w:szCs w:val="20"/>
        </w:rPr>
        <w:t xml:space="preserve"> de</w:t>
      </w:r>
      <w:r w:rsidRPr="00262E74">
        <w:rPr>
          <w:rFonts w:ascii="Arial" w:hAnsi="Arial" w:cs="Arial"/>
          <w:spacing w:val="-3"/>
          <w:sz w:val="20"/>
          <w:szCs w:val="20"/>
        </w:rPr>
        <w:t xml:space="preserve"> </w:t>
      </w:r>
      <w:r w:rsidR="00D50740">
        <w:rPr>
          <w:rFonts w:ascii="Arial" w:hAnsi="Arial" w:cs="Arial"/>
          <w:sz w:val="20"/>
          <w:szCs w:val="20"/>
        </w:rPr>
        <w:t>novembro</w:t>
      </w:r>
      <w:r>
        <w:rPr>
          <w:rFonts w:ascii="Arial" w:hAnsi="Arial" w:cs="Arial"/>
          <w:sz w:val="20"/>
          <w:szCs w:val="20"/>
        </w:rPr>
        <w:t xml:space="preserve"> de 2024</w:t>
      </w:r>
      <w:r w:rsidRPr="00262E74">
        <w:rPr>
          <w:rFonts w:ascii="Arial" w:hAnsi="Arial" w:cs="Arial"/>
          <w:sz w:val="20"/>
          <w:szCs w:val="20"/>
        </w:rPr>
        <w:t>.</w:t>
      </w:r>
    </w:p>
    <w:p w:rsidR="00132F9B" w:rsidRPr="00262E74" w:rsidRDefault="00132F9B" w:rsidP="00132F9B">
      <w:pPr>
        <w:pStyle w:val="Corpodetexto"/>
        <w:ind w:right="248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tabs>
          <w:tab w:val="center" w:pos="4252"/>
          <w:tab w:val="left" w:pos="7821"/>
        </w:tabs>
        <w:ind w:right="248"/>
        <w:jc w:val="center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Umbelina Raposo de Albuquerque Maranhão</w:t>
      </w:r>
    </w:p>
    <w:p w:rsidR="00132F9B" w:rsidRPr="00262E74" w:rsidRDefault="00132F9B" w:rsidP="00132F9B">
      <w:pPr>
        <w:ind w:right="248"/>
        <w:jc w:val="center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Assessora de Planejamento do PROCAPE/CH/UPE</w:t>
      </w:r>
    </w:p>
    <w:p w:rsidR="00132F9B" w:rsidRPr="00262E74" w:rsidRDefault="00132F9B" w:rsidP="00132F9B">
      <w:pPr>
        <w:pStyle w:val="Corpodetexto"/>
        <w:spacing w:before="121" w:line="230" w:lineRule="auto"/>
        <w:ind w:right="248"/>
        <w:jc w:val="both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Corpodetexto"/>
        <w:ind w:right="248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Corpodetexto"/>
        <w:spacing w:before="4"/>
        <w:ind w:right="248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ind w:right="248"/>
        <w:rPr>
          <w:rFonts w:ascii="Arial" w:hAnsi="Arial" w:cs="Arial"/>
          <w:sz w:val="20"/>
          <w:szCs w:val="20"/>
          <w:highlight w:val="yellow"/>
        </w:rPr>
      </w:pPr>
    </w:p>
    <w:p w:rsidR="00132F9B" w:rsidRPr="00262E74" w:rsidRDefault="00132F9B" w:rsidP="00132F9B">
      <w:pPr>
        <w:ind w:right="248"/>
        <w:rPr>
          <w:rFonts w:ascii="Arial" w:hAnsi="Arial" w:cs="Arial"/>
          <w:sz w:val="20"/>
          <w:szCs w:val="20"/>
          <w:highlight w:val="yellow"/>
        </w:rPr>
      </w:pPr>
    </w:p>
    <w:p w:rsidR="00132F9B" w:rsidRPr="00262E74" w:rsidRDefault="00132F9B" w:rsidP="00132F9B">
      <w:pPr>
        <w:ind w:right="248"/>
        <w:rPr>
          <w:rFonts w:ascii="Arial" w:hAnsi="Arial" w:cs="Arial"/>
          <w:sz w:val="20"/>
          <w:szCs w:val="20"/>
          <w:highlight w:val="yellow"/>
        </w:rPr>
      </w:pPr>
    </w:p>
    <w:p w:rsidR="00132F9B" w:rsidRPr="00262E74" w:rsidRDefault="00132F9B" w:rsidP="00132F9B">
      <w:pPr>
        <w:ind w:right="248"/>
        <w:rPr>
          <w:rFonts w:ascii="Arial" w:hAnsi="Arial" w:cs="Arial"/>
          <w:sz w:val="20"/>
          <w:szCs w:val="20"/>
          <w:highlight w:val="yellow"/>
        </w:rPr>
      </w:pPr>
    </w:p>
    <w:p w:rsidR="00132F9B" w:rsidRPr="00262E74" w:rsidRDefault="00132F9B" w:rsidP="00132F9B">
      <w:pPr>
        <w:ind w:right="248"/>
        <w:rPr>
          <w:rFonts w:ascii="Arial" w:hAnsi="Arial" w:cs="Arial"/>
          <w:sz w:val="20"/>
          <w:szCs w:val="20"/>
          <w:highlight w:val="yellow"/>
        </w:rPr>
      </w:pPr>
    </w:p>
    <w:p w:rsidR="00132F9B" w:rsidRPr="00262E74" w:rsidRDefault="00132F9B" w:rsidP="00132F9B">
      <w:pPr>
        <w:ind w:right="248"/>
        <w:rPr>
          <w:rFonts w:ascii="Arial" w:hAnsi="Arial" w:cs="Arial"/>
          <w:sz w:val="20"/>
          <w:szCs w:val="20"/>
          <w:highlight w:val="yellow"/>
        </w:rPr>
      </w:pPr>
    </w:p>
    <w:p w:rsidR="00132F9B" w:rsidRPr="00262E74" w:rsidRDefault="00132F9B" w:rsidP="00132F9B">
      <w:pPr>
        <w:ind w:right="248"/>
        <w:rPr>
          <w:rFonts w:ascii="Arial" w:hAnsi="Arial" w:cs="Arial"/>
          <w:sz w:val="20"/>
          <w:szCs w:val="20"/>
          <w:highlight w:val="yellow"/>
        </w:rPr>
      </w:pPr>
    </w:p>
    <w:p w:rsidR="00132F9B" w:rsidRPr="00262E74" w:rsidRDefault="00132F9B" w:rsidP="00132F9B">
      <w:pPr>
        <w:ind w:right="248"/>
        <w:rPr>
          <w:rFonts w:ascii="Arial" w:hAnsi="Arial" w:cs="Arial"/>
          <w:sz w:val="20"/>
          <w:szCs w:val="20"/>
          <w:highlight w:val="yellow"/>
        </w:rPr>
      </w:pPr>
    </w:p>
    <w:p w:rsidR="00132F9B" w:rsidRPr="00262E74" w:rsidRDefault="00132F9B" w:rsidP="00132F9B">
      <w:pPr>
        <w:ind w:right="248"/>
        <w:rPr>
          <w:rFonts w:ascii="Arial" w:hAnsi="Arial" w:cs="Arial"/>
          <w:sz w:val="20"/>
          <w:szCs w:val="20"/>
          <w:highlight w:val="yellow"/>
        </w:rPr>
      </w:pPr>
    </w:p>
    <w:p w:rsidR="00132F9B" w:rsidRDefault="00132F9B" w:rsidP="00132F9B">
      <w:pPr>
        <w:ind w:right="248"/>
        <w:rPr>
          <w:rFonts w:ascii="Arial" w:hAnsi="Arial" w:cs="Arial"/>
          <w:sz w:val="20"/>
          <w:szCs w:val="20"/>
          <w:highlight w:val="yellow"/>
        </w:rPr>
      </w:pPr>
    </w:p>
    <w:p w:rsidR="00132F9B" w:rsidRDefault="00132F9B" w:rsidP="00132F9B">
      <w:pPr>
        <w:ind w:right="248"/>
        <w:rPr>
          <w:rFonts w:ascii="Arial" w:hAnsi="Arial" w:cs="Arial"/>
          <w:sz w:val="20"/>
          <w:szCs w:val="20"/>
          <w:highlight w:val="yellow"/>
        </w:rPr>
      </w:pPr>
    </w:p>
    <w:p w:rsidR="00132F9B" w:rsidRDefault="00132F9B" w:rsidP="00132F9B">
      <w:pPr>
        <w:ind w:right="248"/>
        <w:rPr>
          <w:rFonts w:ascii="Arial" w:hAnsi="Arial" w:cs="Arial"/>
          <w:sz w:val="20"/>
          <w:szCs w:val="20"/>
          <w:highlight w:val="yellow"/>
        </w:rPr>
      </w:pPr>
    </w:p>
    <w:p w:rsidR="00132F9B" w:rsidRDefault="00132F9B" w:rsidP="00132F9B">
      <w:pPr>
        <w:ind w:right="248"/>
        <w:rPr>
          <w:rFonts w:ascii="Arial" w:hAnsi="Arial" w:cs="Arial"/>
          <w:sz w:val="20"/>
          <w:szCs w:val="20"/>
          <w:highlight w:val="yellow"/>
        </w:rPr>
      </w:pPr>
    </w:p>
    <w:p w:rsidR="00132F9B" w:rsidRDefault="00132F9B" w:rsidP="00132F9B">
      <w:pPr>
        <w:ind w:right="248"/>
        <w:rPr>
          <w:rFonts w:ascii="Arial" w:hAnsi="Arial" w:cs="Arial"/>
          <w:sz w:val="20"/>
          <w:szCs w:val="20"/>
          <w:highlight w:val="yellow"/>
        </w:rPr>
      </w:pPr>
    </w:p>
    <w:p w:rsidR="00132F9B" w:rsidRDefault="00132F9B" w:rsidP="00132F9B">
      <w:pPr>
        <w:ind w:right="248"/>
        <w:rPr>
          <w:rFonts w:ascii="Arial" w:hAnsi="Arial" w:cs="Arial"/>
          <w:sz w:val="20"/>
          <w:szCs w:val="20"/>
          <w:highlight w:val="yellow"/>
        </w:rPr>
      </w:pPr>
    </w:p>
    <w:p w:rsidR="00132F9B" w:rsidRDefault="00132F9B" w:rsidP="00132F9B">
      <w:pPr>
        <w:ind w:right="248"/>
        <w:rPr>
          <w:rFonts w:ascii="Arial" w:hAnsi="Arial" w:cs="Arial"/>
          <w:sz w:val="20"/>
          <w:szCs w:val="20"/>
          <w:highlight w:val="yellow"/>
        </w:rPr>
      </w:pPr>
    </w:p>
    <w:p w:rsidR="00132F9B" w:rsidRDefault="00132F9B" w:rsidP="00132F9B">
      <w:pPr>
        <w:ind w:right="248"/>
        <w:rPr>
          <w:rFonts w:ascii="Arial" w:hAnsi="Arial" w:cs="Arial"/>
          <w:sz w:val="20"/>
          <w:szCs w:val="20"/>
          <w:highlight w:val="yellow"/>
        </w:rPr>
      </w:pPr>
    </w:p>
    <w:p w:rsidR="00132F9B" w:rsidRDefault="00132F9B" w:rsidP="00132F9B">
      <w:pPr>
        <w:ind w:right="248"/>
        <w:rPr>
          <w:rFonts w:ascii="Arial" w:hAnsi="Arial" w:cs="Arial"/>
          <w:sz w:val="20"/>
          <w:szCs w:val="20"/>
          <w:highlight w:val="yellow"/>
        </w:rPr>
      </w:pPr>
    </w:p>
    <w:p w:rsidR="00132F9B" w:rsidRDefault="00132F9B" w:rsidP="00132F9B">
      <w:pPr>
        <w:ind w:right="248"/>
        <w:rPr>
          <w:rFonts w:ascii="Arial" w:hAnsi="Arial" w:cs="Arial"/>
          <w:sz w:val="20"/>
          <w:szCs w:val="20"/>
          <w:highlight w:val="yellow"/>
        </w:rPr>
      </w:pPr>
    </w:p>
    <w:p w:rsidR="00132F9B" w:rsidRDefault="00132F9B" w:rsidP="00132F9B">
      <w:pPr>
        <w:ind w:right="248"/>
        <w:rPr>
          <w:rFonts w:ascii="Arial" w:hAnsi="Arial" w:cs="Arial"/>
          <w:sz w:val="20"/>
          <w:szCs w:val="20"/>
          <w:highlight w:val="yellow"/>
        </w:rPr>
      </w:pPr>
    </w:p>
    <w:p w:rsidR="00132F9B" w:rsidRPr="00262E74" w:rsidRDefault="00132F9B" w:rsidP="00132F9B">
      <w:pPr>
        <w:ind w:right="248"/>
        <w:rPr>
          <w:rFonts w:ascii="Arial" w:hAnsi="Arial" w:cs="Arial"/>
          <w:sz w:val="20"/>
          <w:szCs w:val="20"/>
          <w:highlight w:val="yellow"/>
        </w:rPr>
      </w:pPr>
    </w:p>
    <w:p w:rsidR="00132F9B" w:rsidRPr="00262E74" w:rsidRDefault="00132F9B" w:rsidP="00132F9B">
      <w:pPr>
        <w:pStyle w:val="Corpodetexto"/>
        <w:spacing w:before="6"/>
        <w:ind w:right="248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pStyle w:val="Heading1"/>
        <w:spacing w:before="93"/>
        <w:ind w:left="0" w:right="248" w:firstLine="0"/>
        <w:jc w:val="center"/>
        <w:rPr>
          <w:sz w:val="20"/>
          <w:szCs w:val="20"/>
        </w:rPr>
      </w:pPr>
      <w:r w:rsidRPr="00262E74">
        <w:rPr>
          <w:sz w:val="20"/>
          <w:szCs w:val="20"/>
        </w:rPr>
        <w:t>ANEXO</w:t>
      </w:r>
      <w:r w:rsidRPr="00262E74">
        <w:rPr>
          <w:spacing w:val="3"/>
          <w:sz w:val="20"/>
          <w:szCs w:val="20"/>
        </w:rPr>
        <w:t xml:space="preserve"> </w:t>
      </w:r>
      <w:r w:rsidRPr="00262E74">
        <w:rPr>
          <w:sz w:val="20"/>
          <w:szCs w:val="20"/>
        </w:rPr>
        <w:t>A</w:t>
      </w:r>
    </w:p>
    <w:p w:rsidR="00132F9B" w:rsidRPr="00262E74" w:rsidRDefault="00132F9B" w:rsidP="00132F9B">
      <w:pPr>
        <w:pStyle w:val="Corpodetexto"/>
        <w:spacing w:before="10"/>
        <w:ind w:right="248"/>
        <w:rPr>
          <w:rFonts w:ascii="Arial" w:hAnsi="Arial" w:cs="Arial"/>
          <w:b/>
          <w:sz w:val="20"/>
          <w:szCs w:val="20"/>
        </w:rPr>
      </w:pPr>
    </w:p>
    <w:p w:rsidR="00132F9B" w:rsidRPr="00262E74" w:rsidRDefault="00132F9B" w:rsidP="00132F9B">
      <w:pPr>
        <w:ind w:right="248"/>
        <w:jc w:val="center"/>
        <w:rPr>
          <w:rFonts w:ascii="Arial" w:hAnsi="Arial" w:cs="Arial"/>
          <w:b/>
          <w:sz w:val="20"/>
          <w:szCs w:val="20"/>
        </w:rPr>
      </w:pPr>
      <w:r w:rsidRPr="00262E74">
        <w:rPr>
          <w:rFonts w:ascii="Arial" w:hAnsi="Arial" w:cs="Arial"/>
          <w:b/>
          <w:sz w:val="20"/>
          <w:szCs w:val="20"/>
        </w:rPr>
        <w:t>PLANILHA</w:t>
      </w:r>
      <w:r w:rsidRPr="00262E74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62E74">
        <w:rPr>
          <w:rFonts w:ascii="Arial" w:hAnsi="Arial" w:cs="Arial"/>
          <w:b/>
          <w:sz w:val="20"/>
          <w:szCs w:val="20"/>
        </w:rPr>
        <w:t>DESCRITIVA</w:t>
      </w:r>
      <w:r w:rsidRPr="00262E74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62E74">
        <w:rPr>
          <w:rFonts w:ascii="Arial" w:hAnsi="Arial" w:cs="Arial"/>
          <w:b/>
          <w:sz w:val="20"/>
          <w:szCs w:val="20"/>
        </w:rPr>
        <w:t>DOS</w:t>
      </w:r>
      <w:r w:rsidRPr="00262E74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b/>
          <w:sz w:val="20"/>
          <w:szCs w:val="20"/>
        </w:rPr>
        <w:t>ITENS</w:t>
      </w:r>
      <w:r w:rsidRPr="00262E74">
        <w:rPr>
          <w:rFonts w:ascii="Arial" w:hAnsi="Arial" w:cs="Arial"/>
          <w:b/>
          <w:spacing w:val="3"/>
          <w:sz w:val="20"/>
          <w:szCs w:val="20"/>
        </w:rPr>
        <w:t xml:space="preserve"> </w:t>
      </w:r>
      <w:r w:rsidRPr="00262E74">
        <w:rPr>
          <w:rFonts w:ascii="Arial" w:hAnsi="Arial" w:cs="Arial"/>
          <w:b/>
          <w:sz w:val="20"/>
          <w:szCs w:val="20"/>
        </w:rPr>
        <w:t>E</w:t>
      </w:r>
      <w:r w:rsidRPr="00262E74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62E74">
        <w:rPr>
          <w:rFonts w:ascii="Arial" w:hAnsi="Arial" w:cs="Arial"/>
          <w:b/>
          <w:sz w:val="20"/>
          <w:szCs w:val="20"/>
        </w:rPr>
        <w:t>QUANTITATIVOS</w:t>
      </w:r>
    </w:p>
    <w:p w:rsidR="00132F9B" w:rsidRPr="00262E74" w:rsidRDefault="00132F9B" w:rsidP="00132F9B">
      <w:pPr>
        <w:pStyle w:val="Corpodetexto"/>
        <w:spacing w:before="6"/>
        <w:ind w:right="248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1"/>
        <w:gridCol w:w="1417"/>
        <w:gridCol w:w="2638"/>
        <w:gridCol w:w="1756"/>
        <w:gridCol w:w="1559"/>
      </w:tblGrid>
      <w:tr w:rsidR="00132F9B" w:rsidRPr="00262E74" w:rsidTr="0091015B">
        <w:trPr>
          <w:trHeight w:val="71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D"/>
          </w:tcPr>
          <w:p w:rsidR="00132F9B" w:rsidRPr="00262E74" w:rsidRDefault="00132F9B" w:rsidP="0091015B">
            <w:pPr>
              <w:pStyle w:val="TableParagraph"/>
              <w:ind w:right="248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132F9B" w:rsidRPr="00262E74" w:rsidRDefault="00132F9B" w:rsidP="0091015B">
            <w:pPr>
              <w:pStyle w:val="TableParagraph"/>
              <w:ind w:right="248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32F9B" w:rsidRPr="00262E74" w:rsidRDefault="00132F9B" w:rsidP="0091015B">
            <w:pPr>
              <w:pStyle w:val="TableParagraph"/>
              <w:spacing w:before="77"/>
              <w:ind w:right="248"/>
              <w:rPr>
                <w:rFonts w:ascii="Arial" w:hAnsi="Arial" w:cs="Arial"/>
                <w:b/>
                <w:sz w:val="20"/>
                <w:szCs w:val="20"/>
              </w:rPr>
            </w:pPr>
            <w:r w:rsidRPr="00262E74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D"/>
          </w:tcPr>
          <w:p w:rsidR="00132F9B" w:rsidRPr="00262E74" w:rsidRDefault="00132F9B" w:rsidP="0091015B">
            <w:pPr>
              <w:pStyle w:val="TableParagraph"/>
              <w:spacing w:before="2"/>
              <w:ind w:right="248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132F9B" w:rsidRPr="00262E74" w:rsidRDefault="00132F9B" w:rsidP="0091015B">
            <w:pPr>
              <w:pStyle w:val="TableParagraph"/>
              <w:ind w:right="248"/>
              <w:rPr>
                <w:rFonts w:ascii="Arial" w:hAnsi="Arial" w:cs="Arial"/>
                <w:b/>
                <w:sz w:val="20"/>
                <w:szCs w:val="20"/>
              </w:rPr>
            </w:pPr>
            <w:r w:rsidRPr="00262E74">
              <w:rPr>
                <w:rFonts w:ascii="Arial" w:hAnsi="Arial" w:cs="Arial"/>
                <w:b/>
                <w:sz w:val="20"/>
                <w:szCs w:val="20"/>
              </w:rPr>
              <w:t>e-Fisco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D"/>
          </w:tcPr>
          <w:p w:rsidR="00132F9B" w:rsidRPr="00262E74" w:rsidRDefault="00132F9B" w:rsidP="0091015B">
            <w:pPr>
              <w:pStyle w:val="TableParagraph"/>
              <w:spacing w:before="2"/>
              <w:ind w:right="248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132F9B" w:rsidRPr="00262E74" w:rsidRDefault="00132F9B" w:rsidP="0091015B">
            <w:pPr>
              <w:pStyle w:val="TableParagraph"/>
              <w:ind w:right="248"/>
              <w:rPr>
                <w:rFonts w:ascii="Arial" w:hAnsi="Arial" w:cs="Arial"/>
                <w:b/>
                <w:sz w:val="20"/>
                <w:szCs w:val="20"/>
              </w:rPr>
            </w:pPr>
            <w:r w:rsidRPr="00262E74">
              <w:rPr>
                <w:rFonts w:ascii="Arial" w:hAnsi="Arial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D"/>
            <w:hideMark/>
          </w:tcPr>
          <w:p w:rsidR="00132F9B" w:rsidRPr="00262E74" w:rsidRDefault="00132F9B" w:rsidP="0091015B">
            <w:pPr>
              <w:pStyle w:val="TableParagraph"/>
              <w:spacing w:before="96" w:line="276" w:lineRule="auto"/>
              <w:ind w:right="248"/>
              <w:rPr>
                <w:rFonts w:ascii="Arial" w:hAnsi="Arial" w:cs="Arial"/>
                <w:b/>
                <w:sz w:val="20"/>
                <w:szCs w:val="20"/>
              </w:rPr>
            </w:pPr>
            <w:r w:rsidRPr="00262E74">
              <w:rPr>
                <w:rFonts w:ascii="Arial" w:hAnsi="Arial" w:cs="Arial"/>
                <w:b/>
                <w:sz w:val="20"/>
                <w:szCs w:val="20"/>
              </w:rPr>
              <w:t>Unidade de</w:t>
            </w:r>
            <w:r w:rsidRPr="00262E74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262E74">
              <w:rPr>
                <w:rFonts w:ascii="Arial" w:hAnsi="Arial" w:cs="Arial"/>
                <w:b/>
                <w:spacing w:val="-1"/>
                <w:sz w:val="20"/>
                <w:szCs w:val="20"/>
              </w:rPr>
              <w:t>Fornecimento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D"/>
          </w:tcPr>
          <w:p w:rsidR="00132F9B" w:rsidRPr="00262E74" w:rsidRDefault="00132F9B" w:rsidP="0091015B">
            <w:pPr>
              <w:pStyle w:val="TableParagraph"/>
              <w:spacing w:before="2"/>
              <w:ind w:right="248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132F9B" w:rsidRPr="00262E74" w:rsidRDefault="00132F9B" w:rsidP="0091015B">
            <w:pPr>
              <w:pStyle w:val="TableParagraph"/>
              <w:ind w:right="248"/>
              <w:rPr>
                <w:rFonts w:ascii="Arial" w:hAnsi="Arial" w:cs="Arial"/>
                <w:b/>
                <w:sz w:val="20"/>
                <w:szCs w:val="20"/>
              </w:rPr>
            </w:pPr>
            <w:r w:rsidRPr="00262E74">
              <w:rPr>
                <w:rFonts w:ascii="Arial" w:hAnsi="Arial" w:cs="Arial"/>
                <w:b/>
                <w:sz w:val="20"/>
                <w:szCs w:val="20"/>
              </w:rPr>
              <w:t>Quantidade</w:t>
            </w:r>
          </w:p>
        </w:tc>
      </w:tr>
      <w:tr w:rsidR="00132F9B" w:rsidRPr="00262E74" w:rsidTr="0091015B">
        <w:trPr>
          <w:trHeight w:val="99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2F9B" w:rsidRPr="00262E74" w:rsidRDefault="00132F9B" w:rsidP="0091015B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  <w:r w:rsidRPr="00262E74">
              <w:rPr>
                <w:rFonts w:ascii="Arial" w:hAnsi="Arial" w:cs="Arial"/>
                <w:b/>
                <w:sz w:val="20"/>
                <w:szCs w:val="20"/>
              </w:rPr>
              <w:t xml:space="preserve">     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2F9B" w:rsidRPr="00262E74" w:rsidRDefault="00132F9B" w:rsidP="0091015B">
            <w:pPr>
              <w:pStyle w:val="TableParagraph"/>
              <w:ind w:left="150" w:right="248"/>
              <w:rPr>
                <w:rFonts w:ascii="Arial" w:hAnsi="Arial" w:cs="Arial"/>
                <w:sz w:val="20"/>
                <w:szCs w:val="20"/>
              </w:rPr>
            </w:pPr>
            <w:r w:rsidRPr="00262E74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92292</w:t>
            </w:r>
            <w:r w:rsidRPr="00262E74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w w:val="99"/>
                <w:sz w:val="20"/>
                <w:szCs w:val="20"/>
              </w:rPr>
              <w:t>5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2F9B" w:rsidRPr="009B5EEB" w:rsidRDefault="00132F9B" w:rsidP="0091015B">
            <w:pPr>
              <w:pStyle w:val="TableParagraph"/>
              <w:spacing w:line="266" w:lineRule="exact"/>
              <w:ind w:right="152"/>
              <w:rPr>
                <w:rFonts w:ascii="Arial" w:hAnsi="Arial" w:cs="Arial"/>
                <w:sz w:val="20"/>
                <w:szCs w:val="20"/>
              </w:rPr>
            </w:pPr>
            <w:r w:rsidRPr="00E620E5">
              <w:rPr>
                <w:rFonts w:ascii="Arial" w:hAnsi="Arial" w:cs="Arial"/>
                <w:sz w:val="20"/>
                <w:szCs w:val="20"/>
              </w:rPr>
              <w:t>PROTETOR PARA PAREDE - FIXO EM PVC DE 15,00MM,REVESTIDO EM VINIL DE AUTO IMPACTO,COM TERMINAIS DE ACABAMENTO,NA COR A DEFINIR,MEDINDO 40,00CM DE ALTURA,POR 1,00M DE COMPRIMENTO,COM APLICACAO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2F9B" w:rsidRPr="009B5EEB" w:rsidRDefault="00132F9B" w:rsidP="0091015B">
            <w:pPr>
              <w:pStyle w:val="TableParagraph"/>
              <w:ind w:right="248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132F9B" w:rsidRPr="009B5EEB" w:rsidRDefault="00132F9B" w:rsidP="0091015B">
            <w:pPr>
              <w:pStyle w:val="TableParagraph"/>
              <w:spacing w:before="1"/>
              <w:ind w:right="248"/>
              <w:rPr>
                <w:rFonts w:ascii="Arial" w:hAnsi="Arial" w:cs="Arial"/>
                <w:sz w:val="20"/>
                <w:szCs w:val="20"/>
              </w:rPr>
            </w:pPr>
            <w:r w:rsidRPr="009B5EEB">
              <w:rPr>
                <w:rFonts w:ascii="Arial" w:hAnsi="Arial" w:cs="Arial"/>
                <w:sz w:val="20"/>
                <w:szCs w:val="20"/>
              </w:rPr>
              <w:t>METRO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2F9B" w:rsidRPr="009B5EEB" w:rsidRDefault="00132F9B" w:rsidP="0091015B">
            <w:pPr>
              <w:pStyle w:val="TableParagraph"/>
              <w:ind w:right="248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132F9B" w:rsidRPr="009B5EEB" w:rsidRDefault="00D50740" w:rsidP="0091015B">
            <w:pPr>
              <w:pStyle w:val="TableParagraph"/>
              <w:spacing w:before="1"/>
              <w:ind w:right="2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133</w:t>
            </w:r>
            <w:r w:rsidR="00132F9B" w:rsidRPr="009B5EEB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</w:tr>
    </w:tbl>
    <w:p w:rsidR="00132F9B" w:rsidRPr="00262E74" w:rsidRDefault="00132F9B" w:rsidP="00132F9B">
      <w:pPr>
        <w:pStyle w:val="Corpodetexto"/>
        <w:spacing w:before="9"/>
        <w:ind w:right="248"/>
        <w:rPr>
          <w:rFonts w:ascii="Arial" w:eastAsia="Calibri" w:hAnsi="Arial" w:cs="Arial"/>
          <w:b/>
          <w:sz w:val="20"/>
          <w:szCs w:val="20"/>
        </w:rPr>
      </w:pPr>
    </w:p>
    <w:p w:rsidR="00132F9B" w:rsidRPr="00262E74" w:rsidRDefault="00132F9B" w:rsidP="00132F9B">
      <w:pPr>
        <w:pStyle w:val="Corpodetexto"/>
        <w:ind w:right="248"/>
        <w:jc w:val="center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Recife,</w:t>
      </w:r>
      <w:r w:rsidRPr="00262E74">
        <w:rPr>
          <w:rFonts w:ascii="Arial" w:hAnsi="Arial" w:cs="Arial"/>
          <w:spacing w:val="-3"/>
          <w:sz w:val="20"/>
          <w:szCs w:val="20"/>
        </w:rPr>
        <w:t xml:space="preserve"> </w:t>
      </w:r>
      <w:r w:rsidR="00D50740">
        <w:rPr>
          <w:rFonts w:ascii="Arial" w:hAnsi="Arial" w:cs="Arial"/>
          <w:sz w:val="20"/>
          <w:szCs w:val="20"/>
        </w:rPr>
        <w:t>21</w:t>
      </w:r>
      <w:r w:rsidR="00D50740" w:rsidRPr="00262E74">
        <w:rPr>
          <w:rFonts w:ascii="Arial" w:hAnsi="Arial" w:cs="Arial"/>
          <w:sz w:val="20"/>
          <w:szCs w:val="20"/>
        </w:rPr>
        <w:t xml:space="preserve"> de</w:t>
      </w:r>
      <w:r w:rsidR="00D50740" w:rsidRPr="00262E74">
        <w:rPr>
          <w:rFonts w:ascii="Arial" w:hAnsi="Arial" w:cs="Arial"/>
          <w:spacing w:val="-3"/>
          <w:sz w:val="20"/>
          <w:szCs w:val="20"/>
        </w:rPr>
        <w:t xml:space="preserve"> </w:t>
      </w:r>
      <w:r w:rsidR="00D50740">
        <w:rPr>
          <w:rFonts w:ascii="Arial" w:hAnsi="Arial" w:cs="Arial"/>
          <w:sz w:val="20"/>
          <w:szCs w:val="20"/>
        </w:rPr>
        <w:t>novembro de 2024</w:t>
      </w:r>
      <w:r w:rsidRPr="00262E74">
        <w:rPr>
          <w:rFonts w:ascii="Arial" w:hAnsi="Arial" w:cs="Arial"/>
          <w:sz w:val="20"/>
          <w:szCs w:val="20"/>
        </w:rPr>
        <w:t>.</w:t>
      </w:r>
    </w:p>
    <w:p w:rsidR="00132F9B" w:rsidRPr="00262E74" w:rsidRDefault="00132F9B" w:rsidP="00132F9B">
      <w:pPr>
        <w:pStyle w:val="Corpodetexto"/>
        <w:ind w:right="248"/>
        <w:rPr>
          <w:rFonts w:ascii="Arial" w:hAnsi="Arial" w:cs="Arial"/>
          <w:sz w:val="20"/>
          <w:szCs w:val="20"/>
        </w:rPr>
      </w:pPr>
    </w:p>
    <w:p w:rsidR="00132F9B" w:rsidRPr="00262E74" w:rsidRDefault="00132F9B" w:rsidP="00132F9B">
      <w:pPr>
        <w:tabs>
          <w:tab w:val="center" w:pos="4252"/>
          <w:tab w:val="left" w:pos="7821"/>
        </w:tabs>
        <w:ind w:right="248"/>
        <w:jc w:val="center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Umbelina Raposo de Albuquerque Maranhão</w:t>
      </w:r>
    </w:p>
    <w:p w:rsidR="00132F9B" w:rsidRPr="00262E74" w:rsidRDefault="00132F9B" w:rsidP="00132F9B">
      <w:pPr>
        <w:ind w:right="248"/>
        <w:jc w:val="center"/>
        <w:rPr>
          <w:rFonts w:ascii="Arial" w:hAnsi="Arial" w:cs="Arial"/>
          <w:sz w:val="20"/>
          <w:szCs w:val="20"/>
        </w:rPr>
      </w:pPr>
      <w:r w:rsidRPr="00262E74">
        <w:rPr>
          <w:rFonts w:ascii="Arial" w:hAnsi="Arial" w:cs="Arial"/>
          <w:sz w:val="20"/>
          <w:szCs w:val="20"/>
        </w:rPr>
        <w:t>Assessora de Planejamento do PROCAPE/CH/UPE</w:t>
      </w:r>
    </w:p>
    <w:p w:rsidR="00132F9B" w:rsidRPr="00262E74" w:rsidRDefault="00132F9B" w:rsidP="00132F9B">
      <w:pPr>
        <w:pStyle w:val="Corpodetexto"/>
        <w:spacing w:before="6"/>
        <w:ind w:right="248"/>
        <w:rPr>
          <w:rFonts w:ascii="Arial" w:hAnsi="Arial" w:cs="Arial"/>
          <w:color w:val="FF0000"/>
          <w:sz w:val="20"/>
          <w:szCs w:val="20"/>
        </w:rPr>
      </w:pPr>
    </w:p>
    <w:p w:rsidR="00132F9B" w:rsidRPr="00262E74" w:rsidRDefault="00132F9B" w:rsidP="00132F9B">
      <w:pPr>
        <w:pStyle w:val="Corpodetexto"/>
        <w:tabs>
          <w:tab w:val="left" w:pos="3418"/>
        </w:tabs>
        <w:spacing w:before="6"/>
        <w:ind w:right="248"/>
        <w:rPr>
          <w:rFonts w:ascii="Arial" w:hAnsi="Arial" w:cs="Arial"/>
          <w:color w:val="FF0000"/>
          <w:sz w:val="20"/>
          <w:szCs w:val="20"/>
        </w:rPr>
      </w:pPr>
      <w:r w:rsidRPr="00262E74">
        <w:rPr>
          <w:rFonts w:ascii="Arial" w:hAnsi="Arial" w:cs="Arial"/>
          <w:color w:val="FF0000"/>
          <w:sz w:val="20"/>
          <w:szCs w:val="20"/>
        </w:rPr>
        <w:tab/>
      </w:r>
    </w:p>
    <w:p w:rsidR="002E64E1" w:rsidRDefault="002E64E1"/>
    <w:sectPr w:rsidR="002E64E1" w:rsidSect="00132F9B">
      <w:headerReference w:type="default" r:id="rId8"/>
      <w:footerReference w:type="default" r:id="rId9"/>
      <w:pgSz w:w="11900" w:h="16840"/>
      <w:pgMar w:top="1660" w:right="980" w:bottom="1920" w:left="980" w:header="720" w:footer="1722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A95" w:rsidRDefault="00461A95" w:rsidP="009E672B">
      <w:r>
        <w:separator/>
      </w:r>
    </w:p>
  </w:endnote>
  <w:endnote w:type="continuationSeparator" w:id="1">
    <w:p w:rsidR="00461A95" w:rsidRDefault="00461A95" w:rsidP="009E67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C5E" w:rsidRDefault="009E672B">
    <w:pPr>
      <w:pStyle w:val="Corpodetexto"/>
      <w:spacing w:line="14" w:lineRule="auto"/>
      <w:rPr>
        <w:sz w:val="20"/>
      </w:rPr>
    </w:pPr>
    <w:r w:rsidRPr="009E672B">
      <w:pict>
        <v:group id="_x0000_s1026" style="position:absolute;margin-left:57.6pt;margin-top:746.9pt;width:118.2pt;height:35.05pt;z-index:-251655168;mso-position-horizontal-relative:page;mso-position-vertical-relative:page" coordorigin="1152,14938" coordsize="2364,701">
          <v:line id="_x0000_s1027" style="position:absolute" from="1392,14942" to="1402,14942" strokecolor="#dad496" strokeweight=".48pt"/>
          <v:line id="_x0000_s1028" style="position:absolute" from="1430,14971" to="1440,14971" strokecolor="#e8dd3a" strokeweight=".48pt"/>
          <v:line id="_x0000_s1029" style="position:absolute" from="1517,15029" to="1526,15029" strokecolor="#a69427" strokeweight=".48pt"/>
          <v:line id="_x0000_s1030" style="position:absolute" from="1200,15058" to="1210,15058" strokecolor="#576b5a" strokeweight=".48pt"/>
          <v:line id="_x0000_s1031" style="position:absolute" from="1190,15067" to="1200,15067" strokecolor="#304b34" strokeweight=".48p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left:1171;top:14947;width:509;height:183">
            <v:imagedata r:id="rId1" o:title=""/>
          </v:shape>
          <v:shape id="_x0000_s1033" type="#_x0000_t75" style="position:absolute;left:1161;top:15072;width:500;height:106">
            <v:imagedata r:id="rId2" o:title=""/>
          </v:shape>
          <v:line id="_x0000_s1034" style="position:absolute" from="1930,15019" to="2064,15019" strokecolor="#172060" strokeweight=".48pt"/>
          <v:shape id="_x0000_s1035" type="#_x0000_t75" style="position:absolute;left:2083;top:15014;width:346;height:20">
            <v:imagedata r:id="rId3" o:title=""/>
          </v:shape>
          <v:shape id="_x0000_s1036" style="position:absolute;left:1929;top:15028;width:384;height:2" coordorigin="1930,15029" coordsize="384,0" o:spt="100" adj="0,,0" path="m1930,15029r134,m2275,15029r39,e" filled="f" strokecolor="#172060" strokeweight=".48pt">
            <v:stroke joinstyle="round"/>
            <v:formulas/>
            <v:path arrowok="t" o:connecttype="segments"/>
          </v:shape>
          <v:shape id="_x0000_s1037" type="#_x0000_t75" style="position:absolute;left:1756;top:15014;width:135;height:48">
            <v:imagedata r:id="rId4" o:title=""/>
          </v:shape>
          <v:line id="_x0000_s1038" style="position:absolute" from="1930,15038" to="2064,15038" strokecolor="#172060" strokeweight=".48pt"/>
          <v:shape id="_x0000_s1039" type="#_x0000_t75" style="position:absolute;left:2083;top:15024;width:346;height:39">
            <v:imagedata r:id="rId5" o:title=""/>
          </v:shape>
          <v:shape id="_x0000_s1040" type="#_x0000_t75" style="position:absolute;left:2083;top:15014;width:480;height:68">
            <v:imagedata r:id="rId6" o:title=""/>
          </v:shape>
          <v:shape id="_x0000_s1041" type="#_x0000_t75" style="position:absolute;left:1756;top:15043;width:308;height:29">
            <v:imagedata r:id="rId7" o:title=""/>
          </v:shape>
          <v:line id="_x0000_s1042" style="position:absolute" from="2275,15077" to="2333,15077" strokecolor="#172060" strokeweight=".48pt"/>
          <v:shape id="_x0000_s1043" type="#_x0000_t75" style="position:absolute;left:2188;top:15072;width:384;height:29">
            <v:imagedata r:id="rId8" o:title=""/>
          </v:shape>
          <v:shape id="_x0000_s1044" type="#_x0000_t75" style="position:absolute;left:1756;top:15062;width:231;height:68">
            <v:imagedata r:id="rId9" o:title=""/>
          </v:shape>
          <v:shape id="_x0000_s1045" type="#_x0000_t75" style="position:absolute;left:3225;top:15004;width:87;height:20">
            <v:imagedata r:id="rId10" o:title=""/>
          </v:shape>
          <v:shape id="_x0000_s1046" type="#_x0000_t75" style="position:absolute;left:2630;top:15014;width:327;height:10">
            <v:imagedata r:id="rId11" o:title=""/>
          </v:shape>
          <v:shape id="_x0000_s1047" type="#_x0000_t75" style="position:absolute;left:2630;top:15014;width:452;height:39">
            <v:imagedata r:id="rId12" o:title=""/>
          </v:shape>
          <v:shape id="_x0000_s1048" type="#_x0000_t75" style="position:absolute;left:3129;top:15004;width:375;height:48">
            <v:imagedata r:id="rId13" o:title=""/>
          </v:shape>
          <v:shape id="_x0000_s1049" style="position:absolute;left:2630;top:15038;width:356;height:10" coordorigin="2630,15038" coordsize="356,10" o:spt="100" adj="0,,0" path="m2630,15038r68,m2861,15048r125,e" filled="f" strokecolor="#172060" strokeweight=".48pt">
            <v:stroke joinstyle="round"/>
            <v:formulas/>
            <v:path arrowok="t" o:connecttype="segments"/>
          </v:shape>
          <v:shape id="_x0000_s1050" type="#_x0000_t75" style="position:absolute;left:2630;top:15052;width:202;height:10">
            <v:imagedata r:id="rId14" o:title=""/>
          </v:shape>
          <v:shape id="_x0000_s1051" style="position:absolute;left:2860;top:15057;width:135;height:2" coordorigin="2861,15058" coordsize="135,0" o:spt="100" adj="0,,0" path="m2861,15058r48,m2947,15058r48,e" filled="f" strokecolor="#172060" strokeweight=".48pt">
            <v:stroke joinstyle="round"/>
            <v:formulas/>
            <v:path arrowok="t" o:connecttype="segments"/>
          </v:shape>
          <v:shape id="_x0000_s1052" type="#_x0000_t75" style="position:absolute;left:3129;top:15033;width:387;height:39">
            <v:imagedata r:id="rId15" o:title=""/>
          </v:shape>
          <v:shape id="_x0000_s1053" style="position:absolute;left:2630;top:15067;width:788;height:10" coordorigin="2630,15067" coordsize="788,10" o:spt="100" adj="0,,0" path="m2630,15067r77,m3370,15067r48,m2630,15077r77,m3370,15077r48,e" filled="f" strokecolor="#172060" strokeweight=".48pt">
            <v:stroke joinstyle="round"/>
            <v:formulas/>
            <v:path arrowok="t" o:connecttype="segments"/>
          </v:shape>
          <v:shape id="_x0000_s1054" type="#_x0000_t75" style="position:absolute;left:2860;top:15043;width:317;height:77">
            <v:imagedata r:id="rId16" o:title=""/>
          </v:shape>
          <v:shape id="_x0000_s1055" style="position:absolute;left:3369;top:15086;width:48;height:10" coordorigin="3370,15086" coordsize="48,10" o:spt="100" adj="0,,0" path="m3370,15086r48,m3370,15096r48,e" filled="f" strokecolor="#172060" strokeweight=".48pt">
            <v:stroke joinstyle="round"/>
            <v:formulas/>
            <v:path arrowok="t" o:connecttype="segments"/>
          </v:shape>
          <v:shape id="_x0000_s1056" type="#_x0000_t75" style="position:absolute;left:2083;top:15062;width:749;height:68">
            <v:imagedata r:id="rId17" o:title=""/>
          </v:shape>
          <v:shape id="_x0000_s1057" style="position:absolute;left:3369;top:15105;width:48;height:20" coordorigin="3370,15106" coordsize="48,20" o:spt="100" adj="0,,0" path="m3370,15106r48,m3370,15115r48,m3370,15125r48,e" filled="f" strokecolor="#172060" strokeweight=".48pt">
            <v:stroke joinstyle="round"/>
            <v:formulas/>
            <v:path arrowok="t" o:connecttype="segments"/>
          </v:shape>
          <v:shape id="_x0000_s1058" type="#_x0000_t75" style="position:absolute;left:2860;top:15081;width:317;height:58">
            <v:imagedata r:id="rId18" o:title=""/>
          </v:shape>
          <v:shape id="_x0000_s1059" type="#_x0000_t75" style="position:absolute;left:1756;top:15100;width:1152;height:48">
            <v:imagedata r:id="rId19" o:title=""/>
          </v:shape>
          <v:shape id="_x0000_s1060" style="position:absolute;left:3369;top:15134;width:48;height:10" coordorigin="3370,15134" coordsize="48,10" o:spt="100" adj="0,,0" path="m3370,15134r48,m3370,15144r48,e" filled="f" strokecolor="#172060" strokeweight=".48pt">
            <v:stroke joinstyle="round"/>
            <v:formulas/>
            <v:path arrowok="t" o:connecttype="segments"/>
          </v:shape>
          <v:shape id="_x0000_s1061" type="#_x0000_t75" style="position:absolute;left:2476;top:15129;width:701;height:29">
            <v:imagedata r:id="rId20" o:title=""/>
          </v:shape>
          <v:shape id="_x0000_s1062" style="position:absolute;left:3129;top:15153;width:288;height:2" coordorigin="3130,15154" coordsize="288,0" o:spt="100" adj="0,,0" path="m3130,15154r48,m3370,15154r48,e" filled="f" strokecolor="#172060" strokeweight=".48pt">
            <v:stroke joinstyle="round"/>
            <v:formulas/>
            <v:path arrowok="t" o:connecttype="segments"/>
          </v:shape>
          <v:shape id="_x0000_s1063" type="#_x0000_t75" style="position:absolute;left:1660;top:15148;width:855;height:29">
            <v:imagedata r:id="rId21" o:title=""/>
          </v:shape>
          <v:shape id="_x0000_s1064" style="position:absolute;left:2476;top:15163;width:106;height:2" coordorigin="2477,15163" coordsize="106,0" o:spt="100" adj="0,,0" path="m2477,15163r38,m2534,15163r48,e" filled="f" strokecolor="#172060" strokeweight=".48pt">
            <v:stroke joinstyle="round"/>
            <v:formulas/>
            <v:path arrowok="t" o:connecttype="segments"/>
          </v:shape>
          <v:shape id="_x0000_s1065" type="#_x0000_t75" style="position:absolute;left:2630;top:15158;width:452;height:20">
            <v:imagedata r:id="rId22" o:title=""/>
          </v:shape>
          <v:shape id="_x0000_s1066" style="position:absolute;left:3129;top:15163;width:288;height:2" coordorigin="3130,15163" coordsize="288,0" o:spt="100" adj="0,,0" path="m3130,15163r48,m3370,15163r48,e" filled="f" strokecolor="#172060" strokeweight=".48pt">
            <v:stroke joinstyle="round"/>
            <v:formulas/>
            <v:path arrowok="t" o:connecttype="segments"/>
          </v:shape>
          <v:shape id="_x0000_s1067" type="#_x0000_t75" style="position:absolute;left:3187;top:15072;width:164;height:192">
            <v:imagedata r:id="rId23" o:title=""/>
          </v:shape>
          <v:shape id="_x0000_s1068" style="position:absolute;left:2323;top:15172;width:1095;height:2" coordorigin="2323,15173" coordsize="1095,0" o:spt="100" adj="0,,0" path="m2323,15173r39,m2534,15173r48,m2688,15173r38,m3370,15173r48,e" filled="f" strokecolor="#172060" strokeweight=".48pt">
            <v:stroke joinstyle="round"/>
            <v:formulas/>
            <v:path arrowok="t" o:connecttype="segments"/>
          </v:shape>
          <v:shape id="_x0000_s1069" type="#_x0000_t75" style="position:absolute;left:1171;top:15168;width:519;height:29">
            <v:imagedata r:id="rId24" o:title=""/>
          </v:shape>
          <v:shape id="_x0000_s1070" type="#_x0000_t75" style="position:absolute;left:1756;top:15177;width:452;height:20">
            <v:imagedata r:id="rId25" o:title=""/>
          </v:shape>
          <v:line id="_x0000_s1071" style="position:absolute" from="3370,15182" to="3418,15182" strokecolor="#172060" strokeweight=".48pt"/>
          <v:shape id="_x0000_s1072" type="#_x0000_t75" style="position:absolute;left:2083;top:15168;width:749;height:39">
            <v:imagedata r:id="rId26" o:title=""/>
          </v:shape>
          <v:shape id="_x0000_s1073" type="#_x0000_t75" style="position:absolute;left:1171;top:15177;width:519;height:29">
            <v:imagedata r:id="rId27" o:title=""/>
          </v:shape>
          <v:line id="_x0000_s1074" style="position:absolute" from="3370,15192" to="3418,15192" strokecolor="#172060" strokeweight=".48pt"/>
          <v:shape id="_x0000_s1075" type="#_x0000_t75" style="position:absolute;left:2860;top:15168;width:317;height:48">
            <v:imagedata r:id="rId28" o:title=""/>
          </v:shape>
          <v:shape id="_x0000_s1076" type="#_x0000_t75" style="position:absolute;left:3033;top:15062;width:483;height:231">
            <v:imagedata r:id="rId29" o:title=""/>
          </v:shape>
          <v:shape id="_x0000_s1077" type="#_x0000_t75" style="position:absolute;left:1161;top:15196;width:519;height:20">
            <v:imagedata r:id="rId30" o:title=""/>
          </v:shape>
          <v:shape id="_x0000_s1078" type="#_x0000_t75" style="position:absolute;left:2467;top:15187;width:442;height:29">
            <v:imagedata r:id="rId31" o:title=""/>
          </v:shape>
          <v:line id="_x0000_s1079" style="position:absolute" from="3370,15202" to="3418,15202" strokecolor="#172060" strokeweight=".48pt"/>
          <v:shape id="_x0000_s1080" type="#_x0000_t75" style="position:absolute;left:2083;top:15206;width:432;height:20">
            <v:imagedata r:id="rId32" o:title=""/>
          </v:shape>
          <v:shape id="_x0000_s1081" style="position:absolute;left:2169;top:15211;width:1248;height:10" coordorigin="2170,15211" coordsize="1248,10" o:spt="100" adj="0,,0" path="m2698,15211r57,m2861,15211r48,m3370,15211r48,m2170,15221r48,m2467,15221r125,m2698,15221r57,m2861,15221r48,m2966,15221r39,m3370,15221r48,e" filled="f" strokecolor="#172060" strokeweight=".48pt">
            <v:stroke joinstyle="round"/>
            <v:formulas/>
            <v:path arrowok="t" o:connecttype="segments"/>
          </v:shape>
          <v:shape id="_x0000_s1082" type="#_x0000_t75" style="position:absolute;left:1929;top:15187;width:58;height:77">
            <v:imagedata r:id="rId33" o:title=""/>
          </v:shape>
          <v:shape id="_x0000_s1083" style="position:absolute;left:2169;top:15230;width:740;height:2" coordorigin="2170,15230" coordsize="740,0" o:spt="100" adj="0,,0" path="m2170,15230r48,m2861,15230r48,e" filled="f" strokecolor="#172060" strokeweight=".48pt">
            <v:stroke joinstyle="round"/>
            <v:formulas/>
            <v:path arrowok="t" o:connecttype="segments"/>
          </v:shape>
          <v:shape id="_x0000_s1084" type="#_x0000_t75" style="position:absolute;left:2860;top:15196;width:317;height:48">
            <v:imagedata r:id="rId34" o:title=""/>
          </v:shape>
          <v:line id="_x0000_s1085" style="position:absolute" from="3370,15230" to="3418,15230" strokecolor="#172060" strokeweight=".48pt"/>
          <v:shape id="_x0000_s1086" type="#_x0000_t75" style="position:absolute;left:1152;top:15206;width:538;height:68">
            <v:imagedata r:id="rId35" o:title=""/>
          </v:shape>
          <v:shape id="_x0000_s1087" type="#_x0000_t75" style="position:absolute;left:2083;top:15206;width:749;height:58">
            <v:imagedata r:id="rId36" o:title=""/>
          </v:shape>
          <v:shape id="_x0000_s1088" style="position:absolute;left:3369;top:15240;width:48;height:10" coordorigin="3370,15240" coordsize="48,10" o:spt="100" adj="0,,0" path="m3370,15240r48,m3370,15250r48,e" filled="f" strokecolor="#172060" strokeweight=".48pt">
            <v:stroke joinstyle="round"/>
            <v:formulas/>
            <v:path arrowok="t" o:connecttype="segments"/>
          </v:shape>
          <v:shape id="_x0000_s1089" type="#_x0000_t75" style="position:absolute;left:2860;top:15235;width:317;height:29">
            <v:imagedata r:id="rId37" o:title=""/>
          </v:shape>
          <v:shape id="_x0000_s1090" type="#_x0000_t75" style="position:absolute;left:1929;top:15264;width:58;height:20">
            <v:imagedata r:id="rId38" o:title=""/>
          </v:shape>
          <v:shape id="_x0000_s1091" type="#_x0000_t75" style="position:absolute;left:2860;top:15254;width:557;height:29">
            <v:imagedata r:id="rId39" o:title=""/>
          </v:shape>
          <v:shape id="_x0000_s1092" type="#_x0000_t75" style="position:absolute;left:2083;top:15254;width:663;height:39">
            <v:imagedata r:id="rId40" o:title=""/>
          </v:shape>
          <v:shape id="_x0000_s1093" type="#_x0000_t75" style="position:absolute;left:1161;top:15264;width:519;height:39">
            <v:imagedata r:id="rId41" o:title=""/>
          </v:shape>
          <v:shape id="_x0000_s1094" style="position:absolute;left:1929;top:15278;width:1412;height:10" coordorigin="1930,15278" coordsize="1412,10" o:spt="100" adj="0,,0" path="m3197,15278r48,m3293,15278r48,m1930,15288r134,e" filled="f" strokecolor="#172060" strokeweight=".48pt">
            <v:stroke joinstyle="round"/>
            <v:formulas/>
            <v:path arrowok="t" o:connecttype="segments"/>
          </v:shape>
          <v:shape id="_x0000_s1095" type="#_x0000_t75" style="position:absolute;left:2275;top:15254;width:634;height:48">
            <v:imagedata r:id="rId42" o:title=""/>
          </v:shape>
          <v:shape id="_x0000_s1096" style="position:absolute;left:1929;top:15288;width:1575;height:29" coordorigin="1930,15288" coordsize="1575,29" o:spt="100" adj="0,,0" path="m2554,15288r48,m2861,15288r134,m3379,15288r125,m1930,15298r134,m2189,15298r48,m2717,15298r29,m2861,15298r125,m3206,15298r125,m1930,15307r134,m2448,15307r48,m2717,15307r29,m2861,15307r115,m1930,15317r134,e" filled="f" strokecolor="#172060" strokeweight=".48pt">
            <v:stroke joinstyle="round"/>
            <v:formulas/>
            <v:path arrowok="t" o:connecttype="segments"/>
          </v:shape>
          <v:shape id="_x0000_s1097" type="#_x0000_t75" style="position:absolute;left:1161;top:15302;width:528;height:48">
            <v:imagedata r:id="rId43" o:title=""/>
          </v:shape>
          <v:shape id="_x0000_s1098" style="position:absolute;left:2448;top:15316;width:298;height:2" coordorigin="2448,15317" coordsize="298,0" o:spt="100" adj="0,,0" path="m2448,15317r48,m2717,15317r29,e" filled="f" strokecolor="#172060" strokeweight=".48pt">
            <v:stroke joinstyle="round"/>
            <v:formulas/>
            <v:path arrowok="t" o:connecttype="segments"/>
          </v:shape>
          <v:shape id="_x0000_s1099" type="#_x0000_t75" style="position:absolute;left:1756;top:15196;width:1760;height:240">
            <v:imagedata r:id="rId44" o:title=""/>
          </v:shape>
          <v:shape id="_x0000_s1100" type="#_x0000_t75" style="position:absolute;left:1171;top:15340;width:490;height:77">
            <v:imagedata r:id="rId45" o:title=""/>
          </v:shape>
          <v:shape id="_x0000_s1101" type="#_x0000_t75" style="position:absolute;left:1190;top:15408;width:442;height:48">
            <v:imagedata r:id="rId46" o:title=""/>
          </v:shape>
          <v:line id="_x0000_s1102" style="position:absolute" from="2362,15432" to="2371,15432" strokecolor="#172060" strokeweight=".48pt"/>
          <v:shape id="_x0000_s1103" type="#_x0000_t75" style="position:absolute;left:3033;top:15427;width:39;height:20">
            <v:imagedata r:id="rId47" o:title=""/>
          </v:shape>
          <v:shape id="_x0000_s1104" type="#_x0000_t75" style="position:absolute;left:3360;top:15427;width:39;height:20">
            <v:imagedata r:id="rId48" o:title=""/>
          </v:shape>
          <v:shape id="_x0000_s1105" type="#_x0000_t75" style="position:absolute;left:1756;top:15436;width:164;height:20">
            <v:imagedata r:id="rId49" o:title=""/>
          </v:shape>
          <v:shape id="_x0000_s1106" style="position:absolute;left:2323;top:15441;width:48;height:2" coordorigin="2323,15442" coordsize="48,0" o:spt="100" adj="0,,0" path="m2323,15442r19,m2362,15442r9,e" filled="f" strokecolor="#172060" strokeweight=".48pt">
            <v:stroke joinstyle="round"/>
            <v:formulas/>
            <v:path arrowok="t" o:connecttype="segments"/>
          </v:shape>
          <v:shape id="_x0000_s1107" type="#_x0000_t75" style="position:absolute;left:1987;top:15436;width:135;height:20">
            <v:imagedata r:id="rId50" o:title=""/>
          </v:shape>
          <v:shape id="_x0000_s1108" type="#_x0000_t75" style="position:absolute;left:3465;top:15427;width:51;height:20">
            <v:imagedata r:id="rId51" o:title=""/>
          </v:shape>
          <v:line id="_x0000_s1109" style="position:absolute" from="3062,15442" to="3072,15442" strokecolor="#5b618e" strokeweight=".48pt"/>
          <v:shape id="_x0000_s1110" type="#_x0000_t75" style="position:absolute;left:3254;top:15427;width:29;height:29">
            <v:imagedata r:id="rId52" o:title=""/>
          </v:shape>
          <v:shape id="_x0000_s1111" type="#_x0000_t75" style="position:absolute;left:2928;top:15427;width:39;height:29">
            <v:imagedata r:id="rId53" o:title=""/>
          </v:shape>
          <v:shape id="_x0000_s1112" type="#_x0000_t75" style="position:absolute;left:2745;top:15427;width:39;height:48">
            <v:imagedata r:id="rId54" o:title=""/>
          </v:shape>
          <v:line id="_x0000_s1113" style="position:absolute" from="2362,15451" to="2371,15451" strokecolor="#172060" strokeweight=".48pt"/>
          <v:shape id="_x0000_s1114" type="#_x0000_t75" style="position:absolute;left:1190;top:15446;width:413;height:20">
            <v:imagedata r:id="rId55" o:title=""/>
          </v:shape>
          <v:shape id="_x0000_s1115" type="#_x0000_t75" style="position:absolute;left:1872;top:15446;width:48;height:20">
            <v:imagedata r:id="rId56" o:title=""/>
          </v:shape>
          <v:shape id="_x0000_s1116" type="#_x0000_t75" style="position:absolute;left:2131;top:15436;width:240;height:39">
            <v:imagedata r:id="rId57" o:title=""/>
          </v:shape>
          <v:shape id="_x0000_s1117" type="#_x0000_t75" style="position:absolute;left:3033;top:15427;width:260;height:48">
            <v:imagedata r:id="rId58" o:title=""/>
          </v:shape>
          <v:shape id="_x0000_s1118" type="#_x0000_t75" style="position:absolute;left:2438;top:15427;width:58;height:68">
            <v:imagedata r:id="rId59" o:title=""/>
          </v:shape>
          <v:shape id="_x0000_s1119" type="#_x0000_t75" style="position:absolute;left:2620;top:15427;width:125;height:68">
            <v:imagedata r:id="rId60" o:title=""/>
          </v:shape>
          <v:shape id="_x0000_s1120" type="#_x0000_t75" style="position:absolute;left:1756;top:15456;width:125;height:20">
            <v:imagedata r:id="rId61" o:title=""/>
          </v:shape>
          <v:shape id="_x0000_s1121" type="#_x0000_t75" style="position:absolute;left:3360;top:15436;width:116;height:29">
            <v:imagedata r:id="rId62" o:title=""/>
          </v:shape>
          <v:shape id="_x0000_s1122" type="#_x0000_t75" style="position:absolute;left:1996;top:15446;width:144;height:48">
            <v:imagedata r:id="rId63" o:title=""/>
          </v:shape>
          <v:shape id="_x0000_s1123" type="#_x0000_t75" style="position:absolute;left:2342;top:15465;width:29;height:10">
            <v:imagedata r:id="rId64" o:title=""/>
          </v:shape>
          <v:shape id="_x0000_s1124" type="#_x0000_t75" style="position:absolute;left:2928;top:15456;width:39;height:29">
            <v:imagedata r:id="rId65" o:title=""/>
          </v:shape>
          <v:shape id="_x0000_s1125" type="#_x0000_t75" style="position:absolute;left:3283;top:15446;width:233;height:48">
            <v:imagedata r:id="rId66" o:title=""/>
          </v:shape>
          <v:shape id="_x0000_s1126" type="#_x0000_t75" style="position:absolute;left:1180;top:15456;width:490;height:58">
            <v:imagedata r:id="rId67" o:title=""/>
          </v:shape>
          <v:line id="_x0000_s1127" style="position:absolute" from="2352,15480" to="2371,15480" strokecolor="#172060" strokeweight=".48pt"/>
          <v:shape id="_x0000_s1128" type="#_x0000_t75" style="position:absolute;left:1766;top:15465;width:154;height:29">
            <v:imagedata r:id="rId68" o:title=""/>
          </v:shape>
          <v:shape id="_x0000_s1129" type="#_x0000_t75" style="position:absolute;left:2208;top:15465;width:125;height:29">
            <v:imagedata r:id="rId69" o:title=""/>
          </v:shape>
          <v:shape id="_x0000_s1130" type="#_x0000_t75" style="position:absolute;left:3244;top:15475;width:48;height:10">
            <v:imagedata r:id="rId70" o:title=""/>
          </v:shape>
          <v:shape id="_x0000_s1131" type="#_x0000_t75" style="position:absolute;left:2736;top:15456;width:48;height:39">
            <v:imagedata r:id="rId71" o:title=""/>
          </v:shape>
          <v:shape id="_x0000_s1132" type="#_x0000_t75" style="position:absolute;left:3158;top:15456;width:106;height:39">
            <v:imagedata r:id="rId72" o:title=""/>
          </v:shape>
          <v:shape id="_x0000_s1133" type="#_x0000_t75" style="position:absolute;left:3033;top:15475;width:48;height:20">
            <v:imagedata r:id="rId73" o:title=""/>
          </v:shape>
          <v:line id="_x0000_s1134" style="position:absolute" from="2323,15490" to="2333,15490" strokecolor="#172060" strokeweight=".48pt"/>
          <v:shape id="_x0000_s1135" type="#_x0000_t75" style="position:absolute;left:2352;top:15484;width:20;height:10">
            <v:imagedata r:id="rId74" o:title=""/>
          </v:shape>
          <v:shape id="_x0000_s1136" type="#_x0000_t75" style="position:absolute;left:3465;top:15484;width:39;height:10">
            <v:imagedata r:id="rId75" o:title=""/>
          </v:shape>
          <v:line id="_x0000_s1137" style="position:absolute" from="1440,15509" to="1450,15509" strokecolor="#4c5a4c" strokeweight=".48pt"/>
          <v:shape id="_x0000_s1138" type="#_x0000_t75" style="position:absolute;left:1459;top:15504;width:106;height:10">
            <v:imagedata r:id="rId76" o:title=""/>
          </v:shape>
          <v:line id="_x0000_s1139" style="position:absolute" from="1354,15518" to="1363,15518" strokecolor="#798c7c" strokeweight=".48pt"/>
          <v:shape id="_x0000_s1140" type="#_x0000_t75" style="position:absolute;left:2976;top:15561;width:39;height:10">
            <v:imagedata r:id="rId77" o:title=""/>
          </v:shape>
          <v:shape id="_x0000_s1141" type="#_x0000_t75" style="position:absolute;left:2630;top:15484;width:336;height:96">
            <v:imagedata r:id="rId78" o:title=""/>
          </v:shape>
          <v:line id="_x0000_s1142" style="position:absolute" from="1891,15566" to="1901,15566" strokecolor="#8589ab" strokeweight=".48pt"/>
          <v:line id="_x0000_s1143" style="position:absolute" from="1882,15576" to="1891,15576" strokecolor="#585f8d" strokeweight=".48pt"/>
          <v:shape id="_x0000_s1144" type="#_x0000_t75" style="position:absolute;left:2524;top:15561;width:87;height:20">
            <v:imagedata r:id="rId79" o:title=""/>
          </v:shape>
          <v:shape id="_x0000_s1145" style="position:absolute;left:1910;top:15576;width:173;height:2" coordorigin="1910,15576" coordsize="173,0" o:spt="100" adj="0,,0" path="m1910,15576r10,m1978,15576r9,m2045,15576r9,m2074,15576r9,e" filled="f" strokecolor="#4b5283" strokeweight=".48pt">
            <v:stroke joinstyle="round"/>
            <v:formulas/>
            <v:path arrowok="t" o:connecttype="segments"/>
          </v:shape>
          <v:line id="_x0000_s1146" style="position:absolute" from="2122,15576" to="2131,15576" strokecolor="#3e457b" strokeweight=".48pt"/>
          <v:shape id="_x0000_s1147" style="position:absolute;left:2169;top:15576;width:48;height:2" coordorigin="2170,15576" coordsize="48,0" o:spt="100" adj="0,,0" path="m2170,15576r9,m2208,15576r10,e" filled="f" strokecolor="#4b5283" strokeweight=".48pt">
            <v:stroke joinstyle="round"/>
            <v:formulas/>
            <v:path arrowok="t" o:connecttype="segments"/>
          </v:shape>
          <v:line id="_x0000_s1148" style="position:absolute" from="2246,15576" to="2256,15576" strokecolor="#696f98" strokeweight=".48pt"/>
          <v:line id="_x0000_s1149" style="position:absolute" from="2323,15566" to="2333,15566" strokecolor="#8589ab" strokeweight=".48pt"/>
          <v:line id="_x0000_s1150" style="position:absolute" from="2275,15576" to="2285,15576" strokecolor="#868bac" strokeweight=".48pt"/>
          <v:line id="_x0000_s1151" style="position:absolute" from="2304,15576" to="2314,15576" strokecolor="#4b5283" strokeweight=".48pt"/>
          <v:line id="_x0000_s1152" style="position:absolute" from="2333,15576" to="2342,15576" strokecolor="#585f8d" strokeweight=".48pt"/>
          <v:line id="_x0000_s1153" style="position:absolute" from="2506,15576" to="2515,15576" strokecolor="#868bac" strokeweight=".48pt"/>
          <v:shape id="_x0000_s1154" type="#_x0000_t75" style="position:absolute;left:3196;top:15484;width:202;height:96">
            <v:imagedata r:id="rId80" o:title=""/>
          </v:shape>
          <v:line id="_x0000_s1155" style="position:absolute" from="2563,15576" to="2573,15576" strokecolor="#868bac" strokeweight=".48pt"/>
          <v:line id="_x0000_s1156" style="position:absolute" from="2678,15576" to="2688,15576" strokecolor="#868aac" strokeweight=".48pt"/>
          <v:shape id="_x0000_s1157" style="position:absolute;left:2726;top:15576;width:144;height:2" coordorigin="2726,15576" coordsize="144,0" o:spt="100" adj="0,,0" path="m2726,15576r10,m2765,15576r9,m2861,15576r9,e" filled="f" strokecolor="#3e457b" strokeweight=".48pt">
            <v:stroke joinstyle="round"/>
            <v:formulas/>
            <v:path arrowok="t" o:connecttype="segments"/>
          </v:shape>
          <v:line id="_x0000_s1158" style="position:absolute" from="2938,15576" to="2947,15576" strokecolor="#242c69" strokeweight=".48pt"/>
          <v:line id="_x0000_s1159" style="position:absolute" from="3005,15576" to="3014,15576" strokecolor="#3e457b" strokeweight=".48pt"/>
          <v:line id="_x0000_s1160" style="position:absolute" from="3139,15576" to="3149,15576" strokecolor="#4b5283" strokeweight=".48pt"/>
          <v:line id="_x0000_s1161" style="position:absolute" from="3168,15576" to="3178,15576" strokecolor="#3e457b" strokeweight=".48pt"/>
          <v:shape id="_x0000_s1162" type="#_x0000_t75" style="position:absolute;left:2323;top:15475;width:202;height:116">
            <v:imagedata r:id="rId81" o:title=""/>
          </v:shape>
          <v:line id="_x0000_s1163" style="position:absolute" from="3264,15576" to="3274,15576" strokecolor="#868bac" strokeweight=".48pt"/>
          <v:shape id="_x0000_s1164" style="position:absolute;left:1872;top:15576;width:1440;height:10" coordorigin="1872,15576" coordsize="1440,10" o:spt="100" adj="0,,0" path="m3302,15576r10,m1872,15586r10,e" filled="f" strokecolor="#585f8d" strokeweight=".48pt">
            <v:stroke joinstyle="round"/>
            <v:formulas/>
            <v:path arrowok="t" o:connecttype="segments"/>
          </v:shape>
          <v:line id="_x0000_s1165" style="position:absolute" from="1910,15586" to="1920,15586" strokecolor="#797ea3" strokeweight=".48pt"/>
          <v:shape id="_x0000_s1166" style="position:absolute;left:1977;top:15585;width:240;height:2" coordorigin="1978,15586" coordsize="240,0" o:spt="100" adj="0,,0" path="m1978,15586r9,m2045,15586r9,m2074,15586r9,m2122,15586r9,m2170,15586r9,m2208,15586r10,e" filled="f" strokecolor="#4b5283" strokeweight=".48pt">
            <v:stroke joinstyle="round"/>
            <v:formulas/>
            <v:path arrowok="t" o:connecttype="segments"/>
          </v:shape>
          <v:shape id="_x0000_s1167" type="#_x0000_t75" style="position:absolute;left:3033;top:15475;width:68;height:116">
            <v:imagedata r:id="rId82" o:title=""/>
          </v:shape>
          <v:line id="_x0000_s1168" style="position:absolute" from="2246,15586" to="2256,15586" strokecolor="#878cad" strokeweight=".48pt"/>
          <v:line id="_x0000_s1169" style="position:absolute" from="2285,15586" to="2294,15586" strokecolor="#4b5283" strokeweight=".48pt"/>
          <v:line id="_x0000_s1170" style="position:absolute" from="2304,15586" to="2314,15586" strokecolor="#797ea3" strokeweight=".48pt"/>
          <v:line id="_x0000_s1171" style="position:absolute" from="2342,15586" to="2352,15586" strokecolor="#585f8d" strokeweight=".48pt"/>
          <v:line id="_x0000_s1172" style="position:absolute" from="2506,15586" to="2515,15586" strokecolor="#3e457b" strokeweight=".48pt"/>
          <v:shape id="_x0000_s1173" type="#_x0000_t75" style="position:absolute;left:3350;top:15571;width:20;height:20">
            <v:imagedata r:id="rId83" o:title=""/>
          </v:shape>
          <v:line id="_x0000_s1174" style="position:absolute" from="2534,15586" to="2544,15586" strokecolor="#757ba0" strokeweight=".48pt"/>
          <v:line id="_x0000_s1175" style="position:absolute" from="2563,15586" to="2573,15586" strokecolor="#868bac" strokeweight=".48pt"/>
          <v:shape id="_x0000_s1176" type="#_x0000_t75" style="position:absolute;left:2630;top:15580;width:20;height:10">
            <v:imagedata r:id="rId84" o:title=""/>
          </v:shape>
          <v:shape id="_x0000_s1177" style="position:absolute;left:2726;top:15585;width:144;height:2" coordorigin="2726,15586" coordsize="144,0" o:spt="100" adj="0,,0" path="m2726,15586r10,m2765,15586r9,m2861,15586r9,e" filled="f" strokecolor="#4b5283" strokeweight=".48pt">
            <v:stroke joinstyle="round"/>
            <v:formulas/>
            <v:path arrowok="t" o:connecttype="segments"/>
          </v:shape>
          <v:line id="_x0000_s1178" style="position:absolute" from="2928,15586" to="2938,15586" strokecolor="#5a608e" strokeweight=".48pt"/>
          <v:shape id="_x0000_s1179" type="#_x0000_t75" style="position:absolute;left:1977;top:15561;width:164;height:77">
            <v:imagedata r:id="rId85" o:title=""/>
          </v:shape>
          <v:line id="_x0000_s1180" style="position:absolute" from="3005,15586" to="3014,15586" strokecolor="#868bac" strokeweight=".48pt"/>
          <v:shape id="_x0000_s1181" style="position:absolute;left:3196;top:15585;width:48;height:2" coordorigin="3197,15586" coordsize="48,0" o:spt="100" adj="0,,0" path="m3197,15586r9,m3235,15586r10,e" filled="f" strokecolor="#4b5283" strokeweight=".48pt">
            <v:stroke joinstyle="round"/>
            <v:formulas/>
            <v:path arrowok="t" o:connecttype="segments"/>
          </v:shape>
          <v:line id="_x0000_s1182" style="position:absolute" from="3264,15586" to="3274,15586" strokecolor="#868bac" strokeweight=".48pt"/>
          <v:line id="_x0000_s1183" style="position:absolute" from="3312,15586" to="3322,15586" strokecolor="#8589ab" strokeweight=".48pt"/>
          <v:line id="_x0000_s1184" style="position:absolute" from="1872,15595" to="1882,15595" strokecolor="#4b5283" strokeweight=".48pt"/>
          <v:line id="_x0000_s1185" style="position:absolute" from="1910,15595" to="1920,15595" strokecolor="#868bac" strokeweight=".48pt"/>
          <v:shape id="_x0000_s1186" style="position:absolute;left:1977;top:15595;width:240;height:2" coordorigin="1978,15595" coordsize="240,0" o:spt="100" adj="0,,0" path="m1978,15595r9,m2045,15595r9,m2074,15595r9,m2122,15595r9,m2170,15595r9,m2208,15595r10,e" filled="f" strokecolor="#4b5283" strokeweight=".48pt">
            <v:stroke joinstyle="round"/>
            <v:formulas/>
            <v:path arrowok="t" o:connecttype="segments"/>
          </v:shape>
          <v:line id="_x0000_s1187" style="position:absolute" from="2246,15595" to="2256,15595" strokecolor="#6a7099" strokeweight=".48pt"/>
          <v:line id="_x0000_s1188" style="position:absolute" from="2304,15595" to="2314,15595" strokecolor="#868bac" strokeweight=".48pt"/>
          <v:line id="_x0000_s1189" style="position:absolute" from="2342,15595" to="2352,15595" strokecolor="#4b5283" strokeweight=".48pt"/>
          <v:line id="_x0000_s1190" style="position:absolute" from="2410,15595" to="2419,15595" strokecolor="#787da2" strokeweight=".48pt"/>
          <v:line id="_x0000_s1191" style="position:absolute" from="2429,15595" to="2438,15595" strokecolor="#797ea3" strokeweight=".48pt"/>
          <v:line id="_x0000_s1192" style="position:absolute" from="2506,15595" to="2515,15595" strokecolor="#4b5283" strokeweight=".48pt"/>
          <v:line id="_x0000_s1193" style="position:absolute" from="2563,15595" to="2573,15595" strokecolor="#878cad" strokeweight=".48pt"/>
          <v:line id="_x0000_s1194" style="position:absolute" from="2630,15595" to="2640,15595" strokecolor="#4b5283" strokeweight=".48pt"/>
          <v:line id="_x0000_s1195" style="position:absolute" from="2650,15595" to="2659,15595" strokecolor="#3e457b" strokeweight=".48pt"/>
          <v:line id="_x0000_s1196" style="position:absolute" from="2678,15595" to="2688,15595" strokecolor="#868bac" strokeweight=".48pt"/>
          <v:line id="_x0000_s1197" style="position:absolute" from="2726,15595" to="2736,15595" strokecolor="#4b5283" strokeweight=".48pt"/>
          <v:shape id="_x0000_s1198" style="position:absolute;left:2764;top:15595;width:106;height:2" coordorigin="2765,15595" coordsize="106,0" o:spt="100" adj="0,,0" path="m2765,15595r9,m2861,15595r9,e" filled="f" strokecolor="#3e457b" strokeweight=".48pt">
            <v:stroke joinstyle="round"/>
            <v:formulas/>
            <v:path arrowok="t" o:connecttype="segments"/>
          </v:shape>
          <v:line id="_x0000_s1199" style="position:absolute" from="2928,15595" to="2938,15595" strokecolor="#585f8d" strokeweight=".48pt"/>
          <v:shape id="_x0000_s1200" style="position:absolute;left:2947;top:15595;width:58;height:2" coordorigin="2947,15595" coordsize="58,0" o:spt="100" adj="0,,0" path="m2947,15595r10,m2995,15595r10,e" filled="f" strokecolor="#4b5283" strokeweight=".48pt">
            <v:stroke joinstyle="round"/>
            <v:formulas/>
            <v:path arrowok="t" o:connecttype="segments"/>
          </v:shape>
          <v:shape id="_x0000_s1201" style="position:absolute;left:3100;top:15595;width:39;height:2" coordorigin="3101,15595" coordsize="39,0" o:spt="100" adj="0,,0" path="m3101,15595r9,m3130,15595r9,e" filled="f" strokecolor="#868bac" strokeweight=".48pt">
            <v:stroke joinstyle="round"/>
            <v:formulas/>
            <v:path arrowok="t" o:connecttype="segments"/>
          </v:shape>
          <v:shape id="_x0000_s1202" style="position:absolute;left:3196;top:15595;width:48;height:2" coordorigin="3197,15595" coordsize="48,0" o:spt="100" adj="0,,0" path="m3197,15595r9,m3235,15595r10,e" filled="f" strokecolor="#4b5283" strokeweight=".48pt">
            <v:stroke joinstyle="round"/>
            <v:formulas/>
            <v:path arrowok="t" o:connecttype="segments"/>
          </v:shape>
          <v:line id="_x0000_s1203" style="position:absolute" from="3264,15595" to="3274,15595" strokecolor="#878cad" strokeweight=".48pt"/>
          <v:line id="_x0000_s1204" style="position:absolute" from="3302,15595" to="3312,15595" strokecolor="#4b5283" strokeweight=".48pt"/>
          <v:shape id="_x0000_s1205" type="#_x0000_t75" style="position:absolute;left:2179;top:15561;width:116;height:77">
            <v:imagedata r:id="rId86" o:title=""/>
          </v:shape>
          <v:line id="_x0000_s1206" style="position:absolute" from="1872,15605" to="1882,15605" strokecolor="#4b5283" strokeweight=".48pt"/>
          <v:line id="_x0000_s1207" style="position:absolute" from="1910,15605" to="1920,15605" strokecolor="#868bac" strokeweight=".48pt"/>
          <v:shape id="_x0000_s1208" style="position:absolute;left:2044;top:15604;width:173;height:2" coordorigin="2045,15605" coordsize="173,0" o:spt="100" adj="0,,0" path="m2045,15605r9,m2074,15605r9,m2122,15605r9,m2170,15605r9,m2208,15605r10,e" filled="f" strokecolor="#4b5283" strokeweight=".48pt">
            <v:stroke joinstyle="round"/>
            <v:formulas/>
            <v:path arrowok="t" o:connecttype="segments"/>
          </v:shape>
          <v:line id="_x0000_s1209" style="position:absolute" from="2304,15605" to="2314,15605" strokecolor="#868bac" strokeweight=".48pt"/>
          <v:line id="_x0000_s1210" style="position:absolute" from="2342,15605" to="2352,15605" strokecolor="#4b5283" strokeweight=".48pt"/>
          <v:line id="_x0000_s1211" style="position:absolute" from="2410,15605" to="2419,15605" strokecolor="#3e457b" strokeweight=".48pt"/>
          <v:line id="_x0000_s1212" style="position:absolute" from="2438,15605" to="2448,15605" strokecolor="#696e98" strokeweight=".48pt"/>
          <v:line id="_x0000_s1213" style="position:absolute" from="2506,15605" to="2515,15605" strokecolor="#4b5283" strokeweight=".48pt"/>
          <v:shape id="_x0000_s1214" type="#_x0000_t75" style="position:absolute;left:2524;top:15580;width:164;height:29">
            <v:imagedata r:id="rId87" o:title=""/>
          </v:shape>
          <v:line id="_x0000_s1215" style="position:absolute" from="2630,15605" to="2640,15605" strokecolor="#4b5283" strokeweight=".48pt"/>
          <v:line id="_x0000_s1216" style="position:absolute" from="2659,15605" to="2669,15605" strokecolor="#797ea3" strokeweight=".48pt"/>
          <v:line id="_x0000_s1217" style="position:absolute" from="2678,15605" to="2688,15605" strokecolor="#868bac" strokeweight=".48pt"/>
          <v:line id="_x0000_s1218" style="position:absolute" from="2726,15605" to="2736,15605" strokecolor="#4b5283" strokeweight=".48pt"/>
          <v:shape id="_x0000_s1219" type="#_x0000_t75" style="position:absolute;left:2764;top:15600;width:135;height:10">
            <v:imagedata r:id="rId88" o:title=""/>
          </v:shape>
          <v:line id="_x0000_s1220" style="position:absolute" from="3072,15605" to="3082,15605" strokecolor="#59608d" strokeweight=".48pt"/>
          <v:line id="_x0000_s1221" style="position:absolute" from="3101,15605" to="3110,15605" strokecolor="#3e457b" strokeweight=".48pt"/>
          <v:line id="_x0000_s1222" style="position:absolute" from="3130,15605" to="3139,15605" strokecolor="#868bac" strokeweight=".48pt"/>
          <v:shape id="_x0000_s1223" style="position:absolute;left:3196;top:15604;width:48;height:2" coordorigin="3197,15605" coordsize="48,0" o:spt="100" adj="0,,0" path="m3197,15605r9,m3235,15605r10,e" filled="f" strokecolor="#4b5283" strokeweight=".48pt">
            <v:stroke joinstyle="round"/>
            <v:formulas/>
            <v:path arrowok="t" o:connecttype="segments"/>
          </v:shape>
          <v:shape id="_x0000_s1224" type="#_x0000_t75" style="position:absolute;left:3264;top:15590;width:116;height:20">
            <v:imagedata r:id="rId89" o:title=""/>
          </v:shape>
          <v:line id="_x0000_s1225" style="position:absolute" from="3341,15605" to="3350,15605" strokecolor="#59608d" strokeweight=".48pt"/>
          <v:line id="_x0000_s1226" style="position:absolute" from="3370,15605" to="3379,15605" strokecolor="#3e457b" strokeweight=".48pt"/>
          <v:line id="_x0000_s1227" style="position:absolute" from="1872,15614" to="1882,15614" strokecolor="#4b5283" strokeweight=".48pt"/>
          <v:line id="_x0000_s1228" style="position:absolute" from="1910,15614" to="1920,15614" strokecolor="#878cad" strokeweight=".48pt"/>
          <v:shape id="_x0000_s1229" style="position:absolute;left:1977;top:15614;width:240;height:2" coordorigin="1978,15614" coordsize="240,0" o:spt="100" adj="0,,0" path="m1978,15614r9,m2045,15614r9,m2074,15614r9,m2122,15614r9,m2170,15614r9,m2208,15614r10,e" filled="f" strokecolor="#4b5283" strokeweight=".48pt">
            <v:stroke joinstyle="round"/>
            <v:formulas/>
            <v:path arrowok="t" o:connecttype="segments"/>
          </v:shape>
          <v:line id="_x0000_s1230" style="position:absolute" from="2246,15614" to="2256,15614" strokecolor="#878cad" strokeweight=".48pt"/>
          <v:line id="_x0000_s1231" style="position:absolute" from="2275,15614" to="2285,15614" strokecolor="#4b5283" strokeweight=".48pt"/>
          <v:line id="_x0000_s1232" style="position:absolute" from="2304,15614" to="2314,15614" strokecolor="#878cad" strokeweight=".48pt"/>
          <v:line id="_x0000_s1233" style="position:absolute" from="2342,15614" to="2352,15614" strokecolor="#4b5283" strokeweight=".48pt"/>
          <v:shape id="_x0000_s1234" type="#_x0000_t75" style="position:absolute;left:3072;top:15600;width:116;height:20">
            <v:imagedata r:id="rId90" o:title=""/>
          </v:shape>
          <v:shape id="_x0000_s1235" type="#_x0000_t75" style="position:absolute;left:2409;top:15609;width:39;height:10">
            <v:imagedata r:id="rId91" o:title=""/>
          </v:shape>
          <v:shape id="_x0000_s1236" style="position:absolute;left:2505;top:15614;width:39;height:2" coordorigin="2506,15614" coordsize="39,0" o:spt="100" adj="0,,0" path="m2506,15614r9,m2534,15614r10,e" filled="f" strokecolor="#4b5283" strokeweight=".48pt">
            <v:stroke joinstyle="round"/>
            <v:formulas/>
            <v:path arrowok="t" o:connecttype="segments"/>
          </v:shape>
          <v:line id="_x0000_s1237" style="position:absolute" from="2563,15614" to="2573,15614" strokecolor="#868bac" strokeweight=".48pt"/>
          <v:line id="_x0000_s1238" style="position:absolute" from="2630,15614" to="2640,15614" strokecolor="#4b5283" strokeweight=".48pt"/>
          <v:line id="_x0000_s1239" style="position:absolute" from="2659,15614" to="2669,15614" strokecolor="#59608d" strokeweight=".48pt"/>
          <v:line id="_x0000_s1240" style="position:absolute" from="2678,15614" to="2688,15614" strokecolor="#878cad" strokeweight=".48pt"/>
          <v:shape id="_x0000_s1241" style="position:absolute;left:2726;top:15614;width:48;height:2" coordorigin="2726,15614" coordsize="48,0" o:spt="100" adj="0,,0" path="m2726,15614r10,m2765,15614r9,e" filled="f" strokecolor="#4b5283" strokeweight=".48pt">
            <v:stroke joinstyle="round"/>
            <v:formulas/>
            <v:path arrowok="t" o:connecttype="segments"/>
          </v:shape>
          <v:shape id="_x0000_s1242" type="#_x0000_t75" style="position:absolute;left:2860;top:15600;width:135;height:20">
            <v:imagedata r:id="rId92" o:title=""/>
          </v:shape>
          <v:line id="_x0000_s1243" style="position:absolute" from="2986,15614" to="2995,15614" strokecolor="#676d97" strokeweight=".48pt"/>
          <v:shape id="_x0000_s1244" style="position:absolute;left:3129;top:15614;width:58;height:2" coordorigin="3130,15614" coordsize="58,0" o:spt="100" adj="0,,0" path="m3130,15614r9,m3178,15614r9,e" filled="f" strokecolor="#868aac" strokeweight=".48pt">
            <v:stroke joinstyle="round"/>
            <v:formulas/>
            <v:path arrowok="t" o:connecttype="segments"/>
          </v:shape>
          <v:shape id="_x0000_s1245" style="position:absolute;left:3196;top:15614;width:48;height:2" coordorigin="3197,15614" coordsize="48,0" o:spt="100" adj="0,,0" path="m3197,15614r9,m3235,15614r10,e" filled="f" strokecolor="#4b5283" strokeweight=".48pt">
            <v:stroke joinstyle="round"/>
            <v:formulas/>
            <v:path arrowok="t" o:connecttype="segments"/>
          </v:shape>
          <v:line id="_x0000_s1246" style="position:absolute" from="3264,15614" to="3274,15614" strokecolor="#868bac" strokeweight=".48pt"/>
          <v:line id="_x0000_s1247" style="position:absolute" from="3302,15614" to="3312,15614" strokecolor="#878cad" strokeweight=".48pt"/>
          <v:shape id="_x0000_s1248" type="#_x0000_t75" style="position:absolute;left:3340;top:15609;width:39;height:10">
            <v:imagedata r:id="rId93" o:title=""/>
          </v:shape>
          <v:line id="_x0000_s1249" style="position:absolute" from="1882,15624" to="1891,15624" strokecolor="#868aac" strokeweight=".48pt"/>
          <v:line id="_x0000_s1250" style="position:absolute" from="1910,15624" to="1920,15624" strokecolor="#3e457b" strokeweight=".48pt"/>
          <v:line id="_x0000_s1251" style="position:absolute" from="1978,15624" to="1987,15624" strokecolor="#4b5283" strokeweight=".48pt"/>
          <v:shape id="_x0000_s1252" style="position:absolute;left:2044;top:15624;width:39;height:2" coordorigin="2045,15624" coordsize="39,0" o:spt="100" adj="0,,0" path="m2045,15624r9,m2074,15624r9,e" filled="f" strokecolor="#676d97" strokeweight=".48pt">
            <v:stroke joinstyle="round"/>
            <v:formulas/>
            <v:path arrowok="t" o:connecttype="segments"/>
          </v:shape>
          <v:line id="_x0000_s1253" style="position:absolute" from="2122,15624" to="2131,15624" strokecolor="#4b5283" strokeweight=".48pt"/>
          <v:shape id="_x0000_s1254" style="position:absolute;left:2169;top:15624;width:48;height:2" coordorigin="2170,15624" coordsize="48,0" o:spt="100" adj="0,,0" path="m2170,15624r9,m2208,15624r10,e" filled="f" strokecolor="#676d97" strokeweight=".48pt">
            <v:stroke joinstyle="round"/>
            <v:formulas/>
            <v:path arrowok="t" o:connecttype="segments"/>
          </v:shape>
          <v:line id="_x0000_s1255" style="position:absolute" from="2246,15624" to="2256,15624" strokecolor="#868aac" strokeweight=".48pt"/>
          <v:line id="_x0000_s1256" style="position:absolute" from="2275,15624" to="2285,15624" strokecolor="#686d97" strokeweight=".48pt"/>
          <v:line id="_x0000_s1257" style="position:absolute" from="2304,15624" to="2314,15624" strokecolor="#3e457b" strokeweight=".48pt"/>
          <v:line id="_x0000_s1258" style="position:absolute" from="2333,15624" to="2342,15624" strokecolor="#868aac" strokeweight=".48pt"/>
          <v:line id="_x0000_s1259" style="position:absolute" from="2400,15624" to="2410,15624" strokecolor="#696e98" strokeweight=".48pt"/>
          <v:line id="_x0000_s1260" style="position:absolute" from="2438,15624" to="2448,15624" strokecolor="#7a7fa4" strokeweight=".48pt"/>
          <v:line id="_x0000_s1261" style="position:absolute" from="2506,15624" to="2515,15624" strokecolor="#585f8d" strokeweight=".48pt"/>
          <v:line id="_x0000_s1262" style="position:absolute" from="2534,15624" to="2544,15624" strokecolor="#676d97" strokeweight=".48pt"/>
          <v:line id="_x0000_s1263" style="position:absolute" from="2563,15624" to="2573,15624" strokecolor="#868bac" strokeweight=".48pt"/>
          <v:line id="_x0000_s1264" style="position:absolute" from="2630,15624" to="2640,15624" strokecolor="#4b5283" strokeweight=".48pt"/>
          <v:shape id="_x0000_s1265" type="#_x0000_t75" style="position:absolute;left:2668;top:15619;width:20;height:10">
            <v:imagedata r:id="rId94" o:title=""/>
          </v:shape>
          <v:shape id="_x0000_s1266" style="position:absolute;left:2726;top:15624;width:144;height:2" coordorigin="2726,15624" coordsize="144,0" o:spt="100" adj="0,,0" path="m2726,15624r10,m2765,15624r9,m2861,15624r9,e" filled="f" strokecolor="#4b5283" strokeweight=".48pt">
            <v:stroke joinstyle="round"/>
            <v:formulas/>
            <v:path arrowok="t" o:connecttype="segments"/>
          </v:shape>
          <v:line id="_x0000_s1267" style="position:absolute" from="2918,15624" to="2928,15624" strokecolor="#59608d" strokeweight=".48pt"/>
          <v:line id="_x0000_s1268" style="position:absolute" from="2957,15624" to="2966,15624" strokecolor="#3e457b" strokeweight=".48pt"/>
          <v:line id="_x0000_s1269" style="position:absolute" from="2976,15624" to="2986,15624" strokecolor="#4b5283" strokeweight=".48pt"/>
          <v:line id="_x0000_s1270" style="position:absolute" from="3072,15624" to="3082,15624" strokecolor="#888dad" strokeweight=".48pt"/>
          <v:line id="_x0000_s1271" style="position:absolute" from="3110,15624" to="3120,15624" strokecolor="#686d97" strokeweight=".48pt"/>
          <v:shape id="_x0000_s1272" style="position:absolute;left:3139;top:15624;width:106;height:2" coordorigin="3139,15624" coordsize="106,0" o:spt="100" adj="0,,0" path="m3139,15624r10,m3168,15624r10,m3197,15624r9,m3235,15624r10,e" filled="f" strokecolor="#585f8d" strokeweight=".48pt">
            <v:stroke joinstyle="round"/>
            <v:formulas/>
            <v:path arrowok="t" o:connecttype="segments"/>
          </v:shape>
          <v:line id="_x0000_s1273" style="position:absolute" from="3264,15624" to="3274,15624" strokecolor="#868aac" strokeweight=".48pt"/>
          <v:line id="_x0000_s1274" style="position:absolute" from="3302,15624" to="3312,15624" strokecolor="#3e457b" strokeweight=".48pt"/>
          <v:line id="_x0000_s1275" style="position:absolute" from="3341,15624" to="3350,15624" strokecolor="#888dad" strokeweight=".48pt"/>
          <v:line id="_x0000_s1276" style="position:absolute" from="3379,15624" to="3389,15624" strokecolor="#686d97" strokeweight=".48pt"/>
          <v:shape id="_x0000_s1277" type="#_x0000_t75" style="position:absolute;left:1891;top:15628;width:20;height:10">
            <v:imagedata r:id="rId95" o:title=""/>
          </v:shape>
          <v:shape id="_x0000_s1278" style="position:absolute;left:1977;top:15633;width:154;height:2" coordorigin="1978,15634" coordsize="154,0" o:spt="100" adj="0,,0" path="m1978,15634r9,m2122,15634r9,e" filled="f" strokecolor="#767ba1" strokeweight=".48pt">
            <v:stroke joinstyle="round"/>
            <v:formulas/>
            <v:path arrowok="t" o:connecttype="segments"/>
          </v:shape>
          <v:line id="_x0000_s1279" style="position:absolute" from="2285,15634" to="2294,15634" strokecolor="#757ba0" strokeweight=".48pt"/>
          <v:shape id="_x0000_s1280" type="#_x0000_t75" style="position:absolute;left:2313;top:15628;width:20;height:10">
            <v:imagedata r:id="rId96" o:title=""/>
          </v:shape>
          <v:line id="_x0000_s1281" style="position:absolute" from="2400,15634" to="2410,15634" strokecolor="#666c96" strokeweight=".48pt"/>
          <v:line id="_x0000_s1282" style="position:absolute" from="2448,15634" to="2458,15634" strokecolor="#8488aa" strokeweight=".48pt"/>
          <v:shape id="_x0000_s1283" type="#_x0000_t75" style="position:absolute;left:2515;top:15628;width:20;height:10">
            <v:imagedata r:id="rId97" o:title=""/>
          </v:shape>
          <v:line id="_x0000_s1284" style="position:absolute" from="2573,15634" to="2611,15634" strokecolor="#4b5283" strokeweight=".48pt"/>
          <v:shape id="_x0000_s1285" style="position:absolute;left:2630;top:15633;width:106;height:2" coordorigin="2630,15634" coordsize="106,0" o:spt="100" adj="0,,0" path="m2630,15634r10,m2726,15634r10,e" filled="f" strokecolor="#767ba1" strokeweight=".48pt">
            <v:stroke joinstyle="round"/>
            <v:formulas/>
            <v:path arrowok="t" o:connecttype="segments"/>
          </v:shape>
          <v:line id="_x0000_s1286" style="position:absolute" from="2765,15634" to="2803,15634" strokecolor="#4b5283" strokeweight=".48pt"/>
          <v:line id="_x0000_s1287" style="position:absolute" from="2861,15634" to="2870,15634" strokecolor="#767ba1" strokeweight=".48pt"/>
          <v:line id="_x0000_s1288" style="position:absolute" from="2957,15634" to="2966,15634" strokecolor="#8589ab" strokeweight=".48pt"/>
          <v:line id="_x0000_s1289" style="position:absolute" from="2976,15634" to="3014,15634" strokecolor="#4b5283" strokeweight=".48pt"/>
          <v:line id="_x0000_s1290" style="position:absolute" from="3062,15634" to="3072,15634" strokecolor="#656b95" strokeweight=".48pt"/>
          <v:line id="_x0000_s1291" style="position:absolute" from="3110,15634" to="3120,15634" strokecolor="#666c96" strokeweight=".48pt"/>
          <v:line id="_x0000_s1292" style="position:absolute" from="3149,15634" to="3168,15634" strokecolor="#585f8d" strokeweight=".48pt"/>
          <v:shape id="_x0000_s1293" type="#_x0000_t75" style="position:absolute;left:3206;top:15628;width:29;height:10">
            <v:imagedata r:id="rId98" o:title=""/>
          </v:shape>
          <v:line id="_x0000_s1294" style="position:absolute" from="3331,15634" to="3341,15634" strokecolor="#656b95" strokeweight=".48pt"/>
          <v:line id="_x0000_s1295" style="position:absolute" from="3379,15634" to="3389,15634" strokecolor="#666c96" strokeweight=".48pt"/>
          <w10:wrap anchorx="page" anchory="page"/>
        </v:group>
      </w:pict>
    </w:r>
    <w:r w:rsidRPr="009E672B">
      <w:pict>
        <v:group id="_x0000_s1296" style="position:absolute;margin-left:56.35pt;margin-top:741.9pt;width:486.45pt;height:2.15pt;z-index:-251654144;mso-position-horizontal-relative:page;mso-position-vertical-relative:page" coordorigin="1127,14838" coordsize="9729,43">
          <v:line id="_x0000_s1297" style="position:absolute" from="1147,14858" to="4303,14859" strokecolor="#bf0000" strokeweight="2pt"/>
          <v:line id="_x0000_s1298" style="position:absolute" from="4303,14859" to="8606,14860" strokecolor="#bf0000" strokeweight="2pt"/>
          <v:line id="_x0000_s1299" style="position:absolute" from="8606,14860" to="10836,14861" strokecolor="#bf0000" strokeweight="2pt"/>
          <w10:wrap anchorx="page" anchory="page"/>
        </v:group>
      </w:pict>
    </w:r>
    <w:r w:rsidRPr="009E672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300" type="#_x0000_t202" style="position:absolute;margin-left:242.1pt;margin-top:745.4pt;width:299.45pt;height:48.2pt;z-index:-251653120;mso-position-horizontal-relative:page;mso-position-vertical-relative:page" filled="f" stroked="f">
          <v:textbox style="mso-next-textbox:#_x0000_s1300" inset="0,0,0,0">
            <w:txbxContent>
              <w:p w:rsidR="00574C5E" w:rsidRDefault="008B4A96">
                <w:pPr>
                  <w:spacing w:before="14"/>
                  <w:ind w:right="56"/>
                  <w:jc w:val="right"/>
                  <w:rPr>
                    <w:rFonts w:ascii="Times New Roman" w:hAnsi="Times New Roman"/>
                    <w:b/>
                    <w:sz w:val="15"/>
                  </w:rPr>
                </w:pPr>
                <w:r>
                  <w:rPr>
                    <w:rFonts w:ascii="Times New Roman" w:hAnsi="Times New Roman"/>
                    <w:b/>
                    <w:color w:val="001F5F"/>
                    <w:sz w:val="15"/>
                  </w:rPr>
                  <w:t>PROCAPE</w:t>
                </w:r>
                <w:r>
                  <w:rPr>
                    <w:rFonts w:ascii="Times New Roman" w:hAnsi="Times New Roman"/>
                    <w:b/>
                    <w:color w:val="001F5F"/>
                    <w:spacing w:val="-5"/>
                    <w:sz w:val="15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color w:val="001F5F"/>
                    <w:sz w:val="15"/>
                  </w:rPr>
                  <w:t>–</w:t>
                </w:r>
                <w:r>
                  <w:rPr>
                    <w:rFonts w:ascii="Times New Roman" w:hAnsi="Times New Roman"/>
                    <w:b/>
                    <w:color w:val="001F5F"/>
                    <w:spacing w:val="-3"/>
                    <w:sz w:val="15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color w:val="001F5F"/>
                    <w:sz w:val="15"/>
                  </w:rPr>
                  <w:t>Pronto-Socorro</w:t>
                </w:r>
                <w:r>
                  <w:rPr>
                    <w:rFonts w:ascii="Times New Roman" w:hAnsi="Times New Roman"/>
                    <w:b/>
                    <w:color w:val="001F5F"/>
                    <w:spacing w:val="-3"/>
                    <w:sz w:val="15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color w:val="001F5F"/>
                    <w:sz w:val="15"/>
                  </w:rPr>
                  <w:t>Cardiológico</w:t>
                </w:r>
                <w:r>
                  <w:rPr>
                    <w:rFonts w:ascii="Times New Roman" w:hAnsi="Times New Roman"/>
                    <w:b/>
                    <w:color w:val="001F5F"/>
                    <w:spacing w:val="-6"/>
                    <w:sz w:val="15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color w:val="001F5F"/>
                    <w:sz w:val="15"/>
                  </w:rPr>
                  <w:t>Universítário</w:t>
                </w:r>
                <w:r>
                  <w:rPr>
                    <w:rFonts w:ascii="Times New Roman" w:hAnsi="Times New Roman"/>
                    <w:b/>
                    <w:color w:val="001F5F"/>
                    <w:spacing w:val="-3"/>
                    <w:sz w:val="15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color w:val="001F5F"/>
                    <w:sz w:val="15"/>
                  </w:rPr>
                  <w:t>de</w:t>
                </w:r>
                <w:r>
                  <w:rPr>
                    <w:rFonts w:ascii="Times New Roman" w:hAnsi="Times New Roman"/>
                    <w:b/>
                    <w:color w:val="001F5F"/>
                    <w:spacing w:val="-4"/>
                    <w:sz w:val="15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color w:val="001F5F"/>
                    <w:sz w:val="15"/>
                  </w:rPr>
                  <w:t>Pernambuco</w:t>
                </w:r>
                <w:r>
                  <w:rPr>
                    <w:rFonts w:ascii="Times New Roman" w:hAnsi="Times New Roman"/>
                    <w:b/>
                    <w:color w:val="001F5F"/>
                    <w:spacing w:val="-6"/>
                    <w:sz w:val="15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color w:val="001F5F"/>
                    <w:sz w:val="15"/>
                  </w:rPr>
                  <w:t>Prof.</w:t>
                </w:r>
                <w:r>
                  <w:rPr>
                    <w:rFonts w:ascii="Times New Roman" w:hAnsi="Times New Roman"/>
                    <w:b/>
                    <w:color w:val="001F5F"/>
                    <w:spacing w:val="-1"/>
                    <w:sz w:val="15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color w:val="001F5F"/>
                    <w:sz w:val="15"/>
                  </w:rPr>
                  <w:t>Luiz</w:t>
                </w:r>
                <w:r>
                  <w:rPr>
                    <w:rFonts w:ascii="Times New Roman" w:hAnsi="Times New Roman"/>
                    <w:b/>
                    <w:color w:val="001F5F"/>
                    <w:spacing w:val="-4"/>
                    <w:sz w:val="15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color w:val="001F5F"/>
                    <w:sz w:val="15"/>
                  </w:rPr>
                  <w:t>Tavares</w:t>
                </w:r>
              </w:p>
              <w:p w:rsidR="00574C5E" w:rsidRDefault="008B4A96">
                <w:pPr>
                  <w:ind w:right="60"/>
                  <w:jc w:val="right"/>
                  <w:rPr>
                    <w:rFonts w:ascii="Times New Roman"/>
                    <w:sz w:val="14"/>
                  </w:rPr>
                </w:pPr>
                <w:r>
                  <w:rPr>
                    <w:rFonts w:ascii="Times New Roman"/>
                    <w:color w:val="001F5F"/>
                    <w:sz w:val="14"/>
                  </w:rPr>
                  <w:t>Rua</w:t>
                </w:r>
                <w:r>
                  <w:rPr>
                    <w:rFonts w:ascii="Times New Roman"/>
                    <w:color w:val="001F5F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/>
                    <w:color w:val="001F5F"/>
                    <w:sz w:val="14"/>
                  </w:rPr>
                  <w:t>dos</w:t>
                </w:r>
                <w:r>
                  <w:rPr>
                    <w:rFonts w:ascii="Times New Roman"/>
                    <w:color w:val="001F5F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/>
                    <w:color w:val="001F5F"/>
                    <w:sz w:val="14"/>
                  </w:rPr>
                  <w:t>Palmares,</w:t>
                </w:r>
                <w:r>
                  <w:rPr>
                    <w:rFonts w:ascii="Times New Roman"/>
                    <w:color w:val="001F5F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/>
                    <w:color w:val="001F5F"/>
                    <w:sz w:val="14"/>
                  </w:rPr>
                  <w:t>s/n.</w:t>
                </w:r>
                <w:r>
                  <w:rPr>
                    <w:rFonts w:ascii="Times New Roman"/>
                    <w:color w:val="001F5F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/>
                    <w:color w:val="001F5F"/>
                    <w:sz w:val="14"/>
                  </w:rPr>
                  <w:t>Santo Amaro</w:t>
                </w:r>
                <w:r>
                  <w:rPr>
                    <w:rFonts w:ascii="Times New Roman"/>
                    <w:color w:val="001F5F"/>
                    <w:spacing w:val="-3"/>
                    <w:sz w:val="14"/>
                  </w:rPr>
                  <w:t xml:space="preserve"> </w:t>
                </w:r>
                <w:r>
                  <w:rPr>
                    <w:rFonts w:ascii="Times New Roman"/>
                    <w:color w:val="001F5F"/>
                    <w:sz w:val="14"/>
                  </w:rPr>
                  <w:t>-</w:t>
                </w:r>
                <w:r>
                  <w:rPr>
                    <w:rFonts w:ascii="Times New Roman"/>
                    <w:color w:val="001F5F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/>
                    <w:color w:val="001F5F"/>
                    <w:sz w:val="14"/>
                  </w:rPr>
                  <w:t>Recife</w:t>
                </w:r>
                <w:r>
                  <w:rPr>
                    <w:rFonts w:ascii="Times New Roman"/>
                    <w:color w:val="001F5F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/>
                    <w:color w:val="001F5F"/>
                    <w:sz w:val="14"/>
                  </w:rPr>
                  <w:t>-</w:t>
                </w:r>
                <w:r>
                  <w:rPr>
                    <w:rFonts w:ascii="Times New Roman"/>
                    <w:color w:val="001F5F"/>
                    <w:spacing w:val="-3"/>
                    <w:sz w:val="14"/>
                  </w:rPr>
                  <w:t xml:space="preserve"> </w:t>
                </w:r>
                <w:r>
                  <w:rPr>
                    <w:rFonts w:ascii="Times New Roman"/>
                    <w:color w:val="001F5F"/>
                    <w:sz w:val="14"/>
                  </w:rPr>
                  <w:t>PE</w:t>
                </w:r>
                <w:r>
                  <w:rPr>
                    <w:rFonts w:ascii="Times New Roman"/>
                    <w:color w:val="001F5F"/>
                    <w:spacing w:val="-3"/>
                    <w:sz w:val="14"/>
                  </w:rPr>
                  <w:t xml:space="preserve"> </w:t>
                </w:r>
                <w:r>
                  <w:rPr>
                    <w:rFonts w:ascii="Times New Roman"/>
                    <w:color w:val="001F5F"/>
                    <w:sz w:val="14"/>
                  </w:rPr>
                  <w:t>-</w:t>
                </w:r>
                <w:r>
                  <w:rPr>
                    <w:rFonts w:ascii="Times New Roman"/>
                    <w:color w:val="001F5F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/>
                    <w:color w:val="001F5F"/>
                    <w:sz w:val="14"/>
                  </w:rPr>
                  <w:t>CEP</w:t>
                </w:r>
                <w:r>
                  <w:rPr>
                    <w:rFonts w:ascii="Times New Roman"/>
                    <w:color w:val="001F5F"/>
                    <w:spacing w:val="-3"/>
                    <w:sz w:val="14"/>
                  </w:rPr>
                  <w:t xml:space="preserve"> </w:t>
                </w:r>
                <w:r>
                  <w:rPr>
                    <w:rFonts w:ascii="Times New Roman"/>
                    <w:color w:val="001F5F"/>
                    <w:sz w:val="14"/>
                  </w:rPr>
                  <w:t>50.100-060</w:t>
                </w:r>
              </w:p>
              <w:p w:rsidR="00574C5E" w:rsidRDefault="008B4A96">
                <w:pPr>
                  <w:ind w:right="57"/>
                  <w:jc w:val="right"/>
                  <w:rPr>
                    <w:rFonts w:ascii="Times New Roman"/>
                    <w:sz w:val="14"/>
                  </w:rPr>
                </w:pPr>
                <w:r>
                  <w:rPr>
                    <w:rFonts w:ascii="Times New Roman"/>
                    <w:color w:val="001F5F"/>
                    <w:sz w:val="14"/>
                  </w:rPr>
                  <w:t>Fone/Fax:</w:t>
                </w:r>
                <w:r>
                  <w:rPr>
                    <w:rFonts w:ascii="Times New Roman"/>
                    <w:color w:val="001F5F"/>
                    <w:spacing w:val="-3"/>
                    <w:sz w:val="14"/>
                  </w:rPr>
                  <w:t xml:space="preserve"> </w:t>
                </w:r>
                <w:r>
                  <w:rPr>
                    <w:rFonts w:ascii="Times New Roman"/>
                    <w:color w:val="001F5F"/>
                    <w:sz w:val="14"/>
                  </w:rPr>
                  <w:t>(81)</w:t>
                </w:r>
                <w:r>
                  <w:rPr>
                    <w:rFonts w:ascii="Times New Roman"/>
                    <w:color w:val="001F5F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/>
                    <w:color w:val="001F5F"/>
                    <w:sz w:val="14"/>
                  </w:rPr>
                  <w:t>3181</w:t>
                </w:r>
                <w:r>
                  <w:rPr>
                    <w:rFonts w:ascii="Times New Roman"/>
                    <w:color w:val="001F5F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/>
                    <w:color w:val="001F5F"/>
                    <w:sz w:val="14"/>
                  </w:rPr>
                  <w:t>7120</w:t>
                </w:r>
              </w:p>
              <w:p w:rsidR="00574C5E" w:rsidRDefault="008B4A96">
                <w:pPr>
                  <w:spacing w:line="160" w:lineRule="exact"/>
                  <w:ind w:right="59"/>
                  <w:jc w:val="right"/>
                  <w:rPr>
                    <w:rFonts w:ascii="Times New Roman"/>
                    <w:sz w:val="14"/>
                  </w:rPr>
                </w:pPr>
                <w:r>
                  <w:rPr>
                    <w:rFonts w:ascii="Times New Roman"/>
                    <w:color w:val="001F5F"/>
                    <w:spacing w:val="-1"/>
                    <w:sz w:val="14"/>
                  </w:rPr>
                  <w:t>e-mail:</w:t>
                </w:r>
                <w:r>
                  <w:rPr>
                    <w:rFonts w:ascii="Times New Roman"/>
                    <w:color w:val="001F5F"/>
                    <w:spacing w:val="14"/>
                    <w:sz w:val="14"/>
                  </w:rPr>
                  <w:t xml:space="preserve"> </w:t>
                </w:r>
                <w:hyperlink r:id="rId99">
                  <w:r>
                    <w:rPr>
                      <w:rFonts w:ascii="Times New Roman"/>
                      <w:color w:val="001F5F"/>
                      <w:spacing w:val="-1"/>
                      <w:sz w:val="14"/>
                    </w:rPr>
                    <w:t>licitacaoprocape@upe.br</w:t>
                  </w:r>
                </w:hyperlink>
              </w:p>
              <w:p w:rsidR="00574C5E" w:rsidRDefault="009E672B">
                <w:pPr>
                  <w:spacing w:line="275" w:lineRule="exact"/>
                  <w:ind w:right="58"/>
                  <w:jc w:val="right"/>
                  <w:rPr>
                    <w:rFonts w:ascii="Times New Roman"/>
                    <w:sz w:val="24"/>
                  </w:rPr>
                </w:pPr>
                <w:r>
                  <w:fldChar w:fldCharType="begin"/>
                </w:r>
                <w:r w:rsidR="008B4A96">
                  <w:rPr>
                    <w:rFonts w:ascii="Times New Roman"/>
                    <w:w w:val="99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03497A">
                  <w:rPr>
                    <w:rFonts w:ascii="Times New Roman"/>
                    <w:noProof/>
                    <w:w w:val="99"/>
                    <w:sz w:val="24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A95" w:rsidRDefault="00461A95" w:rsidP="009E672B">
      <w:r>
        <w:separator/>
      </w:r>
    </w:p>
  </w:footnote>
  <w:footnote w:type="continuationSeparator" w:id="1">
    <w:p w:rsidR="00461A95" w:rsidRDefault="00461A95" w:rsidP="009E67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C5E" w:rsidRDefault="009E672B">
    <w:pPr>
      <w:pStyle w:val="Corpodetexto"/>
      <w:spacing w:line="14" w:lineRule="auto"/>
      <w:rPr>
        <w:sz w:val="20"/>
      </w:rPr>
    </w:pPr>
    <w:r w:rsidRPr="009E672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1.png" o:spid="_x0000_s1025" type="#_x0000_t75" style="position:absolute;margin-left:58.2pt;margin-top:36pt;width:481.55pt;height:47.5pt;z-index:-251656192;visibility:visible;mso-wrap-distance-left:0;mso-wrap-distance-right:0;mso-position-horizontal-relative:page;mso-position-vertical-relative:page">
          <v:imagedata r:id="rId1" o:title=""/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165F4"/>
    <w:multiLevelType w:val="hybridMultilevel"/>
    <w:tmpl w:val="0270FB40"/>
    <w:lvl w:ilvl="0" w:tplc="4BFEA460">
      <w:start w:val="8"/>
      <w:numFmt w:val="decimal"/>
      <w:lvlText w:val="%1"/>
      <w:lvlJc w:val="left"/>
      <w:pPr>
        <w:ind w:left="719" w:hanging="567"/>
      </w:pPr>
      <w:rPr>
        <w:rFonts w:hint="default"/>
        <w:lang w:val="pt-PT" w:eastAsia="en-US" w:bidi="ar-SA"/>
      </w:rPr>
    </w:lvl>
    <w:lvl w:ilvl="1" w:tplc="7322780C">
      <w:numFmt w:val="none"/>
      <w:lvlText w:val=""/>
      <w:lvlJc w:val="left"/>
      <w:pPr>
        <w:tabs>
          <w:tab w:val="num" w:pos="360"/>
        </w:tabs>
      </w:pPr>
    </w:lvl>
    <w:lvl w:ilvl="2" w:tplc="C71ACA18">
      <w:numFmt w:val="bullet"/>
      <w:lvlText w:val="•"/>
      <w:lvlJc w:val="left"/>
      <w:pPr>
        <w:ind w:left="1886" w:hanging="567"/>
      </w:pPr>
      <w:rPr>
        <w:rFonts w:hint="default"/>
        <w:lang w:val="pt-PT" w:eastAsia="en-US" w:bidi="ar-SA"/>
      </w:rPr>
    </w:lvl>
    <w:lvl w:ilvl="3" w:tplc="9D148E8C">
      <w:numFmt w:val="bullet"/>
      <w:lvlText w:val="•"/>
      <w:lvlJc w:val="left"/>
      <w:pPr>
        <w:ind w:left="2893" w:hanging="567"/>
      </w:pPr>
      <w:rPr>
        <w:rFonts w:hint="default"/>
        <w:lang w:val="pt-PT" w:eastAsia="en-US" w:bidi="ar-SA"/>
      </w:rPr>
    </w:lvl>
    <w:lvl w:ilvl="4" w:tplc="05A4C5DC">
      <w:numFmt w:val="bullet"/>
      <w:lvlText w:val="•"/>
      <w:lvlJc w:val="left"/>
      <w:pPr>
        <w:ind w:left="3900" w:hanging="567"/>
      </w:pPr>
      <w:rPr>
        <w:rFonts w:hint="default"/>
        <w:lang w:val="pt-PT" w:eastAsia="en-US" w:bidi="ar-SA"/>
      </w:rPr>
    </w:lvl>
    <w:lvl w:ilvl="5" w:tplc="00B20DAE">
      <w:numFmt w:val="bullet"/>
      <w:lvlText w:val="•"/>
      <w:lvlJc w:val="left"/>
      <w:pPr>
        <w:ind w:left="4906" w:hanging="567"/>
      </w:pPr>
      <w:rPr>
        <w:rFonts w:hint="default"/>
        <w:lang w:val="pt-PT" w:eastAsia="en-US" w:bidi="ar-SA"/>
      </w:rPr>
    </w:lvl>
    <w:lvl w:ilvl="6" w:tplc="33D866DA">
      <w:numFmt w:val="bullet"/>
      <w:lvlText w:val="•"/>
      <w:lvlJc w:val="left"/>
      <w:pPr>
        <w:ind w:left="5913" w:hanging="567"/>
      </w:pPr>
      <w:rPr>
        <w:rFonts w:hint="default"/>
        <w:lang w:val="pt-PT" w:eastAsia="en-US" w:bidi="ar-SA"/>
      </w:rPr>
    </w:lvl>
    <w:lvl w:ilvl="7" w:tplc="22545004">
      <w:numFmt w:val="bullet"/>
      <w:lvlText w:val="•"/>
      <w:lvlJc w:val="left"/>
      <w:pPr>
        <w:ind w:left="6920" w:hanging="567"/>
      </w:pPr>
      <w:rPr>
        <w:rFonts w:hint="default"/>
        <w:lang w:val="pt-PT" w:eastAsia="en-US" w:bidi="ar-SA"/>
      </w:rPr>
    </w:lvl>
    <w:lvl w:ilvl="8" w:tplc="12C69064">
      <w:numFmt w:val="bullet"/>
      <w:lvlText w:val="•"/>
      <w:lvlJc w:val="left"/>
      <w:pPr>
        <w:ind w:left="7926" w:hanging="567"/>
      </w:pPr>
      <w:rPr>
        <w:rFonts w:hint="default"/>
        <w:lang w:val="pt-PT" w:eastAsia="en-US" w:bidi="ar-SA"/>
      </w:rPr>
    </w:lvl>
  </w:abstractNum>
  <w:abstractNum w:abstractNumId="1">
    <w:nsid w:val="182A45EB"/>
    <w:multiLevelType w:val="hybridMultilevel"/>
    <w:tmpl w:val="B100D722"/>
    <w:lvl w:ilvl="0" w:tplc="EFD46098">
      <w:start w:val="7"/>
      <w:numFmt w:val="decimal"/>
      <w:lvlText w:val="%1"/>
      <w:lvlJc w:val="left"/>
      <w:pPr>
        <w:ind w:left="719" w:hanging="567"/>
      </w:pPr>
      <w:rPr>
        <w:rFonts w:hint="default"/>
        <w:lang w:val="pt-PT" w:eastAsia="en-US" w:bidi="ar-SA"/>
      </w:rPr>
    </w:lvl>
    <w:lvl w:ilvl="1" w:tplc="FFBA4AA8">
      <w:numFmt w:val="none"/>
      <w:lvlText w:val=""/>
      <w:lvlJc w:val="left"/>
      <w:pPr>
        <w:tabs>
          <w:tab w:val="num" w:pos="360"/>
        </w:tabs>
      </w:pPr>
    </w:lvl>
    <w:lvl w:ilvl="2" w:tplc="5BCC2630">
      <w:numFmt w:val="bullet"/>
      <w:lvlText w:val="•"/>
      <w:lvlJc w:val="left"/>
      <w:pPr>
        <w:ind w:left="2564" w:hanging="567"/>
      </w:pPr>
      <w:rPr>
        <w:rFonts w:hint="default"/>
        <w:lang w:val="pt-PT" w:eastAsia="en-US" w:bidi="ar-SA"/>
      </w:rPr>
    </w:lvl>
    <w:lvl w:ilvl="3" w:tplc="6D107A1E">
      <w:numFmt w:val="bullet"/>
      <w:lvlText w:val="•"/>
      <w:lvlJc w:val="left"/>
      <w:pPr>
        <w:ind w:left="3486" w:hanging="567"/>
      </w:pPr>
      <w:rPr>
        <w:rFonts w:hint="default"/>
        <w:lang w:val="pt-PT" w:eastAsia="en-US" w:bidi="ar-SA"/>
      </w:rPr>
    </w:lvl>
    <w:lvl w:ilvl="4" w:tplc="5FC807FE">
      <w:numFmt w:val="bullet"/>
      <w:lvlText w:val="•"/>
      <w:lvlJc w:val="left"/>
      <w:pPr>
        <w:ind w:left="4408" w:hanging="567"/>
      </w:pPr>
      <w:rPr>
        <w:rFonts w:hint="default"/>
        <w:lang w:val="pt-PT" w:eastAsia="en-US" w:bidi="ar-SA"/>
      </w:rPr>
    </w:lvl>
    <w:lvl w:ilvl="5" w:tplc="1B30600C">
      <w:numFmt w:val="bullet"/>
      <w:lvlText w:val="•"/>
      <w:lvlJc w:val="left"/>
      <w:pPr>
        <w:ind w:left="5330" w:hanging="567"/>
      </w:pPr>
      <w:rPr>
        <w:rFonts w:hint="default"/>
        <w:lang w:val="pt-PT" w:eastAsia="en-US" w:bidi="ar-SA"/>
      </w:rPr>
    </w:lvl>
    <w:lvl w:ilvl="6" w:tplc="1A1ADC06">
      <w:numFmt w:val="bullet"/>
      <w:lvlText w:val="•"/>
      <w:lvlJc w:val="left"/>
      <w:pPr>
        <w:ind w:left="6252" w:hanging="567"/>
      </w:pPr>
      <w:rPr>
        <w:rFonts w:hint="default"/>
        <w:lang w:val="pt-PT" w:eastAsia="en-US" w:bidi="ar-SA"/>
      </w:rPr>
    </w:lvl>
    <w:lvl w:ilvl="7" w:tplc="6CAEED5C">
      <w:numFmt w:val="bullet"/>
      <w:lvlText w:val="•"/>
      <w:lvlJc w:val="left"/>
      <w:pPr>
        <w:ind w:left="7174" w:hanging="567"/>
      </w:pPr>
      <w:rPr>
        <w:rFonts w:hint="default"/>
        <w:lang w:val="pt-PT" w:eastAsia="en-US" w:bidi="ar-SA"/>
      </w:rPr>
    </w:lvl>
    <w:lvl w:ilvl="8" w:tplc="78EEBCB8">
      <w:numFmt w:val="bullet"/>
      <w:lvlText w:val="•"/>
      <w:lvlJc w:val="left"/>
      <w:pPr>
        <w:ind w:left="8096" w:hanging="567"/>
      </w:pPr>
      <w:rPr>
        <w:rFonts w:hint="default"/>
        <w:lang w:val="pt-PT" w:eastAsia="en-US" w:bidi="ar-SA"/>
      </w:rPr>
    </w:lvl>
  </w:abstractNum>
  <w:abstractNum w:abstractNumId="2">
    <w:nsid w:val="1AE1569D"/>
    <w:multiLevelType w:val="hybridMultilevel"/>
    <w:tmpl w:val="00F06BC0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1BC63D33"/>
    <w:multiLevelType w:val="hybridMultilevel"/>
    <w:tmpl w:val="6EE2576A"/>
    <w:lvl w:ilvl="0" w:tplc="F4424F96">
      <w:start w:val="9"/>
      <w:numFmt w:val="decimal"/>
      <w:lvlText w:val="%1"/>
      <w:lvlJc w:val="left"/>
      <w:pPr>
        <w:ind w:left="719" w:hanging="567"/>
      </w:pPr>
      <w:rPr>
        <w:rFonts w:hint="default"/>
        <w:lang w:val="pt-PT" w:eastAsia="en-US" w:bidi="ar-SA"/>
      </w:rPr>
    </w:lvl>
    <w:lvl w:ilvl="1" w:tplc="B83A35D0">
      <w:numFmt w:val="none"/>
      <w:lvlText w:val=""/>
      <w:lvlJc w:val="left"/>
      <w:pPr>
        <w:tabs>
          <w:tab w:val="num" w:pos="360"/>
        </w:tabs>
      </w:pPr>
    </w:lvl>
    <w:lvl w:ilvl="2" w:tplc="B4D254B6">
      <w:numFmt w:val="bullet"/>
      <w:lvlText w:val="•"/>
      <w:lvlJc w:val="left"/>
      <w:pPr>
        <w:ind w:left="2564" w:hanging="567"/>
      </w:pPr>
      <w:rPr>
        <w:rFonts w:hint="default"/>
        <w:lang w:val="pt-PT" w:eastAsia="en-US" w:bidi="ar-SA"/>
      </w:rPr>
    </w:lvl>
    <w:lvl w:ilvl="3" w:tplc="32AEB6B2">
      <w:numFmt w:val="bullet"/>
      <w:lvlText w:val="•"/>
      <w:lvlJc w:val="left"/>
      <w:pPr>
        <w:ind w:left="3486" w:hanging="567"/>
      </w:pPr>
      <w:rPr>
        <w:rFonts w:hint="default"/>
        <w:lang w:val="pt-PT" w:eastAsia="en-US" w:bidi="ar-SA"/>
      </w:rPr>
    </w:lvl>
    <w:lvl w:ilvl="4" w:tplc="6BA62544">
      <w:numFmt w:val="bullet"/>
      <w:lvlText w:val="•"/>
      <w:lvlJc w:val="left"/>
      <w:pPr>
        <w:ind w:left="4408" w:hanging="567"/>
      </w:pPr>
      <w:rPr>
        <w:rFonts w:hint="default"/>
        <w:lang w:val="pt-PT" w:eastAsia="en-US" w:bidi="ar-SA"/>
      </w:rPr>
    </w:lvl>
    <w:lvl w:ilvl="5" w:tplc="F9E2EAEC">
      <w:numFmt w:val="bullet"/>
      <w:lvlText w:val="•"/>
      <w:lvlJc w:val="left"/>
      <w:pPr>
        <w:ind w:left="5330" w:hanging="567"/>
      </w:pPr>
      <w:rPr>
        <w:rFonts w:hint="default"/>
        <w:lang w:val="pt-PT" w:eastAsia="en-US" w:bidi="ar-SA"/>
      </w:rPr>
    </w:lvl>
    <w:lvl w:ilvl="6" w:tplc="125824DC">
      <w:numFmt w:val="bullet"/>
      <w:lvlText w:val="•"/>
      <w:lvlJc w:val="left"/>
      <w:pPr>
        <w:ind w:left="6252" w:hanging="567"/>
      </w:pPr>
      <w:rPr>
        <w:rFonts w:hint="default"/>
        <w:lang w:val="pt-PT" w:eastAsia="en-US" w:bidi="ar-SA"/>
      </w:rPr>
    </w:lvl>
    <w:lvl w:ilvl="7" w:tplc="7AA8F19E">
      <w:numFmt w:val="bullet"/>
      <w:lvlText w:val="•"/>
      <w:lvlJc w:val="left"/>
      <w:pPr>
        <w:ind w:left="7174" w:hanging="567"/>
      </w:pPr>
      <w:rPr>
        <w:rFonts w:hint="default"/>
        <w:lang w:val="pt-PT" w:eastAsia="en-US" w:bidi="ar-SA"/>
      </w:rPr>
    </w:lvl>
    <w:lvl w:ilvl="8" w:tplc="C7BAE686">
      <w:numFmt w:val="bullet"/>
      <w:lvlText w:val="•"/>
      <w:lvlJc w:val="left"/>
      <w:pPr>
        <w:ind w:left="8096" w:hanging="567"/>
      </w:pPr>
      <w:rPr>
        <w:rFonts w:hint="default"/>
        <w:lang w:val="pt-PT" w:eastAsia="en-US" w:bidi="ar-SA"/>
      </w:rPr>
    </w:lvl>
  </w:abstractNum>
  <w:abstractNum w:abstractNumId="4">
    <w:nsid w:val="1EFB2A37"/>
    <w:multiLevelType w:val="hybridMultilevel"/>
    <w:tmpl w:val="1EE475E0"/>
    <w:lvl w:ilvl="0" w:tplc="B14C634A">
      <w:start w:val="1"/>
      <w:numFmt w:val="decimal"/>
      <w:lvlText w:val="%1."/>
      <w:lvlJc w:val="left"/>
      <w:pPr>
        <w:ind w:left="478" w:hanging="240"/>
      </w:pPr>
      <w:rPr>
        <w:rFonts w:ascii="Calibri" w:eastAsia="Calibri" w:hAnsi="Calibri" w:cs="Calibri" w:hint="default"/>
        <w:b/>
        <w:bCs/>
        <w:w w:val="99"/>
        <w:sz w:val="24"/>
        <w:szCs w:val="24"/>
        <w:lang w:val="pt-PT" w:eastAsia="en-US" w:bidi="ar-SA"/>
      </w:rPr>
    </w:lvl>
    <w:lvl w:ilvl="1" w:tplc="9AC2B29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69098D0">
      <w:numFmt w:val="bullet"/>
      <w:lvlText w:val="•"/>
      <w:lvlJc w:val="left"/>
      <w:pPr>
        <w:ind w:left="1635" w:hanging="361"/>
      </w:pPr>
      <w:rPr>
        <w:lang w:val="pt-PT" w:eastAsia="en-US" w:bidi="ar-SA"/>
      </w:rPr>
    </w:lvl>
    <w:lvl w:ilvl="3" w:tplc="D818B53C">
      <w:numFmt w:val="bullet"/>
      <w:lvlText w:val="•"/>
      <w:lvlJc w:val="left"/>
      <w:pPr>
        <w:ind w:left="2790" w:hanging="361"/>
      </w:pPr>
      <w:rPr>
        <w:lang w:val="pt-PT" w:eastAsia="en-US" w:bidi="ar-SA"/>
      </w:rPr>
    </w:lvl>
    <w:lvl w:ilvl="4" w:tplc="7758DF5E">
      <w:numFmt w:val="bullet"/>
      <w:lvlText w:val="•"/>
      <w:lvlJc w:val="left"/>
      <w:pPr>
        <w:ind w:left="3946" w:hanging="361"/>
      </w:pPr>
      <w:rPr>
        <w:lang w:val="pt-PT" w:eastAsia="en-US" w:bidi="ar-SA"/>
      </w:rPr>
    </w:lvl>
    <w:lvl w:ilvl="5" w:tplc="D6D8CD60">
      <w:numFmt w:val="bullet"/>
      <w:lvlText w:val="•"/>
      <w:lvlJc w:val="left"/>
      <w:pPr>
        <w:ind w:left="5101" w:hanging="361"/>
      </w:pPr>
      <w:rPr>
        <w:lang w:val="pt-PT" w:eastAsia="en-US" w:bidi="ar-SA"/>
      </w:rPr>
    </w:lvl>
    <w:lvl w:ilvl="6" w:tplc="965E3A9A">
      <w:numFmt w:val="bullet"/>
      <w:lvlText w:val="•"/>
      <w:lvlJc w:val="left"/>
      <w:pPr>
        <w:ind w:left="6257" w:hanging="361"/>
      </w:pPr>
      <w:rPr>
        <w:lang w:val="pt-PT" w:eastAsia="en-US" w:bidi="ar-SA"/>
      </w:rPr>
    </w:lvl>
    <w:lvl w:ilvl="7" w:tplc="8B84C0AA">
      <w:numFmt w:val="bullet"/>
      <w:lvlText w:val="•"/>
      <w:lvlJc w:val="left"/>
      <w:pPr>
        <w:ind w:left="7412" w:hanging="361"/>
      </w:pPr>
      <w:rPr>
        <w:lang w:val="pt-PT" w:eastAsia="en-US" w:bidi="ar-SA"/>
      </w:rPr>
    </w:lvl>
    <w:lvl w:ilvl="8" w:tplc="B84EFF3A">
      <w:numFmt w:val="bullet"/>
      <w:lvlText w:val="•"/>
      <w:lvlJc w:val="left"/>
      <w:pPr>
        <w:ind w:left="8568" w:hanging="361"/>
      </w:pPr>
      <w:rPr>
        <w:lang w:val="pt-PT" w:eastAsia="en-US" w:bidi="ar-SA"/>
      </w:rPr>
    </w:lvl>
  </w:abstractNum>
  <w:abstractNum w:abstractNumId="5">
    <w:nsid w:val="24447EF5"/>
    <w:multiLevelType w:val="hybridMultilevel"/>
    <w:tmpl w:val="37D668F4"/>
    <w:lvl w:ilvl="0" w:tplc="C4241C64">
      <w:start w:val="11"/>
      <w:numFmt w:val="decimal"/>
      <w:lvlText w:val="%1"/>
      <w:lvlJc w:val="left"/>
      <w:pPr>
        <w:ind w:left="580" w:hanging="435"/>
      </w:pPr>
      <w:rPr>
        <w:rFonts w:hint="default"/>
        <w:lang w:val="pt-PT" w:eastAsia="en-US" w:bidi="ar-SA"/>
      </w:rPr>
    </w:lvl>
    <w:lvl w:ilvl="1" w:tplc="773478E4">
      <w:numFmt w:val="none"/>
      <w:lvlText w:val=""/>
      <w:lvlJc w:val="left"/>
      <w:pPr>
        <w:tabs>
          <w:tab w:val="num" w:pos="360"/>
        </w:tabs>
      </w:pPr>
    </w:lvl>
    <w:lvl w:ilvl="2" w:tplc="1E46A436">
      <w:numFmt w:val="none"/>
      <w:lvlText w:val=""/>
      <w:lvlJc w:val="left"/>
      <w:pPr>
        <w:tabs>
          <w:tab w:val="num" w:pos="360"/>
        </w:tabs>
      </w:pPr>
    </w:lvl>
    <w:lvl w:ilvl="3" w:tplc="40D8EA9C">
      <w:numFmt w:val="bullet"/>
      <w:lvlText w:val="•"/>
      <w:lvlJc w:val="left"/>
      <w:pPr>
        <w:ind w:left="3422" w:hanging="697"/>
      </w:pPr>
      <w:rPr>
        <w:rFonts w:hint="default"/>
        <w:lang w:val="pt-PT" w:eastAsia="en-US" w:bidi="ar-SA"/>
      </w:rPr>
    </w:lvl>
    <w:lvl w:ilvl="4" w:tplc="FA6EEE2A">
      <w:numFmt w:val="bullet"/>
      <w:lvlText w:val="•"/>
      <w:lvlJc w:val="left"/>
      <w:pPr>
        <w:ind w:left="4353" w:hanging="697"/>
      </w:pPr>
      <w:rPr>
        <w:rFonts w:hint="default"/>
        <w:lang w:val="pt-PT" w:eastAsia="en-US" w:bidi="ar-SA"/>
      </w:rPr>
    </w:lvl>
    <w:lvl w:ilvl="5" w:tplc="89E4785A">
      <w:numFmt w:val="bullet"/>
      <w:lvlText w:val="•"/>
      <w:lvlJc w:val="left"/>
      <w:pPr>
        <w:ind w:left="5284" w:hanging="697"/>
      </w:pPr>
      <w:rPr>
        <w:rFonts w:hint="default"/>
        <w:lang w:val="pt-PT" w:eastAsia="en-US" w:bidi="ar-SA"/>
      </w:rPr>
    </w:lvl>
    <w:lvl w:ilvl="6" w:tplc="96CEEB56">
      <w:numFmt w:val="bullet"/>
      <w:lvlText w:val="•"/>
      <w:lvlJc w:val="left"/>
      <w:pPr>
        <w:ind w:left="6215" w:hanging="697"/>
      </w:pPr>
      <w:rPr>
        <w:rFonts w:hint="default"/>
        <w:lang w:val="pt-PT" w:eastAsia="en-US" w:bidi="ar-SA"/>
      </w:rPr>
    </w:lvl>
    <w:lvl w:ilvl="7" w:tplc="EE8AD270">
      <w:numFmt w:val="bullet"/>
      <w:lvlText w:val="•"/>
      <w:lvlJc w:val="left"/>
      <w:pPr>
        <w:ind w:left="7146" w:hanging="697"/>
      </w:pPr>
      <w:rPr>
        <w:rFonts w:hint="default"/>
        <w:lang w:val="pt-PT" w:eastAsia="en-US" w:bidi="ar-SA"/>
      </w:rPr>
    </w:lvl>
    <w:lvl w:ilvl="8" w:tplc="A4E45E96">
      <w:numFmt w:val="bullet"/>
      <w:lvlText w:val="•"/>
      <w:lvlJc w:val="left"/>
      <w:pPr>
        <w:ind w:left="8077" w:hanging="697"/>
      </w:pPr>
      <w:rPr>
        <w:rFonts w:hint="default"/>
        <w:lang w:val="pt-PT" w:eastAsia="en-US" w:bidi="ar-SA"/>
      </w:rPr>
    </w:lvl>
  </w:abstractNum>
  <w:abstractNum w:abstractNumId="6">
    <w:nsid w:val="2A5C3DA9"/>
    <w:multiLevelType w:val="hybridMultilevel"/>
    <w:tmpl w:val="821CE40E"/>
    <w:lvl w:ilvl="0" w:tplc="9C76FAC4">
      <w:start w:val="1"/>
      <w:numFmt w:val="decimal"/>
      <w:lvlText w:val="%1."/>
      <w:lvlJc w:val="left"/>
      <w:pPr>
        <w:ind w:left="512" w:hanging="361"/>
      </w:pPr>
      <w:rPr>
        <w:rFonts w:ascii="Arial" w:eastAsia="Arial" w:hAnsi="Arial" w:cs="Arial" w:hint="default"/>
        <w:b/>
        <w:bCs/>
        <w:w w:val="99"/>
        <w:sz w:val="18"/>
        <w:szCs w:val="18"/>
        <w:lang w:val="pt-PT" w:eastAsia="en-US" w:bidi="ar-SA"/>
      </w:rPr>
    </w:lvl>
    <w:lvl w:ilvl="1" w:tplc="BC4AFA98">
      <w:start w:val="1"/>
      <w:numFmt w:val="upperRoman"/>
      <w:lvlText w:val="%2"/>
      <w:lvlJc w:val="left"/>
      <w:pPr>
        <w:ind w:left="2987" w:hanging="101"/>
      </w:pPr>
      <w:rPr>
        <w:rFonts w:ascii="Arial MT" w:eastAsia="Arial MT" w:hAnsi="Arial MT" w:cs="Arial MT" w:hint="default"/>
        <w:w w:val="99"/>
        <w:sz w:val="18"/>
        <w:szCs w:val="18"/>
        <w:lang w:val="pt-PT" w:eastAsia="en-US" w:bidi="ar-SA"/>
      </w:rPr>
    </w:lvl>
    <w:lvl w:ilvl="2" w:tplc="4F18B3EA">
      <w:numFmt w:val="bullet"/>
      <w:lvlText w:val="•"/>
      <w:lvlJc w:val="left"/>
      <w:pPr>
        <w:ind w:left="3753" w:hanging="101"/>
      </w:pPr>
      <w:rPr>
        <w:rFonts w:hint="default"/>
        <w:lang w:val="pt-PT" w:eastAsia="en-US" w:bidi="ar-SA"/>
      </w:rPr>
    </w:lvl>
    <w:lvl w:ilvl="3" w:tplc="979CB514">
      <w:numFmt w:val="bullet"/>
      <w:lvlText w:val="•"/>
      <w:lvlJc w:val="left"/>
      <w:pPr>
        <w:ind w:left="4526" w:hanging="101"/>
      </w:pPr>
      <w:rPr>
        <w:rFonts w:hint="default"/>
        <w:lang w:val="pt-PT" w:eastAsia="en-US" w:bidi="ar-SA"/>
      </w:rPr>
    </w:lvl>
    <w:lvl w:ilvl="4" w:tplc="6E066FFC">
      <w:numFmt w:val="bullet"/>
      <w:lvlText w:val="•"/>
      <w:lvlJc w:val="left"/>
      <w:pPr>
        <w:ind w:left="5300" w:hanging="101"/>
      </w:pPr>
      <w:rPr>
        <w:rFonts w:hint="default"/>
        <w:lang w:val="pt-PT" w:eastAsia="en-US" w:bidi="ar-SA"/>
      </w:rPr>
    </w:lvl>
    <w:lvl w:ilvl="5" w:tplc="75BE5E32">
      <w:numFmt w:val="bullet"/>
      <w:lvlText w:val="•"/>
      <w:lvlJc w:val="left"/>
      <w:pPr>
        <w:ind w:left="6073" w:hanging="101"/>
      </w:pPr>
      <w:rPr>
        <w:rFonts w:hint="default"/>
        <w:lang w:val="pt-PT" w:eastAsia="en-US" w:bidi="ar-SA"/>
      </w:rPr>
    </w:lvl>
    <w:lvl w:ilvl="6" w:tplc="2460F9C8">
      <w:numFmt w:val="bullet"/>
      <w:lvlText w:val="•"/>
      <w:lvlJc w:val="left"/>
      <w:pPr>
        <w:ind w:left="6846" w:hanging="101"/>
      </w:pPr>
      <w:rPr>
        <w:rFonts w:hint="default"/>
        <w:lang w:val="pt-PT" w:eastAsia="en-US" w:bidi="ar-SA"/>
      </w:rPr>
    </w:lvl>
    <w:lvl w:ilvl="7" w:tplc="3AC4F0A0">
      <w:numFmt w:val="bullet"/>
      <w:lvlText w:val="•"/>
      <w:lvlJc w:val="left"/>
      <w:pPr>
        <w:ind w:left="7620" w:hanging="101"/>
      </w:pPr>
      <w:rPr>
        <w:rFonts w:hint="default"/>
        <w:lang w:val="pt-PT" w:eastAsia="en-US" w:bidi="ar-SA"/>
      </w:rPr>
    </w:lvl>
    <w:lvl w:ilvl="8" w:tplc="EC44959C">
      <w:numFmt w:val="bullet"/>
      <w:lvlText w:val="•"/>
      <w:lvlJc w:val="left"/>
      <w:pPr>
        <w:ind w:left="8393" w:hanging="101"/>
      </w:pPr>
      <w:rPr>
        <w:rFonts w:hint="default"/>
        <w:lang w:val="pt-PT" w:eastAsia="en-US" w:bidi="ar-SA"/>
      </w:rPr>
    </w:lvl>
  </w:abstractNum>
  <w:abstractNum w:abstractNumId="7">
    <w:nsid w:val="2FA809D0"/>
    <w:multiLevelType w:val="hybridMultilevel"/>
    <w:tmpl w:val="C52A6276"/>
    <w:lvl w:ilvl="0" w:tplc="C1F454F8">
      <w:start w:val="1"/>
      <w:numFmt w:val="decimal"/>
      <w:lvlText w:val="%1."/>
      <w:lvlJc w:val="left"/>
      <w:pPr>
        <w:ind w:left="322" w:hanging="221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31700740">
      <w:numFmt w:val="none"/>
      <w:lvlText w:val=""/>
      <w:lvlJc w:val="left"/>
      <w:pPr>
        <w:tabs>
          <w:tab w:val="num" w:pos="360"/>
        </w:tabs>
      </w:pPr>
    </w:lvl>
    <w:lvl w:ilvl="2" w:tplc="90B2961C">
      <w:numFmt w:val="none"/>
      <w:lvlText w:val=""/>
      <w:lvlJc w:val="left"/>
      <w:pPr>
        <w:tabs>
          <w:tab w:val="num" w:pos="360"/>
        </w:tabs>
      </w:pPr>
    </w:lvl>
    <w:lvl w:ilvl="3" w:tplc="16344DDE">
      <w:numFmt w:val="bullet"/>
      <w:lvlText w:val="•"/>
      <w:lvlJc w:val="left"/>
      <w:pPr>
        <w:ind w:left="820" w:hanging="557"/>
      </w:pPr>
      <w:rPr>
        <w:rFonts w:hint="default"/>
        <w:lang w:val="pt-PT" w:eastAsia="en-US" w:bidi="ar-SA"/>
      </w:rPr>
    </w:lvl>
    <w:lvl w:ilvl="4" w:tplc="ABECE892">
      <w:numFmt w:val="bullet"/>
      <w:lvlText w:val="•"/>
      <w:lvlJc w:val="left"/>
      <w:pPr>
        <w:ind w:left="1949" w:hanging="557"/>
      </w:pPr>
      <w:rPr>
        <w:rFonts w:hint="default"/>
        <w:lang w:val="pt-PT" w:eastAsia="en-US" w:bidi="ar-SA"/>
      </w:rPr>
    </w:lvl>
    <w:lvl w:ilvl="5" w:tplc="B54476CA">
      <w:numFmt w:val="bullet"/>
      <w:lvlText w:val="•"/>
      <w:lvlJc w:val="left"/>
      <w:pPr>
        <w:ind w:left="3078" w:hanging="557"/>
      </w:pPr>
      <w:rPr>
        <w:rFonts w:hint="default"/>
        <w:lang w:val="pt-PT" w:eastAsia="en-US" w:bidi="ar-SA"/>
      </w:rPr>
    </w:lvl>
    <w:lvl w:ilvl="6" w:tplc="99D284D2">
      <w:numFmt w:val="bullet"/>
      <w:lvlText w:val="•"/>
      <w:lvlJc w:val="left"/>
      <w:pPr>
        <w:ind w:left="4208" w:hanging="557"/>
      </w:pPr>
      <w:rPr>
        <w:rFonts w:hint="default"/>
        <w:lang w:val="pt-PT" w:eastAsia="en-US" w:bidi="ar-SA"/>
      </w:rPr>
    </w:lvl>
    <w:lvl w:ilvl="7" w:tplc="D7AA3A60">
      <w:numFmt w:val="bullet"/>
      <w:lvlText w:val="•"/>
      <w:lvlJc w:val="left"/>
      <w:pPr>
        <w:ind w:left="5337" w:hanging="557"/>
      </w:pPr>
      <w:rPr>
        <w:rFonts w:hint="default"/>
        <w:lang w:val="pt-PT" w:eastAsia="en-US" w:bidi="ar-SA"/>
      </w:rPr>
    </w:lvl>
    <w:lvl w:ilvl="8" w:tplc="CAFA5E68">
      <w:numFmt w:val="bullet"/>
      <w:lvlText w:val="•"/>
      <w:lvlJc w:val="left"/>
      <w:pPr>
        <w:ind w:left="6467" w:hanging="557"/>
      </w:pPr>
      <w:rPr>
        <w:rFonts w:hint="default"/>
        <w:lang w:val="pt-PT" w:eastAsia="en-US" w:bidi="ar-SA"/>
      </w:rPr>
    </w:lvl>
  </w:abstractNum>
  <w:abstractNum w:abstractNumId="8">
    <w:nsid w:val="4AD76D82"/>
    <w:multiLevelType w:val="hybridMultilevel"/>
    <w:tmpl w:val="2398CEA4"/>
    <w:lvl w:ilvl="0" w:tplc="26E45A80">
      <w:start w:val="19"/>
      <w:numFmt w:val="decimal"/>
      <w:lvlText w:val="%1."/>
      <w:lvlJc w:val="left"/>
      <w:pPr>
        <w:ind w:left="433" w:hanging="33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566850F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B269234">
      <w:numFmt w:val="bullet"/>
      <w:lvlText w:val="•"/>
      <w:lvlJc w:val="left"/>
      <w:pPr>
        <w:ind w:left="1360" w:hanging="507"/>
      </w:pPr>
      <w:rPr>
        <w:lang w:val="pt-PT" w:eastAsia="en-US" w:bidi="ar-SA"/>
      </w:rPr>
    </w:lvl>
    <w:lvl w:ilvl="3" w:tplc="80E2E8EE">
      <w:numFmt w:val="bullet"/>
      <w:lvlText w:val="•"/>
      <w:lvlJc w:val="left"/>
      <w:pPr>
        <w:ind w:left="2281" w:hanging="507"/>
      </w:pPr>
      <w:rPr>
        <w:lang w:val="pt-PT" w:eastAsia="en-US" w:bidi="ar-SA"/>
      </w:rPr>
    </w:lvl>
    <w:lvl w:ilvl="4" w:tplc="AA04EA44">
      <w:numFmt w:val="bullet"/>
      <w:lvlText w:val="•"/>
      <w:lvlJc w:val="left"/>
      <w:pPr>
        <w:ind w:left="3202" w:hanging="507"/>
      </w:pPr>
      <w:rPr>
        <w:lang w:val="pt-PT" w:eastAsia="en-US" w:bidi="ar-SA"/>
      </w:rPr>
    </w:lvl>
    <w:lvl w:ilvl="5" w:tplc="F8A68A7A">
      <w:numFmt w:val="bullet"/>
      <w:lvlText w:val="•"/>
      <w:lvlJc w:val="left"/>
      <w:pPr>
        <w:ind w:left="4122" w:hanging="507"/>
      </w:pPr>
      <w:rPr>
        <w:lang w:val="pt-PT" w:eastAsia="en-US" w:bidi="ar-SA"/>
      </w:rPr>
    </w:lvl>
    <w:lvl w:ilvl="6" w:tplc="D1A09BEA">
      <w:numFmt w:val="bullet"/>
      <w:lvlText w:val="•"/>
      <w:lvlJc w:val="left"/>
      <w:pPr>
        <w:ind w:left="5043" w:hanging="507"/>
      </w:pPr>
      <w:rPr>
        <w:lang w:val="pt-PT" w:eastAsia="en-US" w:bidi="ar-SA"/>
      </w:rPr>
    </w:lvl>
    <w:lvl w:ilvl="7" w:tplc="DE8E8CA2">
      <w:numFmt w:val="bullet"/>
      <w:lvlText w:val="•"/>
      <w:lvlJc w:val="left"/>
      <w:pPr>
        <w:ind w:left="5964" w:hanging="507"/>
      </w:pPr>
      <w:rPr>
        <w:lang w:val="pt-PT" w:eastAsia="en-US" w:bidi="ar-SA"/>
      </w:rPr>
    </w:lvl>
    <w:lvl w:ilvl="8" w:tplc="C052826E">
      <w:numFmt w:val="bullet"/>
      <w:lvlText w:val="•"/>
      <w:lvlJc w:val="left"/>
      <w:pPr>
        <w:ind w:left="6884" w:hanging="507"/>
      </w:pPr>
      <w:rPr>
        <w:lang w:val="pt-PT" w:eastAsia="en-US" w:bidi="ar-SA"/>
      </w:rPr>
    </w:lvl>
  </w:abstractNum>
  <w:abstractNum w:abstractNumId="9">
    <w:nsid w:val="4ADF136C"/>
    <w:multiLevelType w:val="hybridMultilevel"/>
    <w:tmpl w:val="2190FC66"/>
    <w:lvl w:ilvl="0" w:tplc="5964D642">
      <w:start w:val="10"/>
      <w:numFmt w:val="decimal"/>
      <w:lvlText w:val="%1"/>
      <w:lvlJc w:val="left"/>
      <w:pPr>
        <w:ind w:left="580" w:hanging="435"/>
      </w:pPr>
      <w:rPr>
        <w:rFonts w:hint="default"/>
        <w:lang w:val="pt-PT" w:eastAsia="en-US" w:bidi="ar-SA"/>
      </w:rPr>
    </w:lvl>
    <w:lvl w:ilvl="1" w:tplc="5C3CE0E2">
      <w:numFmt w:val="none"/>
      <w:lvlText w:val=""/>
      <w:lvlJc w:val="left"/>
      <w:pPr>
        <w:tabs>
          <w:tab w:val="num" w:pos="360"/>
        </w:tabs>
      </w:pPr>
    </w:lvl>
    <w:lvl w:ilvl="2" w:tplc="DAFA4FD4">
      <w:numFmt w:val="bullet"/>
      <w:lvlText w:val="•"/>
      <w:lvlJc w:val="left"/>
      <w:pPr>
        <w:ind w:left="2452" w:hanging="435"/>
      </w:pPr>
      <w:rPr>
        <w:rFonts w:hint="default"/>
        <w:lang w:val="pt-PT" w:eastAsia="en-US" w:bidi="ar-SA"/>
      </w:rPr>
    </w:lvl>
    <w:lvl w:ilvl="3" w:tplc="0C7C6CA6">
      <w:numFmt w:val="bullet"/>
      <w:lvlText w:val="•"/>
      <w:lvlJc w:val="left"/>
      <w:pPr>
        <w:ind w:left="3388" w:hanging="435"/>
      </w:pPr>
      <w:rPr>
        <w:rFonts w:hint="default"/>
        <w:lang w:val="pt-PT" w:eastAsia="en-US" w:bidi="ar-SA"/>
      </w:rPr>
    </w:lvl>
    <w:lvl w:ilvl="4" w:tplc="8C16D014">
      <w:numFmt w:val="bullet"/>
      <w:lvlText w:val="•"/>
      <w:lvlJc w:val="left"/>
      <w:pPr>
        <w:ind w:left="4324" w:hanging="435"/>
      </w:pPr>
      <w:rPr>
        <w:rFonts w:hint="default"/>
        <w:lang w:val="pt-PT" w:eastAsia="en-US" w:bidi="ar-SA"/>
      </w:rPr>
    </w:lvl>
    <w:lvl w:ilvl="5" w:tplc="4D8EA8BE">
      <w:numFmt w:val="bullet"/>
      <w:lvlText w:val="•"/>
      <w:lvlJc w:val="left"/>
      <w:pPr>
        <w:ind w:left="5260" w:hanging="435"/>
      </w:pPr>
      <w:rPr>
        <w:rFonts w:hint="default"/>
        <w:lang w:val="pt-PT" w:eastAsia="en-US" w:bidi="ar-SA"/>
      </w:rPr>
    </w:lvl>
    <w:lvl w:ilvl="6" w:tplc="25522ECC">
      <w:numFmt w:val="bullet"/>
      <w:lvlText w:val="•"/>
      <w:lvlJc w:val="left"/>
      <w:pPr>
        <w:ind w:left="6196" w:hanging="435"/>
      </w:pPr>
      <w:rPr>
        <w:rFonts w:hint="default"/>
        <w:lang w:val="pt-PT" w:eastAsia="en-US" w:bidi="ar-SA"/>
      </w:rPr>
    </w:lvl>
    <w:lvl w:ilvl="7" w:tplc="95B4AA6E">
      <w:numFmt w:val="bullet"/>
      <w:lvlText w:val="•"/>
      <w:lvlJc w:val="left"/>
      <w:pPr>
        <w:ind w:left="7132" w:hanging="435"/>
      </w:pPr>
      <w:rPr>
        <w:rFonts w:hint="default"/>
        <w:lang w:val="pt-PT" w:eastAsia="en-US" w:bidi="ar-SA"/>
      </w:rPr>
    </w:lvl>
    <w:lvl w:ilvl="8" w:tplc="E8CC5960">
      <w:numFmt w:val="bullet"/>
      <w:lvlText w:val="•"/>
      <w:lvlJc w:val="left"/>
      <w:pPr>
        <w:ind w:left="8068" w:hanging="435"/>
      </w:pPr>
      <w:rPr>
        <w:rFonts w:hint="default"/>
        <w:lang w:val="pt-PT" w:eastAsia="en-US" w:bidi="ar-SA"/>
      </w:rPr>
    </w:lvl>
  </w:abstractNum>
  <w:abstractNum w:abstractNumId="10">
    <w:nsid w:val="4C0C2416"/>
    <w:multiLevelType w:val="hybridMultilevel"/>
    <w:tmpl w:val="3514CD80"/>
    <w:lvl w:ilvl="0" w:tplc="588C67F8">
      <w:start w:val="1"/>
      <w:numFmt w:val="decimal"/>
      <w:lvlText w:val="%1)"/>
      <w:lvlJc w:val="left"/>
      <w:pPr>
        <w:ind w:left="4659" w:hanging="264"/>
      </w:pPr>
      <w:rPr>
        <w:rFonts w:ascii="Calibri" w:eastAsia="Calibri" w:hAnsi="Calibri" w:cs="Calibri" w:hint="default"/>
        <w:b/>
        <w:bCs/>
        <w:w w:val="99"/>
        <w:sz w:val="24"/>
        <w:szCs w:val="24"/>
        <w:lang w:val="pt-PT" w:eastAsia="en-US" w:bidi="ar-SA"/>
      </w:rPr>
    </w:lvl>
    <w:lvl w:ilvl="1" w:tplc="0B08A36C">
      <w:numFmt w:val="bullet"/>
      <w:lvlText w:val="•"/>
      <w:lvlJc w:val="left"/>
      <w:pPr>
        <w:ind w:left="1140" w:hanging="264"/>
      </w:pPr>
      <w:rPr>
        <w:lang w:val="pt-PT" w:eastAsia="en-US" w:bidi="ar-SA"/>
      </w:rPr>
    </w:lvl>
    <w:lvl w:ilvl="2" w:tplc="12C09962">
      <w:numFmt w:val="bullet"/>
      <w:lvlText w:val="•"/>
      <w:lvlJc w:val="left"/>
      <w:pPr>
        <w:ind w:left="2222" w:hanging="264"/>
      </w:pPr>
      <w:rPr>
        <w:lang w:val="pt-PT" w:eastAsia="en-US" w:bidi="ar-SA"/>
      </w:rPr>
    </w:lvl>
    <w:lvl w:ilvl="3" w:tplc="E522F102">
      <w:numFmt w:val="bullet"/>
      <w:lvlText w:val="•"/>
      <w:lvlJc w:val="left"/>
      <w:pPr>
        <w:ind w:left="3304" w:hanging="264"/>
      </w:pPr>
      <w:rPr>
        <w:lang w:val="pt-PT" w:eastAsia="en-US" w:bidi="ar-SA"/>
      </w:rPr>
    </w:lvl>
    <w:lvl w:ilvl="4" w:tplc="922C3ED0">
      <w:numFmt w:val="bullet"/>
      <w:lvlText w:val="•"/>
      <w:lvlJc w:val="left"/>
      <w:pPr>
        <w:ind w:left="4386" w:hanging="264"/>
      </w:pPr>
      <w:rPr>
        <w:lang w:val="pt-PT" w:eastAsia="en-US" w:bidi="ar-SA"/>
      </w:rPr>
    </w:lvl>
    <w:lvl w:ilvl="5" w:tplc="FE641106">
      <w:numFmt w:val="bullet"/>
      <w:lvlText w:val="•"/>
      <w:lvlJc w:val="left"/>
      <w:pPr>
        <w:ind w:left="5468" w:hanging="264"/>
      </w:pPr>
      <w:rPr>
        <w:lang w:val="pt-PT" w:eastAsia="en-US" w:bidi="ar-SA"/>
      </w:rPr>
    </w:lvl>
    <w:lvl w:ilvl="6" w:tplc="8D28A300">
      <w:numFmt w:val="bullet"/>
      <w:lvlText w:val="•"/>
      <w:lvlJc w:val="left"/>
      <w:pPr>
        <w:ind w:left="6550" w:hanging="264"/>
      </w:pPr>
      <w:rPr>
        <w:lang w:val="pt-PT" w:eastAsia="en-US" w:bidi="ar-SA"/>
      </w:rPr>
    </w:lvl>
    <w:lvl w:ilvl="7" w:tplc="CA4E9E22">
      <w:numFmt w:val="bullet"/>
      <w:lvlText w:val="•"/>
      <w:lvlJc w:val="left"/>
      <w:pPr>
        <w:ind w:left="7632" w:hanging="264"/>
      </w:pPr>
      <w:rPr>
        <w:lang w:val="pt-PT" w:eastAsia="en-US" w:bidi="ar-SA"/>
      </w:rPr>
    </w:lvl>
    <w:lvl w:ilvl="8" w:tplc="2C3204C6">
      <w:numFmt w:val="bullet"/>
      <w:lvlText w:val="•"/>
      <w:lvlJc w:val="left"/>
      <w:pPr>
        <w:ind w:left="8714" w:hanging="264"/>
      </w:pPr>
      <w:rPr>
        <w:lang w:val="pt-PT" w:eastAsia="en-US" w:bidi="ar-SA"/>
      </w:rPr>
    </w:lvl>
  </w:abstractNum>
  <w:abstractNum w:abstractNumId="11">
    <w:nsid w:val="530F1F2B"/>
    <w:multiLevelType w:val="hybridMultilevel"/>
    <w:tmpl w:val="FC3293DA"/>
    <w:lvl w:ilvl="0" w:tplc="B3F0825E">
      <w:start w:val="1"/>
      <w:numFmt w:val="upperRoman"/>
      <w:lvlText w:val="%1"/>
      <w:lvlJc w:val="left"/>
      <w:pPr>
        <w:ind w:left="493" w:hanging="111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C6EA7CE8">
      <w:numFmt w:val="bullet"/>
      <w:lvlText w:val="•"/>
      <w:lvlJc w:val="left"/>
      <w:pPr>
        <w:ind w:left="1322" w:hanging="111"/>
      </w:pPr>
      <w:rPr>
        <w:lang w:val="pt-PT" w:eastAsia="en-US" w:bidi="ar-SA"/>
      </w:rPr>
    </w:lvl>
    <w:lvl w:ilvl="2" w:tplc="746CF214">
      <w:numFmt w:val="bullet"/>
      <w:lvlText w:val="•"/>
      <w:lvlJc w:val="left"/>
      <w:pPr>
        <w:ind w:left="2145" w:hanging="111"/>
      </w:pPr>
      <w:rPr>
        <w:lang w:val="pt-PT" w:eastAsia="en-US" w:bidi="ar-SA"/>
      </w:rPr>
    </w:lvl>
    <w:lvl w:ilvl="3" w:tplc="AE4044E6">
      <w:numFmt w:val="bullet"/>
      <w:lvlText w:val="•"/>
      <w:lvlJc w:val="left"/>
      <w:pPr>
        <w:ind w:left="2967" w:hanging="111"/>
      </w:pPr>
      <w:rPr>
        <w:lang w:val="pt-PT" w:eastAsia="en-US" w:bidi="ar-SA"/>
      </w:rPr>
    </w:lvl>
    <w:lvl w:ilvl="4" w:tplc="812042C6">
      <w:numFmt w:val="bullet"/>
      <w:lvlText w:val="•"/>
      <w:lvlJc w:val="left"/>
      <w:pPr>
        <w:ind w:left="3790" w:hanging="111"/>
      </w:pPr>
      <w:rPr>
        <w:lang w:val="pt-PT" w:eastAsia="en-US" w:bidi="ar-SA"/>
      </w:rPr>
    </w:lvl>
    <w:lvl w:ilvl="5" w:tplc="3668A22C">
      <w:numFmt w:val="bullet"/>
      <w:lvlText w:val="•"/>
      <w:lvlJc w:val="left"/>
      <w:pPr>
        <w:ind w:left="4613" w:hanging="111"/>
      </w:pPr>
      <w:rPr>
        <w:lang w:val="pt-PT" w:eastAsia="en-US" w:bidi="ar-SA"/>
      </w:rPr>
    </w:lvl>
    <w:lvl w:ilvl="6" w:tplc="EDB841DA">
      <w:numFmt w:val="bullet"/>
      <w:lvlText w:val="•"/>
      <w:lvlJc w:val="left"/>
      <w:pPr>
        <w:ind w:left="5435" w:hanging="111"/>
      </w:pPr>
      <w:rPr>
        <w:lang w:val="pt-PT" w:eastAsia="en-US" w:bidi="ar-SA"/>
      </w:rPr>
    </w:lvl>
    <w:lvl w:ilvl="7" w:tplc="9416BD56">
      <w:numFmt w:val="bullet"/>
      <w:lvlText w:val="•"/>
      <w:lvlJc w:val="left"/>
      <w:pPr>
        <w:ind w:left="6258" w:hanging="111"/>
      </w:pPr>
      <w:rPr>
        <w:lang w:val="pt-PT" w:eastAsia="en-US" w:bidi="ar-SA"/>
      </w:rPr>
    </w:lvl>
    <w:lvl w:ilvl="8" w:tplc="2C2CDC8C">
      <w:numFmt w:val="bullet"/>
      <w:lvlText w:val="•"/>
      <w:lvlJc w:val="left"/>
      <w:pPr>
        <w:ind w:left="7081" w:hanging="111"/>
      </w:pPr>
      <w:rPr>
        <w:lang w:val="pt-PT" w:eastAsia="en-US" w:bidi="ar-SA"/>
      </w:rPr>
    </w:lvl>
  </w:abstractNum>
  <w:abstractNum w:abstractNumId="12">
    <w:nsid w:val="5D5664CC"/>
    <w:multiLevelType w:val="hybridMultilevel"/>
    <w:tmpl w:val="32A2CD18"/>
    <w:lvl w:ilvl="0" w:tplc="A47CC642">
      <w:start w:val="13"/>
      <w:numFmt w:val="decimal"/>
      <w:lvlText w:val="%1"/>
      <w:lvlJc w:val="left"/>
      <w:pPr>
        <w:ind w:left="580" w:hanging="435"/>
      </w:pPr>
      <w:rPr>
        <w:rFonts w:hint="default"/>
        <w:lang w:val="pt-PT" w:eastAsia="en-US" w:bidi="ar-SA"/>
      </w:rPr>
    </w:lvl>
    <w:lvl w:ilvl="1" w:tplc="7C22B5D0">
      <w:numFmt w:val="none"/>
      <w:lvlText w:val=""/>
      <w:lvlJc w:val="left"/>
      <w:pPr>
        <w:tabs>
          <w:tab w:val="num" w:pos="360"/>
        </w:tabs>
      </w:pPr>
    </w:lvl>
    <w:lvl w:ilvl="2" w:tplc="677EC7F0">
      <w:numFmt w:val="none"/>
      <w:lvlText w:val=""/>
      <w:lvlJc w:val="left"/>
      <w:pPr>
        <w:tabs>
          <w:tab w:val="num" w:pos="360"/>
        </w:tabs>
      </w:pPr>
    </w:lvl>
    <w:lvl w:ilvl="3" w:tplc="B4EE83DA">
      <w:numFmt w:val="bullet"/>
      <w:lvlText w:val="•"/>
      <w:lvlJc w:val="left"/>
      <w:pPr>
        <w:ind w:left="2607" w:hanging="696"/>
      </w:pPr>
      <w:rPr>
        <w:rFonts w:hint="default"/>
        <w:lang w:val="pt-PT" w:eastAsia="en-US" w:bidi="ar-SA"/>
      </w:rPr>
    </w:lvl>
    <w:lvl w:ilvl="4" w:tplc="EC647B70">
      <w:numFmt w:val="bullet"/>
      <w:lvlText w:val="•"/>
      <w:lvlJc w:val="left"/>
      <w:pPr>
        <w:ind w:left="3655" w:hanging="696"/>
      </w:pPr>
      <w:rPr>
        <w:rFonts w:hint="default"/>
        <w:lang w:val="pt-PT" w:eastAsia="en-US" w:bidi="ar-SA"/>
      </w:rPr>
    </w:lvl>
    <w:lvl w:ilvl="5" w:tplc="1938DC10">
      <w:numFmt w:val="bullet"/>
      <w:lvlText w:val="•"/>
      <w:lvlJc w:val="left"/>
      <w:pPr>
        <w:ind w:left="4702" w:hanging="696"/>
      </w:pPr>
      <w:rPr>
        <w:rFonts w:hint="default"/>
        <w:lang w:val="pt-PT" w:eastAsia="en-US" w:bidi="ar-SA"/>
      </w:rPr>
    </w:lvl>
    <w:lvl w:ilvl="6" w:tplc="F6F49E00">
      <w:numFmt w:val="bullet"/>
      <w:lvlText w:val="•"/>
      <w:lvlJc w:val="left"/>
      <w:pPr>
        <w:ind w:left="5750" w:hanging="696"/>
      </w:pPr>
      <w:rPr>
        <w:rFonts w:hint="default"/>
        <w:lang w:val="pt-PT" w:eastAsia="en-US" w:bidi="ar-SA"/>
      </w:rPr>
    </w:lvl>
    <w:lvl w:ilvl="7" w:tplc="EDB62372">
      <w:numFmt w:val="bullet"/>
      <w:lvlText w:val="•"/>
      <w:lvlJc w:val="left"/>
      <w:pPr>
        <w:ind w:left="6797" w:hanging="696"/>
      </w:pPr>
      <w:rPr>
        <w:rFonts w:hint="default"/>
        <w:lang w:val="pt-PT" w:eastAsia="en-US" w:bidi="ar-SA"/>
      </w:rPr>
    </w:lvl>
    <w:lvl w:ilvl="8" w:tplc="22741A7E">
      <w:numFmt w:val="bullet"/>
      <w:lvlText w:val="•"/>
      <w:lvlJc w:val="left"/>
      <w:pPr>
        <w:ind w:left="7845" w:hanging="696"/>
      </w:pPr>
      <w:rPr>
        <w:rFonts w:hint="default"/>
        <w:lang w:val="pt-PT" w:eastAsia="en-US" w:bidi="ar-SA"/>
      </w:rPr>
    </w:lvl>
  </w:abstractNum>
  <w:abstractNum w:abstractNumId="13">
    <w:nsid w:val="6F310007"/>
    <w:multiLevelType w:val="hybridMultilevel"/>
    <w:tmpl w:val="A3D80AEC"/>
    <w:lvl w:ilvl="0" w:tplc="476C7CC2">
      <w:start w:val="14"/>
      <w:numFmt w:val="decimal"/>
      <w:lvlText w:val="%1"/>
      <w:lvlJc w:val="left"/>
      <w:pPr>
        <w:ind w:left="860" w:hanging="708"/>
      </w:pPr>
      <w:rPr>
        <w:rFonts w:hint="default"/>
        <w:lang w:val="pt-PT" w:eastAsia="en-US" w:bidi="ar-SA"/>
      </w:rPr>
    </w:lvl>
    <w:lvl w:ilvl="1" w:tplc="889A1C04">
      <w:numFmt w:val="none"/>
      <w:lvlText w:val=""/>
      <w:lvlJc w:val="left"/>
      <w:pPr>
        <w:tabs>
          <w:tab w:val="num" w:pos="360"/>
        </w:tabs>
      </w:pPr>
    </w:lvl>
    <w:lvl w:ilvl="2" w:tplc="27C2A110">
      <w:numFmt w:val="bullet"/>
      <w:lvlText w:val="•"/>
      <w:lvlJc w:val="left"/>
      <w:pPr>
        <w:ind w:left="2676" w:hanging="708"/>
      </w:pPr>
      <w:rPr>
        <w:rFonts w:hint="default"/>
        <w:lang w:val="pt-PT" w:eastAsia="en-US" w:bidi="ar-SA"/>
      </w:rPr>
    </w:lvl>
    <w:lvl w:ilvl="3" w:tplc="84F04C7C">
      <w:numFmt w:val="bullet"/>
      <w:lvlText w:val="•"/>
      <w:lvlJc w:val="left"/>
      <w:pPr>
        <w:ind w:left="3584" w:hanging="708"/>
      </w:pPr>
      <w:rPr>
        <w:rFonts w:hint="default"/>
        <w:lang w:val="pt-PT" w:eastAsia="en-US" w:bidi="ar-SA"/>
      </w:rPr>
    </w:lvl>
    <w:lvl w:ilvl="4" w:tplc="91A29D54">
      <w:numFmt w:val="bullet"/>
      <w:lvlText w:val="•"/>
      <w:lvlJc w:val="left"/>
      <w:pPr>
        <w:ind w:left="4492" w:hanging="708"/>
      </w:pPr>
      <w:rPr>
        <w:rFonts w:hint="default"/>
        <w:lang w:val="pt-PT" w:eastAsia="en-US" w:bidi="ar-SA"/>
      </w:rPr>
    </w:lvl>
    <w:lvl w:ilvl="5" w:tplc="268AF8B2">
      <w:numFmt w:val="bullet"/>
      <w:lvlText w:val="•"/>
      <w:lvlJc w:val="left"/>
      <w:pPr>
        <w:ind w:left="5400" w:hanging="708"/>
      </w:pPr>
      <w:rPr>
        <w:rFonts w:hint="default"/>
        <w:lang w:val="pt-PT" w:eastAsia="en-US" w:bidi="ar-SA"/>
      </w:rPr>
    </w:lvl>
    <w:lvl w:ilvl="6" w:tplc="8DEC13DA">
      <w:numFmt w:val="bullet"/>
      <w:lvlText w:val="•"/>
      <w:lvlJc w:val="left"/>
      <w:pPr>
        <w:ind w:left="6308" w:hanging="708"/>
      </w:pPr>
      <w:rPr>
        <w:rFonts w:hint="default"/>
        <w:lang w:val="pt-PT" w:eastAsia="en-US" w:bidi="ar-SA"/>
      </w:rPr>
    </w:lvl>
    <w:lvl w:ilvl="7" w:tplc="FB86D300">
      <w:numFmt w:val="bullet"/>
      <w:lvlText w:val="•"/>
      <w:lvlJc w:val="left"/>
      <w:pPr>
        <w:ind w:left="7216" w:hanging="708"/>
      </w:pPr>
      <w:rPr>
        <w:rFonts w:hint="default"/>
        <w:lang w:val="pt-PT" w:eastAsia="en-US" w:bidi="ar-SA"/>
      </w:rPr>
    </w:lvl>
    <w:lvl w:ilvl="8" w:tplc="2092023C">
      <w:numFmt w:val="bullet"/>
      <w:lvlText w:val="•"/>
      <w:lvlJc w:val="left"/>
      <w:pPr>
        <w:ind w:left="8124" w:hanging="708"/>
      </w:pPr>
      <w:rPr>
        <w:rFonts w:hint="default"/>
        <w:lang w:val="pt-PT" w:eastAsia="en-US" w:bidi="ar-SA"/>
      </w:rPr>
    </w:lvl>
  </w:abstractNum>
  <w:abstractNum w:abstractNumId="14">
    <w:nsid w:val="7A8176D9"/>
    <w:multiLevelType w:val="hybridMultilevel"/>
    <w:tmpl w:val="1292BF82"/>
    <w:lvl w:ilvl="0" w:tplc="694E2C3A">
      <w:start w:val="12"/>
      <w:numFmt w:val="decimal"/>
      <w:lvlText w:val="%1"/>
      <w:lvlJc w:val="left"/>
      <w:pPr>
        <w:ind w:left="152" w:hanging="567"/>
      </w:pPr>
      <w:rPr>
        <w:rFonts w:hint="default"/>
        <w:lang w:val="pt-PT" w:eastAsia="en-US" w:bidi="ar-SA"/>
      </w:rPr>
    </w:lvl>
    <w:lvl w:ilvl="1" w:tplc="F92C8F12">
      <w:numFmt w:val="none"/>
      <w:lvlText w:val=""/>
      <w:lvlJc w:val="left"/>
      <w:pPr>
        <w:tabs>
          <w:tab w:val="num" w:pos="360"/>
        </w:tabs>
      </w:pPr>
    </w:lvl>
    <w:lvl w:ilvl="2" w:tplc="4EC41ABA">
      <w:numFmt w:val="bullet"/>
      <w:lvlText w:val="•"/>
      <w:lvlJc w:val="left"/>
      <w:pPr>
        <w:ind w:left="2116" w:hanging="567"/>
      </w:pPr>
      <w:rPr>
        <w:rFonts w:hint="default"/>
        <w:lang w:val="pt-PT" w:eastAsia="en-US" w:bidi="ar-SA"/>
      </w:rPr>
    </w:lvl>
    <w:lvl w:ilvl="3" w:tplc="C36E03F4">
      <w:numFmt w:val="bullet"/>
      <w:lvlText w:val="•"/>
      <w:lvlJc w:val="left"/>
      <w:pPr>
        <w:ind w:left="3094" w:hanging="567"/>
      </w:pPr>
      <w:rPr>
        <w:rFonts w:hint="default"/>
        <w:lang w:val="pt-PT" w:eastAsia="en-US" w:bidi="ar-SA"/>
      </w:rPr>
    </w:lvl>
    <w:lvl w:ilvl="4" w:tplc="2766F114">
      <w:numFmt w:val="bullet"/>
      <w:lvlText w:val="•"/>
      <w:lvlJc w:val="left"/>
      <w:pPr>
        <w:ind w:left="4072" w:hanging="567"/>
      </w:pPr>
      <w:rPr>
        <w:rFonts w:hint="default"/>
        <w:lang w:val="pt-PT" w:eastAsia="en-US" w:bidi="ar-SA"/>
      </w:rPr>
    </w:lvl>
    <w:lvl w:ilvl="5" w:tplc="28ACA666">
      <w:numFmt w:val="bullet"/>
      <w:lvlText w:val="•"/>
      <w:lvlJc w:val="left"/>
      <w:pPr>
        <w:ind w:left="5050" w:hanging="567"/>
      </w:pPr>
      <w:rPr>
        <w:rFonts w:hint="default"/>
        <w:lang w:val="pt-PT" w:eastAsia="en-US" w:bidi="ar-SA"/>
      </w:rPr>
    </w:lvl>
    <w:lvl w:ilvl="6" w:tplc="324E486A">
      <w:numFmt w:val="bullet"/>
      <w:lvlText w:val="•"/>
      <w:lvlJc w:val="left"/>
      <w:pPr>
        <w:ind w:left="6028" w:hanging="567"/>
      </w:pPr>
      <w:rPr>
        <w:rFonts w:hint="default"/>
        <w:lang w:val="pt-PT" w:eastAsia="en-US" w:bidi="ar-SA"/>
      </w:rPr>
    </w:lvl>
    <w:lvl w:ilvl="7" w:tplc="8EA4C752">
      <w:numFmt w:val="bullet"/>
      <w:lvlText w:val="•"/>
      <w:lvlJc w:val="left"/>
      <w:pPr>
        <w:ind w:left="7006" w:hanging="567"/>
      </w:pPr>
      <w:rPr>
        <w:rFonts w:hint="default"/>
        <w:lang w:val="pt-PT" w:eastAsia="en-US" w:bidi="ar-SA"/>
      </w:rPr>
    </w:lvl>
    <w:lvl w:ilvl="8" w:tplc="111846FA">
      <w:numFmt w:val="bullet"/>
      <w:lvlText w:val="•"/>
      <w:lvlJc w:val="left"/>
      <w:pPr>
        <w:ind w:left="7984" w:hanging="567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12"/>
  </w:num>
  <w:num w:numId="3">
    <w:abstractNumId w:val="14"/>
  </w:num>
  <w:num w:numId="4">
    <w:abstractNumId w:val="5"/>
  </w:num>
  <w:num w:numId="5">
    <w:abstractNumId w:val="9"/>
  </w:num>
  <w:num w:numId="6">
    <w:abstractNumId w:val="3"/>
  </w:num>
  <w:num w:numId="7">
    <w:abstractNumId w:val="0"/>
  </w:num>
  <w:num w:numId="8">
    <w:abstractNumId w:val="1"/>
  </w:num>
  <w:num w:numId="9">
    <w:abstractNumId w:val="6"/>
  </w:num>
  <w:num w:numId="10">
    <w:abstractNumId w:val="7"/>
  </w:num>
  <w:num w:numId="11">
    <w:abstractNumId w:val="4"/>
  </w:num>
  <w:num w:numId="1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0"/>
  </w:num>
  <w:num w:numId="1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1"/>
  </w:num>
  <w:num w:numId="1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8"/>
  </w:num>
  <w:num w:numId="18">
    <w:abstractNumId w:val="8"/>
    <w:lvlOverride w:ilvl="0">
      <w:startOverride w:val="1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132F9B"/>
    <w:rsid w:val="0003497A"/>
    <w:rsid w:val="00132F9B"/>
    <w:rsid w:val="002E64E1"/>
    <w:rsid w:val="00461A95"/>
    <w:rsid w:val="00651A78"/>
    <w:rsid w:val="006761B2"/>
    <w:rsid w:val="008B4A96"/>
    <w:rsid w:val="009E672B"/>
    <w:rsid w:val="00D50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32F9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32F9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132F9B"/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uiPriority w:val="1"/>
    <w:rsid w:val="00132F9B"/>
    <w:rPr>
      <w:rFonts w:ascii="Arial MT" w:eastAsia="Arial MT" w:hAnsi="Arial MT" w:cs="Arial MT"/>
      <w:sz w:val="18"/>
      <w:szCs w:val="18"/>
      <w:lang w:val="pt-PT"/>
    </w:rPr>
  </w:style>
  <w:style w:type="paragraph" w:customStyle="1" w:styleId="Heading1">
    <w:name w:val="Heading 1"/>
    <w:basedOn w:val="Normal"/>
    <w:uiPriority w:val="1"/>
    <w:qFormat/>
    <w:rsid w:val="00132F9B"/>
    <w:pPr>
      <w:spacing w:before="94"/>
      <w:ind w:left="512" w:hanging="361"/>
      <w:outlineLvl w:val="1"/>
    </w:pPr>
    <w:rPr>
      <w:rFonts w:ascii="Arial" w:eastAsia="Arial" w:hAnsi="Arial" w:cs="Arial"/>
      <w:b/>
      <w:bCs/>
      <w:sz w:val="18"/>
      <w:szCs w:val="18"/>
    </w:rPr>
  </w:style>
  <w:style w:type="paragraph" w:styleId="Ttulo">
    <w:name w:val="Title"/>
    <w:basedOn w:val="Normal"/>
    <w:link w:val="TtuloChar"/>
    <w:uiPriority w:val="1"/>
    <w:qFormat/>
    <w:rsid w:val="00132F9B"/>
    <w:pPr>
      <w:spacing w:line="275" w:lineRule="exact"/>
      <w:ind w:right="58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"/>
    <w:rsid w:val="00132F9B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132F9B"/>
    <w:pPr>
      <w:ind w:left="1568" w:hanging="435"/>
    </w:pPr>
  </w:style>
  <w:style w:type="paragraph" w:customStyle="1" w:styleId="TableParagraph">
    <w:name w:val="Table Paragraph"/>
    <w:basedOn w:val="Normal"/>
    <w:uiPriority w:val="1"/>
    <w:qFormat/>
    <w:rsid w:val="00132F9B"/>
    <w:pPr>
      <w:ind w:left="71"/>
      <w:jc w:val="center"/>
    </w:pPr>
  </w:style>
  <w:style w:type="paragraph" w:styleId="Recuodecorpodetexto">
    <w:name w:val="Body Text Indent"/>
    <w:basedOn w:val="Normal"/>
    <w:link w:val="RecuodecorpodetextoChar"/>
    <w:rsid w:val="00132F9B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132F9B"/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semiHidden/>
    <w:unhideWhenUsed/>
    <w:rsid w:val="00132F9B"/>
    <w:pPr>
      <w:tabs>
        <w:tab w:val="center" w:pos="4252"/>
        <w:tab w:val="right" w:pos="8504"/>
      </w:tabs>
    </w:pPr>
    <w:rPr>
      <w:rFonts w:ascii="Calibri" w:eastAsia="Calibri" w:hAnsi="Calibri" w:cs="Calibri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132F9B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132F9B"/>
    <w:pPr>
      <w:tabs>
        <w:tab w:val="center" w:pos="4252"/>
        <w:tab w:val="right" w:pos="8504"/>
      </w:tabs>
    </w:pPr>
    <w:rPr>
      <w:rFonts w:ascii="Calibri" w:eastAsia="Calibri" w:hAnsi="Calibri" w:cs="Calibri"/>
    </w:rPr>
  </w:style>
  <w:style w:type="character" w:customStyle="1" w:styleId="RodapChar">
    <w:name w:val="Rodapé Char"/>
    <w:basedOn w:val="Fontepargpadro"/>
    <w:link w:val="Rodap"/>
    <w:uiPriority w:val="99"/>
    <w:semiHidden/>
    <w:rsid w:val="00132F9B"/>
    <w:rPr>
      <w:rFonts w:ascii="Calibri" w:eastAsia="Calibri" w:hAnsi="Calibri" w:cs="Calibri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F9B"/>
    <w:rPr>
      <w:rFonts w:ascii="Tahoma" w:hAnsi="Tahoma" w:cs="Tahoma"/>
      <w:sz w:val="16"/>
      <w:szCs w:val="16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2F9B"/>
    <w:rPr>
      <w:rFonts w:ascii="Tahoma" w:eastAsiaTheme="minorHAnsi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link w:val="Textodebalo"/>
    <w:uiPriority w:val="99"/>
    <w:semiHidden/>
    <w:rsid w:val="00132F9B"/>
    <w:rPr>
      <w:rFonts w:ascii="Tahoma" w:eastAsia="Arial MT" w:hAnsi="Tahoma" w:cs="Tahoma"/>
      <w:sz w:val="16"/>
      <w:szCs w:val="16"/>
      <w:lang w:val="pt-PT"/>
    </w:rPr>
  </w:style>
  <w:style w:type="paragraph" w:customStyle="1" w:styleId="Default">
    <w:name w:val="Default"/>
    <w:rsid w:val="00132F9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651A7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651A7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6" Type="http://schemas.openxmlformats.org/officeDocument/2006/relationships/image" Target="media/image27.png"/><Relationship Id="rId21" Type="http://schemas.openxmlformats.org/officeDocument/2006/relationships/image" Target="media/image22.png"/><Relationship Id="rId34" Type="http://schemas.openxmlformats.org/officeDocument/2006/relationships/image" Target="media/image35.png"/><Relationship Id="rId42" Type="http://schemas.openxmlformats.org/officeDocument/2006/relationships/image" Target="media/image43.png"/><Relationship Id="rId47" Type="http://schemas.openxmlformats.org/officeDocument/2006/relationships/image" Target="media/image48.png"/><Relationship Id="rId50" Type="http://schemas.openxmlformats.org/officeDocument/2006/relationships/image" Target="media/image51.png"/><Relationship Id="rId55" Type="http://schemas.openxmlformats.org/officeDocument/2006/relationships/image" Target="media/image56.png"/><Relationship Id="rId63" Type="http://schemas.openxmlformats.org/officeDocument/2006/relationships/image" Target="media/image64.png"/><Relationship Id="rId68" Type="http://schemas.openxmlformats.org/officeDocument/2006/relationships/image" Target="media/image69.png"/><Relationship Id="rId76" Type="http://schemas.openxmlformats.org/officeDocument/2006/relationships/image" Target="media/image77.png"/><Relationship Id="rId84" Type="http://schemas.openxmlformats.org/officeDocument/2006/relationships/image" Target="media/image85.png"/><Relationship Id="rId89" Type="http://schemas.openxmlformats.org/officeDocument/2006/relationships/image" Target="media/image90.png"/><Relationship Id="rId97" Type="http://schemas.openxmlformats.org/officeDocument/2006/relationships/image" Target="media/image98.png"/><Relationship Id="rId7" Type="http://schemas.openxmlformats.org/officeDocument/2006/relationships/image" Target="media/image8.png"/><Relationship Id="rId71" Type="http://schemas.openxmlformats.org/officeDocument/2006/relationships/image" Target="media/image72.png"/><Relationship Id="rId92" Type="http://schemas.openxmlformats.org/officeDocument/2006/relationships/image" Target="media/image93.png"/><Relationship Id="rId2" Type="http://schemas.openxmlformats.org/officeDocument/2006/relationships/image" Target="media/image3.png"/><Relationship Id="rId16" Type="http://schemas.openxmlformats.org/officeDocument/2006/relationships/image" Target="media/image17.png"/><Relationship Id="rId29" Type="http://schemas.openxmlformats.org/officeDocument/2006/relationships/image" Target="media/image30.png"/><Relationship Id="rId11" Type="http://schemas.openxmlformats.org/officeDocument/2006/relationships/image" Target="media/image12.png"/><Relationship Id="rId24" Type="http://schemas.openxmlformats.org/officeDocument/2006/relationships/image" Target="media/image25.png"/><Relationship Id="rId32" Type="http://schemas.openxmlformats.org/officeDocument/2006/relationships/image" Target="media/image33.png"/><Relationship Id="rId37" Type="http://schemas.openxmlformats.org/officeDocument/2006/relationships/image" Target="media/image38.png"/><Relationship Id="rId40" Type="http://schemas.openxmlformats.org/officeDocument/2006/relationships/image" Target="media/image41.png"/><Relationship Id="rId45" Type="http://schemas.openxmlformats.org/officeDocument/2006/relationships/image" Target="media/image46.png"/><Relationship Id="rId53" Type="http://schemas.openxmlformats.org/officeDocument/2006/relationships/image" Target="media/image54.png"/><Relationship Id="rId58" Type="http://schemas.openxmlformats.org/officeDocument/2006/relationships/image" Target="media/image59.png"/><Relationship Id="rId66" Type="http://schemas.openxmlformats.org/officeDocument/2006/relationships/image" Target="media/image67.png"/><Relationship Id="rId74" Type="http://schemas.openxmlformats.org/officeDocument/2006/relationships/image" Target="media/image75.png"/><Relationship Id="rId79" Type="http://schemas.openxmlformats.org/officeDocument/2006/relationships/image" Target="media/image80.png"/><Relationship Id="rId87" Type="http://schemas.openxmlformats.org/officeDocument/2006/relationships/image" Target="media/image88.png"/><Relationship Id="rId5" Type="http://schemas.openxmlformats.org/officeDocument/2006/relationships/image" Target="media/image6.png"/><Relationship Id="rId61" Type="http://schemas.openxmlformats.org/officeDocument/2006/relationships/image" Target="media/image62.png"/><Relationship Id="rId82" Type="http://schemas.openxmlformats.org/officeDocument/2006/relationships/image" Target="media/image83.png"/><Relationship Id="rId90" Type="http://schemas.openxmlformats.org/officeDocument/2006/relationships/image" Target="media/image91.png"/><Relationship Id="rId95" Type="http://schemas.openxmlformats.org/officeDocument/2006/relationships/image" Target="media/image96.png"/><Relationship Id="rId19" Type="http://schemas.openxmlformats.org/officeDocument/2006/relationships/image" Target="media/image20.png"/><Relationship Id="rId14" Type="http://schemas.openxmlformats.org/officeDocument/2006/relationships/image" Target="media/image15.png"/><Relationship Id="rId22" Type="http://schemas.openxmlformats.org/officeDocument/2006/relationships/image" Target="media/image23.png"/><Relationship Id="rId27" Type="http://schemas.openxmlformats.org/officeDocument/2006/relationships/image" Target="media/image28.png"/><Relationship Id="rId30" Type="http://schemas.openxmlformats.org/officeDocument/2006/relationships/image" Target="media/image31.png"/><Relationship Id="rId35" Type="http://schemas.openxmlformats.org/officeDocument/2006/relationships/image" Target="media/image36.png"/><Relationship Id="rId43" Type="http://schemas.openxmlformats.org/officeDocument/2006/relationships/image" Target="media/image44.png"/><Relationship Id="rId48" Type="http://schemas.openxmlformats.org/officeDocument/2006/relationships/image" Target="media/image49.png"/><Relationship Id="rId56" Type="http://schemas.openxmlformats.org/officeDocument/2006/relationships/image" Target="media/image57.png"/><Relationship Id="rId64" Type="http://schemas.openxmlformats.org/officeDocument/2006/relationships/image" Target="media/image65.png"/><Relationship Id="rId69" Type="http://schemas.openxmlformats.org/officeDocument/2006/relationships/image" Target="media/image70.png"/><Relationship Id="rId77" Type="http://schemas.openxmlformats.org/officeDocument/2006/relationships/image" Target="media/image78.png"/><Relationship Id="rId8" Type="http://schemas.openxmlformats.org/officeDocument/2006/relationships/image" Target="media/image9.png"/><Relationship Id="rId51" Type="http://schemas.openxmlformats.org/officeDocument/2006/relationships/image" Target="media/image52.png"/><Relationship Id="rId72" Type="http://schemas.openxmlformats.org/officeDocument/2006/relationships/image" Target="media/image73.png"/><Relationship Id="rId80" Type="http://schemas.openxmlformats.org/officeDocument/2006/relationships/image" Target="media/image81.png"/><Relationship Id="rId85" Type="http://schemas.openxmlformats.org/officeDocument/2006/relationships/image" Target="media/image86.png"/><Relationship Id="rId93" Type="http://schemas.openxmlformats.org/officeDocument/2006/relationships/image" Target="media/image94.png"/><Relationship Id="rId98" Type="http://schemas.openxmlformats.org/officeDocument/2006/relationships/image" Target="media/image99.png"/><Relationship Id="rId3" Type="http://schemas.openxmlformats.org/officeDocument/2006/relationships/image" Target="media/image4.png"/><Relationship Id="rId12" Type="http://schemas.openxmlformats.org/officeDocument/2006/relationships/image" Target="media/image13.png"/><Relationship Id="rId17" Type="http://schemas.openxmlformats.org/officeDocument/2006/relationships/image" Target="media/image18.png"/><Relationship Id="rId25" Type="http://schemas.openxmlformats.org/officeDocument/2006/relationships/image" Target="media/image26.png"/><Relationship Id="rId33" Type="http://schemas.openxmlformats.org/officeDocument/2006/relationships/image" Target="media/image34.png"/><Relationship Id="rId38" Type="http://schemas.openxmlformats.org/officeDocument/2006/relationships/image" Target="media/image39.png"/><Relationship Id="rId46" Type="http://schemas.openxmlformats.org/officeDocument/2006/relationships/image" Target="media/image47.png"/><Relationship Id="rId59" Type="http://schemas.openxmlformats.org/officeDocument/2006/relationships/image" Target="media/image60.png"/><Relationship Id="rId67" Type="http://schemas.openxmlformats.org/officeDocument/2006/relationships/image" Target="media/image68.png"/><Relationship Id="rId20" Type="http://schemas.openxmlformats.org/officeDocument/2006/relationships/image" Target="media/image21.png"/><Relationship Id="rId41" Type="http://schemas.openxmlformats.org/officeDocument/2006/relationships/image" Target="media/image42.png"/><Relationship Id="rId54" Type="http://schemas.openxmlformats.org/officeDocument/2006/relationships/image" Target="media/image55.png"/><Relationship Id="rId62" Type="http://schemas.openxmlformats.org/officeDocument/2006/relationships/image" Target="media/image63.png"/><Relationship Id="rId70" Type="http://schemas.openxmlformats.org/officeDocument/2006/relationships/image" Target="media/image71.png"/><Relationship Id="rId75" Type="http://schemas.openxmlformats.org/officeDocument/2006/relationships/image" Target="media/image76.png"/><Relationship Id="rId83" Type="http://schemas.openxmlformats.org/officeDocument/2006/relationships/image" Target="media/image84.png"/><Relationship Id="rId88" Type="http://schemas.openxmlformats.org/officeDocument/2006/relationships/image" Target="media/image89.png"/><Relationship Id="rId91" Type="http://schemas.openxmlformats.org/officeDocument/2006/relationships/image" Target="media/image92.png"/><Relationship Id="rId96" Type="http://schemas.openxmlformats.org/officeDocument/2006/relationships/image" Target="media/image97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5" Type="http://schemas.openxmlformats.org/officeDocument/2006/relationships/image" Target="media/image16.png"/><Relationship Id="rId23" Type="http://schemas.openxmlformats.org/officeDocument/2006/relationships/image" Target="media/image24.png"/><Relationship Id="rId28" Type="http://schemas.openxmlformats.org/officeDocument/2006/relationships/image" Target="media/image29.png"/><Relationship Id="rId36" Type="http://schemas.openxmlformats.org/officeDocument/2006/relationships/image" Target="media/image37.png"/><Relationship Id="rId49" Type="http://schemas.openxmlformats.org/officeDocument/2006/relationships/image" Target="media/image50.png"/><Relationship Id="rId57" Type="http://schemas.openxmlformats.org/officeDocument/2006/relationships/image" Target="media/image58.png"/><Relationship Id="rId10" Type="http://schemas.openxmlformats.org/officeDocument/2006/relationships/image" Target="media/image11.png"/><Relationship Id="rId31" Type="http://schemas.openxmlformats.org/officeDocument/2006/relationships/image" Target="media/image32.png"/><Relationship Id="rId44" Type="http://schemas.openxmlformats.org/officeDocument/2006/relationships/image" Target="media/image45.png"/><Relationship Id="rId52" Type="http://schemas.openxmlformats.org/officeDocument/2006/relationships/image" Target="media/image53.png"/><Relationship Id="rId60" Type="http://schemas.openxmlformats.org/officeDocument/2006/relationships/image" Target="media/image61.png"/><Relationship Id="rId65" Type="http://schemas.openxmlformats.org/officeDocument/2006/relationships/image" Target="media/image66.png"/><Relationship Id="rId73" Type="http://schemas.openxmlformats.org/officeDocument/2006/relationships/image" Target="media/image74.png"/><Relationship Id="rId78" Type="http://schemas.openxmlformats.org/officeDocument/2006/relationships/image" Target="media/image79.png"/><Relationship Id="rId81" Type="http://schemas.openxmlformats.org/officeDocument/2006/relationships/image" Target="media/image82.png"/><Relationship Id="rId86" Type="http://schemas.openxmlformats.org/officeDocument/2006/relationships/image" Target="media/image87.png"/><Relationship Id="rId94" Type="http://schemas.openxmlformats.org/officeDocument/2006/relationships/image" Target="media/image95.png"/><Relationship Id="rId99" Type="http://schemas.openxmlformats.org/officeDocument/2006/relationships/hyperlink" Target="mailto:licitacaoprocape@upe.br" TargetMode="External"/><Relationship Id="rId4" Type="http://schemas.openxmlformats.org/officeDocument/2006/relationships/image" Target="media/image5.png"/><Relationship Id="rId9" Type="http://schemas.openxmlformats.org/officeDocument/2006/relationships/image" Target="media/image10.png"/><Relationship Id="rId13" Type="http://schemas.openxmlformats.org/officeDocument/2006/relationships/image" Target="media/image14.png"/><Relationship Id="rId18" Type="http://schemas.openxmlformats.org/officeDocument/2006/relationships/image" Target="media/image19.png"/><Relationship Id="rId39" Type="http://schemas.openxmlformats.org/officeDocument/2006/relationships/image" Target="media/image4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1643</Words>
  <Characters>8873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PROCAPE</Company>
  <LinksUpToDate>false</LinksUpToDate>
  <CharactersWithSpaces>10496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35726890400</dc:creator>
  <cp:lastModifiedBy>35726890400</cp:lastModifiedBy>
  <cp:revision>3</cp:revision>
  <dcterms:created xsi:type="dcterms:W3CDTF">2024-11-21T16:43:00Z</dcterms:created>
  <dcterms:modified xsi:type="dcterms:W3CDTF">2024-11-21T16:44:00Z</dcterms:modified>
</cp:coreProperties>
</file>