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E73" w:rsidRDefault="00760E73" w:rsidP="00760E73">
      <w:pPr>
        <w:spacing w:after="0" w:line="276" w:lineRule="auto"/>
        <w:ind w:firstLine="851"/>
        <w:rPr>
          <w:sz w:val="24"/>
          <w:szCs w:val="24"/>
        </w:rPr>
        <w:sectPr w:rsidR="00760E73" w:rsidSect="00E7266C">
          <w:headerReference w:type="default" r:id="rId7"/>
          <w:footerReference w:type="default" r:id="rId8"/>
          <w:pgSz w:w="11906" w:h="16838"/>
          <w:pgMar w:top="1486" w:right="1134" w:bottom="1418" w:left="1418" w:header="425" w:footer="1967" w:gutter="0"/>
          <w:cols w:space="708"/>
          <w:docGrid w:linePitch="360"/>
        </w:sectPr>
      </w:pPr>
    </w:p>
    <w:p w:rsidR="00442A3A" w:rsidRDefault="00442A3A" w:rsidP="00527D9A">
      <w:pPr>
        <w:autoSpaceDE w:val="0"/>
        <w:autoSpaceDN w:val="0"/>
        <w:adjustRightInd w:val="0"/>
        <w:spacing w:after="0" w:line="240" w:lineRule="auto"/>
        <w:contextualSpacing/>
        <w:jc w:val="center"/>
        <w:rPr>
          <w:rFonts w:ascii="Arial" w:hAnsi="Arial" w:cs="Arial"/>
          <w:b/>
          <w:bCs/>
        </w:rPr>
      </w:pPr>
      <w:r w:rsidRPr="001B3B14">
        <w:rPr>
          <w:rFonts w:ascii="Arial" w:hAnsi="Arial" w:cs="Arial"/>
          <w:b/>
          <w:bCs/>
        </w:rPr>
        <w:lastRenderedPageBreak/>
        <w:t>TERMO DE REFERÊNCIA</w:t>
      </w:r>
    </w:p>
    <w:p w:rsidR="00012772" w:rsidRPr="001B3B14" w:rsidRDefault="00012772" w:rsidP="00527D9A">
      <w:pPr>
        <w:autoSpaceDE w:val="0"/>
        <w:autoSpaceDN w:val="0"/>
        <w:adjustRightInd w:val="0"/>
        <w:spacing w:after="0" w:line="240" w:lineRule="auto"/>
        <w:contextualSpacing/>
        <w:jc w:val="center"/>
        <w:rPr>
          <w:rFonts w:ascii="Arial" w:hAnsi="Arial" w:cs="Arial"/>
          <w:b/>
          <w:bCs/>
        </w:rPr>
      </w:pPr>
    </w:p>
    <w:p w:rsidR="00442A3A" w:rsidRPr="00DB1DF5" w:rsidRDefault="00442A3A" w:rsidP="00527D9A">
      <w:pPr>
        <w:pStyle w:val="PargrafodaLista"/>
        <w:numPr>
          <w:ilvl w:val="0"/>
          <w:numId w:val="3"/>
        </w:numPr>
        <w:tabs>
          <w:tab w:val="left" w:pos="142"/>
          <w:tab w:val="left" w:pos="284"/>
        </w:tabs>
        <w:suppressAutoHyphens/>
        <w:ind w:left="0" w:firstLine="0"/>
        <w:jc w:val="both"/>
        <w:rPr>
          <w:rFonts w:cs="Arial"/>
          <w:sz w:val="22"/>
          <w:szCs w:val="22"/>
        </w:rPr>
      </w:pPr>
      <w:bookmarkStart w:id="0" w:name="_GoBack"/>
      <w:bookmarkStart w:id="1" w:name="_Toc68020550"/>
      <w:bookmarkEnd w:id="0"/>
      <w:r w:rsidRPr="00DB1DF5">
        <w:rPr>
          <w:rFonts w:cs="Arial"/>
          <w:b/>
          <w:bCs/>
          <w:sz w:val="22"/>
          <w:szCs w:val="22"/>
        </w:rPr>
        <w:t>DO OBJETO DA LICITAÇÃO</w:t>
      </w:r>
      <w:bookmarkEnd w:id="1"/>
    </w:p>
    <w:p w:rsidR="00442A3A" w:rsidRPr="00402297" w:rsidRDefault="00442A3A" w:rsidP="00527D9A">
      <w:pPr>
        <w:pStyle w:val="PargrafodaLista"/>
        <w:tabs>
          <w:tab w:val="left" w:pos="142"/>
          <w:tab w:val="left" w:pos="284"/>
        </w:tabs>
        <w:suppressAutoHyphens/>
        <w:ind w:left="0"/>
        <w:jc w:val="both"/>
        <w:rPr>
          <w:rFonts w:cs="Arial"/>
          <w:sz w:val="20"/>
          <w:szCs w:val="20"/>
        </w:rPr>
      </w:pPr>
    </w:p>
    <w:p w:rsidR="00442A3A" w:rsidRPr="00C46DB2" w:rsidRDefault="00442A3A" w:rsidP="00527D9A">
      <w:pPr>
        <w:pStyle w:val="PargrafodaLista"/>
        <w:numPr>
          <w:ilvl w:val="1"/>
          <w:numId w:val="10"/>
        </w:numPr>
        <w:tabs>
          <w:tab w:val="left" w:pos="0"/>
          <w:tab w:val="left" w:pos="426"/>
        </w:tabs>
        <w:suppressAutoHyphens/>
        <w:ind w:left="0" w:right="284" w:firstLine="0"/>
        <w:jc w:val="both"/>
        <w:rPr>
          <w:rFonts w:cs="Arial"/>
          <w:sz w:val="20"/>
          <w:szCs w:val="20"/>
        </w:rPr>
      </w:pPr>
      <w:r w:rsidRPr="00C46DB2">
        <w:rPr>
          <w:rFonts w:cs="Arial"/>
          <w:sz w:val="20"/>
          <w:szCs w:val="20"/>
        </w:rPr>
        <w:t>Dispensa de licitação com fundamento no</w:t>
      </w:r>
      <w:r w:rsidRPr="00C46DB2">
        <w:rPr>
          <w:rFonts w:cs="Arial"/>
          <w:color w:val="4472C4"/>
          <w:sz w:val="20"/>
          <w:szCs w:val="20"/>
        </w:rPr>
        <w:t xml:space="preserve"> </w:t>
      </w:r>
      <w:r w:rsidRPr="00C46DB2">
        <w:rPr>
          <w:rFonts w:cs="Arial"/>
          <w:color w:val="000000"/>
          <w:sz w:val="20"/>
          <w:szCs w:val="20"/>
        </w:rPr>
        <w:t xml:space="preserve">art. 75, inc. II da Lei nº 14.133/21, visando à </w:t>
      </w:r>
      <w:r w:rsidRPr="00C46DB2">
        <w:rPr>
          <w:rFonts w:cs="Arial"/>
          <w:b/>
          <w:color w:val="000000"/>
          <w:sz w:val="20"/>
          <w:szCs w:val="20"/>
        </w:rPr>
        <w:t xml:space="preserve">AQUISIÇÃO DE </w:t>
      </w:r>
      <w:r>
        <w:rPr>
          <w:rFonts w:cs="Arial"/>
          <w:b/>
          <w:color w:val="000000"/>
          <w:sz w:val="20"/>
          <w:szCs w:val="20"/>
        </w:rPr>
        <w:t xml:space="preserve">TECIDO DO </w:t>
      </w:r>
      <w:r w:rsidR="00FB5131">
        <w:rPr>
          <w:rFonts w:cs="Arial"/>
          <w:b/>
          <w:color w:val="000000"/>
          <w:sz w:val="20"/>
          <w:szCs w:val="20"/>
        </w:rPr>
        <w:t>TIPO ALGODÃO CRU</w:t>
      </w:r>
      <w:r w:rsidRPr="00C46DB2">
        <w:rPr>
          <w:rFonts w:cs="Arial"/>
          <w:color w:val="000000"/>
          <w:sz w:val="20"/>
          <w:szCs w:val="20"/>
        </w:rPr>
        <w:t xml:space="preserve">, para atender as necessidades do PROCAPE, conforme as condições, especificações, quantidades e exigências contidas neste Termo de </w:t>
      </w:r>
      <w:r w:rsidRPr="00C46DB2">
        <w:rPr>
          <w:rFonts w:cs="Arial"/>
          <w:sz w:val="20"/>
          <w:szCs w:val="20"/>
        </w:rPr>
        <w:t>Referência.</w:t>
      </w:r>
    </w:p>
    <w:p w:rsidR="00442A3A" w:rsidRPr="00402297" w:rsidRDefault="00442A3A" w:rsidP="00527D9A">
      <w:pPr>
        <w:pStyle w:val="PargrafodaLista"/>
        <w:tabs>
          <w:tab w:val="left" w:pos="0"/>
          <w:tab w:val="left" w:pos="426"/>
        </w:tabs>
        <w:suppressAutoHyphens/>
        <w:ind w:left="0" w:right="284"/>
        <w:jc w:val="both"/>
        <w:rPr>
          <w:rFonts w:cs="Arial"/>
          <w:sz w:val="20"/>
          <w:szCs w:val="20"/>
        </w:rPr>
      </w:pPr>
    </w:p>
    <w:p w:rsidR="00442A3A" w:rsidRPr="00402297" w:rsidRDefault="00442A3A" w:rsidP="00527D9A">
      <w:pPr>
        <w:pStyle w:val="Nivel2"/>
        <w:numPr>
          <w:ilvl w:val="1"/>
          <w:numId w:val="10"/>
        </w:numPr>
        <w:tabs>
          <w:tab w:val="left" w:pos="426"/>
          <w:tab w:val="left" w:pos="1134"/>
        </w:tabs>
        <w:suppressAutoHyphens/>
        <w:spacing w:before="0" w:after="0" w:line="240" w:lineRule="auto"/>
        <w:ind w:left="0" w:right="284" w:firstLine="0"/>
        <w:rPr>
          <w:color w:val="auto"/>
        </w:rPr>
      </w:pPr>
      <w:r w:rsidRPr="00402297">
        <w:rPr>
          <w:color w:val="auto"/>
        </w:rPr>
        <w:t xml:space="preserve">O objeto desta contratação não se enquadra como sendo bem de luxo, conforme definição do art. 8º do </w:t>
      </w:r>
      <w:r w:rsidRPr="00402297">
        <w:rPr>
          <w:bCs/>
          <w:color w:val="auto"/>
          <w:shd w:val="clear" w:color="auto" w:fill="FFFFFF"/>
        </w:rPr>
        <w:t>Decreto nº 51.652/ 2021.</w:t>
      </w:r>
    </w:p>
    <w:p w:rsidR="00442A3A" w:rsidRPr="00402297" w:rsidRDefault="00442A3A" w:rsidP="00527D9A">
      <w:pPr>
        <w:pStyle w:val="Nivel2"/>
        <w:tabs>
          <w:tab w:val="left" w:pos="426"/>
          <w:tab w:val="left" w:pos="1134"/>
        </w:tabs>
        <w:suppressAutoHyphens/>
        <w:spacing w:before="0" w:after="0" w:line="240" w:lineRule="auto"/>
        <w:ind w:right="284"/>
        <w:rPr>
          <w:color w:val="auto"/>
        </w:rPr>
      </w:pPr>
    </w:p>
    <w:p w:rsidR="00442A3A" w:rsidRDefault="00442A3A" w:rsidP="00527D9A">
      <w:pPr>
        <w:pStyle w:val="PargrafodaLista"/>
        <w:numPr>
          <w:ilvl w:val="1"/>
          <w:numId w:val="10"/>
        </w:numPr>
        <w:tabs>
          <w:tab w:val="left" w:pos="426"/>
          <w:tab w:val="left" w:pos="1134"/>
        </w:tabs>
        <w:suppressAutoHyphens/>
        <w:ind w:left="0" w:right="284" w:firstLine="0"/>
        <w:jc w:val="both"/>
        <w:rPr>
          <w:rFonts w:cs="Arial"/>
          <w:sz w:val="20"/>
          <w:szCs w:val="20"/>
        </w:rPr>
      </w:pPr>
      <w:r w:rsidRPr="00402297">
        <w:rPr>
          <w:rFonts w:cs="Arial"/>
          <w:sz w:val="20"/>
          <w:szCs w:val="20"/>
        </w:rPr>
        <w:t xml:space="preserve">As especificações e os quantitativos do objeto desta licitação estão </w:t>
      </w:r>
      <w:r w:rsidR="00EA3F19">
        <w:rPr>
          <w:rFonts w:cs="Arial"/>
          <w:sz w:val="20"/>
          <w:szCs w:val="20"/>
        </w:rPr>
        <w:t>agrupados em Lote Único</w:t>
      </w:r>
      <w:r w:rsidRPr="00402297">
        <w:rPr>
          <w:rFonts w:cs="Arial"/>
          <w:color w:val="0070C0"/>
          <w:sz w:val="20"/>
          <w:szCs w:val="20"/>
        </w:rPr>
        <w:t xml:space="preserve"> </w:t>
      </w:r>
      <w:r w:rsidRPr="00402297">
        <w:rPr>
          <w:rFonts w:cs="Arial"/>
          <w:sz w:val="20"/>
          <w:szCs w:val="20"/>
        </w:rPr>
        <w:t>descritos conforme quadro(s) abaixo:</w:t>
      </w:r>
    </w:p>
    <w:p w:rsidR="006A3DDA" w:rsidRDefault="006A3DDA" w:rsidP="006A3DDA">
      <w:pPr>
        <w:pStyle w:val="PargrafodaLista"/>
        <w:tabs>
          <w:tab w:val="left" w:pos="426"/>
          <w:tab w:val="left" w:pos="1134"/>
        </w:tabs>
        <w:suppressAutoHyphens/>
        <w:ind w:left="0" w:right="284"/>
        <w:jc w:val="both"/>
        <w:rPr>
          <w:rFonts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992"/>
        <w:gridCol w:w="993"/>
        <w:gridCol w:w="4536"/>
        <w:gridCol w:w="850"/>
        <w:gridCol w:w="992"/>
      </w:tblGrid>
      <w:tr w:rsidR="00327EA8" w:rsidRPr="001B3B14" w:rsidTr="00536BDB">
        <w:trPr>
          <w:trHeight w:val="315"/>
        </w:trPr>
        <w:tc>
          <w:tcPr>
            <w:tcW w:w="709" w:type="dxa"/>
            <w:shd w:val="clear" w:color="auto" w:fill="D9D9D9"/>
            <w:noWrap/>
            <w:vAlign w:val="center"/>
            <w:hideMark/>
          </w:tcPr>
          <w:p w:rsidR="00327EA8" w:rsidRPr="001B3B14" w:rsidRDefault="00327EA8" w:rsidP="00527D9A">
            <w:pPr>
              <w:spacing w:after="0" w:line="240" w:lineRule="auto"/>
              <w:jc w:val="center"/>
              <w:rPr>
                <w:rFonts w:ascii="Arial" w:hAnsi="Arial" w:cs="Arial"/>
                <w:b/>
                <w:sz w:val="18"/>
                <w:szCs w:val="18"/>
              </w:rPr>
            </w:pPr>
            <w:r w:rsidRPr="001B3B14">
              <w:rPr>
                <w:rFonts w:ascii="Arial" w:hAnsi="Arial" w:cs="Arial"/>
                <w:b/>
                <w:sz w:val="18"/>
                <w:szCs w:val="18"/>
              </w:rPr>
              <w:t>ITEM</w:t>
            </w:r>
          </w:p>
        </w:tc>
        <w:tc>
          <w:tcPr>
            <w:tcW w:w="992" w:type="dxa"/>
            <w:shd w:val="clear" w:color="auto" w:fill="D9D9D9"/>
            <w:vAlign w:val="center"/>
            <w:hideMark/>
          </w:tcPr>
          <w:p w:rsidR="00327EA8" w:rsidRPr="001B3B14" w:rsidRDefault="00327EA8" w:rsidP="00527D9A">
            <w:pPr>
              <w:spacing w:after="0" w:line="240" w:lineRule="auto"/>
              <w:jc w:val="center"/>
              <w:rPr>
                <w:rFonts w:ascii="Arial" w:hAnsi="Arial" w:cs="Arial"/>
                <w:b/>
                <w:sz w:val="18"/>
                <w:szCs w:val="18"/>
              </w:rPr>
            </w:pPr>
            <w:r w:rsidRPr="001B3B14">
              <w:rPr>
                <w:rFonts w:ascii="Arial" w:hAnsi="Arial" w:cs="Arial"/>
                <w:b/>
                <w:sz w:val="18"/>
                <w:szCs w:val="18"/>
              </w:rPr>
              <w:t>E-FISCO</w:t>
            </w:r>
          </w:p>
        </w:tc>
        <w:tc>
          <w:tcPr>
            <w:tcW w:w="993" w:type="dxa"/>
            <w:shd w:val="clear" w:color="auto" w:fill="D9D9D9"/>
            <w:vAlign w:val="center"/>
          </w:tcPr>
          <w:p w:rsidR="00327EA8" w:rsidRPr="00327EA8" w:rsidRDefault="00327EA8" w:rsidP="00536BDB">
            <w:pPr>
              <w:spacing w:after="0" w:line="240" w:lineRule="auto"/>
              <w:jc w:val="center"/>
              <w:rPr>
                <w:rFonts w:ascii="Arial" w:hAnsi="Arial" w:cs="Arial"/>
                <w:b/>
                <w:sz w:val="18"/>
                <w:szCs w:val="18"/>
              </w:rPr>
            </w:pPr>
            <w:r w:rsidRPr="00327EA8">
              <w:rPr>
                <w:rFonts w:ascii="Arial" w:hAnsi="Arial" w:cs="Arial"/>
                <w:b/>
                <w:sz w:val="18"/>
                <w:szCs w:val="18"/>
              </w:rPr>
              <w:t>CATMAT</w:t>
            </w:r>
          </w:p>
        </w:tc>
        <w:tc>
          <w:tcPr>
            <w:tcW w:w="4536" w:type="dxa"/>
            <w:shd w:val="clear" w:color="auto" w:fill="D9D9D9"/>
            <w:vAlign w:val="center"/>
            <w:hideMark/>
          </w:tcPr>
          <w:p w:rsidR="00327EA8" w:rsidRPr="001B3B14" w:rsidRDefault="00327EA8" w:rsidP="00527D9A">
            <w:pPr>
              <w:spacing w:after="0" w:line="240" w:lineRule="auto"/>
              <w:jc w:val="center"/>
              <w:rPr>
                <w:rFonts w:ascii="Arial" w:hAnsi="Arial" w:cs="Arial"/>
                <w:b/>
                <w:sz w:val="18"/>
                <w:szCs w:val="18"/>
              </w:rPr>
            </w:pPr>
            <w:r w:rsidRPr="001B3B14">
              <w:rPr>
                <w:rFonts w:ascii="Arial" w:hAnsi="Arial" w:cs="Arial"/>
                <w:b/>
                <w:sz w:val="18"/>
                <w:szCs w:val="18"/>
              </w:rPr>
              <w:t>DESCRIÇÃO DO E-FISCO</w:t>
            </w:r>
          </w:p>
        </w:tc>
        <w:tc>
          <w:tcPr>
            <w:tcW w:w="850" w:type="dxa"/>
            <w:shd w:val="clear" w:color="auto" w:fill="D9D9D9"/>
            <w:vAlign w:val="center"/>
            <w:hideMark/>
          </w:tcPr>
          <w:p w:rsidR="00327EA8" w:rsidRPr="001B3B14" w:rsidRDefault="00327EA8" w:rsidP="00527D9A">
            <w:pPr>
              <w:spacing w:after="0" w:line="240" w:lineRule="auto"/>
              <w:jc w:val="center"/>
              <w:rPr>
                <w:rFonts w:ascii="Arial" w:hAnsi="Arial" w:cs="Arial"/>
                <w:b/>
                <w:sz w:val="18"/>
                <w:szCs w:val="18"/>
              </w:rPr>
            </w:pPr>
            <w:r w:rsidRPr="001B3B14">
              <w:rPr>
                <w:rFonts w:ascii="Arial" w:hAnsi="Arial" w:cs="Arial"/>
                <w:b/>
                <w:sz w:val="18"/>
                <w:szCs w:val="18"/>
              </w:rPr>
              <w:t>UNID.</w:t>
            </w:r>
          </w:p>
        </w:tc>
        <w:tc>
          <w:tcPr>
            <w:tcW w:w="992" w:type="dxa"/>
            <w:shd w:val="clear" w:color="auto" w:fill="D9D9D9"/>
            <w:noWrap/>
            <w:vAlign w:val="center"/>
            <w:hideMark/>
          </w:tcPr>
          <w:p w:rsidR="00327EA8" w:rsidRPr="001B3B14" w:rsidRDefault="00327EA8" w:rsidP="00527D9A">
            <w:pPr>
              <w:spacing w:after="0" w:line="240" w:lineRule="auto"/>
              <w:jc w:val="center"/>
              <w:rPr>
                <w:rFonts w:ascii="Arial" w:hAnsi="Arial" w:cs="Arial"/>
                <w:b/>
                <w:sz w:val="18"/>
                <w:szCs w:val="18"/>
              </w:rPr>
            </w:pPr>
            <w:r w:rsidRPr="001B3B14">
              <w:rPr>
                <w:rFonts w:ascii="Arial" w:hAnsi="Arial" w:cs="Arial"/>
                <w:b/>
                <w:sz w:val="18"/>
                <w:szCs w:val="18"/>
              </w:rPr>
              <w:t>QUANT</w:t>
            </w:r>
          </w:p>
        </w:tc>
      </w:tr>
      <w:tr w:rsidR="00327EA8" w:rsidRPr="001B3B14" w:rsidTr="00536BDB">
        <w:trPr>
          <w:trHeight w:val="42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EA8" w:rsidRPr="001B3B14" w:rsidRDefault="00327EA8" w:rsidP="00527D9A">
            <w:pPr>
              <w:spacing w:after="0" w:line="240" w:lineRule="auto"/>
              <w:jc w:val="center"/>
              <w:rPr>
                <w:rFonts w:ascii="Arial" w:hAnsi="Arial" w:cs="Arial"/>
                <w:sz w:val="18"/>
                <w:szCs w:val="18"/>
              </w:rPr>
            </w:pPr>
            <w:r w:rsidRPr="001B3B14">
              <w:rPr>
                <w:rFonts w:ascii="Arial" w:hAnsi="Arial" w:cs="Arial"/>
                <w:sz w:val="18"/>
                <w:szCs w:val="18"/>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7EA8" w:rsidRPr="00A23E61" w:rsidRDefault="00C07B1C" w:rsidP="00A23E61">
            <w:pPr>
              <w:spacing w:after="0" w:line="240" w:lineRule="auto"/>
              <w:jc w:val="center"/>
              <w:rPr>
                <w:rFonts w:ascii="Arial" w:hAnsi="Arial" w:cs="Arial"/>
                <w:color w:val="222222"/>
                <w:sz w:val="18"/>
                <w:szCs w:val="18"/>
              </w:rPr>
            </w:pPr>
            <w:r>
              <w:rPr>
                <w:rFonts w:ascii="Arial" w:hAnsi="Arial" w:cs="Arial"/>
                <w:color w:val="222222"/>
                <w:sz w:val="18"/>
                <w:szCs w:val="18"/>
              </w:rPr>
              <w:t>533034-3</w:t>
            </w:r>
          </w:p>
        </w:tc>
        <w:tc>
          <w:tcPr>
            <w:tcW w:w="993" w:type="dxa"/>
            <w:tcBorders>
              <w:top w:val="single" w:sz="4" w:space="0" w:color="auto"/>
              <w:left w:val="single" w:sz="4" w:space="0" w:color="auto"/>
              <w:bottom w:val="single" w:sz="4" w:space="0" w:color="auto"/>
              <w:right w:val="single" w:sz="4" w:space="0" w:color="auto"/>
            </w:tcBorders>
            <w:vAlign w:val="center"/>
          </w:tcPr>
          <w:p w:rsidR="00327EA8" w:rsidRPr="00327EA8" w:rsidRDefault="00327EA8" w:rsidP="00327EA8">
            <w:pPr>
              <w:spacing w:after="0" w:line="240" w:lineRule="auto"/>
              <w:jc w:val="center"/>
              <w:rPr>
                <w:rFonts w:ascii="Arial" w:hAnsi="Arial" w:cs="Arial"/>
                <w:sz w:val="18"/>
                <w:szCs w:val="18"/>
              </w:rPr>
            </w:pPr>
            <w:r w:rsidRPr="00327EA8">
              <w:rPr>
                <w:rFonts w:ascii="Arial" w:hAnsi="Arial" w:cs="Arial"/>
                <w:color w:val="222222"/>
                <w:sz w:val="18"/>
                <w:szCs w:val="18"/>
              </w:rPr>
              <w:t>628064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327EA8" w:rsidRPr="00A23E61" w:rsidRDefault="00C07B1C" w:rsidP="00C07B1C">
            <w:pPr>
              <w:spacing w:after="0" w:line="240" w:lineRule="auto"/>
              <w:jc w:val="both"/>
              <w:rPr>
                <w:rFonts w:ascii="Arial" w:hAnsi="Arial" w:cs="Arial"/>
                <w:sz w:val="18"/>
                <w:szCs w:val="18"/>
              </w:rPr>
            </w:pPr>
            <w:r>
              <w:rPr>
                <w:rFonts w:ascii="Arial" w:hAnsi="Arial" w:cs="Arial"/>
                <w:sz w:val="18"/>
                <w:szCs w:val="18"/>
              </w:rPr>
              <w:t>TECIDO – TIPO ALGODAO CRU</w:t>
            </w:r>
            <w:r w:rsidR="00327EA8" w:rsidRPr="00A23E61">
              <w:rPr>
                <w:rFonts w:ascii="Arial" w:hAnsi="Arial" w:cs="Arial"/>
                <w:sz w:val="18"/>
                <w:szCs w:val="18"/>
              </w:rPr>
              <w:t>, ARMACAO</w:t>
            </w:r>
            <w:r>
              <w:rPr>
                <w:rFonts w:ascii="Arial" w:hAnsi="Arial" w:cs="Arial"/>
                <w:sz w:val="18"/>
                <w:szCs w:val="18"/>
              </w:rPr>
              <w:t xml:space="preserve"> DE TELA</w:t>
            </w:r>
            <w:r w:rsidR="00327EA8" w:rsidRPr="00A23E61">
              <w:rPr>
                <w:rFonts w:ascii="Arial" w:hAnsi="Arial" w:cs="Arial"/>
                <w:sz w:val="18"/>
                <w:szCs w:val="18"/>
              </w:rPr>
              <w:t xml:space="preserve"> 2X2, 100% ALGODAO, </w:t>
            </w:r>
            <w:r>
              <w:rPr>
                <w:rFonts w:ascii="Arial" w:hAnsi="Arial" w:cs="Arial"/>
                <w:sz w:val="18"/>
                <w:szCs w:val="18"/>
              </w:rPr>
              <w:t xml:space="preserve">362 </w:t>
            </w:r>
            <w:r w:rsidR="00327EA8" w:rsidRPr="00A23E61">
              <w:rPr>
                <w:rFonts w:ascii="Arial" w:hAnsi="Arial" w:cs="Arial"/>
                <w:sz w:val="18"/>
                <w:szCs w:val="18"/>
              </w:rPr>
              <w:t xml:space="preserve">G/M2, </w:t>
            </w:r>
            <w:r>
              <w:rPr>
                <w:rFonts w:ascii="Arial" w:hAnsi="Arial" w:cs="Arial"/>
                <w:sz w:val="18"/>
                <w:szCs w:val="18"/>
              </w:rPr>
              <w:t xml:space="preserve">PESO 145 G, PARA CONFECÇÃO DE LENÇÓIS, </w:t>
            </w:r>
            <w:r w:rsidR="00327EA8" w:rsidRPr="00A23E61">
              <w:rPr>
                <w:rFonts w:ascii="Arial" w:hAnsi="Arial" w:cs="Arial"/>
                <w:sz w:val="18"/>
                <w:szCs w:val="18"/>
              </w:rPr>
              <w:t>LARGURA 2,50M,</w:t>
            </w:r>
            <w:r>
              <w:rPr>
                <w:rFonts w:ascii="Arial" w:hAnsi="Arial" w:cs="Arial"/>
                <w:sz w:val="18"/>
                <w:szCs w:val="18"/>
              </w:rPr>
              <w:t xml:space="preserve"> NA COR NATURAL </w:t>
            </w:r>
            <w:proofErr w:type="gramStart"/>
            <w:r>
              <w:rPr>
                <w:rFonts w:ascii="Arial" w:hAnsi="Arial" w:cs="Arial"/>
                <w:sz w:val="18"/>
                <w:szCs w:val="18"/>
              </w:rPr>
              <w:t>CRU</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7EA8" w:rsidRPr="001B3B14" w:rsidRDefault="00327EA8" w:rsidP="00527D9A">
            <w:pPr>
              <w:spacing w:after="0" w:line="240" w:lineRule="auto"/>
              <w:jc w:val="center"/>
              <w:rPr>
                <w:rFonts w:ascii="Arial" w:hAnsi="Arial" w:cs="Arial"/>
                <w:sz w:val="18"/>
                <w:szCs w:val="18"/>
              </w:rPr>
            </w:pPr>
            <w:r w:rsidRPr="001B3B14">
              <w:rPr>
                <w:rFonts w:ascii="Arial" w:hAnsi="Arial" w:cs="Arial"/>
                <w:sz w:val="18"/>
                <w:szCs w:val="18"/>
              </w:rPr>
              <w:t xml:space="preserve"> METRO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EA8" w:rsidRPr="001B3B14" w:rsidRDefault="006A3DDA" w:rsidP="00527D9A">
            <w:pPr>
              <w:spacing w:after="0" w:line="240" w:lineRule="auto"/>
              <w:jc w:val="center"/>
              <w:rPr>
                <w:rFonts w:ascii="Arial" w:hAnsi="Arial" w:cs="Arial"/>
                <w:sz w:val="18"/>
                <w:szCs w:val="18"/>
              </w:rPr>
            </w:pPr>
            <w:r>
              <w:rPr>
                <w:rFonts w:ascii="Arial" w:hAnsi="Arial" w:cs="Arial"/>
                <w:sz w:val="18"/>
                <w:szCs w:val="18"/>
              </w:rPr>
              <w:t>3</w:t>
            </w:r>
            <w:r w:rsidR="00327EA8" w:rsidRPr="001B3B14">
              <w:rPr>
                <w:rFonts w:ascii="Arial" w:hAnsi="Arial" w:cs="Arial"/>
                <w:sz w:val="18"/>
                <w:szCs w:val="18"/>
              </w:rPr>
              <w:t>.000</w:t>
            </w:r>
          </w:p>
        </w:tc>
      </w:tr>
    </w:tbl>
    <w:p w:rsidR="00442A3A" w:rsidRPr="00527D9A" w:rsidRDefault="00442A3A" w:rsidP="00527D9A">
      <w:pPr>
        <w:pStyle w:val="SemEspaamento"/>
        <w:contextualSpacing/>
        <w:jc w:val="both"/>
        <w:rPr>
          <w:rFonts w:ascii="Arial" w:hAnsi="Arial" w:cs="Arial"/>
          <w:sz w:val="20"/>
          <w:szCs w:val="20"/>
        </w:rPr>
      </w:pPr>
    </w:p>
    <w:p w:rsidR="00442A3A" w:rsidRPr="00527D9A" w:rsidRDefault="00442A3A" w:rsidP="00527D9A">
      <w:pPr>
        <w:pStyle w:val="PargrafodaLista"/>
        <w:numPr>
          <w:ilvl w:val="0"/>
          <w:numId w:val="10"/>
        </w:numPr>
        <w:tabs>
          <w:tab w:val="left" w:pos="284"/>
        </w:tabs>
        <w:suppressAutoHyphens/>
        <w:ind w:left="0" w:firstLine="0"/>
        <w:jc w:val="both"/>
        <w:rPr>
          <w:rFonts w:cs="Arial"/>
          <w:sz w:val="22"/>
          <w:szCs w:val="22"/>
        </w:rPr>
      </w:pPr>
      <w:bookmarkStart w:id="2" w:name="_Toc68020561"/>
      <w:r w:rsidRPr="00527D9A">
        <w:rPr>
          <w:rFonts w:cs="Arial"/>
          <w:b/>
          <w:bCs/>
          <w:sz w:val="22"/>
          <w:szCs w:val="22"/>
        </w:rPr>
        <w:t>DAS JUSTIFICATIVAS</w:t>
      </w:r>
      <w:bookmarkEnd w:id="2"/>
    </w:p>
    <w:p w:rsidR="00442A3A" w:rsidRPr="00527D9A" w:rsidRDefault="00442A3A" w:rsidP="00527D9A">
      <w:pPr>
        <w:spacing w:after="0" w:line="240" w:lineRule="auto"/>
        <w:rPr>
          <w:rFonts w:ascii="Arial" w:hAnsi="Arial" w:cs="Arial"/>
          <w:sz w:val="20"/>
          <w:szCs w:val="20"/>
        </w:rPr>
      </w:pPr>
    </w:p>
    <w:p w:rsidR="00442A3A" w:rsidRPr="00527D9A" w:rsidRDefault="00442A3A" w:rsidP="00527D9A">
      <w:pPr>
        <w:pStyle w:val="PargrafodaLista"/>
        <w:numPr>
          <w:ilvl w:val="1"/>
          <w:numId w:val="10"/>
        </w:numPr>
        <w:tabs>
          <w:tab w:val="left" w:pos="0"/>
          <w:tab w:val="left" w:pos="567"/>
        </w:tabs>
        <w:suppressAutoHyphens/>
        <w:ind w:left="0" w:right="282" w:firstLine="0"/>
        <w:jc w:val="both"/>
        <w:rPr>
          <w:rFonts w:cs="Arial"/>
          <w:sz w:val="20"/>
          <w:szCs w:val="20"/>
        </w:rPr>
      </w:pPr>
      <w:r w:rsidRPr="00527D9A">
        <w:rPr>
          <w:rFonts w:cs="Arial"/>
          <w:b/>
          <w:sz w:val="20"/>
          <w:szCs w:val="20"/>
        </w:rPr>
        <w:t>JUSTIFICATIVA DA NECESSIDADE DA CONTRATAÇÃO</w:t>
      </w:r>
    </w:p>
    <w:p w:rsidR="00442A3A" w:rsidRPr="00527D9A" w:rsidRDefault="00442A3A" w:rsidP="00527D9A">
      <w:pPr>
        <w:pStyle w:val="PargrafodaLista"/>
        <w:tabs>
          <w:tab w:val="left" w:pos="567"/>
        </w:tabs>
        <w:suppressAutoHyphens/>
        <w:ind w:left="0" w:right="282"/>
        <w:jc w:val="both"/>
        <w:rPr>
          <w:rFonts w:cs="Arial"/>
          <w:sz w:val="20"/>
          <w:szCs w:val="20"/>
        </w:rPr>
      </w:pPr>
    </w:p>
    <w:p w:rsidR="00442A3A" w:rsidRDefault="00442A3A" w:rsidP="00527D9A">
      <w:pPr>
        <w:pStyle w:val="PargrafodaLista"/>
        <w:numPr>
          <w:ilvl w:val="2"/>
          <w:numId w:val="10"/>
        </w:numPr>
        <w:tabs>
          <w:tab w:val="left" w:pos="0"/>
          <w:tab w:val="left" w:pos="567"/>
        </w:tabs>
        <w:suppressAutoHyphens/>
        <w:ind w:left="0" w:right="282" w:firstLine="0"/>
        <w:jc w:val="both"/>
        <w:rPr>
          <w:rFonts w:cs="Arial"/>
          <w:sz w:val="20"/>
          <w:szCs w:val="20"/>
        </w:rPr>
      </w:pPr>
      <w:r w:rsidRPr="00527D9A">
        <w:rPr>
          <w:rFonts w:cs="Arial"/>
          <w:sz w:val="20"/>
          <w:szCs w:val="20"/>
        </w:rPr>
        <w:t xml:space="preserve">A presente contratação se dará em função da necessidade de aquisição </w:t>
      </w:r>
      <w:r w:rsidR="00F9241D">
        <w:rPr>
          <w:rFonts w:cs="Arial"/>
          <w:sz w:val="20"/>
          <w:szCs w:val="20"/>
        </w:rPr>
        <w:t>para</w:t>
      </w:r>
      <w:r w:rsidRPr="00527D9A">
        <w:rPr>
          <w:rFonts w:cs="Arial"/>
          <w:sz w:val="20"/>
          <w:szCs w:val="20"/>
        </w:rPr>
        <w:t xml:space="preserve"> atender ao Setor de Rouparia do PROCAPE/UPE, uma vez que há necessidade de disponibilizar </w:t>
      </w:r>
      <w:r w:rsidR="00F9241D">
        <w:rPr>
          <w:rFonts w:cs="Arial"/>
          <w:sz w:val="20"/>
          <w:szCs w:val="20"/>
        </w:rPr>
        <w:t xml:space="preserve">lençóis </w:t>
      </w:r>
      <w:r w:rsidRPr="00527D9A">
        <w:rPr>
          <w:rFonts w:cs="Arial"/>
          <w:sz w:val="20"/>
          <w:szCs w:val="20"/>
        </w:rPr>
        <w:t xml:space="preserve">para o bloco cirurgico, hemodinâmica, </w:t>
      </w:r>
      <w:r w:rsidRPr="00527D9A">
        <w:rPr>
          <w:rFonts w:cs="Arial"/>
          <w:color w:val="0070C0"/>
          <w:sz w:val="20"/>
          <w:szCs w:val="20"/>
        </w:rPr>
        <w:t xml:space="preserve"> </w:t>
      </w:r>
      <w:r w:rsidRPr="00527D9A">
        <w:rPr>
          <w:rFonts w:cs="Arial"/>
          <w:sz w:val="20"/>
          <w:szCs w:val="20"/>
        </w:rPr>
        <w:t>enfermarias, emergência cardiológica, UTI´s, medicina nuclear, métodos gráficos, entre outros, enquanto o R</w:t>
      </w:r>
      <w:r w:rsidR="00F9241D">
        <w:rPr>
          <w:rFonts w:cs="Arial"/>
          <w:sz w:val="20"/>
          <w:szCs w:val="20"/>
        </w:rPr>
        <w:t xml:space="preserve">egistro de Preços é concluido. </w:t>
      </w:r>
    </w:p>
    <w:p w:rsidR="00F9241D" w:rsidRDefault="00F9241D" w:rsidP="00F9241D">
      <w:pPr>
        <w:pStyle w:val="PargrafodaLista"/>
        <w:tabs>
          <w:tab w:val="left" w:pos="567"/>
        </w:tabs>
        <w:suppressAutoHyphens/>
        <w:ind w:left="0" w:right="282"/>
        <w:jc w:val="both"/>
        <w:rPr>
          <w:rFonts w:cs="Arial"/>
          <w:sz w:val="20"/>
          <w:szCs w:val="20"/>
        </w:rPr>
      </w:pPr>
    </w:p>
    <w:p w:rsidR="00F9241D" w:rsidRPr="00527D9A" w:rsidRDefault="00F9241D" w:rsidP="00527D9A">
      <w:pPr>
        <w:pStyle w:val="PargrafodaLista"/>
        <w:numPr>
          <w:ilvl w:val="2"/>
          <w:numId w:val="10"/>
        </w:numPr>
        <w:tabs>
          <w:tab w:val="left" w:pos="0"/>
          <w:tab w:val="left" w:pos="567"/>
        </w:tabs>
        <w:suppressAutoHyphens/>
        <w:ind w:left="0" w:right="282" w:firstLine="0"/>
        <w:jc w:val="both"/>
        <w:rPr>
          <w:rFonts w:cs="Arial"/>
          <w:sz w:val="20"/>
          <w:szCs w:val="20"/>
        </w:rPr>
      </w:pPr>
      <w:r>
        <w:rPr>
          <w:rFonts w:cs="Arial"/>
          <w:sz w:val="20"/>
          <w:szCs w:val="20"/>
        </w:rPr>
        <w:t xml:space="preserve">Nosso estoque está com quantitativo insuficiente para fabricação de novos lençóis em tempo hábil. Tal situação dá-se em virtude do </w:t>
      </w:r>
      <w:r w:rsidR="006A3DDA">
        <w:rPr>
          <w:rFonts w:cs="Arial"/>
          <w:sz w:val="20"/>
          <w:szCs w:val="20"/>
        </w:rPr>
        <w:t xml:space="preserve">Item ser revogado do nosso Processo Licitatorio, por uma escolha errada do setor técnico quanto ao e-fisco, obrigando-nos a revogar o item do Pregão eletrônico que está em curso. </w:t>
      </w:r>
      <w:r>
        <w:rPr>
          <w:rFonts w:cs="Arial"/>
          <w:sz w:val="20"/>
          <w:szCs w:val="20"/>
        </w:rPr>
        <w:t xml:space="preserve">Além disso, o hospital apresenta um percentual alto de evasão no </w:t>
      </w:r>
      <w:r w:rsidR="006A3DDA">
        <w:rPr>
          <w:rFonts w:cs="Arial"/>
          <w:sz w:val="20"/>
          <w:szCs w:val="20"/>
        </w:rPr>
        <w:t>enxoval, o</w:t>
      </w:r>
      <w:r>
        <w:rPr>
          <w:rFonts w:cs="Arial"/>
          <w:sz w:val="20"/>
          <w:szCs w:val="20"/>
        </w:rPr>
        <w:t xml:space="preserve"> que prejudicou nosso planejamento de consumo.</w:t>
      </w:r>
    </w:p>
    <w:p w:rsidR="00442A3A" w:rsidRDefault="00442A3A" w:rsidP="00527D9A">
      <w:pPr>
        <w:tabs>
          <w:tab w:val="left" w:pos="709"/>
        </w:tabs>
        <w:spacing w:after="0" w:line="240" w:lineRule="auto"/>
        <w:jc w:val="both"/>
        <w:rPr>
          <w:rFonts w:ascii="Arial" w:hAnsi="Arial" w:cs="Arial"/>
          <w:sz w:val="20"/>
          <w:szCs w:val="20"/>
        </w:rPr>
      </w:pPr>
    </w:p>
    <w:p w:rsidR="00442A3A" w:rsidRPr="00527D9A" w:rsidRDefault="00442A3A" w:rsidP="00527D9A">
      <w:pPr>
        <w:pStyle w:val="PargrafodaLista"/>
        <w:numPr>
          <w:ilvl w:val="1"/>
          <w:numId w:val="10"/>
        </w:numPr>
        <w:tabs>
          <w:tab w:val="left" w:pos="426"/>
          <w:tab w:val="left" w:pos="1134"/>
        </w:tabs>
        <w:suppressAutoHyphens/>
        <w:ind w:left="866" w:hanging="866"/>
        <w:jc w:val="both"/>
        <w:rPr>
          <w:rFonts w:cs="Arial"/>
          <w:sz w:val="20"/>
          <w:szCs w:val="20"/>
        </w:rPr>
      </w:pPr>
      <w:r w:rsidRPr="00527D9A">
        <w:rPr>
          <w:rFonts w:cs="Arial"/>
          <w:b/>
          <w:sz w:val="20"/>
          <w:szCs w:val="20"/>
        </w:rPr>
        <w:t>JUSTIFICATIVA DO QUANTITATIVO ESTIMADO</w:t>
      </w:r>
    </w:p>
    <w:p w:rsidR="00442A3A" w:rsidRPr="00527D9A" w:rsidRDefault="00442A3A" w:rsidP="00527D9A">
      <w:pPr>
        <w:pStyle w:val="PargrafodaLista"/>
        <w:tabs>
          <w:tab w:val="left" w:pos="426"/>
          <w:tab w:val="left" w:pos="1134"/>
        </w:tabs>
        <w:suppressAutoHyphens/>
        <w:ind w:left="866"/>
        <w:jc w:val="both"/>
        <w:rPr>
          <w:rFonts w:cs="Arial"/>
          <w:sz w:val="20"/>
          <w:szCs w:val="20"/>
        </w:rPr>
      </w:pPr>
    </w:p>
    <w:p w:rsidR="00442A3A" w:rsidRPr="001F7316" w:rsidRDefault="00442A3A" w:rsidP="00527D9A">
      <w:pPr>
        <w:pStyle w:val="PargrafodaLista"/>
        <w:numPr>
          <w:ilvl w:val="2"/>
          <w:numId w:val="4"/>
        </w:numPr>
        <w:tabs>
          <w:tab w:val="left" w:pos="567"/>
        </w:tabs>
        <w:suppressAutoHyphens/>
        <w:ind w:left="0" w:right="282" w:firstLine="0"/>
        <w:jc w:val="both"/>
        <w:rPr>
          <w:rFonts w:eastAsia="Franklin Gothic Book" w:cs="Arial"/>
          <w:sz w:val="20"/>
          <w:szCs w:val="20"/>
        </w:rPr>
      </w:pPr>
      <w:r w:rsidRPr="001F7316">
        <w:rPr>
          <w:rFonts w:cs="Arial"/>
          <w:sz w:val="20"/>
          <w:szCs w:val="20"/>
        </w:rPr>
        <w:t xml:space="preserve">O quantitativo previsto </w:t>
      </w:r>
      <w:r w:rsidR="00F9241D" w:rsidRPr="001F7316">
        <w:rPr>
          <w:rFonts w:cs="Arial"/>
          <w:sz w:val="20"/>
          <w:szCs w:val="20"/>
        </w:rPr>
        <w:t xml:space="preserve">foi </w:t>
      </w:r>
      <w:r w:rsidR="006A3DDA">
        <w:rPr>
          <w:rFonts w:cs="Arial"/>
          <w:sz w:val="20"/>
          <w:szCs w:val="20"/>
        </w:rPr>
        <w:t xml:space="preserve">elaborado para um </w:t>
      </w:r>
      <w:r w:rsidR="00F9241D" w:rsidRPr="001F7316">
        <w:rPr>
          <w:rFonts w:cs="Arial"/>
          <w:sz w:val="20"/>
          <w:szCs w:val="20"/>
        </w:rPr>
        <w:t xml:space="preserve">consumo </w:t>
      </w:r>
      <w:r w:rsidR="006A3DDA">
        <w:rPr>
          <w:rFonts w:cs="Arial"/>
          <w:sz w:val="20"/>
          <w:szCs w:val="20"/>
        </w:rPr>
        <w:t>médio aproximado de 03 (três) meses</w:t>
      </w:r>
      <w:r w:rsidR="00F9241D" w:rsidRPr="001F7316">
        <w:rPr>
          <w:rFonts w:cs="Arial"/>
          <w:sz w:val="20"/>
          <w:szCs w:val="20"/>
        </w:rPr>
        <w:t>.</w:t>
      </w:r>
    </w:p>
    <w:p w:rsidR="00442A3A" w:rsidRPr="001F7316" w:rsidRDefault="00442A3A" w:rsidP="00527D9A">
      <w:pPr>
        <w:pStyle w:val="PargrafodaLista"/>
        <w:tabs>
          <w:tab w:val="left" w:pos="567"/>
        </w:tabs>
        <w:suppressAutoHyphens/>
        <w:ind w:left="0" w:right="282"/>
        <w:jc w:val="both"/>
        <w:rPr>
          <w:rFonts w:eastAsia="Franklin Gothic Book" w:cs="Arial"/>
          <w:sz w:val="20"/>
          <w:szCs w:val="20"/>
        </w:rPr>
      </w:pPr>
    </w:p>
    <w:p w:rsidR="00442A3A" w:rsidRPr="00527D9A" w:rsidRDefault="00442A3A" w:rsidP="00527D9A">
      <w:pPr>
        <w:pStyle w:val="Ttulo4"/>
        <w:numPr>
          <w:ilvl w:val="1"/>
          <w:numId w:val="10"/>
        </w:numPr>
        <w:tabs>
          <w:tab w:val="clear" w:pos="142"/>
          <w:tab w:val="num" w:pos="0"/>
          <w:tab w:val="left" w:pos="426"/>
        </w:tabs>
        <w:overflowPunct w:val="0"/>
        <w:autoSpaceDE w:val="0"/>
        <w:autoSpaceDN w:val="0"/>
        <w:adjustRightInd w:val="0"/>
        <w:spacing w:before="0" w:after="0"/>
        <w:ind w:left="0" w:firstLine="0"/>
        <w:contextualSpacing/>
        <w:jc w:val="both"/>
        <w:textAlignment w:val="baseline"/>
        <w:rPr>
          <w:rFonts w:ascii="Arial" w:hAnsi="Arial" w:cs="Arial"/>
          <w:sz w:val="20"/>
          <w:szCs w:val="20"/>
        </w:rPr>
      </w:pPr>
      <w:r w:rsidRPr="00527D9A">
        <w:rPr>
          <w:rFonts w:ascii="Arial" w:hAnsi="Arial" w:cs="Arial"/>
          <w:sz w:val="20"/>
          <w:szCs w:val="20"/>
        </w:rPr>
        <w:t xml:space="preserve"> JUSTIFICATIVA DA ESCOLHA DA SOLUÇÃO</w:t>
      </w:r>
    </w:p>
    <w:p w:rsidR="00442A3A" w:rsidRPr="00527D9A" w:rsidRDefault="00442A3A" w:rsidP="00527D9A">
      <w:pPr>
        <w:spacing w:after="0" w:line="240" w:lineRule="auto"/>
        <w:rPr>
          <w:rFonts w:ascii="Arial" w:hAnsi="Arial" w:cs="Arial"/>
          <w:sz w:val="20"/>
          <w:szCs w:val="20"/>
        </w:rPr>
      </w:pPr>
    </w:p>
    <w:p w:rsidR="00442A3A" w:rsidRPr="00527D9A" w:rsidRDefault="00442A3A" w:rsidP="00527D9A">
      <w:pPr>
        <w:numPr>
          <w:ilvl w:val="2"/>
          <w:numId w:val="10"/>
        </w:numPr>
        <w:tabs>
          <w:tab w:val="left" w:pos="426"/>
        </w:tabs>
        <w:spacing w:after="0" w:line="240" w:lineRule="auto"/>
        <w:ind w:left="0" w:firstLine="0"/>
        <w:jc w:val="both"/>
        <w:rPr>
          <w:rFonts w:ascii="Arial" w:hAnsi="Arial" w:cs="Arial"/>
          <w:sz w:val="20"/>
          <w:szCs w:val="20"/>
        </w:rPr>
      </w:pPr>
      <w:r w:rsidRPr="00527D9A">
        <w:rPr>
          <w:rFonts w:ascii="Arial" w:hAnsi="Arial" w:cs="Arial"/>
          <w:sz w:val="20"/>
          <w:szCs w:val="20"/>
        </w:rPr>
        <w:t>O levantamento de mercado consiste na análise das alternativas possíveis, e justificativa técnica e econômica da escolha do tipo de solução a contratar.</w:t>
      </w:r>
    </w:p>
    <w:p w:rsidR="00442A3A" w:rsidRPr="00527D9A" w:rsidRDefault="00442A3A" w:rsidP="00527D9A">
      <w:pPr>
        <w:tabs>
          <w:tab w:val="left" w:pos="426"/>
          <w:tab w:val="left" w:pos="709"/>
        </w:tabs>
        <w:spacing w:after="0" w:line="240" w:lineRule="auto"/>
        <w:jc w:val="both"/>
        <w:rPr>
          <w:rFonts w:ascii="Arial" w:hAnsi="Arial" w:cs="Arial"/>
          <w:sz w:val="20"/>
          <w:szCs w:val="20"/>
        </w:rPr>
      </w:pPr>
    </w:p>
    <w:p w:rsidR="00442A3A" w:rsidRPr="00527D9A" w:rsidRDefault="00442A3A" w:rsidP="00527D9A">
      <w:pPr>
        <w:numPr>
          <w:ilvl w:val="2"/>
          <w:numId w:val="10"/>
        </w:numPr>
        <w:tabs>
          <w:tab w:val="left" w:pos="426"/>
        </w:tabs>
        <w:spacing w:after="0" w:line="240" w:lineRule="auto"/>
        <w:ind w:left="0" w:firstLine="0"/>
        <w:jc w:val="both"/>
        <w:rPr>
          <w:rFonts w:ascii="Arial" w:hAnsi="Arial" w:cs="Arial"/>
          <w:sz w:val="20"/>
          <w:szCs w:val="20"/>
        </w:rPr>
      </w:pPr>
      <w:r w:rsidRPr="00527D9A">
        <w:rPr>
          <w:rFonts w:ascii="Arial" w:hAnsi="Arial" w:cs="Arial"/>
          <w:sz w:val="20"/>
          <w:szCs w:val="20"/>
        </w:rPr>
        <w:t>A EQUIPE TÉCNICA realizou o levantamento de mercado e identificou as seguintes características:</w:t>
      </w:r>
    </w:p>
    <w:p w:rsidR="00442A3A" w:rsidRPr="00527D9A" w:rsidRDefault="00442A3A" w:rsidP="00527D9A">
      <w:pPr>
        <w:tabs>
          <w:tab w:val="left" w:pos="426"/>
          <w:tab w:val="left" w:pos="709"/>
        </w:tabs>
        <w:spacing w:after="0" w:line="240" w:lineRule="auto"/>
        <w:jc w:val="both"/>
        <w:rPr>
          <w:rFonts w:ascii="Arial" w:hAnsi="Arial" w:cs="Arial"/>
          <w:sz w:val="20"/>
          <w:szCs w:val="20"/>
        </w:rPr>
      </w:pPr>
    </w:p>
    <w:p w:rsidR="00442A3A" w:rsidRPr="00527D9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O objeto demandado possui contratações similares feitas por outros órgãos e entidades públicas, ou seja, não se trata de demanda exclusiva ou estranha para o mercado.</w:t>
      </w:r>
    </w:p>
    <w:p w:rsidR="0081721E" w:rsidRPr="00527D9A" w:rsidRDefault="0081721E" w:rsidP="00527D9A">
      <w:pPr>
        <w:tabs>
          <w:tab w:val="left" w:pos="426"/>
          <w:tab w:val="left" w:pos="1560"/>
        </w:tabs>
        <w:spacing w:after="0" w:line="240" w:lineRule="auto"/>
        <w:ind w:left="709"/>
        <w:jc w:val="both"/>
        <w:rPr>
          <w:rFonts w:ascii="Arial" w:hAnsi="Arial" w:cs="Arial"/>
          <w:sz w:val="20"/>
          <w:szCs w:val="20"/>
        </w:rPr>
      </w:pPr>
    </w:p>
    <w:p w:rsidR="00442A3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 xml:space="preserve">A dispensa emergencial é a alternativa mais viável frente </w:t>
      </w:r>
      <w:proofErr w:type="gramStart"/>
      <w:r w:rsidRPr="00527D9A">
        <w:rPr>
          <w:rFonts w:ascii="Arial" w:hAnsi="Arial" w:cs="Arial"/>
          <w:sz w:val="20"/>
          <w:szCs w:val="20"/>
        </w:rPr>
        <w:t>a</w:t>
      </w:r>
      <w:proofErr w:type="gramEnd"/>
      <w:r w:rsidRPr="00527D9A">
        <w:rPr>
          <w:rFonts w:ascii="Arial" w:hAnsi="Arial" w:cs="Arial"/>
          <w:sz w:val="20"/>
          <w:szCs w:val="20"/>
        </w:rPr>
        <w:t xml:space="preserve"> realidade.</w:t>
      </w:r>
    </w:p>
    <w:p w:rsidR="00012772" w:rsidRDefault="00012772" w:rsidP="00012772">
      <w:pPr>
        <w:pStyle w:val="PargrafodaLista"/>
        <w:rPr>
          <w:rFonts w:cs="Arial"/>
          <w:sz w:val="20"/>
          <w:szCs w:val="20"/>
        </w:rPr>
      </w:pPr>
    </w:p>
    <w:p w:rsidR="00442A3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 xml:space="preserve">Em razão da baixa complexidade do objeto demandado não será necessário </w:t>
      </w:r>
      <w:proofErr w:type="gramStart"/>
      <w:r w:rsidRPr="00527D9A">
        <w:rPr>
          <w:rFonts w:ascii="Arial" w:hAnsi="Arial" w:cs="Arial"/>
          <w:sz w:val="20"/>
          <w:szCs w:val="20"/>
        </w:rPr>
        <w:t>a</w:t>
      </w:r>
      <w:proofErr w:type="gramEnd"/>
      <w:r w:rsidRPr="00527D9A">
        <w:rPr>
          <w:rFonts w:ascii="Arial" w:hAnsi="Arial" w:cs="Arial"/>
          <w:sz w:val="20"/>
          <w:szCs w:val="20"/>
        </w:rPr>
        <w:t xml:space="preserve"> realização de audiência e/ou consulta pública, junto ao mercado para coleta de contribuições.</w:t>
      </w:r>
    </w:p>
    <w:p w:rsidR="00012772" w:rsidRDefault="00012772" w:rsidP="00012772">
      <w:pPr>
        <w:pStyle w:val="PargrafodaLista"/>
        <w:rPr>
          <w:rFonts w:cs="Arial"/>
          <w:sz w:val="20"/>
          <w:szCs w:val="20"/>
        </w:rPr>
      </w:pPr>
    </w:p>
    <w:p w:rsidR="006A3DDA" w:rsidRPr="00527D9A" w:rsidRDefault="006A3DDA" w:rsidP="00527D9A">
      <w:pPr>
        <w:tabs>
          <w:tab w:val="left" w:pos="426"/>
          <w:tab w:val="left" w:pos="1560"/>
        </w:tabs>
        <w:spacing w:after="0" w:line="240" w:lineRule="auto"/>
        <w:jc w:val="both"/>
        <w:rPr>
          <w:rFonts w:ascii="Arial" w:hAnsi="Arial" w:cs="Arial"/>
          <w:sz w:val="20"/>
          <w:szCs w:val="20"/>
        </w:rPr>
      </w:pPr>
    </w:p>
    <w:p w:rsidR="00442A3A" w:rsidRPr="00527D9A" w:rsidRDefault="00442A3A" w:rsidP="00527D9A">
      <w:pPr>
        <w:numPr>
          <w:ilvl w:val="3"/>
          <w:numId w:val="10"/>
        </w:numPr>
        <w:tabs>
          <w:tab w:val="left" w:pos="993"/>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 xml:space="preserve">Diante das necessidades apontadas neste Termo, o atendimento à solução exige a contratação de empresa especializada </w:t>
      </w:r>
      <w:proofErr w:type="gramStart"/>
      <w:r w:rsidRPr="00527D9A">
        <w:rPr>
          <w:rFonts w:ascii="Arial" w:hAnsi="Arial" w:cs="Arial"/>
          <w:sz w:val="20"/>
          <w:szCs w:val="20"/>
        </w:rPr>
        <w:t>cujo o</w:t>
      </w:r>
      <w:proofErr w:type="gramEnd"/>
      <w:r w:rsidRPr="00527D9A">
        <w:rPr>
          <w:rFonts w:ascii="Arial" w:hAnsi="Arial" w:cs="Arial"/>
          <w:sz w:val="20"/>
          <w:szCs w:val="20"/>
        </w:rPr>
        <w:t xml:space="preserve"> ramo de atividade seja compatível como objeto pretendido.</w:t>
      </w:r>
    </w:p>
    <w:p w:rsidR="00442A3A" w:rsidRPr="00527D9A" w:rsidRDefault="00442A3A" w:rsidP="00527D9A">
      <w:pPr>
        <w:tabs>
          <w:tab w:val="left" w:pos="426"/>
          <w:tab w:val="left" w:pos="993"/>
          <w:tab w:val="left" w:pos="1560"/>
        </w:tabs>
        <w:spacing w:after="0" w:line="240" w:lineRule="auto"/>
        <w:jc w:val="both"/>
        <w:rPr>
          <w:rFonts w:ascii="Arial" w:hAnsi="Arial" w:cs="Arial"/>
          <w:sz w:val="20"/>
          <w:szCs w:val="20"/>
        </w:rPr>
      </w:pPr>
    </w:p>
    <w:p w:rsidR="00442A3A" w:rsidRPr="00527D9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p>
    <w:p w:rsidR="00442A3A" w:rsidRPr="00527D9A" w:rsidRDefault="00442A3A" w:rsidP="00527D9A">
      <w:pPr>
        <w:tabs>
          <w:tab w:val="left" w:pos="426"/>
          <w:tab w:val="left" w:pos="1560"/>
        </w:tabs>
        <w:spacing w:after="0" w:line="240" w:lineRule="auto"/>
        <w:ind w:left="709"/>
        <w:jc w:val="both"/>
        <w:rPr>
          <w:rFonts w:ascii="Arial" w:hAnsi="Arial" w:cs="Arial"/>
          <w:sz w:val="20"/>
          <w:szCs w:val="20"/>
        </w:rPr>
      </w:pPr>
    </w:p>
    <w:p w:rsidR="00442A3A" w:rsidRPr="00527D9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A aquisição dos materiais objeto do presente Termo se constitui, no atual cenário, em objeto de frequente aquisição por órgãos públicos, em todas as suas esferas.</w:t>
      </w:r>
    </w:p>
    <w:p w:rsidR="00442A3A" w:rsidRPr="00527D9A" w:rsidRDefault="00442A3A" w:rsidP="00527D9A">
      <w:pPr>
        <w:tabs>
          <w:tab w:val="left" w:pos="426"/>
          <w:tab w:val="left" w:pos="1560"/>
        </w:tabs>
        <w:spacing w:after="0" w:line="240" w:lineRule="auto"/>
        <w:ind w:left="709"/>
        <w:jc w:val="both"/>
        <w:rPr>
          <w:rFonts w:ascii="Arial" w:hAnsi="Arial" w:cs="Arial"/>
          <w:sz w:val="20"/>
          <w:szCs w:val="20"/>
        </w:rPr>
      </w:pPr>
    </w:p>
    <w:p w:rsidR="00442A3A" w:rsidRPr="00527D9A" w:rsidRDefault="00442A3A" w:rsidP="00527D9A">
      <w:pPr>
        <w:numPr>
          <w:ilvl w:val="3"/>
          <w:numId w:val="10"/>
        </w:numPr>
        <w:tabs>
          <w:tab w:val="left" w:pos="1560"/>
        </w:tabs>
        <w:spacing w:after="0" w:line="240" w:lineRule="auto"/>
        <w:ind w:left="709" w:firstLine="0"/>
        <w:jc w:val="both"/>
        <w:rPr>
          <w:rFonts w:ascii="Arial" w:hAnsi="Arial" w:cs="Arial"/>
          <w:sz w:val="20"/>
          <w:szCs w:val="20"/>
        </w:rPr>
      </w:pPr>
      <w:r w:rsidRPr="00527D9A">
        <w:rPr>
          <w:rFonts w:ascii="Arial" w:hAnsi="Arial" w:cs="Arial"/>
          <w:sz w:val="20"/>
          <w:szCs w:val="20"/>
        </w:rPr>
        <w:t>Verifica-se a ampla disponibilidade de empresas aptas ao fornecimento dos materiais a serem adquiridos, conforme os requisitos estabelecidos neste documento.</w:t>
      </w:r>
    </w:p>
    <w:p w:rsidR="00442A3A" w:rsidRPr="00527D9A" w:rsidRDefault="00442A3A" w:rsidP="00527D9A">
      <w:pPr>
        <w:tabs>
          <w:tab w:val="left" w:pos="426"/>
          <w:tab w:val="left" w:pos="1560"/>
        </w:tabs>
        <w:spacing w:after="0" w:line="240" w:lineRule="auto"/>
        <w:jc w:val="both"/>
        <w:rPr>
          <w:rFonts w:ascii="Arial" w:hAnsi="Arial" w:cs="Arial"/>
          <w:sz w:val="20"/>
          <w:szCs w:val="20"/>
        </w:rPr>
      </w:pPr>
    </w:p>
    <w:p w:rsidR="00442A3A" w:rsidRPr="00527D9A" w:rsidRDefault="00442A3A" w:rsidP="00527D9A">
      <w:pPr>
        <w:numPr>
          <w:ilvl w:val="2"/>
          <w:numId w:val="10"/>
        </w:numPr>
        <w:tabs>
          <w:tab w:val="left" w:pos="426"/>
        </w:tabs>
        <w:spacing w:after="0" w:line="240" w:lineRule="auto"/>
        <w:ind w:left="0" w:firstLine="0"/>
        <w:jc w:val="both"/>
        <w:rPr>
          <w:rFonts w:ascii="Arial" w:hAnsi="Arial" w:cs="Arial"/>
          <w:sz w:val="20"/>
          <w:szCs w:val="20"/>
        </w:rPr>
      </w:pPr>
      <w:r w:rsidRPr="00527D9A">
        <w:rPr>
          <w:rFonts w:ascii="Arial" w:hAnsi="Arial" w:cs="Arial"/>
          <w:sz w:val="20"/>
          <w:szCs w:val="20"/>
        </w:rPr>
        <w:t xml:space="preserve">Visando atender à necessidade pública do PROCAPE, demandante já exposta acima, uma vez que se mostra como essencial para o desenvolvimento de suas atividades, a Administração Pública optou por contratar o fornecimento do objeto em tela, uma vez que se trata de bens de consumo. </w:t>
      </w:r>
    </w:p>
    <w:p w:rsidR="00442A3A" w:rsidRPr="00527D9A" w:rsidRDefault="00442A3A" w:rsidP="00527D9A">
      <w:pPr>
        <w:pStyle w:val="PargrafodaLista"/>
        <w:tabs>
          <w:tab w:val="num" w:pos="0"/>
          <w:tab w:val="left" w:pos="567"/>
        </w:tabs>
        <w:suppressAutoHyphens/>
        <w:ind w:left="0" w:right="282"/>
        <w:jc w:val="both"/>
        <w:rPr>
          <w:rFonts w:eastAsia="Franklin Gothic Book" w:cs="Arial"/>
          <w:color w:val="FF0000"/>
          <w:sz w:val="20"/>
          <w:szCs w:val="20"/>
        </w:rPr>
      </w:pPr>
    </w:p>
    <w:p w:rsidR="00442A3A" w:rsidRPr="00527D9A" w:rsidRDefault="00442A3A" w:rsidP="00527D9A">
      <w:pPr>
        <w:pStyle w:val="PargrafodaLista"/>
        <w:numPr>
          <w:ilvl w:val="1"/>
          <w:numId w:val="10"/>
        </w:numPr>
        <w:tabs>
          <w:tab w:val="left" w:pos="440"/>
        </w:tabs>
        <w:suppressAutoHyphens/>
        <w:ind w:left="0" w:right="282" w:firstLine="0"/>
        <w:jc w:val="both"/>
        <w:rPr>
          <w:rFonts w:cs="Arial"/>
          <w:sz w:val="20"/>
          <w:szCs w:val="20"/>
        </w:rPr>
      </w:pPr>
      <w:r w:rsidRPr="00527D9A">
        <w:rPr>
          <w:rFonts w:cs="Arial"/>
          <w:b/>
          <w:sz w:val="20"/>
          <w:szCs w:val="20"/>
        </w:rPr>
        <w:t>JUSTIFICATIVA PARA O PARCELAMENTO OU NÃO DA CONTRATAÇÃO</w:t>
      </w:r>
    </w:p>
    <w:p w:rsidR="00442A3A" w:rsidRPr="00527D9A" w:rsidRDefault="00442A3A" w:rsidP="00527D9A">
      <w:pPr>
        <w:pStyle w:val="PargrafodaLista"/>
        <w:tabs>
          <w:tab w:val="left" w:pos="440"/>
        </w:tabs>
        <w:suppressAutoHyphens/>
        <w:ind w:left="0" w:right="282"/>
        <w:jc w:val="both"/>
        <w:rPr>
          <w:rFonts w:cs="Arial"/>
          <w:sz w:val="20"/>
          <w:szCs w:val="20"/>
        </w:rPr>
      </w:pPr>
    </w:p>
    <w:p w:rsidR="00442A3A" w:rsidRPr="00527D9A" w:rsidRDefault="00442A3A" w:rsidP="00527D9A">
      <w:pPr>
        <w:pStyle w:val="PargrafodaLista"/>
        <w:widowControl w:val="0"/>
        <w:numPr>
          <w:ilvl w:val="0"/>
          <w:numId w:val="5"/>
        </w:numPr>
        <w:tabs>
          <w:tab w:val="left" w:pos="567"/>
          <w:tab w:val="left" w:pos="1276"/>
        </w:tabs>
        <w:suppressAutoHyphens/>
        <w:ind w:right="282" w:firstLine="0"/>
        <w:jc w:val="both"/>
        <w:rPr>
          <w:rFonts w:cs="Arial"/>
          <w:vanish/>
          <w:sz w:val="20"/>
          <w:szCs w:val="20"/>
        </w:rPr>
      </w:pPr>
    </w:p>
    <w:p w:rsidR="00442A3A" w:rsidRPr="00527D9A" w:rsidRDefault="00442A3A" w:rsidP="00527D9A">
      <w:pPr>
        <w:pStyle w:val="PargrafodaLista"/>
        <w:widowControl w:val="0"/>
        <w:numPr>
          <w:ilvl w:val="1"/>
          <w:numId w:val="5"/>
        </w:numPr>
        <w:tabs>
          <w:tab w:val="left" w:pos="567"/>
          <w:tab w:val="left" w:pos="1276"/>
        </w:tabs>
        <w:suppressAutoHyphens/>
        <w:ind w:right="282" w:firstLine="0"/>
        <w:jc w:val="both"/>
        <w:rPr>
          <w:rFonts w:cs="Arial"/>
          <w:vanish/>
          <w:sz w:val="20"/>
          <w:szCs w:val="20"/>
        </w:rPr>
      </w:pPr>
    </w:p>
    <w:p w:rsidR="00442A3A" w:rsidRPr="00527D9A" w:rsidRDefault="00442A3A" w:rsidP="00527D9A">
      <w:pPr>
        <w:pStyle w:val="PargrafodaLista"/>
        <w:widowControl w:val="0"/>
        <w:numPr>
          <w:ilvl w:val="1"/>
          <w:numId w:val="5"/>
        </w:numPr>
        <w:tabs>
          <w:tab w:val="left" w:pos="567"/>
          <w:tab w:val="left" w:pos="1276"/>
        </w:tabs>
        <w:suppressAutoHyphens/>
        <w:ind w:right="282" w:firstLine="0"/>
        <w:jc w:val="both"/>
        <w:rPr>
          <w:rFonts w:cs="Arial"/>
          <w:vanish/>
          <w:sz w:val="20"/>
          <w:szCs w:val="20"/>
        </w:rPr>
      </w:pPr>
    </w:p>
    <w:p w:rsidR="00442A3A" w:rsidRPr="00527D9A" w:rsidRDefault="00442A3A" w:rsidP="00527D9A">
      <w:pPr>
        <w:pStyle w:val="PargrafodaLista"/>
        <w:widowControl w:val="0"/>
        <w:numPr>
          <w:ilvl w:val="0"/>
          <w:numId w:val="1"/>
        </w:numPr>
        <w:tabs>
          <w:tab w:val="left" w:pos="567"/>
          <w:tab w:val="left" w:pos="1276"/>
        </w:tabs>
        <w:suppressAutoHyphens/>
        <w:ind w:right="282" w:firstLine="0"/>
        <w:jc w:val="both"/>
        <w:rPr>
          <w:rFonts w:cs="Arial"/>
          <w:vanish/>
          <w:sz w:val="20"/>
          <w:szCs w:val="20"/>
        </w:rPr>
      </w:pPr>
    </w:p>
    <w:p w:rsidR="00442A3A" w:rsidRPr="00527D9A" w:rsidRDefault="00442A3A" w:rsidP="00527D9A">
      <w:pPr>
        <w:pStyle w:val="PargrafodaLista"/>
        <w:widowControl w:val="0"/>
        <w:numPr>
          <w:ilvl w:val="1"/>
          <w:numId w:val="1"/>
        </w:numPr>
        <w:tabs>
          <w:tab w:val="left" w:pos="567"/>
          <w:tab w:val="left" w:pos="1276"/>
        </w:tabs>
        <w:suppressAutoHyphens/>
        <w:ind w:left="1211" w:right="282" w:firstLine="0"/>
        <w:jc w:val="both"/>
        <w:rPr>
          <w:rFonts w:cs="Arial"/>
          <w:vanish/>
          <w:sz w:val="20"/>
          <w:szCs w:val="20"/>
        </w:rPr>
      </w:pPr>
    </w:p>
    <w:p w:rsidR="00442A3A" w:rsidRPr="00527D9A" w:rsidRDefault="00442A3A" w:rsidP="00527D9A">
      <w:pPr>
        <w:pStyle w:val="PargrafodaLista"/>
        <w:widowControl w:val="0"/>
        <w:numPr>
          <w:ilvl w:val="1"/>
          <w:numId w:val="1"/>
        </w:numPr>
        <w:tabs>
          <w:tab w:val="left" w:pos="567"/>
          <w:tab w:val="left" w:pos="1276"/>
        </w:tabs>
        <w:suppressAutoHyphens/>
        <w:ind w:left="1211" w:right="282" w:firstLine="0"/>
        <w:jc w:val="both"/>
        <w:rPr>
          <w:rFonts w:cs="Arial"/>
          <w:vanish/>
          <w:sz w:val="20"/>
          <w:szCs w:val="20"/>
        </w:rPr>
      </w:pPr>
    </w:p>
    <w:p w:rsidR="00442A3A" w:rsidRPr="00527D9A" w:rsidRDefault="00442A3A" w:rsidP="00527D9A">
      <w:pPr>
        <w:pStyle w:val="PargrafodaLista"/>
        <w:numPr>
          <w:ilvl w:val="2"/>
          <w:numId w:val="10"/>
        </w:numPr>
        <w:tabs>
          <w:tab w:val="left" w:pos="426"/>
          <w:tab w:val="right" w:pos="567"/>
        </w:tabs>
        <w:suppressAutoHyphens/>
        <w:ind w:left="0" w:right="282" w:firstLine="0"/>
        <w:jc w:val="both"/>
        <w:rPr>
          <w:rFonts w:cs="Arial"/>
          <w:sz w:val="20"/>
          <w:szCs w:val="20"/>
        </w:rPr>
      </w:pPr>
      <w:r w:rsidRPr="00527D9A">
        <w:rPr>
          <w:rFonts w:cs="Arial"/>
          <w:sz w:val="20"/>
          <w:szCs w:val="20"/>
        </w:rPr>
        <w:t xml:space="preserve"> A regra a ser observada pela Administração nas licitações é a do parcelamento do objeto, mas é imprescindível que a divisão deste seja tecnicamente viável e economicamente vantajosa e não represente perda de economia de escala.</w:t>
      </w:r>
    </w:p>
    <w:p w:rsidR="00442A3A" w:rsidRPr="00527D9A" w:rsidRDefault="00442A3A" w:rsidP="00527D9A">
      <w:pPr>
        <w:widowControl w:val="0"/>
        <w:tabs>
          <w:tab w:val="num" w:pos="0"/>
          <w:tab w:val="left" w:pos="567"/>
        </w:tabs>
        <w:spacing w:after="0" w:line="240" w:lineRule="auto"/>
        <w:ind w:right="282"/>
        <w:jc w:val="both"/>
        <w:rPr>
          <w:rFonts w:ascii="Arial" w:hAnsi="Arial" w:cs="Arial"/>
          <w:color w:val="FF0000"/>
          <w:sz w:val="20"/>
          <w:szCs w:val="20"/>
        </w:rPr>
      </w:pPr>
    </w:p>
    <w:p w:rsidR="00442A3A" w:rsidRPr="00527D9A" w:rsidRDefault="00442A3A" w:rsidP="00527D9A">
      <w:pPr>
        <w:pStyle w:val="PargrafodaLista"/>
        <w:numPr>
          <w:ilvl w:val="2"/>
          <w:numId w:val="10"/>
        </w:numPr>
        <w:tabs>
          <w:tab w:val="left" w:pos="426"/>
          <w:tab w:val="right" w:pos="567"/>
        </w:tabs>
        <w:suppressAutoHyphens/>
        <w:ind w:left="0" w:right="282" w:firstLine="0"/>
        <w:jc w:val="both"/>
        <w:rPr>
          <w:rFonts w:cs="Arial"/>
          <w:sz w:val="20"/>
          <w:szCs w:val="20"/>
        </w:rPr>
      </w:pPr>
      <w:r w:rsidRPr="00527D9A">
        <w:rPr>
          <w:rFonts w:cs="Arial"/>
          <w:sz w:val="20"/>
          <w:szCs w:val="20"/>
        </w:rPr>
        <w:t xml:space="preserve">Na presente contratação, resta demonstrado que o parcelamento </w:t>
      </w:r>
      <w:r w:rsidR="001506F3">
        <w:rPr>
          <w:rFonts w:cs="Arial"/>
          <w:sz w:val="20"/>
          <w:szCs w:val="20"/>
        </w:rPr>
        <w:t xml:space="preserve">não existe visto ser um único item, permitindo </w:t>
      </w:r>
      <w:r w:rsidRPr="00527D9A">
        <w:rPr>
          <w:rFonts w:cs="Arial"/>
          <w:sz w:val="20"/>
          <w:szCs w:val="20"/>
        </w:rPr>
        <w:t>a participação de maior número de interessados, fomentando, assim, o princípio da ampla concorrência.</w:t>
      </w:r>
    </w:p>
    <w:p w:rsidR="00442A3A" w:rsidRPr="00527D9A" w:rsidRDefault="00442A3A" w:rsidP="00527D9A">
      <w:pPr>
        <w:widowControl w:val="0"/>
        <w:tabs>
          <w:tab w:val="num" w:pos="0"/>
          <w:tab w:val="left" w:pos="567"/>
        </w:tabs>
        <w:spacing w:after="0" w:line="240" w:lineRule="auto"/>
        <w:ind w:right="282"/>
        <w:jc w:val="both"/>
        <w:rPr>
          <w:rFonts w:ascii="Arial" w:hAnsi="Arial" w:cs="Arial"/>
          <w:color w:val="0070C0"/>
          <w:sz w:val="20"/>
          <w:szCs w:val="20"/>
        </w:rPr>
      </w:pPr>
    </w:p>
    <w:p w:rsidR="00442A3A" w:rsidRPr="00527D9A" w:rsidRDefault="00442A3A" w:rsidP="00527D9A">
      <w:pPr>
        <w:pStyle w:val="PargrafodaLista"/>
        <w:widowControl w:val="0"/>
        <w:numPr>
          <w:ilvl w:val="2"/>
          <w:numId w:val="10"/>
        </w:numPr>
        <w:tabs>
          <w:tab w:val="left" w:pos="567"/>
        </w:tabs>
        <w:ind w:left="0" w:right="282" w:firstLine="0"/>
        <w:jc w:val="both"/>
        <w:rPr>
          <w:rFonts w:cs="Arial"/>
          <w:sz w:val="20"/>
          <w:szCs w:val="20"/>
        </w:rPr>
      </w:pPr>
      <w:r w:rsidRPr="00527D9A">
        <w:rPr>
          <w:rFonts w:cs="Arial"/>
          <w:sz w:val="20"/>
          <w:szCs w:val="20"/>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rsidR="00495BF8" w:rsidRPr="00527D9A" w:rsidRDefault="00495BF8" w:rsidP="00527D9A">
      <w:pPr>
        <w:pStyle w:val="PargrafodaLista"/>
        <w:rPr>
          <w:rFonts w:cs="Arial"/>
          <w:sz w:val="20"/>
          <w:szCs w:val="20"/>
        </w:rPr>
      </w:pPr>
    </w:p>
    <w:p w:rsidR="00442A3A" w:rsidRPr="00527D9A" w:rsidRDefault="00442A3A" w:rsidP="00527D9A">
      <w:pPr>
        <w:pStyle w:val="PargrafodaLista"/>
        <w:widowControl w:val="0"/>
        <w:numPr>
          <w:ilvl w:val="1"/>
          <w:numId w:val="10"/>
        </w:numPr>
        <w:tabs>
          <w:tab w:val="clear" w:pos="142"/>
          <w:tab w:val="left" w:pos="0"/>
          <w:tab w:val="num" w:pos="426"/>
        </w:tabs>
        <w:ind w:left="0" w:right="282" w:firstLine="0"/>
        <w:jc w:val="both"/>
        <w:rPr>
          <w:rFonts w:cs="Arial"/>
          <w:sz w:val="20"/>
          <w:szCs w:val="20"/>
        </w:rPr>
      </w:pPr>
      <w:r w:rsidRPr="00527D9A">
        <w:rPr>
          <w:rFonts w:cs="Arial"/>
          <w:b/>
          <w:sz w:val="20"/>
          <w:szCs w:val="20"/>
        </w:rPr>
        <w:t>DA JUSTIFICATIVA DA NÃO APLICAÇÃO DOS ART. 5° AO 7° DO DECRETO ESTADUAL 45.140/2017 (ART 49 DA LEI COMPLEMENTAR 123/2006)</w:t>
      </w:r>
    </w:p>
    <w:p w:rsidR="00442A3A" w:rsidRPr="00527D9A" w:rsidRDefault="00442A3A" w:rsidP="00527D9A">
      <w:pPr>
        <w:pStyle w:val="PargrafodaLista"/>
        <w:widowControl w:val="0"/>
        <w:tabs>
          <w:tab w:val="left" w:pos="0"/>
        </w:tabs>
        <w:ind w:left="0" w:right="282"/>
        <w:jc w:val="both"/>
        <w:rPr>
          <w:rFonts w:cs="Arial"/>
          <w:b/>
          <w:sz w:val="20"/>
          <w:szCs w:val="20"/>
        </w:rPr>
      </w:pPr>
    </w:p>
    <w:p w:rsidR="00442A3A" w:rsidRPr="00527D9A" w:rsidRDefault="00442A3A" w:rsidP="00527D9A">
      <w:pPr>
        <w:pStyle w:val="PargrafodaLista"/>
        <w:widowControl w:val="0"/>
        <w:numPr>
          <w:ilvl w:val="2"/>
          <w:numId w:val="10"/>
        </w:numPr>
        <w:tabs>
          <w:tab w:val="left" w:pos="0"/>
        </w:tabs>
        <w:ind w:left="0" w:right="282" w:firstLine="0"/>
        <w:jc w:val="both"/>
        <w:rPr>
          <w:rFonts w:cs="Arial"/>
          <w:sz w:val="20"/>
          <w:szCs w:val="20"/>
        </w:rPr>
      </w:pPr>
      <w:r w:rsidRPr="00527D9A">
        <w:rPr>
          <w:rFonts w:cs="Arial"/>
          <w:sz w:val="20"/>
          <w:szCs w:val="20"/>
        </w:rPr>
        <w:t>Primeiramente, é de se ressaltar a relevância do pleno funcionamento deste hospital que é uma referência nacional na cardiologia, além de um hospital universitário, portanto, hospital escola e com necessidade de ser modelo para os que nele atuam, estudam e, principalmente, buscam atendimento cardiológico.</w:t>
      </w:r>
    </w:p>
    <w:p w:rsidR="00442A3A" w:rsidRPr="00527D9A" w:rsidRDefault="00442A3A" w:rsidP="00527D9A">
      <w:pPr>
        <w:pStyle w:val="PargrafodaLista"/>
        <w:widowControl w:val="0"/>
        <w:ind w:left="0" w:right="282"/>
        <w:jc w:val="both"/>
        <w:rPr>
          <w:rFonts w:cs="Arial"/>
          <w:sz w:val="20"/>
          <w:szCs w:val="20"/>
        </w:rPr>
      </w:pPr>
    </w:p>
    <w:p w:rsidR="00442A3A" w:rsidRPr="00527D9A" w:rsidRDefault="00442A3A" w:rsidP="00527D9A">
      <w:pPr>
        <w:pStyle w:val="PargrafodaLista"/>
        <w:widowControl w:val="0"/>
        <w:numPr>
          <w:ilvl w:val="2"/>
          <w:numId w:val="10"/>
        </w:numPr>
        <w:tabs>
          <w:tab w:val="left" w:pos="0"/>
        </w:tabs>
        <w:ind w:left="0" w:right="282" w:firstLine="0"/>
        <w:jc w:val="both"/>
        <w:rPr>
          <w:rFonts w:cs="Arial"/>
          <w:sz w:val="20"/>
          <w:szCs w:val="20"/>
        </w:rPr>
      </w:pPr>
      <w:r w:rsidRPr="00527D9A">
        <w:rPr>
          <w:rFonts w:cs="Arial"/>
          <w:sz w:val="20"/>
          <w:szCs w:val="20"/>
        </w:rPr>
        <w:t>Além do fato de ser um hospital de referência nacional na área de cardiologia, com a responsabilidade de ser um hospital escola, o que acentua ainda mais a obrigação de eficiência e qualidade em tudo que é feito aqui, obvio, dentro dos limites da realidade do sistema de saúde do país, é que somos um hospital de alta e de média complexidade.  E este fato, por si só, já exige da sua administração um zelo e cautela ainda mais fortes na condução do que entra no hospital nos critérios de qualidade de materiais e medicamentos, como também, na busca dos preços mais justos frente a essas necessidades e o orçamento que o mesmo recebe anualmente para cumprimento da sua função institucional e social.  Assim, não há como simplesmente aplicar certas legislações sem que seja observada a viabilidade jurídica, financeira e humanitária das consequências resultantes de tais aplicações.</w:t>
      </w:r>
    </w:p>
    <w:p w:rsidR="001F7316" w:rsidRDefault="001F7316" w:rsidP="00527D9A">
      <w:pPr>
        <w:pStyle w:val="PargrafodaLista"/>
        <w:widowControl w:val="0"/>
        <w:tabs>
          <w:tab w:val="left" w:pos="0"/>
        </w:tabs>
        <w:ind w:left="0" w:right="282"/>
        <w:jc w:val="both"/>
        <w:rPr>
          <w:rFonts w:cs="Arial"/>
          <w:sz w:val="20"/>
          <w:szCs w:val="20"/>
        </w:rPr>
      </w:pPr>
    </w:p>
    <w:p w:rsidR="006A3DDA" w:rsidRDefault="006A3DDA" w:rsidP="00527D9A">
      <w:pPr>
        <w:pStyle w:val="PargrafodaLista"/>
        <w:widowControl w:val="0"/>
        <w:tabs>
          <w:tab w:val="left" w:pos="0"/>
        </w:tabs>
        <w:ind w:left="0" w:right="282"/>
        <w:jc w:val="both"/>
        <w:rPr>
          <w:rFonts w:cs="Arial"/>
          <w:sz w:val="20"/>
          <w:szCs w:val="20"/>
        </w:rPr>
      </w:pPr>
    </w:p>
    <w:p w:rsidR="006A3DDA" w:rsidRPr="00527D9A" w:rsidRDefault="006A3DDA" w:rsidP="00527D9A">
      <w:pPr>
        <w:pStyle w:val="PargrafodaLista"/>
        <w:widowControl w:val="0"/>
        <w:tabs>
          <w:tab w:val="left" w:pos="0"/>
        </w:tabs>
        <w:ind w:left="0" w:right="282"/>
        <w:jc w:val="both"/>
        <w:rPr>
          <w:rFonts w:cs="Arial"/>
          <w:sz w:val="20"/>
          <w:szCs w:val="20"/>
        </w:rPr>
      </w:pPr>
    </w:p>
    <w:p w:rsidR="00442A3A" w:rsidRPr="00527D9A" w:rsidRDefault="00442A3A" w:rsidP="00527D9A">
      <w:pPr>
        <w:pStyle w:val="PargrafodaLista"/>
        <w:widowControl w:val="0"/>
        <w:numPr>
          <w:ilvl w:val="2"/>
          <w:numId w:val="10"/>
        </w:numPr>
        <w:tabs>
          <w:tab w:val="left" w:pos="0"/>
        </w:tabs>
        <w:ind w:left="0" w:right="282" w:firstLine="0"/>
        <w:jc w:val="both"/>
        <w:rPr>
          <w:rFonts w:cs="Arial"/>
          <w:sz w:val="20"/>
          <w:szCs w:val="20"/>
        </w:rPr>
      </w:pPr>
      <w:r w:rsidRPr="00527D9A">
        <w:rPr>
          <w:rFonts w:cs="Arial"/>
          <w:sz w:val="20"/>
          <w:szCs w:val="20"/>
        </w:rPr>
        <w:t>No</w:t>
      </w:r>
      <w:r w:rsidRPr="00527D9A">
        <w:rPr>
          <w:rFonts w:cs="Arial"/>
          <w:sz w:val="20"/>
          <w:szCs w:val="20"/>
          <w:lang w:eastAsia="pt-BR"/>
        </w:rPr>
        <w:t xml:space="preserve"> entendimento do Departamento de Assuntos Jurídicos do PROCAPE, o teor do Decreto nº 8.538/2015, Decreto Estadual 45.140/2017 não se aplica ao Pronto Socorro Cardiológico de Pernambuco – PROCAPE, nem a nenhum outro hospital de alta e média complexidade do SUS, e ainda entendemos mais, que não deve ser aplicado para nada que se refira a serviço público de saúde ou educação e as razões são simples e objetivas:</w:t>
      </w:r>
    </w:p>
    <w:p w:rsidR="00442A3A" w:rsidRPr="00527D9A" w:rsidRDefault="00442A3A" w:rsidP="00527D9A">
      <w:pPr>
        <w:pStyle w:val="PargrafodaLista"/>
        <w:widowControl w:val="0"/>
        <w:tabs>
          <w:tab w:val="left" w:pos="0"/>
        </w:tabs>
        <w:ind w:left="0" w:right="282"/>
        <w:jc w:val="both"/>
        <w:rPr>
          <w:rFonts w:cs="Arial"/>
          <w:sz w:val="20"/>
          <w:szCs w:val="20"/>
        </w:rPr>
      </w:pPr>
    </w:p>
    <w:p w:rsidR="00442A3A" w:rsidRDefault="00442A3A" w:rsidP="00527D9A">
      <w:pPr>
        <w:pStyle w:val="Recuodecorpodetexto"/>
        <w:numPr>
          <w:ilvl w:val="0"/>
          <w:numId w:val="16"/>
        </w:numPr>
        <w:spacing w:after="0"/>
        <w:ind w:left="567"/>
        <w:contextualSpacing/>
        <w:jc w:val="both"/>
        <w:rPr>
          <w:rFonts w:ascii="Arial" w:hAnsi="Arial" w:cs="Arial"/>
          <w:noProof/>
          <w:sz w:val="20"/>
          <w:szCs w:val="20"/>
          <w:lang w:eastAsia="pt-BR"/>
        </w:rPr>
      </w:pPr>
      <w:r w:rsidRPr="00527D9A">
        <w:rPr>
          <w:rFonts w:ascii="Arial" w:hAnsi="Arial" w:cs="Arial"/>
          <w:noProof/>
          <w:sz w:val="20"/>
          <w:szCs w:val="20"/>
          <w:lang w:eastAsia="pt-BR"/>
        </w:rPr>
        <w:t>Não há como se utilizar de um Sistema Público de Saúde, já extremamente combalido e deficitário para exigir que seus gestores se submetam ao risco quase que absoluto de aquisição de produtos de menor qualidade em razão de beneficiamento de preços que empresas de médio e pequeno porte possam usufruir com o que está descrito no Decreto sob análise.</w:t>
      </w:r>
    </w:p>
    <w:p w:rsidR="00406201" w:rsidRPr="00527D9A" w:rsidRDefault="00406201" w:rsidP="00406201">
      <w:pPr>
        <w:pStyle w:val="Recuodecorpodetexto"/>
        <w:spacing w:after="0"/>
        <w:ind w:left="567"/>
        <w:contextualSpacing/>
        <w:jc w:val="both"/>
        <w:rPr>
          <w:rFonts w:ascii="Arial" w:hAnsi="Arial" w:cs="Arial"/>
          <w:noProof/>
          <w:sz w:val="20"/>
          <w:szCs w:val="20"/>
          <w:lang w:eastAsia="pt-BR"/>
        </w:rPr>
      </w:pPr>
    </w:p>
    <w:p w:rsidR="00442A3A" w:rsidRPr="00527D9A" w:rsidRDefault="00442A3A" w:rsidP="00527D9A">
      <w:pPr>
        <w:pStyle w:val="Recuodecorpodetexto"/>
        <w:numPr>
          <w:ilvl w:val="0"/>
          <w:numId w:val="16"/>
        </w:numPr>
        <w:spacing w:after="0"/>
        <w:ind w:left="567"/>
        <w:contextualSpacing/>
        <w:jc w:val="both"/>
        <w:rPr>
          <w:rFonts w:ascii="Arial" w:hAnsi="Arial" w:cs="Arial"/>
          <w:noProof/>
          <w:sz w:val="20"/>
          <w:szCs w:val="20"/>
          <w:lang w:eastAsia="pt-BR"/>
        </w:rPr>
      </w:pPr>
      <w:r w:rsidRPr="00527D9A">
        <w:rPr>
          <w:rFonts w:ascii="Arial" w:hAnsi="Arial" w:cs="Arial"/>
          <w:noProof/>
          <w:sz w:val="20"/>
          <w:szCs w:val="20"/>
          <w:lang w:eastAsia="pt-BR"/>
        </w:rPr>
        <w:t>Neste mesmo sentido, a utilização do preço com mote de beneficiamento às micro e pequenas empresas também geram um problema nefasto aos gestores de unidades de saúde do SUS, posto que, como é de conhecimento público, o sistema está extremamente sobrecarregado, deficitário em atendimento e o pior, sem recursos para custeá-lo.  Assim, como uma norma que tem como principal resultado, o beneficiamento de empresas menores para que possam vender a preços mais altos, por óbvio, impactará direto na parte mais frágil do SUS e seus gestores, que é a capacidade orçamentária e financeira para custear as suas necessidades diárias de atendimento aos pacientes que procuram o SUS.  Sendo obrigado a comprar com preços mais altos, automaticamente, diminuir-se-á a capacidade do sistema de ampliar seus atendimentos, compras e serviços, e o maior prejudicada será o paciente, que não escolhe quando adoece e se pode ficar sem atendimento.</w:t>
      </w:r>
    </w:p>
    <w:p w:rsidR="00442A3A" w:rsidRPr="00527D9A" w:rsidRDefault="00442A3A" w:rsidP="00527D9A">
      <w:pPr>
        <w:pStyle w:val="Recuodecorpodetexto"/>
        <w:spacing w:after="0"/>
        <w:ind w:left="0"/>
        <w:contextualSpacing/>
        <w:jc w:val="both"/>
        <w:rPr>
          <w:rFonts w:ascii="Arial" w:hAnsi="Arial" w:cs="Arial"/>
          <w:noProof/>
          <w:sz w:val="20"/>
          <w:szCs w:val="20"/>
          <w:lang w:eastAsia="pt-BR"/>
        </w:rPr>
      </w:pPr>
    </w:p>
    <w:p w:rsidR="00442A3A" w:rsidRPr="00527D9A" w:rsidRDefault="00442A3A" w:rsidP="00527D9A">
      <w:pPr>
        <w:pStyle w:val="Recuodecorpodetexto"/>
        <w:numPr>
          <w:ilvl w:val="2"/>
          <w:numId w:val="10"/>
        </w:numPr>
        <w:tabs>
          <w:tab w:val="left" w:pos="567"/>
        </w:tabs>
        <w:spacing w:after="0"/>
        <w:ind w:left="0" w:firstLine="0"/>
        <w:contextualSpacing/>
        <w:jc w:val="both"/>
        <w:rPr>
          <w:rFonts w:ascii="Arial" w:hAnsi="Arial" w:cs="Arial"/>
          <w:noProof/>
          <w:sz w:val="20"/>
          <w:szCs w:val="20"/>
          <w:lang w:eastAsia="pt-BR"/>
        </w:rPr>
      </w:pPr>
      <w:r w:rsidRPr="00527D9A">
        <w:rPr>
          <w:rFonts w:ascii="Arial" w:hAnsi="Arial" w:cs="Arial"/>
          <w:noProof/>
          <w:sz w:val="20"/>
          <w:szCs w:val="20"/>
          <w:lang w:eastAsia="pt-BR"/>
        </w:rPr>
        <w:t>Com base nestas duas linhas de entendimento que o posicionamento jurídico deste hospital é terminantemente contrário a qualquer beneficiamento que se solicite, do qual resulte aumento de custos para aquisição dos materiais, medicamentos e serviços para o hospital e, por consequência direta, com reflexo na quantidade de atendimentos que o orçamento da unidade poderá realizar.</w:t>
      </w:r>
    </w:p>
    <w:p w:rsidR="00442A3A" w:rsidRPr="00527D9A" w:rsidRDefault="00442A3A" w:rsidP="00527D9A">
      <w:pPr>
        <w:pStyle w:val="Recuodecorpodetexto"/>
        <w:tabs>
          <w:tab w:val="left" w:pos="567"/>
        </w:tabs>
        <w:spacing w:after="0"/>
        <w:ind w:left="0"/>
        <w:contextualSpacing/>
        <w:jc w:val="both"/>
        <w:rPr>
          <w:rFonts w:ascii="Arial" w:hAnsi="Arial" w:cs="Arial"/>
          <w:noProof/>
          <w:sz w:val="20"/>
          <w:szCs w:val="20"/>
          <w:lang w:eastAsia="pt-BR"/>
        </w:rPr>
      </w:pPr>
    </w:p>
    <w:p w:rsidR="00442A3A" w:rsidRPr="00527D9A" w:rsidRDefault="00442A3A" w:rsidP="00527D9A">
      <w:pPr>
        <w:pStyle w:val="Recuodecorpodetexto"/>
        <w:numPr>
          <w:ilvl w:val="2"/>
          <w:numId w:val="10"/>
        </w:numPr>
        <w:tabs>
          <w:tab w:val="left" w:pos="567"/>
        </w:tabs>
        <w:spacing w:after="0"/>
        <w:ind w:left="0" w:firstLine="0"/>
        <w:contextualSpacing/>
        <w:jc w:val="both"/>
        <w:rPr>
          <w:rFonts w:ascii="Arial" w:hAnsi="Arial" w:cs="Arial"/>
          <w:noProof/>
          <w:sz w:val="20"/>
          <w:szCs w:val="20"/>
          <w:lang w:eastAsia="pt-BR"/>
        </w:rPr>
      </w:pPr>
      <w:r w:rsidRPr="00527D9A">
        <w:rPr>
          <w:rFonts w:ascii="Arial" w:hAnsi="Arial" w:cs="Arial"/>
          <w:noProof/>
          <w:sz w:val="20"/>
          <w:szCs w:val="20"/>
          <w:lang w:eastAsia="pt-BR"/>
        </w:rPr>
        <w:t xml:space="preserve">A este respeito, o próprio Decreto nº 45.140/2017 já se antecipou e deixou disposto através do texto do seu </w:t>
      </w:r>
      <w:r w:rsidRPr="00527D9A">
        <w:rPr>
          <w:rFonts w:ascii="Arial" w:hAnsi="Arial" w:cs="Arial"/>
          <w:i/>
          <w:noProof/>
          <w:sz w:val="20"/>
          <w:szCs w:val="20"/>
          <w:lang w:eastAsia="pt-BR"/>
        </w:rPr>
        <w:t>Artigo 9º</w:t>
      </w:r>
      <w:r w:rsidRPr="00527D9A">
        <w:rPr>
          <w:rFonts w:ascii="Arial" w:hAnsi="Arial" w:cs="Arial"/>
          <w:noProof/>
          <w:sz w:val="20"/>
          <w:szCs w:val="20"/>
          <w:lang w:eastAsia="pt-BR"/>
        </w:rPr>
        <w:t>, que em havendo prejuízo ou risco de prejuízo ao erário, não há obrigação de cumprimento das vantagens previstas no referido decreto, senão vejamos:</w:t>
      </w:r>
    </w:p>
    <w:p w:rsidR="00406201" w:rsidRDefault="00406201" w:rsidP="00527D9A">
      <w:pPr>
        <w:pStyle w:val="Recuodecorpodetexto"/>
        <w:spacing w:after="0"/>
        <w:ind w:left="2126" w:right="2408"/>
        <w:contextualSpacing/>
        <w:jc w:val="both"/>
        <w:rPr>
          <w:rFonts w:ascii="Arial" w:hAnsi="Arial" w:cs="Arial"/>
          <w:b/>
          <w:i/>
          <w:noProof/>
          <w:sz w:val="20"/>
          <w:szCs w:val="20"/>
          <w:u w:val="single"/>
          <w:lang w:eastAsia="pt-BR"/>
        </w:rPr>
      </w:pPr>
    </w:p>
    <w:p w:rsidR="00442A3A" w:rsidRPr="00527D9A" w:rsidRDefault="00442A3A" w:rsidP="00527D9A">
      <w:pPr>
        <w:pStyle w:val="Recuodecorpodetexto"/>
        <w:spacing w:after="0"/>
        <w:ind w:left="2126" w:right="2408"/>
        <w:contextualSpacing/>
        <w:jc w:val="both"/>
        <w:rPr>
          <w:rFonts w:ascii="Arial" w:hAnsi="Arial" w:cs="Arial"/>
          <w:b/>
          <w:i/>
          <w:noProof/>
          <w:sz w:val="20"/>
          <w:szCs w:val="20"/>
          <w:u w:val="single"/>
          <w:lang w:eastAsia="pt-BR"/>
        </w:rPr>
      </w:pPr>
      <w:r w:rsidRPr="00527D9A">
        <w:rPr>
          <w:rFonts w:ascii="Arial" w:hAnsi="Arial" w:cs="Arial"/>
          <w:b/>
          <w:i/>
          <w:noProof/>
          <w:sz w:val="20"/>
          <w:szCs w:val="20"/>
          <w:u w:val="single"/>
          <w:lang w:eastAsia="pt-BR"/>
        </w:rPr>
        <w:t>“Art. 9º. Não se aplica o disposto nos art. 5º ao art 7º quando:</w:t>
      </w:r>
    </w:p>
    <w:p w:rsidR="00442A3A" w:rsidRPr="00527D9A" w:rsidRDefault="00442A3A" w:rsidP="00527D9A">
      <w:pPr>
        <w:pStyle w:val="Recuodecorpodetexto"/>
        <w:spacing w:after="0"/>
        <w:ind w:left="2126" w:right="2408"/>
        <w:contextualSpacing/>
        <w:jc w:val="both"/>
        <w:rPr>
          <w:rFonts w:ascii="Arial" w:hAnsi="Arial" w:cs="Arial"/>
          <w:b/>
          <w:i/>
          <w:noProof/>
          <w:sz w:val="20"/>
          <w:szCs w:val="20"/>
          <w:u w:val="single"/>
          <w:lang w:eastAsia="pt-BR"/>
        </w:rPr>
      </w:pPr>
      <w:r w:rsidRPr="00527D9A">
        <w:rPr>
          <w:rFonts w:ascii="Arial" w:hAnsi="Arial" w:cs="Arial"/>
          <w:b/>
          <w:i/>
          <w:noProof/>
          <w:sz w:val="20"/>
          <w:szCs w:val="20"/>
          <w:u w:val="single"/>
          <w:lang w:eastAsia="pt-BR"/>
        </w:rPr>
        <w:t>(...)</w:t>
      </w:r>
    </w:p>
    <w:p w:rsidR="00442A3A" w:rsidRPr="00527D9A" w:rsidRDefault="00442A3A" w:rsidP="00527D9A">
      <w:pPr>
        <w:pStyle w:val="Recuodecorpodetexto"/>
        <w:spacing w:after="0"/>
        <w:ind w:left="2126" w:right="2408"/>
        <w:contextualSpacing/>
        <w:jc w:val="both"/>
        <w:rPr>
          <w:rFonts w:ascii="Arial" w:hAnsi="Arial" w:cs="Arial"/>
          <w:b/>
          <w:i/>
          <w:noProof/>
          <w:sz w:val="20"/>
          <w:szCs w:val="20"/>
          <w:u w:val="single"/>
          <w:lang w:eastAsia="pt-BR"/>
        </w:rPr>
      </w:pPr>
      <w:r w:rsidRPr="00527D9A">
        <w:rPr>
          <w:rFonts w:ascii="Arial" w:hAnsi="Arial" w:cs="Arial"/>
          <w:b/>
          <w:i/>
          <w:noProof/>
          <w:sz w:val="20"/>
          <w:szCs w:val="20"/>
          <w:u w:val="single"/>
          <w:lang w:eastAsia="pt-BR"/>
        </w:rPr>
        <w:t xml:space="preserve">II – o tratamento diferenciado e simplificado para as microempresas e as empresas de pequeno porte não for vantajoso para a administração pública ou representar prejuízo ao conjunto ou ao complexo do objeto a ser contratado, justificadamente; </w:t>
      </w:r>
    </w:p>
    <w:p w:rsidR="00442A3A" w:rsidRPr="00527D9A" w:rsidRDefault="00442A3A" w:rsidP="00527D9A">
      <w:pPr>
        <w:pStyle w:val="Recuodecorpodetexto"/>
        <w:spacing w:after="0"/>
        <w:ind w:left="0" w:right="2408"/>
        <w:contextualSpacing/>
        <w:jc w:val="both"/>
        <w:rPr>
          <w:rFonts w:ascii="Arial" w:hAnsi="Arial" w:cs="Arial"/>
          <w:noProof/>
          <w:sz w:val="20"/>
          <w:szCs w:val="20"/>
          <w:lang w:eastAsia="pt-BR"/>
        </w:rPr>
      </w:pPr>
    </w:p>
    <w:p w:rsidR="00442A3A" w:rsidRPr="00527D9A" w:rsidRDefault="00442A3A" w:rsidP="00527D9A">
      <w:pPr>
        <w:pStyle w:val="Recuodecorpodetexto"/>
        <w:numPr>
          <w:ilvl w:val="2"/>
          <w:numId w:val="10"/>
        </w:numPr>
        <w:tabs>
          <w:tab w:val="left" w:pos="567"/>
        </w:tabs>
        <w:spacing w:after="0"/>
        <w:ind w:left="0" w:right="282" w:firstLine="0"/>
        <w:contextualSpacing/>
        <w:jc w:val="both"/>
        <w:rPr>
          <w:rFonts w:ascii="Arial" w:hAnsi="Arial" w:cs="Arial"/>
          <w:noProof/>
          <w:sz w:val="20"/>
          <w:szCs w:val="20"/>
          <w:lang w:eastAsia="pt-BR"/>
        </w:rPr>
      </w:pPr>
      <w:r w:rsidRPr="00527D9A">
        <w:rPr>
          <w:rFonts w:ascii="Arial" w:hAnsi="Arial" w:cs="Arial"/>
          <w:noProof/>
          <w:sz w:val="20"/>
          <w:szCs w:val="20"/>
          <w:lang w:eastAsia="pt-BR"/>
        </w:rPr>
        <w:t>Em análise à legislação que rege os processos licitatórios, observamos que as orientações ora apresentadas são bastante pertinentes, pois o bem maior a ser observado e preservado é a vida da pessoa que nos procura, não cabendo em sistema único de saúde realizar experimentos ou dar benefícios que onerem e dificultem a atividade primordial que é a da assistência à saúde e vida da população.</w:t>
      </w:r>
    </w:p>
    <w:p w:rsidR="00442A3A" w:rsidRPr="00527D9A" w:rsidRDefault="00442A3A" w:rsidP="00527D9A">
      <w:pPr>
        <w:pStyle w:val="Recuodecorpodetexto"/>
        <w:tabs>
          <w:tab w:val="left" w:pos="567"/>
        </w:tabs>
        <w:spacing w:after="0"/>
        <w:ind w:left="0" w:right="282"/>
        <w:contextualSpacing/>
        <w:jc w:val="both"/>
        <w:rPr>
          <w:rFonts w:ascii="Arial" w:hAnsi="Arial" w:cs="Arial"/>
          <w:noProof/>
          <w:sz w:val="20"/>
          <w:szCs w:val="20"/>
          <w:lang w:eastAsia="pt-BR"/>
        </w:rPr>
      </w:pPr>
    </w:p>
    <w:p w:rsidR="00442A3A" w:rsidRPr="00527D9A" w:rsidRDefault="00442A3A" w:rsidP="00527D9A">
      <w:pPr>
        <w:pStyle w:val="Recuodecorpodetexto"/>
        <w:numPr>
          <w:ilvl w:val="2"/>
          <w:numId w:val="10"/>
        </w:numPr>
        <w:tabs>
          <w:tab w:val="left" w:pos="567"/>
        </w:tabs>
        <w:spacing w:after="0"/>
        <w:ind w:left="0" w:right="282" w:firstLine="0"/>
        <w:contextualSpacing/>
        <w:jc w:val="both"/>
        <w:rPr>
          <w:rFonts w:ascii="Arial" w:hAnsi="Arial" w:cs="Arial"/>
          <w:noProof/>
          <w:sz w:val="20"/>
          <w:szCs w:val="20"/>
          <w:lang w:eastAsia="pt-BR"/>
        </w:rPr>
      </w:pPr>
      <w:r w:rsidRPr="00527D9A">
        <w:rPr>
          <w:rFonts w:ascii="Arial" w:hAnsi="Arial" w:cs="Arial"/>
          <w:noProof/>
          <w:sz w:val="20"/>
          <w:szCs w:val="20"/>
          <w:lang w:eastAsia="pt-BR"/>
        </w:rPr>
        <w:t>Observando-se os princípios que regem a Constituição Federal e os atos administrativos, quais sejam, da Legalidade, Dignidade da Pessoa Humana, Eficiência, Economicidade, Razoabilidade, da Função Social, dentre outros, é imperioso que se proteja a população, e para isto, a necessária preservação do SUS e da prevalência do público em relação ao privado e da população em relação às empresas, sejam elas de que porte forem.</w:t>
      </w:r>
    </w:p>
    <w:p w:rsidR="00442A3A" w:rsidRDefault="00442A3A" w:rsidP="00527D9A">
      <w:pPr>
        <w:pStyle w:val="PargrafodaLista"/>
        <w:tabs>
          <w:tab w:val="left" w:pos="567"/>
        </w:tabs>
        <w:rPr>
          <w:rFonts w:cs="Arial"/>
          <w:sz w:val="20"/>
          <w:szCs w:val="20"/>
          <w:lang w:eastAsia="pt-BR"/>
        </w:rPr>
      </w:pPr>
    </w:p>
    <w:p w:rsidR="00C537AA" w:rsidRDefault="00C537AA" w:rsidP="00527D9A">
      <w:pPr>
        <w:pStyle w:val="PargrafodaLista"/>
        <w:tabs>
          <w:tab w:val="left" w:pos="567"/>
        </w:tabs>
        <w:rPr>
          <w:rFonts w:cs="Arial"/>
          <w:sz w:val="20"/>
          <w:szCs w:val="20"/>
          <w:lang w:eastAsia="pt-BR"/>
        </w:rPr>
      </w:pPr>
    </w:p>
    <w:p w:rsidR="00012772" w:rsidRDefault="00012772" w:rsidP="00527D9A">
      <w:pPr>
        <w:pStyle w:val="PargrafodaLista"/>
        <w:tabs>
          <w:tab w:val="left" w:pos="567"/>
        </w:tabs>
        <w:rPr>
          <w:rFonts w:cs="Arial"/>
          <w:sz w:val="20"/>
          <w:szCs w:val="20"/>
          <w:lang w:eastAsia="pt-BR"/>
        </w:rPr>
      </w:pPr>
    </w:p>
    <w:p w:rsidR="00C537AA" w:rsidRPr="00527D9A" w:rsidRDefault="00C537AA" w:rsidP="00527D9A">
      <w:pPr>
        <w:pStyle w:val="PargrafodaLista"/>
        <w:tabs>
          <w:tab w:val="left" w:pos="567"/>
        </w:tabs>
        <w:rPr>
          <w:rFonts w:cs="Arial"/>
          <w:sz w:val="20"/>
          <w:szCs w:val="20"/>
          <w:lang w:eastAsia="pt-BR"/>
        </w:rPr>
      </w:pPr>
    </w:p>
    <w:p w:rsidR="00442A3A" w:rsidRPr="00527D9A" w:rsidRDefault="00442A3A" w:rsidP="00527D9A">
      <w:pPr>
        <w:pStyle w:val="Recuodecorpodetexto"/>
        <w:numPr>
          <w:ilvl w:val="2"/>
          <w:numId w:val="10"/>
        </w:numPr>
        <w:tabs>
          <w:tab w:val="num" w:pos="567"/>
        </w:tabs>
        <w:spacing w:after="0"/>
        <w:ind w:left="0" w:right="282" w:firstLine="0"/>
        <w:contextualSpacing/>
        <w:jc w:val="both"/>
        <w:rPr>
          <w:rFonts w:ascii="Arial" w:hAnsi="Arial" w:cs="Arial"/>
          <w:noProof/>
          <w:sz w:val="20"/>
          <w:szCs w:val="20"/>
          <w:lang w:eastAsia="pt-BR"/>
        </w:rPr>
      </w:pPr>
      <w:r w:rsidRPr="00527D9A">
        <w:rPr>
          <w:rFonts w:ascii="Arial" w:hAnsi="Arial" w:cs="Arial"/>
          <w:noProof/>
          <w:sz w:val="20"/>
          <w:szCs w:val="20"/>
          <w:lang w:eastAsia="pt-BR"/>
        </w:rPr>
        <w:t xml:space="preserve">Diante </w:t>
      </w:r>
      <w:r w:rsidRPr="00527D9A">
        <w:rPr>
          <w:rFonts w:ascii="Arial" w:hAnsi="Arial" w:cs="Arial"/>
          <w:sz w:val="20"/>
          <w:szCs w:val="20"/>
        </w:rPr>
        <w:t>do exposto, o PROCAPE, com fulcro</w:t>
      </w:r>
      <w:r w:rsidRPr="00527D9A">
        <w:rPr>
          <w:rFonts w:ascii="Arial" w:hAnsi="Arial" w:cs="Arial"/>
          <w:bCs/>
          <w:sz w:val="20"/>
          <w:szCs w:val="20"/>
        </w:rPr>
        <w:t xml:space="preserve"> </w:t>
      </w:r>
      <w:r w:rsidRPr="00527D9A">
        <w:rPr>
          <w:rFonts w:ascii="Arial" w:hAnsi="Arial" w:cs="Arial"/>
          <w:sz w:val="20"/>
          <w:szCs w:val="20"/>
        </w:rPr>
        <w:t xml:space="preserve">nas normas legais acima dispostas e em observância aos princípios e normas legais, se posiciona pela não aplicação dos art. 5º ao 7º do Decreto Estadual nº 45.140/2017, em nenhum dos processos licitatórios a serem realizados pela Comissão de Licitações do PROCAPE, ou qualquer outra que realize certame com orçamento oriundo de fundos pertencentes a este hospital, por preservação da capacidade de atendimento e funcionamento da unidade, frente ao que recebe do SUS e necessita atender da demanda espontânea de pacientes, posto que o atendimento da população </w:t>
      </w:r>
      <w:proofErr w:type="gramStart"/>
      <w:r w:rsidRPr="00527D9A">
        <w:rPr>
          <w:rFonts w:ascii="Arial" w:hAnsi="Arial" w:cs="Arial"/>
          <w:sz w:val="20"/>
          <w:szCs w:val="20"/>
        </w:rPr>
        <w:t>é</w:t>
      </w:r>
      <w:proofErr w:type="gramEnd"/>
      <w:r w:rsidRPr="00527D9A">
        <w:rPr>
          <w:rFonts w:ascii="Arial" w:hAnsi="Arial" w:cs="Arial"/>
          <w:sz w:val="20"/>
          <w:szCs w:val="20"/>
        </w:rPr>
        <w:t xml:space="preserve"> o objetivo único da existência e funcionamento deste hospital.</w:t>
      </w:r>
    </w:p>
    <w:p w:rsidR="00442A3A" w:rsidRPr="00527D9A" w:rsidRDefault="00442A3A" w:rsidP="00527D9A">
      <w:pPr>
        <w:widowControl w:val="0"/>
        <w:tabs>
          <w:tab w:val="left" w:pos="0"/>
          <w:tab w:val="left" w:pos="567"/>
        </w:tabs>
        <w:spacing w:after="0" w:line="240" w:lineRule="auto"/>
        <w:ind w:right="282"/>
        <w:jc w:val="both"/>
        <w:rPr>
          <w:rFonts w:ascii="Arial" w:hAnsi="Arial" w:cs="Arial"/>
          <w:color w:val="FF0000"/>
          <w:sz w:val="20"/>
          <w:szCs w:val="20"/>
          <w:u w:val="single"/>
        </w:rPr>
      </w:pPr>
    </w:p>
    <w:p w:rsidR="00442A3A" w:rsidRPr="00527D9A" w:rsidRDefault="00442A3A" w:rsidP="00527D9A">
      <w:pPr>
        <w:pStyle w:val="PargrafodaLista"/>
        <w:widowControl w:val="0"/>
        <w:numPr>
          <w:ilvl w:val="0"/>
          <w:numId w:val="10"/>
        </w:numPr>
        <w:tabs>
          <w:tab w:val="left" w:pos="426"/>
        </w:tabs>
        <w:suppressAutoHyphens/>
        <w:ind w:right="282"/>
        <w:jc w:val="both"/>
        <w:rPr>
          <w:rFonts w:cs="Arial"/>
          <w:sz w:val="22"/>
          <w:szCs w:val="22"/>
        </w:rPr>
      </w:pPr>
      <w:r w:rsidRPr="00527D9A">
        <w:rPr>
          <w:rFonts w:cs="Arial"/>
          <w:b/>
          <w:sz w:val="22"/>
          <w:szCs w:val="22"/>
        </w:rPr>
        <w:t xml:space="preserve"> DA VEDAÇÃO DE EMPRESAS SOB A FORMA DE CONSÓRCIO</w:t>
      </w:r>
    </w:p>
    <w:p w:rsidR="00442A3A" w:rsidRPr="00527D9A" w:rsidRDefault="00442A3A" w:rsidP="00527D9A">
      <w:pPr>
        <w:pStyle w:val="PargrafodaLista"/>
        <w:widowControl w:val="0"/>
        <w:tabs>
          <w:tab w:val="left" w:pos="426"/>
        </w:tabs>
        <w:suppressAutoHyphens/>
        <w:ind w:left="0" w:right="282"/>
        <w:jc w:val="both"/>
        <w:rPr>
          <w:rFonts w:cs="Arial"/>
          <w:sz w:val="20"/>
          <w:szCs w:val="20"/>
        </w:rPr>
      </w:pPr>
    </w:p>
    <w:p w:rsidR="00442A3A" w:rsidRPr="00527D9A" w:rsidRDefault="00442A3A" w:rsidP="00527D9A">
      <w:pPr>
        <w:pStyle w:val="NormalWeb"/>
        <w:numPr>
          <w:ilvl w:val="1"/>
          <w:numId w:val="10"/>
        </w:numPr>
        <w:tabs>
          <w:tab w:val="left" w:pos="567"/>
        </w:tabs>
        <w:suppressAutoHyphens/>
        <w:ind w:left="0" w:right="284" w:firstLine="0"/>
        <w:jc w:val="both"/>
        <w:rPr>
          <w:rFonts w:cs="Arial"/>
          <w:sz w:val="20"/>
          <w:szCs w:val="20"/>
        </w:rPr>
      </w:pPr>
      <w:r w:rsidRPr="00527D9A">
        <w:rPr>
          <w:rFonts w:cs="Arial"/>
          <w:sz w:val="20"/>
          <w:szCs w:val="20"/>
        </w:rPr>
        <w:t>De acordo com o art. 15 da Lei nº 14.133/2021, a participação de empresas reunidas em consórcio poderá ser vedada, segundo discricionariedade da Administração, com base em justificativa técnica que leve em consideração as peculiaridades do caso concreto.</w:t>
      </w:r>
    </w:p>
    <w:p w:rsidR="00442A3A" w:rsidRPr="00527D9A" w:rsidRDefault="00442A3A" w:rsidP="00527D9A">
      <w:pPr>
        <w:tabs>
          <w:tab w:val="left" w:pos="426"/>
        </w:tabs>
        <w:spacing w:after="0" w:line="240" w:lineRule="auto"/>
        <w:ind w:right="284"/>
        <w:jc w:val="both"/>
        <w:rPr>
          <w:rFonts w:ascii="Arial" w:hAnsi="Arial" w:cs="Arial"/>
          <w:sz w:val="20"/>
          <w:szCs w:val="20"/>
        </w:rPr>
      </w:pPr>
    </w:p>
    <w:p w:rsidR="00442A3A" w:rsidRPr="00527D9A" w:rsidRDefault="00442A3A" w:rsidP="00527D9A">
      <w:pPr>
        <w:pStyle w:val="PargrafodaLista"/>
        <w:numPr>
          <w:ilvl w:val="1"/>
          <w:numId w:val="10"/>
        </w:numPr>
        <w:tabs>
          <w:tab w:val="left" w:pos="567"/>
        </w:tabs>
        <w:suppressAutoHyphens/>
        <w:ind w:left="0" w:right="284" w:firstLine="0"/>
        <w:jc w:val="both"/>
        <w:rPr>
          <w:rFonts w:cs="Arial"/>
          <w:sz w:val="20"/>
          <w:szCs w:val="20"/>
        </w:rPr>
      </w:pPr>
      <w:r w:rsidRPr="00527D9A">
        <w:rPr>
          <w:rFonts w:cs="Arial"/>
          <w:sz w:val="20"/>
          <w:szCs w:val="20"/>
        </w:rPr>
        <w:t>Assim, não poderá participar desta licitação consórcio de empresa, qualquer que seja sua forma de constituição, visto que não se faz necessária a conjugação de esforços para a prestação do presente fornecimento.</w:t>
      </w:r>
    </w:p>
    <w:p w:rsidR="00442A3A" w:rsidRPr="00527D9A" w:rsidRDefault="00442A3A" w:rsidP="00527D9A">
      <w:pPr>
        <w:pStyle w:val="PargrafodaLista"/>
        <w:rPr>
          <w:rFonts w:cs="Arial"/>
          <w:sz w:val="20"/>
          <w:szCs w:val="20"/>
        </w:rPr>
      </w:pPr>
    </w:p>
    <w:p w:rsidR="00442A3A" w:rsidRPr="00527D9A" w:rsidRDefault="00442A3A" w:rsidP="00527D9A">
      <w:pPr>
        <w:pStyle w:val="PargrafodaLista"/>
        <w:numPr>
          <w:ilvl w:val="1"/>
          <w:numId w:val="10"/>
        </w:numPr>
        <w:tabs>
          <w:tab w:val="left" w:pos="567"/>
        </w:tabs>
        <w:suppressAutoHyphens/>
        <w:ind w:left="0" w:right="284" w:firstLine="0"/>
        <w:jc w:val="both"/>
        <w:rPr>
          <w:rFonts w:cs="Arial"/>
          <w:sz w:val="20"/>
          <w:szCs w:val="20"/>
        </w:rPr>
      </w:pPr>
      <w:r w:rsidRPr="00527D9A">
        <w:rPr>
          <w:rFonts w:cs="Arial"/>
          <w:sz w:val="20"/>
          <w:szCs w:val="20"/>
        </w:rPr>
        <w:t xml:space="preserve">No caso vertente, não se faz presente a premissa da complexidade do objeto. Em regra, a aquisição de tecidos, não requer a conjugação de esforços de empresas para viabilizar a participação no certame. Ademais, sendo a licitação </w:t>
      </w:r>
      <w:r w:rsidR="001506F3">
        <w:rPr>
          <w:rFonts w:cs="Arial"/>
          <w:sz w:val="20"/>
          <w:szCs w:val="20"/>
        </w:rPr>
        <w:t>sendo de um único item</w:t>
      </w:r>
      <w:r w:rsidRPr="00527D9A">
        <w:rPr>
          <w:rFonts w:cs="Arial"/>
          <w:sz w:val="20"/>
          <w:szCs w:val="20"/>
        </w:rPr>
        <w:t xml:space="preserve">, as licitantes </w:t>
      </w:r>
      <w:r w:rsidR="001506F3">
        <w:rPr>
          <w:rFonts w:cs="Arial"/>
          <w:sz w:val="20"/>
          <w:szCs w:val="20"/>
        </w:rPr>
        <w:t xml:space="preserve">deverão aporesentar proposta apenas para um item, </w:t>
      </w:r>
      <w:r w:rsidRPr="00527D9A">
        <w:rPr>
          <w:rFonts w:cs="Arial"/>
          <w:sz w:val="20"/>
          <w:szCs w:val="20"/>
        </w:rPr>
        <w:t xml:space="preserve"> buscando, dessa forma, ampliar ao máximo a disputa e a competitividade do certame.</w:t>
      </w:r>
    </w:p>
    <w:p w:rsidR="00442A3A" w:rsidRPr="00527D9A" w:rsidRDefault="00442A3A" w:rsidP="00527D9A">
      <w:pPr>
        <w:pStyle w:val="PargrafodaLista"/>
        <w:rPr>
          <w:rFonts w:cs="Arial"/>
          <w:sz w:val="20"/>
          <w:szCs w:val="20"/>
        </w:rPr>
      </w:pPr>
    </w:p>
    <w:p w:rsidR="00442A3A" w:rsidRPr="00527D9A" w:rsidRDefault="00442A3A" w:rsidP="00527D9A">
      <w:pPr>
        <w:pStyle w:val="PargrafodaLista"/>
        <w:numPr>
          <w:ilvl w:val="1"/>
          <w:numId w:val="10"/>
        </w:numPr>
        <w:tabs>
          <w:tab w:val="left" w:pos="426"/>
          <w:tab w:val="left" w:pos="567"/>
          <w:tab w:val="left" w:pos="1276"/>
        </w:tabs>
        <w:suppressAutoHyphens/>
        <w:ind w:left="0" w:right="282" w:firstLine="0"/>
        <w:jc w:val="both"/>
        <w:rPr>
          <w:rFonts w:cs="Arial"/>
          <w:sz w:val="20"/>
          <w:szCs w:val="20"/>
        </w:rPr>
      </w:pPr>
      <w:r w:rsidRPr="00527D9A">
        <w:rPr>
          <w:rFonts w:cs="Arial"/>
          <w:sz w:val="20"/>
          <w:szCs w:val="20"/>
        </w:rPr>
        <w:t xml:space="preserve">Por todo o exposto, conclui-se que a vedação da participação de empresas sob a forma de consórcio é a medida que melhor atende o interesse público, por prestigiar os princípios da competitividade, economicidade e moralidade. </w:t>
      </w:r>
    </w:p>
    <w:p w:rsidR="00442A3A" w:rsidRPr="00527D9A" w:rsidRDefault="00442A3A" w:rsidP="00527D9A">
      <w:pPr>
        <w:pStyle w:val="PargrafodaLista"/>
        <w:numPr>
          <w:ilvl w:val="0"/>
          <w:numId w:val="6"/>
        </w:numPr>
        <w:tabs>
          <w:tab w:val="left" w:pos="851"/>
        </w:tabs>
        <w:suppressAutoHyphens/>
        <w:ind w:left="851" w:right="282" w:firstLine="0"/>
        <w:jc w:val="both"/>
        <w:rPr>
          <w:rFonts w:cs="Arial"/>
          <w:b/>
          <w:vanish/>
          <w:color w:val="FF0000"/>
          <w:sz w:val="20"/>
          <w:szCs w:val="20"/>
        </w:rPr>
      </w:pPr>
    </w:p>
    <w:p w:rsidR="00442A3A" w:rsidRPr="00527D9A" w:rsidRDefault="00442A3A" w:rsidP="00527D9A">
      <w:pPr>
        <w:pStyle w:val="PargrafodaLista"/>
        <w:numPr>
          <w:ilvl w:val="0"/>
          <w:numId w:val="7"/>
        </w:numPr>
        <w:tabs>
          <w:tab w:val="left" w:pos="851"/>
        </w:tabs>
        <w:suppressAutoHyphens/>
        <w:ind w:left="851" w:right="282" w:firstLine="0"/>
        <w:jc w:val="both"/>
        <w:rPr>
          <w:rFonts w:cs="Arial"/>
          <w:b/>
          <w:vanish/>
          <w:color w:val="FF0000"/>
          <w:sz w:val="20"/>
          <w:szCs w:val="20"/>
        </w:rPr>
      </w:pPr>
    </w:p>
    <w:p w:rsidR="00442A3A" w:rsidRPr="00527D9A" w:rsidRDefault="00442A3A" w:rsidP="00527D9A">
      <w:pPr>
        <w:pStyle w:val="PargrafodaLista"/>
        <w:numPr>
          <w:ilvl w:val="0"/>
          <w:numId w:val="7"/>
        </w:numPr>
        <w:tabs>
          <w:tab w:val="left" w:pos="851"/>
        </w:tabs>
        <w:suppressAutoHyphens/>
        <w:ind w:left="851" w:right="282" w:firstLine="0"/>
        <w:jc w:val="both"/>
        <w:rPr>
          <w:rFonts w:cs="Arial"/>
          <w:b/>
          <w:vanish/>
          <w:color w:val="FF0000"/>
          <w:sz w:val="20"/>
          <w:szCs w:val="20"/>
        </w:rPr>
      </w:pPr>
    </w:p>
    <w:p w:rsidR="00442A3A" w:rsidRPr="00527D9A" w:rsidRDefault="00442A3A" w:rsidP="00527D9A">
      <w:pPr>
        <w:pStyle w:val="PargrafodaLista"/>
        <w:tabs>
          <w:tab w:val="left" w:pos="851"/>
        </w:tabs>
        <w:ind w:left="851" w:right="282"/>
        <w:rPr>
          <w:rFonts w:cs="Arial"/>
          <w:b/>
          <w:vanish/>
          <w:color w:val="FF0000"/>
          <w:sz w:val="20"/>
          <w:szCs w:val="20"/>
        </w:rPr>
      </w:pPr>
    </w:p>
    <w:p w:rsidR="00442A3A" w:rsidRPr="00527D9A" w:rsidRDefault="00442A3A" w:rsidP="00527D9A">
      <w:pPr>
        <w:pStyle w:val="PargrafodaLista"/>
        <w:ind w:left="0" w:right="282"/>
        <w:jc w:val="both"/>
        <w:rPr>
          <w:rFonts w:cs="Arial"/>
          <w:b/>
          <w:vanish/>
          <w:color w:val="FF0000"/>
          <w:sz w:val="20"/>
          <w:szCs w:val="20"/>
        </w:rPr>
      </w:pPr>
    </w:p>
    <w:p w:rsidR="00442A3A" w:rsidRPr="00527D9A" w:rsidRDefault="00442A3A" w:rsidP="00527D9A">
      <w:pPr>
        <w:pStyle w:val="PargrafodaLista"/>
        <w:numPr>
          <w:ilvl w:val="0"/>
          <w:numId w:val="7"/>
        </w:numPr>
        <w:suppressAutoHyphens/>
        <w:ind w:left="0" w:right="282" w:firstLine="0"/>
        <w:jc w:val="both"/>
        <w:rPr>
          <w:rFonts w:cs="Arial"/>
          <w:b/>
          <w:vanish/>
          <w:color w:val="FF0000"/>
          <w:sz w:val="20"/>
          <w:szCs w:val="20"/>
        </w:rPr>
      </w:pPr>
    </w:p>
    <w:p w:rsidR="00442A3A" w:rsidRPr="00527D9A" w:rsidRDefault="00442A3A" w:rsidP="00527D9A">
      <w:pPr>
        <w:pStyle w:val="PargrafodaLista"/>
        <w:numPr>
          <w:ilvl w:val="0"/>
          <w:numId w:val="7"/>
        </w:numPr>
        <w:suppressAutoHyphens/>
        <w:ind w:left="0" w:right="282" w:firstLine="0"/>
        <w:jc w:val="both"/>
        <w:rPr>
          <w:rFonts w:cs="Arial"/>
          <w:b/>
          <w:vanish/>
          <w:color w:val="FF0000"/>
          <w:sz w:val="20"/>
          <w:szCs w:val="20"/>
        </w:rPr>
      </w:pPr>
    </w:p>
    <w:p w:rsidR="00442A3A" w:rsidRPr="00527D9A" w:rsidRDefault="00442A3A" w:rsidP="00527D9A">
      <w:pPr>
        <w:pStyle w:val="PargrafodaLista"/>
        <w:ind w:right="282"/>
        <w:rPr>
          <w:rFonts w:cs="Arial"/>
          <w:b/>
          <w:vanish/>
          <w:color w:val="FF0000"/>
          <w:sz w:val="20"/>
          <w:szCs w:val="20"/>
        </w:rPr>
      </w:pPr>
    </w:p>
    <w:p w:rsidR="00442A3A" w:rsidRPr="00527D9A" w:rsidRDefault="00442A3A" w:rsidP="00C537AA">
      <w:pPr>
        <w:pStyle w:val="Normal1"/>
        <w:spacing w:after="0" w:line="240" w:lineRule="auto"/>
        <w:ind w:right="282"/>
        <w:jc w:val="both"/>
        <w:rPr>
          <w:rFonts w:ascii="Arial" w:eastAsia="Calibri" w:hAnsi="Arial" w:cs="Arial"/>
          <w:color w:val="FF0000"/>
          <w:sz w:val="20"/>
          <w:szCs w:val="20"/>
        </w:rPr>
      </w:pPr>
    </w:p>
    <w:p w:rsidR="00442A3A" w:rsidRPr="006A3DDA" w:rsidRDefault="00442A3A" w:rsidP="006A3DDA">
      <w:pPr>
        <w:pStyle w:val="PargrafodaLista"/>
        <w:widowControl w:val="0"/>
        <w:numPr>
          <w:ilvl w:val="0"/>
          <w:numId w:val="7"/>
        </w:numPr>
        <w:tabs>
          <w:tab w:val="left" w:pos="426"/>
          <w:tab w:val="left" w:pos="1134"/>
        </w:tabs>
        <w:suppressAutoHyphens/>
        <w:ind w:right="284"/>
        <w:jc w:val="both"/>
        <w:rPr>
          <w:rFonts w:cs="Arial"/>
        </w:rPr>
      </w:pPr>
      <w:r w:rsidRPr="006A3DDA">
        <w:rPr>
          <w:rFonts w:cs="Arial"/>
          <w:b/>
        </w:rPr>
        <w:t>DA PARTICIPAÇÃO DE PROFISSIONAIS ORGANIZADOS EM COOPERATIVA</w:t>
      </w:r>
    </w:p>
    <w:p w:rsidR="00442A3A" w:rsidRPr="00C537AA" w:rsidRDefault="00442A3A" w:rsidP="00C537AA">
      <w:pPr>
        <w:pStyle w:val="PargrafodaLista"/>
        <w:widowControl w:val="0"/>
        <w:tabs>
          <w:tab w:val="left" w:pos="426"/>
          <w:tab w:val="left" w:pos="1134"/>
        </w:tabs>
        <w:ind w:left="0" w:right="282"/>
        <w:jc w:val="both"/>
        <w:rPr>
          <w:rFonts w:cs="Arial"/>
          <w:b/>
          <w:sz w:val="20"/>
          <w:szCs w:val="20"/>
        </w:rPr>
      </w:pPr>
    </w:p>
    <w:p w:rsidR="00442A3A" w:rsidRPr="00C537AA" w:rsidRDefault="00442A3A" w:rsidP="00C537AA">
      <w:pPr>
        <w:pStyle w:val="PargrafodaLista"/>
        <w:widowControl w:val="0"/>
        <w:numPr>
          <w:ilvl w:val="1"/>
          <w:numId w:val="7"/>
        </w:numPr>
        <w:tabs>
          <w:tab w:val="left" w:pos="426"/>
        </w:tabs>
        <w:suppressAutoHyphens/>
        <w:ind w:left="0" w:right="282" w:firstLine="0"/>
        <w:jc w:val="both"/>
        <w:rPr>
          <w:rFonts w:cs="Arial"/>
          <w:color w:val="FF0000"/>
          <w:sz w:val="20"/>
          <w:szCs w:val="20"/>
          <w:u w:val="single"/>
        </w:rPr>
      </w:pPr>
      <w:r w:rsidRPr="00C537AA">
        <w:rPr>
          <w:rFonts w:cs="Arial"/>
          <w:sz w:val="20"/>
          <w:szCs w:val="20"/>
        </w:rPr>
        <w:t>É permitida a participação de profissionais organizados em cooperativas, na forma do disposto no art. 16,  da Lei nº 14.133/2021, na presente licitação</w:t>
      </w:r>
      <w:r w:rsidRPr="00C537AA">
        <w:rPr>
          <w:rFonts w:eastAsia="Calibri" w:cs="Arial"/>
          <w:sz w:val="20"/>
          <w:szCs w:val="20"/>
        </w:rPr>
        <w:t xml:space="preserve">. </w:t>
      </w:r>
    </w:p>
    <w:p w:rsidR="00406201" w:rsidRPr="00C537AA" w:rsidRDefault="00406201" w:rsidP="00C537AA">
      <w:pPr>
        <w:pStyle w:val="PargrafodaLista"/>
        <w:widowControl w:val="0"/>
        <w:tabs>
          <w:tab w:val="left" w:pos="426"/>
        </w:tabs>
        <w:suppressAutoHyphens/>
        <w:ind w:left="0" w:right="-1"/>
        <w:jc w:val="both"/>
        <w:rPr>
          <w:rFonts w:eastAsia="Calibri" w:cs="Arial"/>
          <w:sz w:val="20"/>
          <w:szCs w:val="20"/>
        </w:rPr>
      </w:pPr>
    </w:p>
    <w:p w:rsidR="00442A3A" w:rsidRPr="00C537AA" w:rsidRDefault="00442A3A" w:rsidP="00C537AA">
      <w:pPr>
        <w:pStyle w:val="PargrafodaLista"/>
        <w:widowControl w:val="0"/>
        <w:numPr>
          <w:ilvl w:val="0"/>
          <w:numId w:val="7"/>
        </w:numPr>
        <w:tabs>
          <w:tab w:val="left" w:pos="426"/>
          <w:tab w:val="left" w:pos="1134"/>
        </w:tabs>
        <w:suppressAutoHyphens/>
        <w:ind w:right="-285"/>
        <w:jc w:val="both"/>
        <w:rPr>
          <w:rFonts w:cs="Arial"/>
        </w:rPr>
      </w:pPr>
      <w:r w:rsidRPr="00C537AA">
        <w:rPr>
          <w:rFonts w:cs="Arial"/>
          <w:b/>
        </w:rPr>
        <w:t xml:space="preserve">DA PARTICIPAÇÃO DE PESSOAS FÍSICAS NA LICITAÇÃO </w:t>
      </w:r>
    </w:p>
    <w:p w:rsidR="00442A3A" w:rsidRPr="00C537AA" w:rsidRDefault="00442A3A" w:rsidP="00C537AA">
      <w:pPr>
        <w:pStyle w:val="PargrafodaLista"/>
        <w:widowControl w:val="0"/>
        <w:tabs>
          <w:tab w:val="left" w:pos="426"/>
          <w:tab w:val="left" w:pos="1134"/>
        </w:tabs>
        <w:suppressAutoHyphens/>
        <w:ind w:left="360" w:right="-285"/>
        <w:jc w:val="both"/>
        <w:rPr>
          <w:rFonts w:cs="Arial"/>
          <w:sz w:val="20"/>
          <w:szCs w:val="20"/>
        </w:rPr>
      </w:pPr>
    </w:p>
    <w:p w:rsidR="00442A3A" w:rsidRPr="00C537AA" w:rsidRDefault="00442A3A" w:rsidP="00C537AA">
      <w:pPr>
        <w:pStyle w:val="PargrafodaLista"/>
        <w:widowControl w:val="0"/>
        <w:numPr>
          <w:ilvl w:val="1"/>
          <w:numId w:val="7"/>
        </w:numPr>
        <w:tabs>
          <w:tab w:val="left" w:pos="426"/>
        </w:tabs>
        <w:suppressAutoHyphens/>
        <w:ind w:left="0" w:right="282" w:firstLine="0"/>
        <w:jc w:val="both"/>
        <w:rPr>
          <w:rFonts w:cs="Arial"/>
          <w:sz w:val="20"/>
          <w:szCs w:val="20"/>
          <w:u w:val="single"/>
        </w:rPr>
      </w:pPr>
      <w:r w:rsidRPr="00C537AA">
        <w:rPr>
          <w:rFonts w:cs="Arial"/>
          <w:sz w:val="20"/>
          <w:szCs w:val="20"/>
        </w:rPr>
        <w:t>É permitida a participação de pessoas físicas na presente licitação</w:t>
      </w:r>
      <w:r w:rsidRPr="00C537AA">
        <w:rPr>
          <w:rFonts w:eastAsia="Calibri" w:cs="Arial"/>
          <w:sz w:val="20"/>
          <w:szCs w:val="20"/>
        </w:rPr>
        <w:t xml:space="preserve">. </w:t>
      </w:r>
    </w:p>
    <w:p w:rsidR="00442A3A" w:rsidRPr="00C537AA" w:rsidRDefault="00442A3A" w:rsidP="00C537AA">
      <w:pPr>
        <w:pStyle w:val="PargrafodaLista"/>
        <w:numPr>
          <w:ilvl w:val="0"/>
          <w:numId w:val="6"/>
        </w:numPr>
        <w:suppressAutoHyphens/>
        <w:ind w:left="0" w:firstLine="0"/>
        <w:jc w:val="both"/>
        <w:rPr>
          <w:rFonts w:cs="Arial"/>
          <w:b/>
          <w:vanish/>
          <w:color w:val="FF0000"/>
          <w:sz w:val="20"/>
          <w:szCs w:val="20"/>
        </w:rPr>
      </w:pPr>
    </w:p>
    <w:p w:rsidR="00442A3A" w:rsidRPr="00C537AA" w:rsidRDefault="00442A3A" w:rsidP="00C537AA">
      <w:pPr>
        <w:pStyle w:val="PargrafodaLista"/>
        <w:numPr>
          <w:ilvl w:val="0"/>
          <w:numId w:val="7"/>
        </w:numPr>
        <w:suppressAutoHyphens/>
        <w:ind w:left="0" w:firstLine="0"/>
        <w:jc w:val="both"/>
        <w:rPr>
          <w:rFonts w:cs="Arial"/>
          <w:b/>
          <w:vanish/>
          <w:color w:val="FF0000"/>
          <w:sz w:val="20"/>
          <w:szCs w:val="20"/>
        </w:rPr>
      </w:pPr>
    </w:p>
    <w:p w:rsidR="00442A3A" w:rsidRPr="00C537AA" w:rsidRDefault="00442A3A" w:rsidP="00C537AA">
      <w:pPr>
        <w:pStyle w:val="PargrafodaLista"/>
        <w:numPr>
          <w:ilvl w:val="0"/>
          <w:numId w:val="7"/>
        </w:numPr>
        <w:suppressAutoHyphens/>
        <w:ind w:left="0" w:firstLine="0"/>
        <w:jc w:val="both"/>
        <w:rPr>
          <w:rFonts w:cs="Arial"/>
          <w:b/>
          <w:vanish/>
          <w:color w:val="FF0000"/>
          <w:sz w:val="20"/>
          <w:szCs w:val="20"/>
        </w:rPr>
      </w:pPr>
    </w:p>
    <w:p w:rsidR="00442A3A" w:rsidRPr="00C537AA" w:rsidRDefault="00442A3A" w:rsidP="00C537AA">
      <w:pPr>
        <w:pStyle w:val="PargrafodaLista"/>
        <w:rPr>
          <w:rFonts w:cs="Arial"/>
          <w:b/>
          <w:vanish/>
          <w:color w:val="FF0000"/>
          <w:sz w:val="20"/>
          <w:szCs w:val="20"/>
        </w:rPr>
      </w:pPr>
    </w:p>
    <w:p w:rsidR="00442A3A" w:rsidRPr="00C537AA" w:rsidRDefault="00442A3A" w:rsidP="00C537AA">
      <w:pPr>
        <w:shd w:val="clear" w:color="auto" w:fill="FFFFFF"/>
        <w:spacing w:after="0" w:line="240" w:lineRule="auto"/>
        <w:jc w:val="both"/>
        <w:rPr>
          <w:rFonts w:ascii="Arial" w:hAnsi="Arial" w:cs="Arial"/>
          <w:color w:val="FF0000"/>
          <w:sz w:val="20"/>
          <w:szCs w:val="20"/>
        </w:rPr>
      </w:pPr>
    </w:p>
    <w:p w:rsidR="00442A3A" w:rsidRPr="00C537AA" w:rsidRDefault="00C537AA" w:rsidP="00C537AA">
      <w:pPr>
        <w:suppressAutoHyphens/>
        <w:spacing w:after="0" w:line="240" w:lineRule="auto"/>
        <w:jc w:val="both"/>
        <w:rPr>
          <w:rFonts w:ascii="Arial" w:hAnsi="Arial" w:cs="Arial"/>
        </w:rPr>
      </w:pPr>
      <w:bookmarkStart w:id="3" w:name="_Toc68020563"/>
      <w:bookmarkStart w:id="4" w:name="_Toc432770637"/>
      <w:r>
        <w:rPr>
          <w:rFonts w:ascii="Arial" w:hAnsi="Arial" w:cs="Arial"/>
          <w:b/>
          <w:bCs/>
        </w:rPr>
        <w:t xml:space="preserve">6. </w:t>
      </w:r>
      <w:r w:rsidR="00442A3A" w:rsidRPr="00C537AA">
        <w:rPr>
          <w:rFonts w:ascii="Arial" w:hAnsi="Arial" w:cs="Arial"/>
          <w:b/>
          <w:bCs/>
        </w:rPr>
        <w:t>DAS ESPECIFICAÇÕES DO OBJETO</w:t>
      </w:r>
    </w:p>
    <w:p w:rsidR="00442A3A" w:rsidRPr="00C537AA" w:rsidRDefault="00442A3A" w:rsidP="00C537AA">
      <w:pPr>
        <w:spacing w:after="0" w:line="240" w:lineRule="auto"/>
        <w:jc w:val="center"/>
        <w:rPr>
          <w:rFonts w:ascii="Arial" w:hAnsi="Arial" w:cs="Arial"/>
          <w:b/>
          <w:sz w:val="20"/>
          <w:szCs w:val="20"/>
          <w:u w:val="single"/>
        </w:rPr>
      </w:pPr>
      <w:bookmarkStart w:id="5" w:name="_Hlk38549837"/>
      <w:bookmarkEnd w:id="3"/>
      <w:bookmarkEnd w:id="4"/>
    </w:p>
    <w:p w:rsidR="00442A3A" w:rsidRPr="00C537AA" w:rsidRDefault="00C537AA" w:rsidP="00C537AA">
      <w:pPr>
        <w:suppressAutoHyphens/>
        <w:spacing w:after="0" w:line="240" w:lineRule="auto"/>
        <w:jc w:val="both"/>
        <w:rPr>
          <w:rFonts w:ascii="Arial" w:hAnsi="Arial" w:cs="Arial"/>
          <w:sz w:val="20"/>
          <w:szCs w:val="20"/>
        </w:rPr>
      </w:pPr>
      <w:r>
        <w:rPr>
          <w:rFonts w:ascii="Arial" w:hAnsi="Arial" w:cs="Arial"/>
          <w:b/>
          <w:bCs/>
          <w:sz w:val="20"/>
          <w:szCs w:val="20"/>
        </w:rPr>
        <w:t xml:space="preserve">6.1. </w:t>
      </w:r>
      <w:r w:rsidR="00442A3A" w:rsidRPr="00C537AA">
        <w:rPr>
          <w:rFonts w:ascii="Arial" w:hAnsi="Arial" w:cs="Arial"/>
          <w:b/>
          <w:bCs/>
          <w:sz w:val="20"/>
          <w:szCs w:val="20"/>
        </w:rPr>
        <w:t>DAS INFORMAÇÕES TÉCNICAS COMPLEMENTARES</w:t>
      </w:r>
    </w:p>
    <w:p w:rsidR="00442A3A" w:rsidRPr="00C537AA" w:rsidRDefault="00442A3A" w:rsidP="00C537AA">
      <w:pPr>
        <w:pStyle w:val="PargrafodaLista"/>
        <w:tabs>
          <w:tab w:val="left" w:pos="0"/>
        </w:tabs>
        <w:ind w:left="0"/>
        <w:jc w:val="both"/>
        <w:rPr>
          <w:rFonts w:cs="Arial"/>
          <w:b/>
          <w:bCs/>
          <w:sz w:val="20"/>
          <w:szCs w:val="20"/>
        </w:rPr>
      </w:pPr>
    </w:p>
    <w:p w:rsidR="00442A3A" w:rsidRPr="00C537AA" w:rsidRDefault="00C537AA" w:rsidP="00C537AA">
      <w:pPr>
        <w:tabs>
          <w:tab w:val="left" w:pos="567"/>
        </w:tabs>
        <w:suppressAutoHyphens/>
        <w:spacing w:after="0" w:line="240" w:lineRule="auto"/>
        <w:ind w:right="282"/>
        <w:jc w:val="both"/>
        <w:rPr>
          <w:rFonts w:ascii="Arial" w:hAnsi="Arial" w:cs="Arial"/>
          <w:sz w:val="20"/>
          <w:szCs w:val="20"/>
        </w:rPr>
      </w:pPr>
      <w:r>
        <w:rPr>
          <w:rFonts w:ascii="Arial" w:eastAsia="Calibri" w:hAnsi="Arial" w:cs="Arial"/>
          <w:color w:val="000000"/>
          <w:sz w:val="20"/>
          <w:szCs w:val="20"/>
        </w:rPr>
        <w:t xml:space="preserve">6.1.1. </w:t>
      </w:r>
      <w:r w:rsidR="00442A3A" w:rsidRPr="00C537AA">
        <w:rPr>
          <w:rFonts w:ascii="Arial" w:eastAsia="Calibri" w:hAnsi="Arial" w:cs="Arial"/>
          <w:color w:val="000000"/>
          <w:sz w:val="20"/>
          <w:szCs w:val="20"/>
        </w:rPr>
        <w:t xml:space="preserve">O licitante deve levar em consideração as normas técnicas eventualmente existentes sobre o objeto e demais requisitos mínimos de qualidade, utilidade, resistência e segurança, conforme legislação vigente. </w:t>
      </w:r>
    </w:p>
    <w:p w:rsidR="00442A3A" w:rsidRPr="00C537AA" w:rsidRDefault="00442A3A" w:rsidP="00C537AA">
      <w:pPr>
        <w:pStyle w:val="PargrafodaLista"/>
        <w:ind w:left="0"/>
        <w:jc w:val="both"/>
        <w:rPr>
          <w:rFonts w:eastAsia="Calibri" w:cs="Arial"/>
          <w:color w:val="FF0000"/>
          <w:sz w:val="20"/>
          <w:szCs w:val="20"/>
        </w:rPr>
      </w:pPr>
    </w:p>
    <w:p w:rsidR="00442A3A" w:rsidRPr="00C537AA" w:rsidRDefault="00442A3A" w:rsidP="00C537AA">
      <w:pPr>
        <w:pStyle w:val="Nivel1"/>
        <w:numPr>
          <w:ilvl w:val="0"/>
          <w:numId w:val="18"/>
        </w:numPr>
        <w:tabs>
          <w:tab w:val="left" w:pos="0"/>
          <w:tab w:val="left" w:pos="284"/>
        </w:tabs>
        <w:suppressAutoHyphens/>
        <w:spacing w:before="0" w:after="0" w:line="240" w:lineRule="auto"/>
        <w:ind w:left="0" w:firstLine="0"/>
        <w:rPr>
          <w:rFonts w:eastAsia="Calibri" w:cs="Arial"/>
          <w:b w:val="0"/>
          <w:bCs w:val="0"/>
          <w:sz w:val="22"/>
          <w:szCs w:val="22"/>
        </w:rPr>
      </w:pPr>
      <w:r w:rsidRPr="00C537AA">
        <w:rPr>
          <w:rFonts w:eastAsia="Franklin Gothic Book" w:cs="Arial"/>
          <w:color w:val="auto"/>
          <w:kern w:val="0"/>
          <w:sz w:val="22"/>
          <w:szCs w:val="22"/>
        </w:rPr>
        <w:t>GARANTIA DO OBJETO</w:t>
      </w:r>
    </w:p>
    <w:p w:rsidR="00442A3A" w:rsidRPr="00C537AA" w:rsidRDefault="00442A3A" w:rsidP="00C537AA">
      <w:pPr>
        <w:spacing w:after="0" w:line="240" w:lineRule="auto"/>
        <w:rPr>
          <w:rFonts w:ascii="Arial" w:hAnsi="Arial" w:cs="Arial"/>
          <w:sz w:val="20"/>
          <w:szCs w:val="20"/>
        </w:rPr>
      </w:pPr>
    </w:p>
    <w:p w:rsidR="00442A3A" w:rsidRPr="00C537AA" w:rsidRDefault="00442A3A" w:rsidP="00C537AA">
      <w:pPr>
        <w:pStyle w:val="PargrafodaLista"/>
        <w:numPr>
          <w:ilvl w:val="1"/>
          <w:numId w:val="7"/>
        </w:numPr>
        <w:tabs>
          <w:tab w:val="left" w:pos="426"/>
        </w:tabs>
        <w:suppressAutoHyphens/>
        <w:ind w:left="0" w:right="282" w:firstLine="0"/>
        <w:jc w:val="both"/>
        <w:rPr>
          <w:rFonts w:eastAsia="Calibri" w:cs="Arial"/>
          <w:sz w:val="20"/>
          <w:szCs w:val="20"/>
        </w:rPr>
      </w:pPr>
      <w:r w:rsidRPr="00C537AA">
        <w:rPr>
          <w:rFonts w:eastAsia="Calibri" w:cs="Arial"/>
          <w:sz w:val="20"/>
          <w:szCs w:val="20"/>
        </w:rPr>
        <w:t xml:space="preserve">O prazo de garantia do objeto deverá ser de, </w:t>
      </w:r>
      <w:r w:rsidRPr="00C537AA">
        <w:rPr>
          <w:rFonts w:eastAsia="Calibri" w:cs="Arial"/>
          <w:b/>
          <w:sz w:val="20"/>
          <w:szCs w:val="20"/>
        </w:rPr>
        <w:t>no mínimo, de 12 (doze) meses</w:t>
      </w:r>
      <w:r w:rsidRPr="00C537AA">
        <w:rPr>
          <w:rFonts w:eastAsia="Calibri" w:cs="Arial"/>
          <w:sz w:val="20"/>
          <w:szCs w:val="20"/>
        </w:rPr>
        <w:t xml:space="preserve"> para os itens, </w:t>
      </w:r>
      <w:r w:rsidRPr="00C537AA">
        <w:rPr>
          <w:rFonts w:cs="Arial"/>
          <w:sz w:val="20"/>
          <w:szCs w:val="20"/>
        </w:rPr>
        <w:t>contados a partir do primeiro dia útil subsequente à data do recebimento definitivo do objeto.</w:t>
      </w:r>
      <w:r w:rsidRPr="00C537AA">
        <w:rPr>
          <w:rFonts w:eastAsia="Calibri" w:cs="Arial"/>
          <w:sz w:val="20"/>
          <w:szCs w:val="20"/>
        </w:rPr>
        <w:t xml:space="preserve"> </w:t>
      </w:r>
    </w:p>
    <w:p w:rsidR="00442A3A" w:rsidRPr="00C537AA" w:rsidRDefault="00442A3A" w:rsidP="00C537AA">
      <w:pPr>
        <w:pStyle w:val="PargrafodaLista"/>
        <w:suppressAutoHyphens/>
        <w:ind w:right="282"/>
        <w:jc w:val="both"/>
        <w:rPr>
          <w:rFonts w:eastAsia="Calibri" w:cs="Arial"/>
          <w:color w:val="000000"/>
          <w:sz w:val="20"/>
          <w:szCs w:val="20"/>
        </w:rPr>
      </w:pPr>
    </w:p>
    <w:p w:rsidR="00442A3A" w:rsidRPr="00C537AA" w:rsidRDefault="00442A3A" w:rsidP="00C537AA">
      <w:pPr>
        <w:pStyle w:val="PargrafodaLista"/>
        <w:numPr>
          <w:ilvl w:val="1"/>
          <w:numId w:val="7"/>
        </w:numPr>
        <w:tabs>
          <w:tab w:val="left" w:pos="426"/>
        </w:tabs>
        <w:suppressAutoHyphens/>
        <w:ind w:left="0" w:right="282" w:firstLine="0"/>
        <w:jc w:val="both"/>
        <w:rPr>
          <w:rFonts w:cs="Arial"/>
          <w:sz w:val="20"/>
          <w:szCs w:val="20"/>
        </w:rPr>
      </w:pPr>
      <w:r w:rsidRPr="00C537AA">
        <w:rPr>
          <w:rFonts w:eastAsia="Calibri" w:cs="Arial"/>
          <w:sz w:val="20"/>
          <w:szCs w:val="20"/>
        </w:rPr>
        <w:t>A contratada deverá assegurar o mesmo prazo estipulado pelo fabricante, caso este seja superior ao prazo mínimo retrocitado.</w:t>
      </w:r>
      <w:r w:rsidRPr="00C537AA">
        <w:rPr>
          <w:rFonts w:eastAsia="Calibri" w:cs="Arial"/>
          <w:color w:val="0070C0"/>
          <w:sz w:val="20"/>
          <w:szCs w:val="20"/>
        </w:rPr>
        <w:t xml:space="preserve"> </w:t>
      </w:r>
    </w:p>
    <w:p w:rsidR="00442A3A" w:rsidRDefault="00442A3A" w:rsidP="00527D9A">
      <w:pPr>
        <w:tabs>
          <w:tab w:val="left" w:pos="426"/>
          <w:tab w:val="left" w:pos="567"/>
        </w:tabs>
        <w:spacing w:after="0" w:line="240" w:lineRule="auto"/>
        <w:ind w:hanging="851"/>
        <w:rPr>
          <w:rFonts w:ascii="Arial" w:eastAsia="Calibri" w:hAnsi="Arial" w:cs="Arial"/>
          <w:color w:val="FF0000"/>
          <w:sz w:val="20"/>
          <w:szCs w:val="20"/>
        </w:rPr>
      </w:pPr>
    </w:p>
    <w:p w:rsidR="001F7316" w:rsidRDefault="001F7316" w:rsidP="00527D9A">
      <w:pPr>
        <w:tabs>
          <w:tab w:val="left" w:pos="426"/>
          <w:tab w:val="left" w:pos="567"/>
        </w:tabs>
        <w:spacing w:after="0" w:line="240" w:lineRule="auto"/>
        <w:ind w:hanging="851"/>
        <w:rPr>
          <w:rFonts w:ascii="Arial" w:eastAsia="Calibri" w:hAnsi="Arial" w:cs="Arial"/>
          <w:color w:val="FF0000"/>
          <w:sz w:val="20"/>
          <w:szCs w:val="20"/>
        </w:rPr>
      </w:pPr>
    </w:p>
    <w:p w:rsidR="001F7316" w:rsidRPr="00527D9A" w:rsidRDefault="001F7316" w:rsidP="00527D9A">
      <w:pPr>
        <w:tabs>
          <w:tab w:val="left" w:pos="426"/>
          <w:tab w:val="left" w:pos="567"/>
        </w:tabs>
        <w:spacing w:after="0" w:line="240" w:lineRule="auto"/>
        <w:ind w:hanging="851"/>
        <w:rPr>
          <w:rFonts w:ascii="Arial" w:eastAsia="Calibri" w:hAnsi="Arial" w:cs="Arial"/>
          <w:color w:val="FF0000"/>
          <w:sz w:val="20"/>
          <w:szCs w:val="20"/>
        </w:rPr>
      </w:pPr>
    </w:p>
    <w:p w:rsidR="00442A3A" w:rsidRPr="00C537AA" w:rsidRDefault="00442A3A" w:rsidP="00C537AA">
      <w:pPr>
        <w:pStyle w:val="PargrafodaLista"/>
        <w:numPr>
          <w:ilvl w:val="1"/>
          <w:numId w:val="7"/>
        </w:numPr>
        <w:tabs>
          <w:tab w:val="left" w:pos="426"/>
        </w:tabs>
        <w:suppressAutoHyphens/>
        <w:ind w:left="0" w:right="282" w:firstLine="0"/>
        <w:jc w:val="both"/>
        <w:rPr>
          <w:rFonts w:cs="Arial"/>
          <w:sz w:val="20"/>
          <w:szCs w:val="20"/>
        </w:rPr>
      </w:pPr>
      <w:r w:rsidRPr="00C537AA">
        <w:rPr>
          <w:rFonts w:cs="Arial"/>
          <w:sz w:val="20"/>
          <w:szCs w:val="20"/>
        </w:rPr>
        <w:t>A garantia implicará na realização troca definitiva, com vistas a manter a disponibilidade do objeto para uso, em perfeito estado.</w:t>
      </w:r>
    </w:p>
    <w:p w:rsidR="00442A3A" w:rsidRPr="00527D9A" w:rsidRDefault="00442A3A" w:rsidP="00C537AA">
      <w:pPr>
        <w:tabs>
          <w:tab w:val="left" w:pos="426"/>
          <w:tab w:val="left" w:pos="567"/>
        </w:tabs>
        <w:spacing w:after="0" w:line="240" w:lineRule="auto"/>
        <w:jc w:val="both"/>
        <w:rPr>
          <w:rFonts w:ascii="Arial" w:hAnsi="Arial" w:cs="Arial"/>
          <w:sz w:val="20"/>
          <w:szCs w:val="20"/>
        </w:rPr>
      </w:pPr>
      <w:r w:rsidRPr="00527D9A">
        <w:rPr>
          <w:rFonts w:ascii="Arial" w:hAnsi="Arial" w:cs="Arial"/>
          <w:color w:val="0070C0"/>
          <w:sz w:val="20"/>
          <w:szCs w:val="20"/>
        </w:rPr>
        <w:t xml:space="preserve"> </w:t>
      </w:r>
    </w:p>
    <w:p w:rsidR="00442A3A" w:rsidRPr="00527D9A" w:rsidRDefault="00442A3A" w:rsidP="00C537AA">
      <w:pPr>
        <w:numPr>
          <w:ilvl w:val="1"/>
          <w:numId w:val="7"/>
        </w:numPr>
        <w:tabs>
          <w:tab w:val="left" w:pos="426"/>
        </w:tabs>
        <w:suppressAutoHyphens/>
        <w:spacing w:after="0" w:line="240" w:lineRule="auto"/>
        <w:ind w:left="0" w:right="282" w:firstLine="0"/>
        <w:jc w:val="both"/>
        <w:rPr>
          <w:rFonts w:ascii="Arial" w:hAnsi="Arial" w:cs="Arial"/>
          <w:sz w:val="20"/>
          <w:szCs w:val="20"/>
        </w:rPr>
      </w:pPr>
      <w:r w:rsidRPr="00527D9A">
        <w:rPr>
          <w:rFonts w:ascii="Arial" w:hAnsi="Arial" w:cs="Arial"/>
          <w:sz w:val="20"/>
          <w:szCs w:val="20"/>
        </w:rPr>
        <w:t>Na troca definitiva, o produto substituto deverá possuir características igual ou superior ao produto original, além de estar em perfeito estado.</w:t>
      </w:r>
    </w:p>
    <w:p w:rsidR="00442A3A" w:rsidRPr="00527D9A" w:rsidRDefault="00442A3A" w:rsidP="00527D9A">
      <w:pPr>
        <w:tabs>
          <w:tab w:val="left" w:pos="0"/>
          <w:tab w:val="left" w:pos="567"/>
          <w:tab w:val="left" w:pos="2545"/>
        </w:tabs>
        <w:spacing w:after="0" w:line="240" w:lineRule="auto"/>
        <w:jc w:val="both"/>
        <w:rPr>
          <w:rFonts w:ascii="Arial" w:hAnsi="Arial" w:cs="Arial"/>
          <w:sz w:val="20"/>
          <w:szCs w:val="20"/>
        </w:rPr>
      </w:pPr>
      <w:r w:rsidRPr="00527D9A">
        <w:rPr>
          <w:rFonts w:ascii="Arial" w:hAnsi="Arial" w:cs="Arial"/>
          <w:color w:val="0070C0"/>
          <w:sz w:val="20"/>
          <w:szCs w:val="20"/>
        </w:rPr>
        <w:t xml:space="preserve"> </w:t>
      </w:r>
      <w:r w:rsidRPr="00527D9A">
        <w:rPr>
          <w:rFonts w:ascii="Arial" w:hAnsi="Arial" w:cs="Arial"/>
          <w:color w:val="0070C0"/>
          <w:sz w:val="20"/>
          <w:szCs w:val="20"/>
        </w:rPr>
        <w:tab/>
      </w:r>
    </w:p>
    <w:p w:rsidR="00442A3A" w:rsidRPr="00527D9A" w:rsidRDefault="00442A3A" w:rsidP="00C537AA">
      <w:pPr>
        <w:numPr>
          <w:ilvl w:val="1"/>
          <w:numId w:val="7"/>
        </w:numPr>
        <w:tabs>
          <w:tab w:val="left" w:pos="426"/>
        </w:tabs>
        <w:suppressAutoHyphens/>
        <w:spacing w:after="0" w:line="240" w:lineRule="auto"/>
        <w:ind w:left="0" w:right="282" w:firstLine="0"/>
        <w:jc w:val="both"/>
        <w:rPr>
          <w:rFonts w:ascii="Arial" w:hAnsi="Arial" w:cs="Arial"/>
          <w:sz w:val="20"/>
          <w:szCs w:val="20"/>
        </w:rPr>
      </w:pPr>
      <w:r w:rsidRPr="00527D9A">
        <w:rPr>
          <w:rFonts w:ascii="Arial" w:hAnsi="Arial" w:cs="Arial"/>
          <w:sz w:val="20"/>
          <w:szCs w:val="20"/>
        </w:rPr>
        <w:t xml:space="preserve"> O prazo máximo troca definitiva será de 05 (cinco) dias úteis.</w:t>
      </w:r>
    </w:p>
    <w:p w:rsidR="00442A3A" w:rsidRPr="00527D9A" w:rsidRDefault="00442A3A" w:rsidP="00527D9A">
      <w:pPr>
        <w:tabs>
          <w:tab w:val="left" w:pos="567"/>
        </w:tabs>
        <w:spacing w:after="0" w:line="240" w:lineRule="auto"/>
        <w:ind w:hanging="851"/>
        <w:jc w:val="both"/>
        <w:rPr>
          <w:rFonts w:ascii="Arial" w:hAnsi="Arial" w:cs="Arial"/>
          <w:color w:val="0070C0"/>
          <w:sz w:val="20"/>
          <w:szCs w:val="20"/>
        </w:rPr>
      </w:pPr>
    </w:p>
    <w:p w:rsidR="00442A3A" w:rsidRPr="00527D9A" w:rsidRDefault="00442A3A" w:rsidP="00C537AA">
      <w:pPr>
        <w:pStyle w:val="PargrafodaLista"/>
        <w:numPr>
          <w:ilvl w:val="0"/>
          <w:numId w:val="7"/>
        </w:numPr>
        <w:tabs>
          <w:tab w:val="left" w:pos="426"/>
        </w:tabs>
        <w:suppressAutoHyphens/>
        <w:jc w:val="both"/>
        <w:rPr>
          <w:rFonts w:cs="Arial"/>
          <w:sz w:val="22"/>
          <w:szCs w:val="22"/>
        </w:rPr>
      </w:pPr>
      <w:bookmarkStart w:id="6" w:name="_Toc68020564"/>
      <w:bookmarkStart w:id="7" w:name="_Toc347241923"/>
      <w:bookmarkStart w:id="8" w:name="_Toc432770638"/>
      <w:r w:rsidRPr="00527D9A">
        <w:rPr>
          <w:rFonts w:cs="Arial"/>
          <w:b/>
          <w:bCs/>
          <w:sz w:val="22"/>
          <w:szCs w:val="22"/>
        </w:rPr>
        <w:t>DA EXECUÇÃO DO OBJETO</w:t>
      </w:r>
    </w:p>
    <w:p w:rsidR="00442A3A" w:rsidRPr="00527D9A" w:rsidRDefault="00442A3A" w:rsidP="00527D9A">
      <w:pPr>
        <w:pStyle w:val="PargrafodaLista"/>
        <w:tabs>
          <w:tab w:val="left" w:pos="426"/>
        </w:tabs>
        <w:suppressAutoHyphens/>
        <w:ind w:left="360"/>
        <w:jc w:val="both"/>
        <w:rPr>
          <w:rFonts w:cs="Arial"/>
          <w:sz w:val="20"/>
          <w:szCs w:val="20"/>
        </w:rPr>
      </w:pPr>
    </w:p>
    <w:p w:rsidR="00442A3A" w:rsidRPr="00527D9A" w:rsidRDefault="00442A3A" w:rsidP="00C537AA">
      <w:pPr>
        <w:pStyle w:val="PargrafodaLista"/>
        <w:numPr>
          <w:ilvl w:val="1"/>
          <w:numId w:val="7"/>
        </w:numPr>
        <w:tabs>
          <w:tab w:val="left" w:pos="426"/>
        </w:tabs>
        <w:suppressAutoHyphens/>
        <w:ind w:left="0" w:right="282" w:firstLine="0"/>
        <w:jc w:val="both"/>
        <w:rPr>
          <w:rFonts w:cs="Arial"/>
          <w:sz w:val="20"/>
          <w:szCs w:val="20"/>
        </w:rPr>
      </w:pPr>
      <w:r w:rsidRPr="00527D9A">
        <w:rPr>
          <w:rFonts w:eastAsia="Calibri" w:cs="Arial"/>
          <w:color w:val="000000"/>
          <w:sz w:val="20"/>
          <w:szCs w:val="20"/>
        </w:rPr>
        <w:t xml:space="preserve"> </w:t>
      </w:r>
      <w:r w:rsidRPr="00527D9A">
        <w:rPr>
          <w:rFonts w:cs="Arial"/>
          <w:sz w:val="20"/>
          <w:szCs w:val="20"/>
        </w:rPr>
        <w:t xml:space="preserve">Os produtos deverão ser entregues em até 15 (quinze) dias corridos após o recebimento da nota de empenho. </w:t>
      </w:r>
    </w:p>
    <w:p w:rsidR="00442A3A" w:rsidRPr="00527D9A" w:rsidRDefault="00442A3A" w:rsidP="00527D9A">
      <w:pPr>
        <w:pStyle w:val="PargrafodaLista"/>
        <w:tabs>
          <w:tab w:val="left" w:pos="426"/>
        </w:tabs>
        <w:suppressAutoHyphens/>
        <w:ind w:left="0" w:right="282"/>
        <w:jc w:val="both"/>
        <w:rPr>
          <w:rFonts w:cs="Arial"/>
          <w:sz w:val="20"/>
          <w:szCs w:val="20"/>
        </w:rPr>
      </w:pPr>
    </w:p>
    <w:p w:rsidR="00442A3A" w:rsidRPr="00402297" w:rsidRDefault="00442A3A" w:rsidP="00C537AA">
      <w:pPr>
        <w:pStyle w:val="PargrafodaLista"/>
        <w:numPr>
          <w:ilvl w:val="1"/>
          <w:numId w:val="7"/>
        </w:numPr>
        <w:tabs>
          <w:tab w:val="left" w:pos="426"/>
        </w:tabs>
        <w:suppressAutoHyphens/>
        <w:spacing w:after="200"/>
        <w:ind w:left="0" w:right="282" w:firstLine="0"/>
        <w:jc w:val="both"/>
        <w:rPr>
          <w:rFonts w:cs="Arial"/>
          <w:sz w:val="20"/>
          <w:szCs w:val="20"/>
        </w:rPr>
      </w:pPr>
      <w:r w:rsidRPr="00402297">
        <w:rPr>
          <w:rFonts w:eastAsia="Calibri" w:cs="Arial"/>
          <w:color w:val="000000"/>
          <w:sz w:val="20"/>
          <w:szCs w:val="20"/>
        </w:rPr>
        <w:t xml:space="preserve">Todas as entregas deverão ser realizadas no Setor de Almoxarifado do PROCAPE, </w:t>
      </w:r>
      <w:r w:rsidRPr="00402297">
        <w:rPr>
          <w:rFonts w:cs="Arial"/>
          <w:sz w:val="20"/>
          <w:szCs w:val="20"/>
        </w:rPr>
        <w:t>na Rua dos Palmares, S/No. – Santo Amaro – Recife – PE, sempre no período da manhã, no horário das 08 às 11 horas.</w:t>
      </w:r>
      <w:r w:rsidRPr="00402297">
        <w:rPr>
          <w:rFonts w:eastAsia="Calibri" w:cs="Arial"/>
          <w:color w:val="000000"/>
          <w:sz w:val="20"/>
          <w:szCs w:val="20"/>
        </w:rPr>
        <w:t xml:space="preserve"> </w:t>
      </w:r>
    </w:p>
    <w:p w:rsidR="00442A3A" w:rsidRPr="00402297" w:rsidRDefault="00442A3A" w:rsidP="00442A3A">
      <w:pPr>
        <w:pStyle w:val="PargrafodaLista"/>
        <w:tabs>
          <w:tab w:val="left" w:pos="426"/>
        </w:tabs>
        <w:suppressAutoHyphens/>
        <w:spacing w:after="200"/>
        <w:ind w:left="0" w:right="282"/>
        <w:jc w:val="both"/>
        <w:rPr>
          <w:rFonts w:cs="Arial"/>
          <w:sz w:val="20"/>
          <w:szCs w:val="20"/>
        </w:rPr>
      </w:pPr>
    </w:p>
    <w:p w:rsidR="00442A3A" w:rsidRDefault="00442A3A" w:rsidP="00C537AA">
      <w:pPr>
        <w:pStyle w:val="PargrafodaLista"/>
        <w:numPr>
          <w:ilvl w:val="2"/>
          <w:numId w:val="7"/>
        </w:numPr>
        <w:tabs>
          <w:tab w:val="left" w:pos="426"/>
        </w:tabs>
        <w:suppressAutoHyphens/>
        <w:spacing w:after="200"/>
        <w:ind w:left="1134" w:right="282"/>
        <w:jc w:val="both"/>
        <w:rPr>
          <w:rFonts w:cs="Arial"/>
          <w:sz w:val="20"/>
          <w:szCs w:val="20"/>
        </w:rPr>
      </w:pPr>
      <w:r w:rsidRPr="00402297">
        <w:rPr>
          <w:rFonts w:cs="Arial"/>
          <w:sz w:val="20"/>
          <w:szCs w:val="20"/>
        </w:rPr>
        <w:t xml:space="preserve">As entregas deverão ser realizadas em veículos de pequeno porte, em virtude do acesso ao almoxarifado. </w:t>
      </w:r>
    </w:p>
    <w:p w:rsidR="00442A3A" w:rsidRPr="00402297" w:rsidRDefault="00442A3A" w:rsidP="00442A3A">
      <w:pPr>
        <w:pStyle w:val="PargrafodaLista"/>
        <w:tabs>
          <w:tab w:val="left" w:pos="426"/>
        </w:tabs>
        <w:suppressAutoHyphens/>
        <w:spacing w:after="200"/>
        <w:ind w:left="1134" w:right="282"/>
        <w:jc w:val="both"/>
        <w:rPr>
          <w:rFonts w:cs="Arial"/>
          <w:sz w:val="20"/>
          <w:szCs w:val="20"/>
        </w:rPr>
      </w:pPr>
    </w:p>
    <w:p w:rsidR="00442A3A" w:rsidRPr="00402297" w:rsidRDefault="00442A3A" w:rsidP="00C537AA">
      <w:pPr>
        <w:pStyle w:val="PargrafodaLista"/>
        <w:numPr>
          <w:ilvl w:val="2"/>
          <w:numId w:val="7"/>
        </w:numPr>
        <w:tabs>
          <w:tab w:val="left" w:pos="426"/>
        </w:tabs>
        <w:suppressAutoHyphens/>
        <w:spacing w:after="200"/>
        <w:ind w:left="1134" w:right="282"/>
        <w:jc w:val="both"/>
        <w:rPr>
          <w:rFonts w:cs="Arial"/>
          <w:sz w:val="20"/>
          <w:szCs w:val="20"/>
        </w:rPr>
      </w:pPr>
      <w:r w:rsidRPr="00402297">
        <w:rPr>
          <w:rFonts w:cs="Arial"/>
          <w:sz w:val="20"/>
          <w:szCs w:val="20"/>
        </w:rPr>
        <w:t>A carga e descarga dos produtos será de inteira responsabilidade da Contratada.</w:t>
      </w:r>
    </w:p>
    <w:p w:rsidR="00442A3A" w:rsidRPr="00402297" w:rsidRDefault="00442A3A" w:rsidP="00442A3A">
      <w:pPr>
        <w:pStyle w:val="PargrafodaLista"/>
        <w:tabs>
          <w:tab w:val="left" w:pos="426"/>
        </w:tabs>
        <w:suppressAutoHyphens/>
        <w:spacing w:after="200"/>
        <w:ind w:left="0" w:right="282"/>
        <w:jc w:val="both"/>
        <w:rPr>
          <w:rFonts w:cs="Arial"/>
          <w:sz w:val="20"/>
          <w:szCs w:val="20"/>
        </w:rPr>
      </w:pPr>
    </w:p>
    <w:p w:rsidR="00442A3A" w:rsidRPr="00402297" w:rsidRDefault="00442A3A" w:rsidP="00C537AA">
      <w:pPr>
        <w:pStyle w:val="PargrafodaLista"/>
        <w:numPr>
          <w:ilvl w:val="1"/>
          <w:numId w:val="7"/>
        </w:numPr>
        <w:tabs>
          <w:tab w:val="left" w:pos="426"/>
        </w:tabs>
        <w:suppressAutoHyphens/>
        <w:spacing w:after="200"/>
        <w:ind w:left="0" w:right="282" w:firstLine="0"/>
        <w:jc w:val="both"/>
        <w:rPr>
          <w:rFonts w:cs="Arial"/>
          <w:sz w:val="20"/>
          <w:szCs w:val="20"/>
        </w:rPr>
      </w:pPr>
      <w:r w:rsidRPr="00402297">
        <w:rPr>
          <w:rFonts w:eastAsia="Calibri" w:cs="Arial"/>
          <w:sz w:val="20"/>
          <w:szCs w:val="20"/>
        </w:rPr>
        <w:t>O recebimento dar-se-á em duas etapas:</w:t>
      </w:r>
    </w:p>
    <w:p w:rsidR="00442A3A" w:rsidRPr="0076348A" w:rsidRDefault="00442A3A" w:rsidP="00442A3A">
      <w:pPr>
        <w:pStyle w:val="PargrafodaLista"/>
        <w:tabs>
          <w:tab w:val="left" w:pos="426"/>
        </w:tabs>
        <w:suppressAutoHyphens/>
        <w:spacing w:after="200"/>
        <w:ind w:left="0" w:right="282"/>
        <w:jc w:val="both"/>
        <w:rPr>
          <w:rFonts w:cs="Arial"/>
          <w:sz w:val="20"/>
          <w:szCs w:val="20"/>
        </w:rPr>
      </w:pPr>
    </w:p>
    <w:p w:rsidR="00442A3A" w:rsidRPr="00402297" w:rsidRDefault="00442A3A" w:rsidP="00C537AA">
      <w:pPr>
        <w:pStyle w:val="PargrafodaLista"/>
        <w:numPr>
          <w:ilvl w:val="2"/>
          <w:numId w:val="7"/>
        </w:numPr>
        <w:tabs>
          <w:tab w:val="left" w:pos="426"/>
        </w:tabs>
        <w:suppressAutoHyphens/>
        <w:spacing w:after="200"/>
        <w:ind w:left="1134" w:right="282" w:hanging="708"/>
        <w:jc w:val="both"/>
        <w:rPr>
          <w:rFonts w:cs="Arial"/>
          <w:sz w:val="20"/>
          <w:szCs w:val="20"/>
        </w:rPr>
      </w:pPr>
      <w:r w:rsidRPr="00402297">
        <w:rPr>
          <w:rFonts w:eastAsia="Calibri" w:cs="Arial"/>
          <w:sz w:val="20"/>
          <w:szCs w:val="20"/>
        </w:rPr>
        <w:t xml:space="preserve">PROVISORIAMENTE - </w:t>
      </w:r>
      <w:r w:rsidRPr="00402297">
        <w:rPr>
          <w:rFonts w:cs="Arial"/>
          <w:sz w:val="20"/>
          <w:szCs w:val="20"/>
        </w:rPr>
        <w:t>Para efeito de posterior verificação da conformidade do produto</w:t>
      </w:r>
      <w:r w:rsidRPr="00402297">
        <w:rPr>
          <w:rFonts w:eastAsia="Calibri" w:cs="Arial"/>
          <w:sz w:val="20"/>
          <w:szCs w:val="20"/>
        </w:rPr>
        <w:t>.</w:t>
      </w:r>
    </w:p>
    <w:p w:rsidR="00442A3A" w:rsidRPr="00402297" w:rsidRDefault="00442A3A" w:rsidP="00442A3A">
      <w:pPr>
        <w:pStyle w:val="PargrafodaLista"/>
        <w:tabs>
          <w:tab w:val="left" w:pos="426"/>
        </w:tabs>
        <w:suppressAutoHyphens/>
        <w:spacing w:after="200"/>
        <w:ind w:left="1134" w:right="282"/>
        <w:jc w:val="both"/>
        <w:rPr>
          <w:rFonts w:cs="Arial"/>
          <w:sz w:val="20"/>
          <w:szCs w:val="20"/>
        </w:rPr>
      </w:pPr>
    </w:p>
    <w:p w:rsidR="00442A3A" w:rsidRPr="00402297" w:rsidRDefault="00442A3A" w:rsidP="00C537AA">
      <w:pPr>
        <w:pStyle w:val="PargrafodaLista"/>
        <w:numPr>
          <w:ilvl w:val="2"/>
          <w:numId w:val="7"/>
        </w:numPr>
        <w:tabs>
          <w:tab w:val="left" w:pos="426"/>
        </w:tabs>
        <w:suppressAutoHyphens/>
        <w:spacing w:after="200"/>
        <w:ind w:left="1134" w:right="282" w:hanging="708"/>
        <w:jc w:val="both"/>
        <w:rPr>
          <w:rFonts w:cs="Arial"/>
          <w:sz w:val="20"/>
          <w:szCs w:val="20"/>
        </w:rPr>
      </w:pPr>
      <w:r w:rsidRPr="00402297">
        <w:rPr>
          <w:rFonts w:eastAsia="Calibri" w:cs="Arial"/>
          <w:sz w:val="20"/>
          <w:szCs w:val="20"/>
        </w:rPr>
        <w:t xml:space="preserve">DEFINITIVAMENTE - </w:t>
      </w:r>
      <w:r w:rsidRPr="00402297">
        <w:rPr>
          <w:rFonts w:cs="Arial"/>
          <w:sz w:val="20"/>
          <w:szCs w:val="20"/>
        </w:rPr>
        <w:t>No prazo máximo de 05 (cinco) dias corridos a contar do recebimento provisório, após realizada a inspeção e comprovada a conformidade do produto com as especificações técnicas exigidas no Termo de Referência pelo Fiscal e/ou Gestor, através da emissão do Termo de recebimento definitivo.</w:t>
      </w:r>
    </w:p>
    <w:p w:rsidR="00442A3A" w:rsidRPr="00402297" w:rsidRDefault="00442A3A" w:rsidP="00442A3A">
      <w:pPr>
        <w:pStyle w:val="PargrafodaLista"/>
        <w:ind w:right="282"/>
        <w:rPr>
          <w:rFonts w:eastAsia="Calibri" w:cs="Arial"/>
          <w:sz w:val="20"/>
          <w:szCs w:val="20"/>
        </w:rPr>
      </w:pPr>
    </w:p>
    <w:p w:rsidR="00442A3A" w:rsidRPr="00402297" w:rsidRDefault="00442A3A" w:rsidP="00C537AA">
      <w:pPr>
        <w:pStyle w:val="PargrafodaLista"/>
        <w:numPr>
          <w:ilvl w:val="1"/>
          <w:numId w:val="7"/>
        </w:numPr>
        <w:suppressAutoHyphens/>
        <w:spacing w:after="200"/>
        <w:ind w:left="0" w:right="282" w:firstLine="0"/>
        <w:jc w:val="both"/>
        <w:rPr>
          <w:rFonts w:cs="Arial"/>
          <w:sz w:val="20"/>
          <w:szCs w:val="20"/>
        </w:rPr>
      </w:pPr>
      <w:r w:rsidRPr="00402297">
        <w:rPr>
          <w:rFonts w:eastAsia="Calibri" w:cs="Arial"/>
          <w:sz w:val="20"/>
          <w:szCs w:val="20"/>
        </w:rPr>
        <w:t>Na entrega do(s) produto(s)</w:t>
      </w:r>
      <w:r w:rsidRPr="00402297">
        <w:rPr>
          <w:rFonts w:eastAsia="Calibri" w:cs="Arial"/>
          <w:color w:val="548DD4"/>
          <w:sz w:val="20"/>
          <w:szCs w:val="20"/>
        </w:rPr>
        <w:t xml:space="preserve"> </w:t>
      </w:r>
      <w:r w:rsidRPr="00402297">
        <w:rPr>
          <w:rFonts w:cs="Arial"/>
          <w:sz w:val="20"/>
          <w:szCs w:val="20"/>
        </w:rPr>
        <w:t>deverá vir acompanhada a nota fiscal e o sua respectiva nota de empenho. Caso contrário o não será recebido.</w:t>
      </w:r>
    </w:p>
    <w:p w:rsidR="00442A3A" w:rsidRPr="009E3CA2" w:rsidRDefault="00442A3A" w:rsidP="00442A3A">
      <w:pPr>
        <w:pStyle w:val="PargrafodaLista"/>
        <w:suppressAutoHyphens/>
        <w:spacing w:after="200"/>
        <w:ind w:left="0" w:right="282"/>
        <w:jc w:val="both"/>
        <w:rPr>
          <w:rFonts w:cs="Arial"/>
          <w:sz w:val="20"/>
          <w:szCs w:val="20"/>
        </w:rPr>
      </w:pPr>
    </w:p>
    <w:p w:rsidR="00442A3A" w:rsidRPr="00402297" w:rsidRDefault="00442A3A" w:rsidP="00C537AA">
      <w:pPr>
        <w:pStyle w:val="PargrafodaLista"/>
        <w:numPr>
          <w:ilvl w:val="1"/>
          <w:numId w:val="7"/>
        </w:numPr>
        <w:suppressAutoHyphens/>
        <w:spacing w:after="200"/>
        <w:ind w:left="0" w:right="282" w:firstLine="0"/>
        <w:jc w:val="both"/>
        <w:rPr>
          <w:rFonts w:cs="Arial"/>
          <w:sz w:val="20"/>
          <w:szCs w:val="20"/>
        </w:rPr>
      </w:pPr>
      <w:r w:rsidRPr="00402297">
        <w:rPr>
          <w:rFonts w:eastAsia="Calibri" w:cs="Arial"/>
          <w:color w:val="000000"/>
          <w:sz w:val="20"/>
          <w:szCs w:val="20"/>
        </w:rPr>
        <w:t xml:space="preserve">O recebimento provisório ou definitivo do objeto não exclui a responsabilidade ético-profissional da contratada pela perfeita execução da contratação, nem a responsabilidade pelos prejuízos resultantes da sua incorreta execução. </w:t>
      </w:r>
    </w:p>
    <w:p w:rsidR="00442A3A" w:rsidRPr="00402297" w:rsidRDefault="00442A3A" w:rsidP="00442A3A">
      <w:pPr>
        <w:pStyle w:val="PargrafodaLista"/>
        <w:rPr>
          <w:rFonts w:cs="Arial"/>
          <w:sz w:val="20"/>
          <w:szCs w:val="20"/>
        </w:rPr>
      </w:pPr>
    </w:p>
    <w:p w:rsidR="00442A3A" w:rsidRPr="00402297" w:rsidRDefault="00442A3A" w:rsidP="00C537AA">
      <w:pPr>
        <w:pStyle w:val="PargrafodaLista"/>
        <w:numPr>
          <w:ilvl w:val="1"/>
          <w:numId w:val="7"/>
        </w:numPr>
        <w:suppressAutoHyphens/>
        <w:spacing w:after="200"/>
        <w:ind w:left="0" w:right="282" w:firstLine="0"/>
        <w:jc w:val="both"/>
        <w:rPr>
          <w:rFonts w:eastAsia="Calibri" w:cs="Arial"/>
          <w:sz w:val="20"/>
          <w:szCs w:val="20"/>
        </w:rPr>
      </w:pPr>
      <w:r w:rsidRPr="00402297">
        <w:rPr>
          <w:rFonts w:eastAsia="Calibri" w:cs="Arial"/>
          <w:sz w:val="20"/>
          <w:szCs w:val="20"/>
        </w:rPr>
        <w:t xml:space="preserve"> O objeto poderá ser rejeitado, no todo ou em parte, quando estiver em desacordo com os termos e condições desta contratação. </w:t>
      </w:r>
    </w:p>
    <w:p w:rsidR="00442A3A" w:rsidRPr="00402297" w:rsidRDefault="00442A3A" w:rsidP="00442A3A">
      <w:pPr>
        <w:pStyle w:val="PargrafodaLista"/>
        <w:rPr>
          <w:rFonts w:eastAsia="Calibri" w:cs="Arial"/>
          <w:sz w:val="20"/>
          <w:szCs w:val="20"/>
        </w:rPr>
      </w:pPr>
    </w:p>
    <w:p w:rsidR="00442A3A" w:rsidRPr="00384AC9" w:rsidRDefault="00442A3A" w:rsidP="00C537AA">
      <w:pPr>
        <w:pStyle w:val="PargrafodaLista"/>
        <w:numPr>
          <w:ilvl w:val="0"/>
          <w:numId w:val="7"/>
        </w:numPr>
        <w:tabs>
          <w:tab w:val="left" w:pos="284"/>
        </w:tabs>
        <w:suppressAutoHyphens/>
        <w:spacing w:line="276" w:lineRule="auto"/>
        <w:ind w:left="0" w:right="282" w:firstLine="0"/>
        <w:jc w:val="both"/>
        <w:rPr>
          <w:rFonts w:cs="Arial"/>
          <w:sz w:val="22"/>
          <w:szCs w:val="22"/>
        </w:rPr>
      </w:pPr>
      <w:r w:rsidRPr="00384AC9">
        <w:rPr>
          <w:rFonts w:cs="Arial"/>
          <w:b/>
          <w:bCs/>
          <w:sz w:val="22"/>
          <w:szCs w:val="22"/>
        </w:rPr>
        <w:t>D</w:t>
      </w:r>
      <w:bookmarkEnd w:id="6"/>
      <w:bookmarkEnd w:id="7"/>
      <w:bookmarkEnd w:id="8"/>
      <w:r w:rsidRPr="00384AC9">
        <w:rPr>
          <w:rFonts w:cs="Arial"/>
          <w:b/>
          <w:bCs/>
          <w:sz w:val="22"/>
          <w:szCs w:val="22"/>
        </w:rPr>
        <w:t>O VALOR ESTIMADO E CLASSIFICAÇÃO ORÇAMENTÁRIA DA DESPESA</w:t>
      </w:r>
    </w:p>
    <w:p w:rsidR="00442A3A" w:rsidRPr="00402297" w:rsidRDefault="00442A3A" w:rsidP="00442A3A">
      <w:pPr>
        <w:pStyle w:val="PargrafodaLista"/>
        <w:tabs>
          <w:tab w:val="left" w:pos="284"/>
        </w:tabs>
        <w:suppressAutoHyphens/>
        <w:spacing w:line="276" w:lineRule="auto"/>
        <w:ind w:left="0" w:right="282"/>
        <w:jc w:val="both"/>
        <w:rPr>
          <w:rFonts w:cs="Arial"/>
          <w:sz w:val="20"/>
          <w:szCs w:val="20"/>
        </w:rPr>
      </w:pPr>
    </w:p>
    <w:p w:rsidR="00442A3A" w:rsidRPr="00402297" w:rsidRDefault="00442A3A" w:rsidP="00442A3A">
      <w:pPr>
        <w:pStyle w:val="PargrafodaLista"/>
        <w:numPr>
          <w:ilvl w:val="0"/>
          <w:numId w:val="8"/>
        </w:numPr>
        <w:suppressAutoHyphens/>
        <w:spacing w:line="276" w:lineRule="auto"/>
        <w:ind w:left="0"/>
        <w:jc w:val="both"/>
        <w:rPr>
          <w:rFonts w:cs="Arial"/>
          <w:vanish/>
          <w:sz w:val="20"/>
          <w:szCs w:val="20"/>
        </w:rPr>
      </w:pPr>
    </w:p>
    <w:p w:rsidR="00442A3A" w:rsidRPr="00402297" w:rsidRDefault="00442A3A" w:rsidP="00442A3A">
      <w:pPr>
        <w:pStyle w:val="PargrafodaLista"/>
        <w:numPr>
          <w:ilvl w:val="0"/>
          <w:numId w:val="8"/>
        </w:numPr>
        <w:suppressAutoHyphens/>
        <w:spacing w:line="276" w:lineRule="auto"/>
        <w:ind w:left="0"/>
        <w:jc w:val="both"/>
        <w:rPr>
          <w:rFonts w:cs="Arial"/>
          <w:vanish/>
          <w:sz w:val="20"/>
          <w:szCs w:val="20"/>
        </w:rPr>
      </w:pPr>
    </w:p>
    <w:p w:rsidR="00442A3A" w:rsidRPr="00402297" w:rsidRDefault="00442A3A" w:rsidP="00C537AA">
      <w:pPr>
        <w:pStyle w:val="PargrafodaLista"/>
        <w:numPr>
          <w:ilvl w:val="1"/>
          <w:numId w:val="7"/>
        </w:numPr>
        <w:tabs>
          <w:tab w:val="left" w:pos="284"/>
        </w:tabs>
        <w:suppressAutoHyphens/>
        <w:ind w:left="0" w:firstLine="0"/>
        <w:jc w:val="both"/>
        <w:rPr>
          <w:rFonts w:cs="Arial"/>
          <w:sz w:val="20"/>
          <w:szCs w:val="20"/>
        </w:rPr>
      </w:pPr>
      <w:r w:rsidRPr="00402297">
        <w:rPr>
          <w:rFonts w:cs="Arial"/>
          <w:b/>
          <w:sz w:val="20"/>
          <w:szCs w:val="20"/>
        </w:rPr>
        <w:t>VALOR ESTIMADO DA CONTRATAÇÃO</w:t>
      </w:r>
    </w:p>
    <w:p w:rsidR="00442A3A" w:rsidRPr="00402297" w:rsidRDefault="00442A3A" w:rsidP="00442A3A">
      <w:pPr>
        <w:pStyle w:val="PargrafodaLista"/>
        <w:tabs>
          <w:tab w:val="left" w:pos="2066"/>
        </w:tabs>
        <w:ind w:left="0" w:hanging="993"/>
        <w:jc w:val="both"/>
        <w:rPr>
          <w:rFonts w:cs="Arial"/>
          <w:sz w:val="20"/>
          <w:szCs w:val="20"/>
        </w:rPr>
      </w:pPr>
      <w:r>
        <w:rPr>
          <w:rFonts w:cs="Arial"/>
          <w:sz w:val="20"/>
          <w:szCs w:val="20"/>
        </w:rPr>
        <w:tab/>
      </w:r>
      <w:r>
        <w:rPr>
          <w:rFonts w:cs="Arial"/>
          <w:sz w:val="20"/>
          <w:szCs w:val="20"/>
        </w:rPr>
        <w:tab/>
      </w:r>
    </w:p>
    <w:p w:rsidR="00442A3A" w:rsidRPr="00402297" w:rsidRDefault="00442A3A" w:rsidP="00C537AA">
      <w:pPr>
        <w:pStyle w:val="PargrafodaLista"/>
        <w:numPr>
          <w:ilvl w:val="2"/>
          <w:numId w:val="7"/>
        </w:numPr>
        <w:tabs>
          <w:tab w:val="left" w:pos="284"/>
        </w:tabs>
        <w:suppressAutoHyphens/>
        <w:ind w:left="0" w:right="282" w:firstLine="0"/>
        <w:jc w:val="both"/>
        <w:rPr>
          <w:rFonts w:cs="Arial"/>
          <w:b/>
          <w:sz w:val="20"/>
          <w:szCs w:val="20"/>
        </w:rPr>
      </w:pPr>
      <w:r w:rsidRPr="00402297">
        <w:rPr>
          <w:rFonts w:eastAsia="Calibri" w:cs="Arial"/>
          <w:sz w:val="20"/>
          <w:szCs w:val="20"/>
        </w:rPr>
        <w:t xml:space="preserve"> O valor estimado global da contratação</w:t>
      </w:r>
      <w:r w:rsidRPr="00402297">
        <w:rPr>
          <w:rFonts w:eastAsia="Calibri" w:cs="Arial"/>
          <w:color w:val="000000"/>
          <w:sz w:val="20"/>
          <w:szCs w:val="20"/>
        </w:rPr>
        <w:t xml:space="preserve"> é de</w:t>
      </w:r>
      <w:r w:rsidRPr="00402297">
        <w:rPr>
          <w:rFonts w:eastAsia="Calibri" w:cs="Arial"/>
          <w:b/>
          <w:color w:val="000000"/>
          <w:sz w:val="20"/>
          <w:szCs w:val="20"/>
        </w:rPr>
        <w:t xml:space="preserve"> R$ </w:t>
      </w:r>
      <w:r w:rsidR="006A3DDA">
        <w:rPr>
          <w:rFonts w:eastAsia="Calibri" w:cs="Arial"/>
          <w:b/>
          <w:color w:val="000000"/>
          <w:sz w:val="20"/>
          <w:szCs w:val="20"/>
        </w:rPr>
        <w:t>47.970,00</w:t>
      </w:r>
      <w:r w:rsidRPr="00402297">
        <w:rPr>
          <w:rFonts w:eastAsia="Calibri" w:cs="Arial"/>
          <w:b/>
          <w:color w:val="000000"/>
          <w:sz w:val="20"/>
          <w:szCs w:val="20"/>
        </w:rPr>
        <w:t xml:space="preserve"> </w:t>
      </w:r>
      <w:r w:rsidRPr="00402297">
        <w:rPr>
          <w:rFonts w:eastAsia="Calibri" w:cs="Arial"/>
          <w:b/>
          <w:sz w:val="20"/>
          <w:szCs w:val="20"/>
        </w:rPr>
        <w:t>(</w:t>
      </w:r>
      <w:r w:rsidR="006A3DDA">
        <w:rPr>
          <w:rFonts w:eastAsia="Calibri" w:cs="Arial"/>
          <w:b/>
          <w:sz w:val="20"/>
          <w:szCs w:val="20"/>
        </w:rPr>
        <w:t xml:space="preserve">quarenta e sete mil novecentos e setenta </w:t>
      </w:r>
      <w:r w:rsidRPr="00402297">
        <w:rPr>
          <w:rFonts w:eastAsia="Calibri" w:cs="Arial"/>
          <w:b/>
          <w:sz w:val="20"/>
          <w:szCs w:val="20"/>
        </w:rPr>
        <w:t>reais).</w:t>
      </w:r>
    </w:p>
    <w:p w:rsidR="00442A3A" w:rsidRPr="00402297" w:rsidRDefault="00442A3A" w:rsidP="00442A3A">
      <w:pPr>
        <w:pStyle w:val="PargrafodaLista"/>
        <w:tabs>
          <w:tab w:val="left" w:pos="284"/>
          <w:tab w:val="left" w:pos="993"/>
        </w:tabs>
        <w:ind w:left="426" w:hanging="568"/>
        <w:jc w:val="both"/>
        <w:rPr>
          <w:rFonts w:eastAsia="Calibri" w:cs="Arial"/>
          <w:color w:val="FF0000"/>
          <w:sz w:val="20"/>
          <w:szCs w:val="20"/>
        </w:rPr>
      </w:pPr>
    </w:p>
    <w:p w:rsidR="00442A3A" w:rsidRPr="002E34D4" w:rsidRDefault="00442A3A" w:rsidP="00C537AA">
      <w:pPr>
        <w:pStyle w:val="PargrafodaLista"/>
        <w:numPr>
          <w:ilvl w:val="2"/>
          <w:numId w:val="7"/>
        </w:numPr>
        <w:tabs>
          <w:tab w:val="left" w:pos="284"/>
          <w:tab w:val="left" w:pos="567"/>
        </w:tabs>
        <w:suppressAutoHyphens/>
        <w:ind w:left="0" w:right="282" w:firstLine="0"/>
        <w:jc w:val="both"/>
        <w:rPr>
          <w:rFonts w:cs="Arial"/>
          <w:sz w:val="20"/>
          <w:szCs w:val="20"/>
        </w:rPr>
      </w:pPr>
      <w:r w:rsidRPr="00402297">
        <w:rPr>
          <w:rFonts w:eastAsia="Calibri" w:cs="Arial"/>
          <w:color w:val="000000"/>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2E34D4" w:rsidRPr="00402297" w:rsidRDefault="002E34D4" w:rsidP="002E34D4">
      <w:pPr>
        <w:pStyle w:val="PargrafodaLista"/>
        <w:tabs>
          <w:tab w:val="left" w:pos="284"/>
          <w:tab w:val="left" w:pos="567"/>
        </w:tabs>
        <w:suppressAutoHyphens/>
        <w:ind w:left="0" w:right="282"/>
        <w:jc w:val="both"/>
        <w:rPr>
          <w:rFonts w:cs="Arial"/>
          <w:sz w:val="20"/>
          <w:szCs w:val="20"/>
        </w:rPr>
      </w:pPr>
    </w:p>
    <w:p w:rsidR="00442A3A" w:rsidRPr="00402297" w:rsidRDefault="00442A3A" w:rsidP="00C537AA">
      <w:pPr>
        <w:pStyle w:val="PargrafodaLista"/>
        <w:numPr>
          <w:ilvl w:val="2"/>
          <w:numId w:val="7"/>
        </w:numPr>
        <w:tabs>
          <w:tab w:val="left" w:pos="284"/>
          <w:tab w:val="left" w:pos="567"/>
        </w:tabs>
        <w:suppressAutoHyphens/>
        <w:ind w:left="0" w:right="282" w:firstLine="0"/>
        <w:jc w:val="both"/>
        <w:rPr>
          <w:rFonts w:cs="Arial"/>
          <w:sz w:val="20"/>
          <w:szCs w:val="20"/>
        </w:rPr>
      </w:pPr>
      <w:r w:rsidRPr="00402297">
        <w:rPr>
          <w:rFonts w:eastAsia="Calibri" w:cs="Arial"/>
          <w:color w:val="000000"/>
          <w:sz w:val="20"/>
          <w:szCs w:val="20"/>
        </w:rPr>
        <w:t>Os preços ﬁnais unitários e totais propostos pelos licitantes não poderão ultrapassar o preço unitário e total estimado pela Administração, sob pena de desclassiﬁcação da proposta.</w:t>
      </w:r>
    </w:p>
    <w:p w:rsidR="00F53E0E" w:rsidRPr="00402297" w:rsidRDefault="00F53E0E" w:rsidP="00442A3A">
      <w:pPr>
        <w:pStyle w:val="PargrafodaLista"/>
        <w:rPr>
          <w:rFonts w:cs="Arial"/>
          <w:sz w:val="20"/>
          <w:szCs w:val="20"/>
        </w:rPr>
      </w:pPr>
    </w:p>
    <w:p w:rsidR="00442A3A" w:rsidRPr="00384AC9" w:rsidRDefault="00442A3A" w:rsidP="00C537AA">
      <w:pPr>
        <w:pStyle w:val="PargrafodaLista"/>
        <w:numPr>
          <w:ilvl w:val="1"/>
          <w:numId w:val="7"/>
        </w:numPr>
        <w:tabs>
          <w:tab w:val="left" w:pos="284"/>
          <w:tab w:val="left" w:pos="426"/>
        </w:tabs>
        <w:suppressAutoHyphens/>
        <w:ind w:left="0" w:firstLine="0"/>
        <w:jc w:val="both"/>
        <w:rPr>
          <w:rFonts w:cs="Arial"/>
          <w:sz w:val="20"/>
          <w:szCs w:val="20"/>
        </w:rPr>
      </w:pPr>
      <w:bookmarkStart w:id="9" w:name="_Toc347241924"/>
      <w:bookmarkStart w:id="10" w:name="_Toc511725093"/>
      <w:bookmarkStart w:id="11" w:name="_Toc432770639"/>
      <w:bookmarkStart w:id="12" w:name="_Toc68020552"/>
      <w:r w:rsidRPr="00402297">
        <w:rPr>
          <w:rFonts w:cs="Arial"/>
          <w:b/>
          <w:sz w:val="20"/>
          <w:szCs w:val="20"/>
        </w:rPr>
        <w:t>CLASSIFICAÇÃO ORÇAMENTÁRIA DA DESPESA</w:t>
      </w:r>
    </w:p>
    <w:p w:rsidR="00442A3A" w:rsidRPr="00402297" w:rsidRDefault="00442A3A" w:rsidP="00442A3A">
      <w:pPr>
        <w:pStyle w:val="PargrafodaLista"/>
        <w:tabs>
          <w:tab w:val="left" w:pos="284"/>
          <w:tab w:val="left" w:pos="426"/>
        </w:tabs>
        <w:suppressAutoHyphens/>
        <w:ind w:left="0"/>
        <w:jc w:val="both"/>
        <w:rPr>
          <w:rFonts w:cs="Arial"/>
          <w:sz w:val="20"/>
          <w:szCs w:val="20"/>
        </w:rPr>
      </w:pPr>
    </w:p>
    <w:p w:rsidR="00442A3A" w:rsidRPr="00402297" w:rsidRDefault="00442A3A" w:rsidP="00C537AA">
      <w:pPr>
        <w:pStyle w:val="PargrafodaLista"/>
        <w:numPr>
          <w:ilvl w:val="2"/>
          <w:numId w:val="7"/>
        </w:numPr>
        <w:tabs>
          <w:tab w:val="left" w:pos="284"/>
        </w:tabs>
        <w:suppressAutoHyphens/>
        <w:ind w:left="0" w:right="282" w:firstLine="0"/>
        <w:jc w:val="both"/>
        <w:rPr>
          <w:rFonts w:cs="Arial"/>
          <w:sz w:val="20"/>
          <w:szCs w:val="20"/>
        </w:rPr>
      </w:pPr>
      <w:r w:rsidRPr="00402297">
        <w:rPr>
          <w:rFonts w:cs="Arial"/>
          <w:bCs/>
          <w:sz w:val="20"/>
          <w:szCs w:val="20"/>
        </w:rPr>
        <w:t xml:space="preserve">As despesas decorrentes desta licitação serão incluídas no orçamento do Estado de Pernambuco, para o presente exercício, na classificação abaixo:  </w:t>
      </w:r>
    </w:p>
    <w:p w:rsidR="00442A3A" w:rsidRPr="00402297" w:rsidRDefault="00442A3A" w:rsidP="00442A3A">
      <w:pPr>
        <w:pStyle w:val="PargrafodaLista"/>
        <w:tabs>
          <w:tab w:val="left" w:pos="0"/>
          <w:tab w:val="left" w:pos="284"/>
        </w:tabs>
        <w:ind w:left="-142"/>
        <w:jc w:val="both"/>
        <w:rPr>
          <w:rFonts w:cs="Arial"/>
          <w:sz w:val="20"/>
          <w:szCs w:val="20"/>
        </w:rPr>
      </w:pPr>
    </w:p>
    <w:p w:rsidR="00442A3A" w:rsidRPr="002E34D4" w:rsidRDefault="00442A3A" w:rsidP="00442A3A">
      <w:pPr>
        <w:numPr>
          <w:ilvl w:val="0"/>
          <w:numId w:val="11"/>
        </w:numPr>
        <w:spacing w:after="0" w:line="240" w:lineRule="auto"/>
        <w:contextualSpacing/>
        <w:jc w:val="both"/>
        <w:rPr>
          <w:rFonts w:ascii="Arial" w:hAnsi="Arial" w:cs="Arial"/>
          <w:sz w:val="20"/>
          <w:szCs w:val="20"/>
        </w:rPr>
      </w:pPr>
      <w:r w:rsidRPr="002E34D4">
        <w:rPr>
          <w:rFonts w:ascii="Arial" w:hAnsi="Arial" w:cs="Arial"/>
          <w:sz w:val="20"/>
          <w:szCs w:val="20"/>
        </w:rPr>
        <w:t>UG</w:t>
      </w:r>
      <w:proofErr w:type="gramStart"/>
      <w:r w:rsidRPr="002E34D4">
        <w:rPr>
          <w:rFonts w:ascii="Arial" w:hAnsi="Arial" w:cs="Arial"/>
          <w:sz w:val="20"/>
          <w:szCs w:val="20"/>
        </w:rPr>
        <w:t>.:</w:t>
      </w:r>
      <w:proofErr w:type="gramEnd"/>
      <w:r w:rsidRPr="002E34D4">
        <w:rPr>
          <w:rFonts w:ascii="Arial" w:hAnsi="Arial" w:cs="Arial"/>
          <w:sz w:val="20"/>
          <w:szCs w:val="20"/>
        </w:rPr>
        <w:t xml:space="preserve"> 440715;</w:t>
      </w:r>
    </w:p>
    <w:p w:rsidR="00442A3A" w:rsidRPr="002E34D4" w:rsidRDefault="00442A3A" w:rsidP="00442A3A">
      <w:pPr>
        <w:numPr>
          <w:ilvl w:val="0"/>
          <w:numId w:val="11"/>
        </w:numPr>
        <w:spacing w:after="0" w:line="240" w:lineRule="auto"/>
        <w:contextualSpacing/>
        <w:jc w:val="both"/>
        <w:rPr>
          <w:rFonts w:ascii="Arial" w:hAnsi="Arial" w:cs="Arial"/>
          <w:sz w:val="20"/>
          <w:szCs w:val="20"/>
        </w:rPr>
      </w:pPr>
      <w:r w:rsidRPr="002E34D4">
        <w:rPr>
          <w:rFonts w:ascii="Arial" w:hAnsi="Arial" w:cs="Arial"/>
          <w:sz w:val="20"/>
          <w:szCs w:val="20"/>
        </w:rPr>
        <w:t>ND</w:t>
      </w:r>
      <w:proofErr w:type="gramStart"/>
      <w:r w:rsidRPr="002E34D4">
        <w:rPr>
          <w:rFonts w:ascii="Arial" w:hAnsi="Arial" w:cs="Arial"/>
          <w:sz w:val="20"/>
          <w:szCs w:val="20"/>
        </w:rPr>
        <w:t>.:</w:t>
      </w:r>
      <w:proofErr w:type="gramEnd"/>
      <w:r w:rsidRPr="002E34D4">
        <w:rPr>
          <w:rFonts w:ascii="Arial" w:hAnsi="Arial" w:cs="Arial"/>
          <w:sz w:val="20"/>
          <w:szCs w:val="20"/>
        </w:rPr>
        <w:t xml:space="preserve"> 33.90.30.23; </w:t>
      </w:r>
    </w:p>
    <w:p w:rsidR="00442A3A" w:rsidRPr="002E34D4" w:rsidRDefault="00442A3A" w:rsidP="00442A3A">
      <w:pPr>
        <w:pStyle w:val="PargrafodaLista"/>
        <w:numPr>
          <w:ilvl w:val="0"/>
          <w:numId w:val="11"/>
        </w:numPr>
        <w:tabs>
          <w:tab w:val="left" w:pos="284"/>
        </w:tabs>
        <w:jc w:val="both"/>
        <w:rPr>
          <w:rFonts w:cs="Arial"/>
          <w:bCs/>
          <w:color w:val="0070C0"/>
          <w:sz w:val="20"/>
          <w:szCs w:val="20"/>
        </w:rPr>
      </w:pPr>
      <w:r w:rsidRPr="002E34D4">
        <w:rPr>
          <w:rFonts w:cs="Arial"/>
          <w:sz w:val="20"/>
          <w:szCs w:val="20"/>
        </w:rPr>
        <w:t>Fonte de Recursos 0600.000000</w:t>
      </w:r>
    </w:p>
    <w:p w:rsidR="00442A3A" w:rsidRPr="00402297" w:rsidRDefault="00442A3A" w:rsidP="00442A3A">
      <w:pPr>
        <w:pStyle w:val="PargrafodaLista"/>
        <w:ind w:left="0"/>
        <w:jc w:val="both"/>
        <w:rPr>
          <w:rFonts w:cs="Arial"/>
          <w:color w:val="FF0000"/>
          <w:sz w:val="20"/>
          <w:szCs w:val="20"/>
        </w:rPr>
      </w:pPr>
    </w:p>
    <w:bookmarkEnd w:id="9"/>
    <w:bookmarkEnd w:id="10"/>
    <w:bookmarkEnd w:id="11"/>
    <w:p w:rsidR="00442A3A" w:rsidRPr="00384AC9" w:rsidRDefault="00442A3A" w:rsidP="00C537AA">
      <w:pPr>
        <w:pStyle w:val="PargrafodaLista"/>
        <w:numPr>
          <w:ilvl w:val="0"/>
          <w:numId w:val="7"/>
        </w:numPr>
        <w:tabs>
          <w:tab w:val="left" w:pos="284"/>
        </w:tabs>
        <w:suppressAutoHyphens/>
        <w:spacing w:line="276" w:lineRule="auto"/>
        <w:ind w:left="0" w:right="282" w:firstLine="0"/>
        <w:jc w:val="both"/>
        <w:rPr>
          <w:rFonts w:cs="Arial"/>
          <w:sz w:val="22"/>
          <w:szCs w:val="22"/>
        </w:rPr>
      </w:pPr>
      <w:r w:rsidRPr="00384AC9">
        <w:rPr>
          <w:rFonts w:cs="Arial"/>
          <w:b/>
          <w:sz w:val="22"/>
          <w:szCs w:val="22"/>
        </w:rPr>
        <w:t>MODALIDADE DE LICITAÇÃO E DO CRITÉRIO DE JULGAMENTO</w:t>
      </w:r>
    </w:p>
    <w:p w:rsidR="00442A3A" w:rsidRPr="00384AC9" w:rsidRDefault="00442A3A" w:rsidP="00442A3A">
      <w:pPr>
        <w:pStyle w:val="PargrafodaLista"/>
        <w:tabs>
          <w:tab w:val="left" w:pos="284"/>
        </w:tabs>
        <w:suppressAutoHyphens/>
        <w:ind w:left="0" w:right="284"/>
        <w:jc w:val="both"/>
        <w:rPr>
          <w:rFonts w:cs="Arial"/>
          <w:sz w:val="20"/>
          <w:szCs w:val="20"/>
        </w:rPr>
      </w:pPr>
    </w:p>
    <w:p w:rsidR="00442A3A" w:rsidRPr="002E34D4" w:rsidRDefault="00442A3A" w:rsidP="00C537AA">
      <w:pPr>
        <w:pStyle w:val="PargrafodaLista"/>
        <w:numPr>
          <w:ilvl w:val="2"/>
          <w:numId w:val="7"/>
        </w:numPr>
        <w:tabs>
          <w:tab w:val="left" w:pos="142"/>
          <w:tab w:val="right" w:pos="426"/>
        </w:tabs>
        <w:suppressAutoHyphens/>
        <w:ind w:left="0" w:right="284" w:firstLine="0"/>
        <w:jc w:val="both"/>
        <w:rPr>
          <w:rFonts w:cs="Arial"/>
          <w:sz w:val="20"/>
          <w:szCs w:val="20"/>
        </w:rPr>
      </w:pPr>
      <w:r w:rsidRPr="00402297">
        <w:rPr>
          <w:rFonts w:cs="Arial"/>
          <w:sz w:val="20"/>
          <w:szCs w:val="20"/>
        </w:rPr>
        <w:t xml:space="preserve">A licitação será processada na modalidade </w:t>
      </w:r>
      <w:r w:rsidR="00F84A50">
        <w:rPr>
          <w:rFonts w:cs="Arial"/>
          <w:sz w:val="20"/>
          <w:szCs w:val="20"/>
        </w:rPr>
        <w:t>DISPENSA DE LICITAÇÃO</w:t>
      </w:r>
      <w:r w:rsidRPr="00402297">
        <w:rPr>
          <w:rFonts w:cs="Arial"/>
          <w:sz w:val="20"/>
          <w:szCs w:val="20"/>
        </w:rPr>
        <w:t>, tendo como critério de julgamento o MENOR PREÇO</w:t>
      </w:r>
      <w:r w:rsidRPr="00402297">
        <w:rPr>
          <w:rFonts w:cs="Arial"/>
          <w:bCs/>
          <w:sz w:val="20"/>
          <w:szCs w:val="20"/>
          <w:shd w:val="clear" w:color="auto" w:fill="FFFFFF"/>
        </w:rPr>
        <w:t>/ POR ITEM</w:t>
      </w:r>
      <w:r w:rsidR="002E34D4">
        <w:rPr>
          <w:rFonts w:cs="Arial"/>
          <w:bCs/>
          <w:sz w:val="20"/>
          <w:szCs w:val="20"/>
          <w:shd w:val="clear" w:color="auto" w:fill="FFFFFF"/>
        </w:rPr>
        <w:t>, com base na Lei 14.13</w:t>
      </w:r>
      <w:r w:rsidR="00F84A50">
        <w:rPr>
          <w:rFonts w:cs="Arial"/>
          <w:bCs/>
          <w:sz w:val="20"/>
          <w:szCs w:val="20"/>
          <w:shd w:val="clear" w:color="auto" w:fill="FFFFFF"/>
        </w:rPr>
        <w:t xml:space="preserve">3/2021, em seu Art. 75°, INC. </w:t>
      </w:r>
      <w:r w:rsidR="002E34D4">
        <w:rPr>
          <w:rFonts w:cs="Arial"/>
          <w:bCs/>
          <w:sz w:val="20"/>
          <w:szCs w:val="20"/>
          <w:shd w:val="clear" w:color="auto" w:fill="FFFFFF"/>
        </w:rPr>
        <w:t>II, conforme se segue:</w:t>
      </w:r>
    </w:p>
    <w:p w:rsidR="002E34D4" w:rsidRDefault="002E34D4" w:rsidP="002E34D4">
      <w:pPr>
        <w:pStyle w:val="PargrafodaLista"/>
        <w:tabs>
          <w:tab w:val="left" w:pos="142"/>
          <w:tab w:val="right" w:pos="426"/>
        </w:tabs>
        <w:suppressAutoHyphens/>
        <w:ind w:left="0" w:right="284"/>
        <w:jc w:val="both"/>
        <w:rPr>
          <w:rFonts w:cs="Arial"/>
          <w:bCs/>
          <w:sz w:val="20"/>
          <w:szCs w:val="20"/>
          <w:shd w:val="clear" w:color="auto" w:fill="FFFFFF"/>
        </w:rPr>
      </w:pPr>
    </w:p>
    <w:p w:rsidR="002E34D4" w:rsidRPr="002E34D4" w:rsidRDefault="002E34D4" w:rsidP="002E34D4">
      <w:pPr>
        <w:pStyle w:val="PargrafodaLista"/>
        <w:tabs>
          <w:tab w:val="left" w:pos="142"/>
          <w:tab w:val="right" w:pos="426"/>
        </w:tabs>
        <w:suppressAutoHyphens/>
        <w:ind w:left="2268" w:right="284"/>
        <w:jc w:val="both"/>
        <w:rPr>
          <w:rFonts w:cs="Arial"/>
          <w:b/>
          <w:i/>
          <w:sz w:val="18"/>
          <w:szCs w:val="18"/>
        </w:rPr>
      </w:pPr>
      <w:r>
        <w:rPr>
          <w:rFonts w:cs="Arial"/>
          <w:b/>
          <w:i/>
          <w:color w:val="000000"/>
          <w:sz w:val="18"/>
          <w:szCs w:val="18"/>
        </w:rPr>
        <w:t>“</w:t>
      </w:r>
      <w:r w:rsidR="00F84A50" w:rsidRPr="00F84A50">
        <w:rPr>
          <w:rStyle w:val="Forte"/>
          <w:rFonts w:cs="Arial"/>
          <w:i/>
          <w:color w:val="0D0D0D"/>
          <w:sz w:val="18"/>
          <w:szCs w:val="18"/>
        </w:rPr>
        <w:t>Art. 75.</w:t>
      </w:r>
      <w:r w:rsidR="00F84A50" w:rsidRPr="00F84A50">
        <w:rPr>
          <w:rFonts w:cs="Arial"/>
          <w:i/>
          <w:color w:val="0D0D0D"/>
          <w:sz w:val="18"/>
          <w:szCs w:val="18"/>
        </w:rPr>
        <w:t> </w:t>
      </w:r>
      <w:r w:rsidR="00F84A50" w:rsidRPr="00F84A50">
        <w:rPr>
          <w:rFonts w:cs="Arial"/>
          <w:b/>
          <w:i/>
          <w:color w:val="0D0D0D"/>
          <w:sz w:val="18"/>
          <w:szCs w:val="18"/>
        </w:rPr>
        <w:t>É dispensável a licitação:</w:t>
      </w:r>
      <w:r w:rsidR="00F84A50" w:rsidRPr="00F84A50">
        <w:rPr>
          <w:rFonts w:cs="Arial"/>
          <w:i/>
          <w:color w:val="0D0D0D"/>
          <w:sz w:val="18"/>
          <w:szCs w:val="18"/>
        </w:rPr>
        <w:t xml:space="preserve"> </w:t>
      </w:r>
      <w:r w:rsidR="00F84A50" w:rsidRPr="00F84A50">
        <w:rPr>
          <w:rStyle w:val="Forte"/>
          <w:rFonts w:cs="Arial"/>
          <w:i/>
          <w:color w:val="0D0D0D"/>
          <w:sz w:val="18"/>
          <w:szCs w:val="18"/>
        </w:rPr>
        <w:t>II – para contratação que envolva valores inferiores a R$ 50.000,00 (cinquenta mil reais), no caso de outros serviços e compras;</w:t>
      </w:r>
      <w:r>
        <w:rPr>
          <w:rFonts w:cs="Arial"/>
          <w:b/>
          <w:i/>
          <w:color w:val="000000"/>
          <w:sz w:val="18"/>
          <w:szCs w:val="18"/>
        </w:rPr>
        <w:t>”</w:t>
      </w:r>
    </w:p>
    <w:p w:rsidR="002E34D4" w:rsidRDefault="002E34D4" w:rsidP="002E34D4">
      <w:pPr>
        <w:pStyle w:val="PargrafodaLista"/>
        <w:tabs>
          <w:tab w:val="left" w:pos="142"/>
          <w:tab w:val="right" w:pos="426"/>
        </w:tabs>
        <w:suppressAutoHyphens/>
        <w:ind w:left="0" w:right="284"/>
        <w:jc w:val="both"/>
        <w:rPr>
          <w:rFonts w:cs="Arial"/>
          <w:bCs/>
          <w:sz w:val="20"/>
          <w:szCs w:val="20"/>
          <w:shd w:val="clear" w:color="auto" w:fill="FFFFFF"/>
        </w:rPr>
      </w:pPr>
    </w:p>
    <w:p w:rsidR="00442A3A" w:rsidRPr="00384AC9" w:rsidRDefault="00442A3A" w:rsidP="00C537AA">
      <w:pPr>
        <w:pStyle w:val="PargrafodaLista"/>
        <w:numPr>
          <w:ilvl w:val="0"/>
          <w:numId w:val="7"/>
        </w:numPr>
        <w:tabs>
          <w:tab w:val="left" w:pos="426"/>
        </w:tabs>
        <w:suppressAutoHyphens/>
        <w:jc w:val="both"/>
        <w:rPr>
          <w:rFonts w:cs="Arial"/>
          <w:sz w:val="22"/>
          <w:szCs w:val="22"/>
        </w:rPr>
      </w:pPr>
      <w:r w:rsidRPr="00384AC9">
        <w:rPr>
          <w:rFonts w:cs="Arial"/>
          <w:b/>
          <w:sz w:val="22"/>
          <w:szCs w:val="22"/>
        </w:rPr>
        <w:t>DA PROPOSTA</w:t>
      </w:r>
    </w:p>
    <w:p w:rsidR="00442A3A" w:rsidRPr="00402297" w:rsidRDefault="00442A3A" w:rsidP="00442A3A">
      <w:pPr>
        <w:pStyle w:val="PargrafodaLista"/>
        <w:tabs>
          <w:tab w:val="left" w:pos="426"/>
        </w:tabs>
        <w:suppressAutoHyphens/>
        <w:ind w:left="360"/>
        <w:jc w:val="both"/>
        <w:rPr>
          <w:rFonts w:cs="Arial"/>
          <w:sz w:val="20"/>
          <w:szCs w:val="20"/>
        </w:rPr>
      </w:pPr>
    </w:p>
    <w:p w:rsidR="00442A3A" w:rsidRPr="00402297" w:rsidRDefault="00442A3A" w:rsidP="00C537AA">
      <w:pPr>
        <w:pStyle w:val="PargrafodaLista"/>
        <w:numPr>
          <w:ilvl w:val="1"/>
          <w:numId w:val="7"/>
        </w:numPr>
        <w:tabs>
          <w:tab w:val="left" w:pos="284"/>
          <w:tab w:val="left" w:pos="567"/>
        </w:tabs>
        <w:suppressAutoHyphens/>
        <w:ind w:left="0" w:firstLine="0"/>
        <w:jc w:val="both"/>
        <w:rPr>
          <w:rFonts w:cs="Arial"/>
          <w:sz w:val="20"/>
          <w:szCs w:val="20"/>
        </w:rPr>
      </w:pPr>
      <w:r w:rsidRPr="00402297">
        <w:rPr>
          <w:rFonts w:cs="Arial"/>
          <w:b/>
          <w:sz w:val="20"/>
          <w:szCs w:val="20"/>
        </w:rPr>
        <w:t>PRAZO DE VALIDADE DA PROPOSTA</w:t>
      </w:r>
    </w:p>
    <w:p w:rsidR="00442A3A" w:rsidRPr="00402297" w:rsidRDefault="00442A3A" w:rsidP="000F6539">
      <w:pPr>
        <w:tabs>
          <w:tab w:val="left" w:pos="284"/>
          <w:tab w:val="left" w:pos="851"/>
          <w:tab w:val="left" w:pos="1276"/>
        </w:tabs>
        <w:spacing w:after="0" w:line="240" w:lineRule="auto"/>
        <w:ind w:left="-142"/>
        <w:jc w:val="both"/>
        <w:rPr>
          <w:rFonts w:cs="Arial"/>
          <w:color w:val="FF0000"/>
          <w:sz w:val="20"/>
          <w:szCs w:val="20"/>
        </w:rPr>
      </w:pPr>
    </w:p>
    <w:p w:rsidR="00442A3A" w:rsidRPr="00F84A50" w:rsidRDefault="00442A3A" w:rsidP="00C537AA">
      <w:pPr>
        <w:pStyle w:val="NormalWeb"/>
        <w:numPr>
          <w:ilvl w:val="2"/>
          <w:numId w:val="7"/>
        </w:numPr>
        <w:tabs>
          <w:tab w:val="left" w:pos="284"/>
          <w:tab w:val="left" w:pos="567"/>
          <w:tab w:val="left" w:pos="851"/>
        </w:tabs>
        <w:suppressAutoHyphens/>
        <w:ind w:left="0" w:right="284" w:firstLine="0"/>
        <w:jc w:val="both"/>
        <w:rPr>
          <w:rFonts w:cs="Arial"/>
          <w:sz w:val="20"/>
          <w:szCs w:val="20"/>
        </w:rPr>
      </w:pPr>
      <w:r w:rsidRPr="00402297">
        <w:rPr>
          <w:rFonts w:cs="Arial"/>
          <w:color w:val="000000"/>
          <w:sz w:val="20"/>
          <w:szCs w:val="20"/>
        </w:rPr>
        <w:t xml:space="preserve">As propostas deverão ter validade de, </w:t>
      </w:r>
      <w:r w:rsidRPr="00402297">
        <w:rPr>
          <w:rFonts w:cs="Arial"/>
          <w:sz w:val="20"/>
          <w:szCs w:val="20"/>
        </w:rPr>
        <w:t xml:space="preserve">no mínimo, </w:t>
      </w:r>
      <w:r w:rsidR="002E34D4">
        <w:rPr>
          <w:rFonts w:cs="Arial"/>
          <w:sz w:val="20"/>
          <w:szCs w:val="20"/>
        </w:rPr>
        <w:t>90</w:t>
      </w:r>
      <w:r w:rsidRPr="00402297">
        <w:rPr>
          <w:rFonts w:cs="Arial"/>
          <w:sz w:val="20"/>
          <w:szCs w:val="20"/>
        </w:rPr>
        <w:t xml:space="preserve"> (</w:t>
      </w:r>
      <w:r w:rsidR="002E34D4">
        <w:rPr>
          <w:rFonts w:cs="Arial"/>
          <w:sz w:val="20"/>
          <w:szCs w:val="20"/>
        </w:rPr>
        <w:t>noventa</w:t>
      </w:r>
      <w:r w:rsidRPr="00402297">
        <w:rPr>
          <w:rFonts w:cs="Arial"/>
          <w:sz w:val="20"/>
          <w:szCs w:val="20"/>
        </w:rPr>
        <w:t xml:space="preserve">) </w:t>
      </w:r>
      <w:r w:rsidR="002E34D4">
        <w:rPr>
          <w:rFonts w:cs="Arial"/>
          <w:sz w:val="20"/>
          <w:szCs w:val="20"/>
        </w:rPr>
        <w:t>dias</w:t>
      </w:r>
      <w:r w:rsidRPr="00402297">
        <w:rPr>
          <w:rFonts w:cs="Arial"/>
          <w:color w:val="000000"/>
          <w:sz w:val="20"/>
          <w:szCs w:val="20"/>
        </w:rPr>
        <w:t>, contados da data de abertura</w:t>
      </w:r>
      <w:r w:rsidR="002E34D4">
        <w:rPr>
          <w:rFonts w:cs="Arial"/>
          <w:color w:val="000000"/>
          <w:sz w:val="20"/>
          <w:szCs w:val="20"/>
        </w:rPr>
        <w:t xml:space="preserve"> </w:t>
      </w:r>
      <w:r w:rsidRPr="00402297">
        <w:rPr>
          <w:rFonts w:cs="Arial"/>
          <w:color w:val="000000"/>
          <w:sz w:val="20"/>
          <w:szCs w:val="20"/>
        </w:rPr>
        <w:t>pública, independente de declaração da licitante.</w:t>
      </w:r>
    </w:p>
    <w:p w:rsidR="00F84A50" w:rsidRPr="00F84A50" w:rsidRDefault="00F84A50" w:rsidP="00F84A50">
      <w:pPr>
        <w:pStyle w:val="NormalWeb"/>
        <w:tabs>
          <w:tab w:val="left" w:pos="284"/>
          <w:tab w:val="left" w:pos="567"/>
          <w:tab w:val="left" w:pos="851"/>
        </w:tabs>
        <w:suppressAutoHyphens/>
        <w:ind w:right="284"/>
        <w:jc w:val="both"/>
        <w:rPr>
          <w:rFonts w:cs="Arial"/>
          <w:sz w:val="20"/>
          <w:szCs w:val="20"/>
        </w:rPr>
      </w:pPr>
    </w:p>
    <w:p w:rsidR="00442A3A" w:rsidRPr="00F84A50" w:rsidRDefault="00442A3A" w:rsidP="00F84A50">
      <w:pPr>
        <w:pStyle w:val="NormalWeb"/>
        <w:numPr>
          <w:ilvl w:val="0"/>
          <w:numId w:val="7"/>
        </w:numPr>
        <w:tabs>
          <w:tab w:val="left" w:pos="284"/>
          <w:tab w:val="left" w:pos="567"/>
          <w:tab w:val="left" w:pos="851"/>
        </w:tabs>
        <w:suppressAutoHyphens/>
        <w:ind w:right="284"/>
        <w:jc w:val="both"/>
        <w:rPr>
          <w:rFonts w:cs="Arial"/>
          <w:sz w:val="20"/>
          <w:szCs w:val="20"/>
        </w:rPr>
      </w:pPr>
      <w:r w:rsidRPr="00F84A50">
        <w:rPr>
          <w:rFonts w:eastAsia="Calibri" w:cs="Arial"/>
          <w:b/>
          <w:sz w:val="20"/>
          <w:szCs w:val="20"/>
        </w:rPr>
        <w:t>DA APRESENTAÇÃO DA AMOSTRA NA FASE DE ANÁLISE DA PROPOSTA</w:t>
      </w:r>
    </w:p>
    <w:p w:rsidR="00442A3A" w:rsidRPr="00402297" w:rsidRDefault="00442A3A" w:rsidP="000F6539">
      <w:pPr>
        <w:pStyle w:val="Normal3"/>
        <w:tabs>
          <w:tab w:val="num" w:pos="0"/>
        </w:tabs>
        <w:spacing w:after="0" w:line="240" w:lineRule="auto"/>
        <w:jc w:val="both"/>
        <w:rPr>
          <w:rFonts w:ascii="Arial" w:eastAsia="Calibri" w:hAnsi="Arial" w:cs="Arial"/>
          <w:sz w:val="20"/>
          <w:szCs w:val="20"/>
          <w:u w:val="single"/>
        </w:rPr>
      </w:pPr>
    </w:p>
    <w:p w:rsidR="00442A3A" w:rsidRPr="00402297" w:rsidRDefault="00442A3A" w:rsidP="000F6539">
      <w:pPr>
        <w:pStyle w:val="PargrafodaLista"/>
        <w:numPr>
          <w:ilvl w:val="0"/>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0"/>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1"/>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2"/>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2"/>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2"/>
          <w:numId w:val="9"/>
        </w:numPr>
        <w:tabs>
          <w:tab w:val="left" w:pos="426"/>
        </w:tabs>
        <w:suppressAutoHyphens/>
        <w:ind w:left="-142" w:firstLine="0"/>
        <w:jc w:val="both"/>
        <w:rPr>
          <w:rFonts w:cs="Arial"/>
          <w:vanish/>
          <w:color w:val="0070C0"/>
          <w:sz w:val="20"/>
          <w:szCs w:val="20"/>
        </w:rPr>
      </w:pPr>
    </w:p>
    <w:p w:rsidR="00442A3A" w:rsidRPr="00402297" w:rsidRDefault="00442A3A" w:rsidP="000F6539">
      <w:pPr>
        <w:pStyle w:val="PargrafodaLista"/>
        <w:numPr>
          <w:ilvl w:val="2"/>
          <w:numId w:val="9"/>
        </w:numPr>
        <w:tabs>
          <w:tab w:val="left" w:pos="426"/>
        </w:tabs>
        <w:suppressAutoHyphens/>
        <w:ind w:left="-142" w:firstLine="0"/>
        <w:jc w:val="both"/>
        <w:rPr>
          <w:rFonts w:cs="Arial"/>
          <w:vanish/>
          <w:color w:val="0070C0"/>
          <w:sz w:val="20"/>
          <w:szCs w:val="20"/>
        </w:rPr>
      </w:pPr>
    </w:p>
    <w:p w:rsidR="00442A3A" w:rsidRPr="00F84A50" w:rsidRDefault="00442A3A" w:rsidP="00F84A50">
      <w:pPr>
        <w:pStyle w:val="PargrafodaLista"/>
        <w:numPr>
          <w:ilvl w:val="1"/>
          <w:numId w:val="7"/>
        </w:numPr>
        <w:tabs>
          <w:tab w:val="left" w:pos="567"/>
        </w:tabs>
        <w:suppressAutoHyphens/>
        <w:ind w:left="0" w:firstLine="0"/>
        <w:jc w:val="both"/>
        <w:rPr>
          <w:rFonts w:cs="Arial"/>
          <w:sz w:val="20"/>
          <w:szCs w:val="20"/>
        </w:rPr>
      </w:pPr>
      <w:r w:rsidRPr="00F84A50">
        <w:rPr>
          <w:rFonts w:cs="Arial"/>
          <w:sz w:val="20"/>
          <w:szCs w:val="20"/>
        </w:rPr>
        <w:t xml:space="preserve"> Visando realizar análise conclusiva da adequação e conformidade do produto ofertado para o atendimento da necessidade pública, será exigida amostra em virtude da necessidade de garantir o atendimento dos critérios de qualidade e conformidade com as especificações da descrição do produto.</w:t>
      </w:r>
    </w:p>
    <w:p w:rsidR="00F53E0E" w:rsidRPr="00402297" w:rsidRDefault="00F53E0E" w:rsidP="00F84A50">
      <w:pPr>
        <w:pStyle w:val="PargrafodaLista"/>
        <w:tabs>
          <w:tab w:val="left" w:pos="851"/>
          <w:tab w:val="left" w:pos="1134"/>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851"/>
          <w:tab w:val="left" w:pos="1134"/>
          <w:tab w:val="left" w:pos="1843"/>
        </w:tabs>
        <w:suppressAutoHyphens/>
        <w:ind w:left="0" w:firstLine="0"/>
        <w:jc w:val="both"/>
        <w:rPr>
          <w:rFonts w:cs="Arial"/>
          <w:sz w:val="20"/>
          <w:szCs w:val="20"/>
        </w:rPr>
      </w:pPr>
      <w:r w:rsidRPr="00F84A50">
        <w:rPr>
          <w:rFonts w:cs="Arial"/>
          <w:sz w:val="20"/>
          <w:szCs w:val="20"/>
        </w:rPr>
        <w:t>O  licitante classificado pro</w:t>
      </w:r>
      <w:r w:rsidR="00F84A50">
        <w:rPr>
          <w:rFonts w:cs="Arial"/>
          <w:sz w:val="20"/>
          <w:szCs w:val="20"/>
        </w:rPr>
        <w:t xml:space="preserve">visoriamente em primeiro lugar </w:t>
      </w:r>
      <w:r w:rsidRPr="00F84A50">
        <w:rPr>
          <w:rFonts w:cs="Arial"/>
          <w:sz w:val="20"/>
          <w:szCs w:val="20"/>
        </w:rPr>
        <w:t xml:space="preserve">deverá apresentar 01 (uma) amostra dos produtos a serem licitados, de acordo com as especificações técnicas exigidas neste termo de referência, sem ônus para o Estado de Pernambuco, no prazo de até </w:t>
      </w:r>
      <w:r w:rsidR="002E34D4" w:rsidRPr="00F84A50">
        <w:rPr>
          <w:rFonts w:cs="Arial"/>
          <w:sz w:val="20"/>
          <w:szCs w:val="20"/>
        </w:rPr>
        <w:t>0</w:t>
      </w:r>
      <w:r w:rsidRPr="00F84A50">
        <w:rPr>
          <w:rFonts w:cs="Arial"/>
          <w:sz w:val="20"/>
          <w:szCs w:val="20"/>
        </w:rPr>
        <w:t>3 (três) dias contados a partir do primeiro dia útil subsequente a convocação do mesmo no sistema, para ser analisada pelo setor responsável, o qual emitirá parecer quanto ao atendimento das exigências constantes no presente Termo de Referência.</w:t>
      </w:r>
    </w:p>
    <w:p w:rsidR="00442A3A" w:rsidRPr="00402297" w:rsidRDefault="00442A3A" w:rsidP="00F84A50">
      <w:pPr>
        <w:pStyle w:val="PargrafodaLista"/>
        <w:tabs>
          <w:tab w:val="num" w:pos="0"/>
          <w:tab w:val="left" w:pos="851"/>
          <w:tab w:val="left" w:pos="1134"/>
          <w:tab w:val="left" w:pos="1843"/>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851"/>
          <w:tab w:val="left" w:pos="1134"/>
          <w:tab w:val="left" w:pos="1843"/>
        </w:tabs>
        <w:suppressAutoHyphens/>
        <w:ind w:left="0" w:firstLine="0"/>
        <w:jc w:val="both"/>
        <w:rPr>
          <w:rFonts w:cs="Arial"/>
          <w:sz w:val="20"/>
          <w:szCs w:val="20"/>
        </w:rPr>
      </w:pPr>
      <w:r w:rsidRPr="00F84A50">
        <w:rPr>
          <w:rFonts w:cs="Arial"/>
          <w:sz w:val="20"/>
          <w:szCs w:val="20"/>
        </w:rPr>
        <w:t xml:space="preserve">A amostra  deverá ser entregue </w:t>
      </w:r>
      <w:r w:rsidR="00F84A50">
        <w:rPr>
          <w:rFonts w:cs="Arial"/>
          <w:sz w:val="20"/>
          <w:szCs w:val="20"/>
        </w:rPr>
        <w:t xml:space="preserve">à Coordenação de Logistica </w:t>
      </w:r>
      <w:r w:rsidRPr="00F84A50">
        <w:rPr>
          <w:rFonts w:cs="Arial"/>
          <w:sz w:val="20"/>
          <w:szCs w:val="20"/>
        </w:rPr>
        <w:t xml:space="preserve">do PROCAPE sito à Rua dos Palmares, s/n </w:t>
      </w:r>
      <w:r w:rsidR="00F84A50">
        <w:rPr>
          <w:rFonts w:cs="Arial"/>
          <w:sz w:val="20"/>
          <w:szCs w:val="20"/>
        </w:rPr>
        <w:t>– 2° andar, no b</w:t>
      </w:r>
      <w:r w:rsidRPr="00F84A50">
        <w:rPr>
          <w:rFonts w:cs="Arial"/>
          <w:sz w:val="20"/>
          <w:szCs w:val="20"/>
        </w:rPr>
        <w:t>airro de Santo Amaro, Recife-PE, no horário 07h às 1</w:t>
      </w:r>
      <w:r w:rsidR="00F84A50">
        <w:rPr>
          <w:rFonts w:cs="Arial"/>
          <w:sz w:val="20"/>
          <w:szCs w:val="20"/>
        </w:rPr>
        <w:t>1</w:t>
      </w:r>
      <w:r w:rsidRPr="00F84A50">
        <w:rPr>
          <w:rFonts w:cs="Arial"/>
          <w:sz w:val="20"/>
          <w:szCs w:val="20"/>
        </w:rPr>
        <w:t>h, a Co</w:t>
      </w:r>
      <w:r w:rsidR="0050142B">
        <w:rPr>
          <w:rFonts w:cs="Arial"/>
          <w:sz w:val="20"/>
          <w:szCs w:val="20"/>
        </w:rPr>
        <w:t xml:space="preserve">ordenação </w:t>
      </w:r>
      <w:r w:rsidRPr="00F84A50">
        <w:rPr>
          <w:rFonts w:cs="Arial"/>
          <w:sz w:val="20"/>
          <w:szCs w:val="20"/>
        </w:rPr>
        <w:t>após o recebimento e conferência destinará as amostras para o Setor responsável, que irá emitir parecer técnico.</w:t>
      </w:r>
    </w:p>
    <w:p w:rsidR="00442A3A" w:rsidRPr="00402297" w:rsidRDefault="00442A3A" w:rsidP="00F84A50">
      <w:pPr>
        <w:pStyle w:val="PargrafodaLista"/>
        <w:tabs>
          <w:tab w:val="num" w:pos="0"/>
          <w:tab w:val="left" w:pos="851"/>
          <w:tab w:val="left" w:pos="1134"/>
        </w:tabs>
        <w:ind w:left="0"/>
        <w:rPr>
          <w:rFonts w:cs="Arial"/>
          <w:sz w:val="20"/>
          <w:szCs w:val="20"/>
        </w:rPr>
      </w:pPr>
    </w:p>
    <w:p w:rsidR="00442A3A" w:rsidRPr="00F84A50" w:rsidRDefault="00442A3A" w:rsidP="00F84A50">
      <w:pPr>
        <w:pStyle w:val="PargrafodaLista"/>
        <w:numPr>
          <w:ilvl w:val="2"/>
          <w:numId w:val="7"/>
        </w:numPr>
        <w:tabs>
          <w:tab w:val="left" w:pos="851"/>
          <w:tab w:val="left" w:pos="1134"/>
          <w:tab w:val="left" w:pos="1843"/>
        </w:tabs>
        <w:suppressAutoHyphens/>
        <w:ind w:left="0" w:firstLine="0"/>
        <w:jc w:val="both"/>
        <w:rPr>
          <w:rFonts w:cs="Arial"/>
          <w:sz w:val="20"/>
          <w:szCs w:val="20"/>
        </w:rPr>
      </w:pPr>
      <w:r w:rsidRPr="00F84A50">
        <w:rPr>
          <w:rFonts w:cs="Arial"/>
          <w:sz w:val="20"/>
          <w:szCs w:val="20"/>
        </w:rPr>
        <w:t xml:space="preserve">O setor responsável após receber a amostra para análise, deverá emitir parecer técnico num prazo de </w:t>
      </w:r>
      <w:r w:rsidR="002E34D4" w:rsidRPr="00F84A50">
        <w:rPr>
          <w:rFonts w:cs="Arial"/>
          <w:sz w:val="20"/>
          <w:szCs w:val="20"/>
        </w:rPr>
        <w:t>05</w:t>
      </w:r>
      <w:r w:rsidRPr="00F84A50">
        <w:rPr>
          <w:rFonts w:cs="Arial"/>
          <w:sz w:val="20"/>
          <w:szCs w:val="20"/>
        </w:rPr>
        <w:t xml:space="preserve"> (</w:t>
      </w:r>
      <w:r w:rsidR="002E34D4" w:rsidRPr="00F84A50">
        <w:rPr>
          <w:rFonts w:cs="Arial"/>
          <w:sz w:val="20"/>
          <w:szCs w:val="20"/>
        </w:rPr>
        <w:t>cinco</w:t>
      </w:r>
      <w:r w:rsidRPr="00F84A50">
        <w:rPr>
          <w:rFonts w:cs="Arial"/>
          <w:sz w:val="20"/>
          <w:szCs w:val="20"/>
        </w:rPr>
        <w:t>) dias úteis, informando expressamente se classifica ou desclassifica o item apresentado pela proponente.</w:t>
      </w:r>
    </w:p>
    <w:p w:rsidR="00442A3A" w:rsidRPr="00402297" w:rsidRDefault="00442A3A" w:rsidP="00F84A50">
      <w:pPr>
        <w:pStyle w:val="PargrafodaLista"/>
        <w:tabs>
          <w:tab w:val="num" w:pos="0"/>
          <w:tab w:val="left" w:pos="851"/>
        </w:tabs>
        <w:ind w:left="0"/>
        <w:rPr>
          <w:rFonts w:cs="Arial"/>
          <w:sz w:val="20"/>
          <w:szCs w:val="20"/>
        </w:rPr>
      </w:pPr>
    </w:p>
    <w:p w:rsidR="00442A3A" w:rsidRPr="00F84A50" w:rsidRDefault="00442A3A" w:rsidP="00F84A50">
      <w:pPr>
        <w:pStyle w:val="PargrafodaLista"/>
        <w:numPr>
          <w:ilvl w:val="2"/>
          <w:numId w:val="7"/>
        </w:numPr>
        <w:tabs>
          <w:tab w:val="left" w:pos="851"/>
          <w:tab w:val="left" w:pos="1843"/>
        </w:tabs>
        <w:suppressAutoHyphens/>
        <w:ind w:left="0" w:firstLine="0"/>
        <w:jc w:val="both"/>
        <w:rPr>
          <w:rFonts w:cs="Arial"/>
          <w:sz w:val="20"/>
          <w:szCs w:val="20"/>
        </w:rPr>
      </w:pPr>
      <w:r w:rsidRPr="00F84A50">
        <w:rPr>
          <w:rFonts w:cs="Arial"/>
          <w:sz w:val="20"/>
          <w:szCs w:val="20"/>
        </w:rPr>
        <w:t xml:space="preserve">Independente da classificação ou desclassificação, no parecer técnico deverá constar as fundamentações da decisão, em conformidade com os critérios contidos no TR. </w:t>
      </w:r>
    </w:p>
    <w:p w:rsidR="00442A3A" w:rsidRPr="00402297" w:rsidRDefault="00442A3A" w:rsidP="00F84A50">
      <w:pPr>
        <w:pStyle w:val="PargrafodaLista"/>
        <w:tabs>
          <w:tab w:val="num" w:pos="0"/>
          <w:tab w:val="left" w:pos="851"/>
        </w:tabs>
        <w:ind w:left="0"/>
        <w:rPr>
          <w:rFonts w:cs="Arial"/>
          <w:sz w:val="20"/>
          <w:szCs w:val="20"/>
        </w:rPr>
      </w:pPr>
    </w:p>
    <w:p w:rsidR="00442A3A" w:rsidRPr="00F84A50" w:rsidRDefault="00442A3A" w:rsidP="00F84A50">
      <w:pPr>
        <w:pStyle w:val="PargrafodaLista"/>
        <w:numPr>
          <w:ilvl w:val="2"/>
          <w:numId w:val="7"/>
        </w:numPr>
        <w:tabs>
          <w:tab w:val="left" w:pos="851"/>
        </w:tabs>
        <w:suppressAutoHyphens/>
        <w:ind w:left="0" w:firstLine="0"/>
        <w:jc w:val="both"/>
        <w:rPr>
          <w:rFonts w:cs="Arial"/>
          <w:sz w:val="20"/>
          <w:szCs w:val="20"/>
        </w:rPr>
      </w:pPr>
      <w:r w:rsidRPr="00F84A50">
        <w:rPr>
          <w:rFonts w:cs="Arial"/>
          <w:sz w:val="20"/>
          <w:szCs w:val="20"/>
        </w:rPr>
        <w:t>As amostras deverão obrigatoriamente estar identificadas com os seguintes dados:</w:t>
      </w:r>
    </w:p>
    <w:p w:rsidR="00442A3A" w:rsidRDefault="00442A3A" w:rsidP="00F53E0E">
      <w:pPr>
        <w:pStyle w:val="PargrafodaLista"/>
        <w:tabs>
          <w:tab w:val="left" w:pos="1134"/>
          <w:tab w:val="left" w:pos="1843"/>
        </w:tabs>
        <w:suppressAutoHyphens/>
        <w:ind w:left="993"/>
        <w:jc w:val="both"/>
        <w:rPr>
          <w:rFonts w:cs="Arial"/>
          <w:sz w:val="20"/>
          <w:szCs w:val="20"/>
        </w:rPr>
      </w:pPr>
    </w:p>
    <w:p w:rsidR="00F84A50" w:rsidRDefault="00F84A50" w:rsidP="00F53E0E">
      <w:pPr>
        <w:pStyle w:val="PargrafodaLista"/>
        <w:tabs>
          <w:tab w:val="left" w:pos="1134"/>
          <w:tab w:val="left" w:pos="1843"/>
        </w:tabs>
        <w:suppressAutoHyphens/>
        <w:ind w:left="993"/>
        <w:jc w:val="both"/>
        <w:rPr>
          <w:rFonts w:cs="Arial"/>
          <w:sz w:val="20"/>
          <w:szCs w:val="20"/>
        </w:rPr>
      </w:pPr>
    </w:p>
    <w:p w:rsidR="00F84A50" w:rsidRDefault="00F84A50" w:rsidP="00F53E0E">
      <w:pPr>
        <w:pStyle w:val="PargrafodaLista"/>
        <w:tabs>
          <w:tab w:val="left" w:pos="1134"/>
          <w:tab w:val="left" w:pos="1843"/>
        </w:tabs>
        <w:suppressAutoHyphens/>
        <w:ind w:left="993"/>
        <w:jc w:val="both"/>
        <w:rPr>
          <w:rFonts w:cs="Arial"/>
          <w:sz w:val="20"/>
          <w:szCs w:val="20"/>
        </w:rPr>
      </w:pPr>
    </w:p>
    <w:p w:rsidR="00F84A50" w:rsidRDefault="00F84A50" w:rsidP="00F53E0E">
      <w:pPr>
        <w:pStyle w:val="PargrafodaLista"/>
        <w:tabs>
          <w:tab w:val="left" w:pos="1134"/>
          <w:tab w:val="left" w:pos="1843"/>
        </w:tabs>
        <w:suppressAutoHyphens/>
        <w:ind w:left="993"/>
        <w:jc w:val="both"/>
        <w:rPr>
          <w:rFonts w:cs="Arial"/>
          <w:sz w:val="20"/>
          <w:szCs w:val="20"/>
        </w:rPr>
      </w:pPr>
    </w:p>
    <w:p w:rsidR="00F84A50" w:rsidRPr="00402297" w:rsidRDefault="00F84A50" w:rsidP="00F53E0E">
      <w:pPr>
        <w:pStyle w:val="PargrafodaLista"/>
        <w:tabs>
          <w:tab w:val="left" w:pos="1134"/>
          <w:tab w:val="left" w:pos="1843"/>
        </w:tabs>
        <w:suppressAutoHyphens/>
        <w:ind w:left="993"/>
        <w:jc w:val="both"/>
        <w:rPr>
          <w:rFonts w:cs="Arial"/>
          <w:sz w:val="20"/>
          <w:szCs w:val="20"/>
        </w:rPr>
      </w:pPr>
    </w:p>
    <w:p w:rsidR="00442A3A" w:rsidRDefault="00442A3A" w:rsidP="00F84A50">
      <w:pPr>
        <w:pStyle w:val="SemEspaamento"/>
        <w:numPr>
          <w:ilvl w:val="0"/>
          <w:numId w:val="12"/>
        </w:numPr>
        <w:ind w:left="1134" w:hanging="283"/>
        <w:contextualSpacing/>
        <w:jc w:val="both"/>
        <w:rPr>
          <w:rFonts w:ascii="Arial" w:hAnsi="Arial" w:cs="Arial"/>
          <w:sz w:val="20"/>
          <w:szCs w:val="20"/>
        </w:rPr>
      </w:pPr>
      <w:proofErr w:type="gramStart"/>
      <w:r w:rsidRPr="00402297">
        <w:rPr>
          <w:rFonts w:ascii="Arial" w:hAnsi="Arial" w:cs="Arial"/>
          <w:sz w:val="20"/>
          <w:szCs w:val="20"/>
        </w:rPr>
        <w:t>número</w:t>
      </w:r>
      <w:proofErr w:type="gramEnd"/>
      <w:r w:rsidRPr="00402297">
        <w:rPr>
          <w:rFonts w:ascii="Arial" w:hAnsi="Arial" w:cs="Arial"/>
          <w:sz w:val="20"/>
          <w:szCs w:val="20"/>
        </w:rPr>
        <w:t xml:space="preserve"> do Processo Licitatório;</w:t>
      </w:r>
    </w:p>
    <w:p w:rsidR="00442A3A" w:rsidRDefault="00442A3A" w:rsidP="00F84A50">
      <w:pPr>
        <w:pStyle w:val="SemEspaamento"/>
        <w:numPr>
          <w:ilvl w:val="0"/>
          <w:numId w:val="12"/>
        </w:numPr>
        <w:ind w:left="1134" w:hanging="283"/>
        <w:contextualSpacing/>
        <w:jc w:val="both"/>
        <w:rPr>
          <w:rFonts w:ascii="Arial" w:hAnsi="Arial" w:cs="Arial"/>
          <w:sz w:val="20"/>
          <w:szCs w:val="20"/>
        </w:rPr>
      </w:pPr>
      <w:proofErr w:type="gramStart"/>
      <w:r w:rsidRPr="00402297">
        <w:rPr>
          <w:rFonts w:ascii="Arial" w:hAnsi="Arial" w:cs="Arial"/>
          <w:sz w:val="20"/>
          <w:szCs w:val="20"/>
        </w:rPr>
        <w:t>número</w:t>
      </w:r>
      <w:proofErr w:type="gramEnd"/>
      <w:r w:rsidRPr="00402297">
        <w:rPr>
          <w:rFonts w:ascii="Arial" w:hAnsi="Arial" w:cs="Arial"/>
          <w:sz w:val="20"/>
          <w:szCs w:val="20"/>
        </w:rPr>
        <w:t xml:space="preserve"> correspondente ao(s) item(s) solicitado pela equipe técnica, com sua(s) respectiva(s) descrição(</w:t>
      </w:r>
      <w:proofErr w:type="spellStart"/>
      <w:r w:rsidRPr="00402297">
        <w:rPr>
          <w:rFonts w:ascii="Arial" w:hAnsi="Arial" w:cs="Arial"/>
          <w:sz w:val="20"/>
          <w:szCs w:val="20"/>
        </w:rPr>
        <w:t>es</w:t>
      </w:r>
      <w:proofErr w:type="spellEnd"/>
      <w:r w:rsidRPr="00402297">
        <w:rPr>
          <w:rFonts w:ascii="Arial" w:hAnsi="Arial" w:cs="Arial"/>
          <w:sz w:val="20"/>
          <w:szCs w:val="20"/>
        </w:rPr>
        <w:t>);</w:t>
      </w:r>
    </w:p>
    <w:p w:rsidR="00442A3A" w:rsidRDefault="00442A3A" w:rsidP="00F84A50">
      <w:pPr>
        <w:pStyle w:val="SemEspaamento"/>
        <w:numPr>
          <w:ilvl w:val="0"/>
          <w:numId w:val="12"/>
        </w:numPr>
        <w:ind w:left="1134" w:hanging="283"/>
        <w:contextualSpacing/>
        <w:jc w:val="both"/>
        <w:rPr>
          <w:rFonts w:ascii="Arial" w:hAnsi="Arial" w:cs="Arial"/>
          <w:sz w:val="20"/>
          <w:szCs w:val="20"/>
        </w:rPr>
      </w:pPr>
      <w:proofErr w:type="gramStart"/>
      <w:r w:rsidRPr="00402297">
        <w:rPr>
          <w:rFonts w:ascii="Arial" w:hAnsi="Arial" w:cs="Arial"/>
          <w:sz w:val="20"/>
          <w:szCs w:val="20"/>
        </w:rPr>
        <w:t>razão</w:t>
      </w:r>
      <w:proofErr w:type="gramEnd"/>
      <w:r w:rsidRPr="00402297">
        <w:rPr>
          <w:rFonts w:ascii="Arial" w:hAnsi="Arial" w:cs="Arial"/>
          <w:sz w:val="20"/>
          <w:szCs w:val="20"/>
        </w:rPr>
        <w:t xml:space="preserve"> social, endereço completo, número do telefone e fax, do proponente;</w:t>
      </w:r>
    </w:p>
    <w:p w:rsidR="00442A3A" w:rsidRDefault="00442A3A" w:rsidP="00F84A50">
      <w:pPr>
        <w:pStyle w:val="SemEspaamento"/>
        <w:numPr>
          <w:ilvl w:val="0"/>
          <w:numId w:val="13"/>
        </w:numPr>
        <w:ind w:left="1134" w:hanging="283"/>
        <w:contextualSpacing/>
        <w:jc w:val="both"/>
        <w:rPr>
          <w:rFonts w:ascii="Arial" w:hAnsi="Arial" w:cs="Arial"/>
          <w:sz w:val="20"/>
          <w:szCs w:val="20"/>
        </w:rPr>
      </w:pPr>
      <w:proofErr w:type="gramStart"/>
      <w:r w:rsidRPr="00402297">
        <w:rPr>
          <w:rFonts w:ascii="Arial" w:hAnsi="Arial" w:cs="Arial"/>
          <w:sz w:val="20"/>
          <w:szCs w:val="20"/>
        </w:rPr>
        <w:t>nome</w:t>
      </w:r>
      <w:proofErr w:type="gramEnd"/>
      <w:r w:rsidRPr="00402297">
        <w:rPr>
          <w:rFonts w:ascii="Arial" w:hAnsi="Arial" w:cs="Arial"/>
          <w:sz w:val="20"/>
          <w:szCs w:val="20"/>
        </w:rPr>
        <w:t xml:space="preserve"> completo, número do telefone e fax do representante do proponente;</w:t>
      </w:r>
    </w:p>
    <w:p w:rsidR="002E34D4" w:rsidRDefault="002E34D4" w:rsidP="00F53E0E">
      <w:pPr>
        <w:pStyle w:val="SemEspaamento"/>
        <w:ind w:left="1418" w:hanging="284"/>
        <w:contextualSpacing/>
        <w:jc w:val="both"/>
        <w:rPr>
          <w:rFonts w:ascii="Arial" w:hAnsi="Arial" w:cs="Arial"/>
          <w:sz w:val="20"/>
          <w:szCs w:val="20"/>
        </w:rPr>
      </w:pPr>
    </w:p>
    <w:p w:rsidR="00442A3A" w:rsidRPr="00F84A50" w:rsidRDefault="00442A3A" w:rsidP="00F84A50">
      <w:pPr>
        <w:pStyle w:val="PargrafodaLista"/>
        <w:numPr>
          <w:ilvl w:val="2"/>
          <w:numId w:val="7"/>
        </w:numPr>
        <w:tabs>
          <w:tab w:val="left" w:pos="851"/>
        </w:tabs>
        <w:suppressAutoHyphens/>
        <w:ind w:left="0" w:firstLine="0"/>
        <w:jc w:val="both"/>
        <w:rPr>
          <w:rFonts w:cs="Arial"/>
          <w:sz w:val="20"/>
          <w:szCs w:val="20"/>
        </w:rPr>
      </w:pPr>
      <w:r w:rsidRPr="00F84A50">
        <w:rPr>
          <w:rFonts w:cs="Arial"/>
          <w:sz w:val="20"/>
          <w:szCs w:val="20"/>
        </w:rPr>
        <w:t>As amostras apresentadas poderão ser abertas, manuseadas, desmontadas, receber cortes, secções, vincos ou movimentos, sendo devolvidos à empresa Contratada no estado em que se encontrarem ao final da avaliação técnica, caso não sejam aceitas, sem ônus para o Órgão Contratante e servirão como referência para o momento do recebimento da mercadoria.</w:t>
      </w:r>
    </w:p>
    <w:p w:rsidR="00442A3A" w:rsidRPr="00402297" w:rsidRDefault="00442A3A" w:rsidP="00F84A50">
      <w:pPr>
        <w:pStyle w:val="PargrafodaLista"/>
        <w:tabs>
          <w:tab w:val="left" w:pos="851"/>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851"/>
        </w:tabs>
        <w:suppressAutoHyphens/>
        <w:ind w:left="0" w:firstLine="0"/>
        <w:jc w:val="both"/>
        <w:rPr>
          <w:rFonts w:cs="Arial"/>
          <w:sz w:val="20"/>
          <w:szCs w:val="20"/>
        </w:rPr>
      </w:pPr>
      <w:r w:rsidRPr="00F84A50">
        <w:rPr>
          <w:rFonts w:cs="Arial"/>
          <w:sz w:val="20"/>
          <w:szCs w:val="20"/>
        </w:rPr>
        <w:t>Os produto(s) que servir(em) de amostra(s) para classificação das empresas participantes do processo de Licitação não poderão ser computados no quantitativo a ser entregue.</w:t>
      </w:r>
    </w:p>
    <w:p w:rsidR="00442A3A" w:rsidRPr="00402297" w:rsidRDefault="00442A3A" w:rsidP="00F84A50">
      <w:pPr>
        <w:pStyle w:val="PargrafodaLista"/>
        <w:tabs>
          <w:tab w:val="left" w:pos="851"/>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851"/>
        </w:tabs>
        <w:suppressAutoHyphens/>
        <w:ind w:left="0" w:firstLine="0"/>
        <w:jc w:val="both"/>
        <w:rPr>
          <w:rFonts w:cs="Arial"/>
          <w:sz w:val="20"/>
          <w:szCs w:val="20"/>
        </w:rPr>
      </w:pPr>
      <w:r w:rsidRPr="00F84A50">
        <w:rPr>
          <w:rFonts w:cs="Arial"/>
          <w:sz w:val="20"/>
          <w:szCs w:val="20"/>
        </w:rPr>
        <w:t xml:space="preserve"> Serão observados os seguintes critérios objetivos na avaliação do produto:</w:t>
      </w:r>
    </w:p>
    <w:p w:rsidR="00442A3A" w:rsidRPr="00402297" w:rsidRDefault="00442A3A" w:rsidP="00F53E0E">
      <w:pPr>
        <w:pStyle w:val="PargrafodaLista"/>
        <w:tabs>
          <w:tab w:val="left" w:pos="1134"/>
          <w:tab w:val="left" w:pos="1843"/>
        </w:tabs>
        <w:suppressAutoHyphens/>
        <w:ind w:left="0"/>
        <w:jc w:val="both"/>
        <w:rPr>
          <w:rFonts w:cs="Arial"/>
          <w:sz w:val="20"/>
          <w:szCs w:val="20"/>
        </w:rPr>
      </w:pPr>
    </w:p>
    <w:p w:rsidR="00442A3A" w:rsidRDefault="00442A3A" w:rsidP="00F84A50">
      <w:pPr>
        <w:pStyle w:val="font5"/>
        <w:numPr>
          <w:ilvl w:val="0"/>
          <w:numId w:val="14"/>
        </w:numPr>
        <w:spacing w:before="0" w:after="0"/>
        <w:ind w:left="1134" w:hanging="283"/>
        <w:contextualSpacing/>
        <w:jc w:val="both"/>
        <w:rPr>
          <w:color w:val="000000"/>
        </w:rPr>
      </w:pPr>
      <w:r w:rsidRPr="00402297">
        <w:rPr>
          <w:color w:val="000000"/>
        </w:rPr>
        <w:t xml:space="preserve">Compatibilidade da amostra e descrição do item na proposta com o produto exigido (descritivo do </w:t>
      </w:r>
      <w:proofErr w:type="spellStart"/>
      <w:r w:rsidRPr="00402297">
        <w:rPr>
          <w:color w:val="000000"/>
        </w:rPr>
        <w:t>E-fisco</w:t>
      </w:r>
      <w:proofErr w:type="spellEnd"/>
      <w:r w:rsidRPr="00402297">
        <w:rPr>
          <w:color w:val="000000"/>
        </w:rPr>
        <w:t xml:space="preserve"> e informações complementares deste TR);</w:t>
      </w:r>
    </w:p>
    <w:p w:rsidR="00442A3A" w:rsidRPr="00012772" w:rsidRDefault="00442A3A" w:rsidP="00F84A50">
      <w:pPr>
        <w:pStyle w:val="font5"/>
        <w:numPr>
          <w:ilvl w:val="0"/>
          <w:numId w:val="14"/>
        </w:numPr>
        <w:spacing w:before="0" w:after="0"/>
        <w:ind w:left="1134" w:hanging="283"/>
        <w:contextualSpacing/>
        <w:jc w:val="both"/>
        <w:rPr>
          <w:b/>
          <w:color w:val="000000"/>
        </w:rPr>
      </w:pPr>
      <w:r w:rsidRPr="00402297">
        <w:rPr>
          <w:color w:val="000000"/>
        </w:rPr>
        <w:t xml:space="preserve">A </w:t>
      </w:r>
      <w:r w:rsidRPr="00402297">
        <w:rPr>
          <w:rFonts w:eastAsia="Times New Roman"/>
          <w:color w:val="000000"/>
        </w:rPr>
        <w:t xml:space="preserve">capacidade </w:t>
      </w:r>
      <w:r w:rsidRPr="00402297">
        <w:rPr>
          <w:rFonts w:eastAsia="Times New Roman"/>
          <w:color w:val="000000"/>
          <w:lang w:eastAsia="pt-BR"/>
        </w:rPr>
        <w:t xml:space="preserve">da amostra em manter-se íntegra e preservar suas características essenciais </w:t>
      </w:r>
      <w:proofErr w:type="gramStart"/>
      <w:r w:rsidRPr="00402297">
        <w:rPr>
          <w:rFonts w:eastAsia="Times New Roman"/>
          <w:color w:val="000000"/>
          <w:lang w:eastAsia="pt-BR"/>
        </w:rPr>
        <w:t>a</w:t>
      </w:r>
      <w:proofErr w:type="gramEnd"/>
      <w:r w:rsidRPr="00402297">
        <w:rPr>
          <w:rFonts w:eastAsia="Times New Roman"/>
          <w:color w:val="000000"/>
          <w:lang w:eastAsia="pt-BR"/>
        </w:rPr>
        <w:t xml:space="preserve"> finalidade a qual se propõe, em condições de uso habitual. Podendo ser submetida </w:t>
      </w:r>
      <w:proofErr w:type="gramStart"/>
      <w:r w:rsidRPr="00402297">
        <w:rPr>
          <w:rFonts w:eastAsia="Times New Roman"/>
          <w:color w:val="000000"/>
          <w:lang w:eastAsia="pt-BR"/>
        </w:rPr>
        <w:t>a</w:t>
      </w:r>
      <w:proofErr w:type="gramEnd"/>
      <w:r w:rsidRPr="00402297">
        <w:rPr>
          <w:rFonts w:eastAsia="Times New Roman"/>
          <w:color w:val="000000"/>
          <w:lang w:eastAsia="pt-BR"/>
        </w:rPr>
        <w:t xml:space="preserve"> </w:t>
      </w:r>
      <w:proofErr w:type="spellStart"/>
      <w:r w:rsidRPr="00402297">
        <w:rPr>
          <w:rFonts w:eastAsia="Times New Roman"/>
          <w:color w:val="000000"/>
          <w:lang w:eastAsia="pt-BR"/>
        </w:rPr>
        <w:t>multiplas</w:t>
      </w:r>
      <w:proofErr w:type="spellEnd"/>
      <w:r w:rsidRPr="00402297">
        <w:rPr>
          <w:rFonts w:eastAsia="Times New Roman"/>
          <w:color w:val="000000"/>
          <w:lang w:eastAsia="pt-BR"/>
        </w:rPr>
        <w:t xml:space="preserve"> lavagens industriais. Bem como a ausência de qualquer desvio de qualidade aparente</w:t>
      </w:r>
      <w:r w:rsidRPr="00402297">
        <w:rPr>
          <w:color w:val="000000"/>
        </w:rPr>
        <w:t>;</w:t>
      </w:r>
    </w:p>
    <w:p w:rsidR="00442A3A" w:rsidRPr="00012772" w:rsidRDefault="00442A3A" w:rsidP="00F84A50">
      <w:pPr>
        <w:pStyle w:val="font5"/>
        <w:numPr>
          <w:ilvl w:val="0"/>
          <w:numId w:val="14"/>
        </w:numPr>
        <w:spacing w:before="0" w:after="0"/>
        <w:ind w:left="1134" w:hanging="283"/>
        <w:contextualSpacing/>
        <w:rPr>
          <w:b/>
          <w:color w:val="000000"/>
        </w:rPr>
      </w:pPr>
      <w:r w:rsidRPr="00402297">
        <w:rPr>
          <w:color w:val="000000"/>
        </w:rPr>
        <w:t>Prazo de validade (se necessário);</w:t>
      </w:r>
    </w:p>
    <w:p w:rsidR="00442A3A" w:rsidRPr="00012772" w:rsidRDefault="00442A3A" w:rsidP="00F84A50">
      <w:pPr>
        <w:pStyle w:val="font5"/>
        <w:numPr>
          <w:ilvl w:val="0"/>
          <w:numId w:val="14"/>
        </w:numPr>
        <w:spacing w:before="0" w:after="0"/>
        <w:ind w:left="1134" w:hanging="283"/>
        <w:contextualSpacing/>
        <w:jc w:val="both"/>
        <w:rPr>
          <w:b/>
          <w:color w:val="000000"/>
        </w:rPr>
      </w:pPr>
      <w:r w:rsidRPr="00402297">
        <w:rPr>
          <w:color w:val="000000"/>
        </w:rPr>
        <w:t>Se a amostra está de acordo com as normas técnicas pertinentes e atualmente em vigor no país (por exemplo: certidão do Inmetro, nº do telefone</w:t>
      </w:r>
      <w:r>
        <w:rPr>
          <w:color w:val="000000"/>
        </w:rPr>
        <w:t xml:space="preserve"> para atendimento ao consumidor, </w:t>
      </w:r>
      <w:r w:rsidRPr="00402297">
        <w:rPr>
          <w:color w:val="000000"/>
        </w:rPr>
        <w:t>uso, composição, alertas, atendimento as normas da ABNT etc.</w:t>
      </w:r>
      <w:proofErr w:type="gramStart"/>
      <w:r w:rsidRPr="00402297">
        <w:rPr>
          <w:color w:val="000000"/>
        </w:rPr>
        <w:t>)</w:t>
      </w:r>
      <w:proofErr w:type="gramEnd"/>
    </w:p>
    <w:p w:rsidR="00442A3A" w:rsidRPr="00402297" w:rsidRDefault="00442A3A" w:rsidP="00F84A50">
      <w:pPr>
        <w:pStyle w:val="font5"/>
        <w:numPr>
          <w:ilvl w:val="0"/>
          <w:numId w:val="14"/>
        </w:numPr>
        <w:spacing w:before="0" w:after="0"/>
        <w:ind w:left="1134" w:hanging="283"/>
        <w:contextualSpacing/>
        <w:jc w:val="both"/>
        <w:rPr>
          <w:color w:val="000000"/>
        </w:rPr>
      </w:pPr>
      <w:r w:rsidRPr="00402297">
        <w:rPr>
          <w:color w:val="000000"/>
        </w:rPr>
        <w:t xml:space="preserve">A </w:t>
      </w:r>
      <w:r w:rsidRPr="00402297">
        <w:rPr>
          <w:color w:val="000000"/>
          <w:shd w:val="clear" w:color="auto" w:fill="FFFFFF"/>
        </w:rPr>
        <w:t xml:space="preserve">utilização da amostra pelo </w:t>
      </w:r>
      <w:proofErr w:type="spellStart"/>
      <w:r w:rsidRPr="00402297">
        <w:rPr>
          <w:color w:val="000000"/>
          <w:shd w:val="clear" w:color="auto" w:fill="FFFFFF"/>
        </w:rPr>
        <w:t>parecerista</w:t>
      </w:r>
      <w:proofErr w:type="spellEnd"/>
      <w:r w:rsidRPr="00402297">
        <w:rPr>
          <w:color w:val="000000"/>
          <w:shd w:val="clear" w:color="auto" w:fill="FFFFFF"/>
        </w:rPr>
        <w:t xml:space="preserve"> responsável a fim de atestar a viabilidade do uso/aplicabilidade no PROCAPE, observando também a ausência de inconformidade. A</w:t>
      </w:r>
      <w:r w:rsidRPr="00402297">
        <w:rPr>
          <w:color w:val="000000"/>
        </w:rPr>
        <w:t xml:space="preserve"> amostra será utilizada conforme orientação do fabricante.</w:t>
      </w:r>
    </w:p>
    <w:p w:rsidR="00442A3A" w:rsidRPr="00402297" w:rsidRDefault="00442A3A" w:rsidP="000F6539">
      <w:pPr>
        <w:pStyle w:val="font5"/>
        <w:spacing w:before="0" w:after="0"/>
        <w:ind w:left="2410"/>
        <w:contextualSpacing/>
        <w:jc w:val="both"/>
        <w:rPr>
          <w:b/>
          <w:color w:val="000000"/>
        </w:rPr>
      </w:pPr>
    </w:p>
    <w:p w:rsidR="00442A3A" w:rsidRPr="00F84A50" w:rsidRDefault="00442A3A" w:rsidP="00F84A50">
      <w:pPr>
        <w:pStyle w:val="PargrafodaLista"/>
        <w:numPr>
          <w:ilvl w:val="2"/>
          <w:numId w:val="7"/>
        </w:numPr>
        <w:tabs>
          <w:tab w:val="left" w:pos="0"/>
          <w:tab w:val="left" w:pos="851"/>
          <w:tab w:val="left" w:pos="1843"/>
        </w:tabs>
        <w:suppressAutoHyphens/>
        <w:ind w:left="0" w:firstLine="0"/>
        <w:jc w:val="both"/>
        <w:rPr>
          <w:rFonts w:cs="Arial"/>
          <w:sz w:val="20"/>
          <w:szCs w:val="20"/>
        </w:rPr>
      </w:pPr>
      <w:r w:rsidRPr="00F84A50">
        <w:rPr>
          <w:rFonts w:cs="Arial"/>
          <w:sz w:val="20"/>
          <w:szCs w:val="20"/>
        </w:rPr>
        <w:t>Durante a análise técnica, poderão ser solicitados esclarecimentos ou complementos necessários para avaliação técnica, os quais deverão ser apresentados, em até 02 (dois) dias úteis da data da notificação formal (e-mail), sob pena de desclassificação do licitante pelo não cumprimento;</w:t>
      </w:r>
    </w:p>
    <w:p w:rsidR="00F53E0E" w:rsidRPr="00402297" w:rsidRDefault="00F53E0E" w:rsidP="00F84A50">
      <w:pPr>
        <w:pStyle w:val="PargrafodaLista"/>
        <w:tabs>
          <w:tab w:val="left" w:pos="0"/>
          <w:tab w:val="left" w:pos="851"/>
          <w:tab w:val="left" w:pos="1843"/>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0"/>
          <w:tab w:val="left" w:pos="851"/>
          <w:tab w:val="left" w:pos="2268"/>
        </w:tabs>
        <w:suppressAutoHyphens/>
        <w:ind w:left="0" w:firstLine="0"/>
        <w:jc w:val="both"/>
        <w:rPr>
          <w:rFonts w:cs="Arial"/>
          <w:sz w:val="20"/>
          <w:szCs w:val="20"/>
        </w:rPr>
      </w:pPr>
      <w:r w:rsidRPr="00F84A50">
        <w:rPr>
          <w:rFonts w:cs="Arial"/>
          <w:sz w:val="20"/>
          <w:szCs w:val="20"/>
        </w:rPr>
        <w:t>A  amostra apresentada, bem como o objeto a ser entregue definitivamente, devem atender ao estabelecido no Termo de Referência e na proposta apresentada, sob pena de desclassificação.</w:t>
      </w:r>
    </w:p>
    <w:p w:rsidR="00442A3A" w:rsidRPr="00402297" w:rsidRDefault="00442A3A" w:rsidP="00F84A50">
      <w:pPr>
        <w:pStyle w:val="PargrafodaLista"/>
        <w:tabs>
          <w:tab w:val="left" w:pos="0"/>
          <w:tab w:val="left" w:pos="851"/>
          <w:tab w:val="left" w:pos="1843"/>
        </w:tabs>
        <w:suppressAutoHyphens/>
        <w:ind w:left="0"/>
        <w:jc w:val="both"/>
        <w:rPr>
          <w:rFonts w:cs="Arial"/>
          <w:sz w:val="20"/>
          <w:szCs w:val="20"/>
        </w:rPr>
      </w:pPr>
    </w:p>
    <w:p w:rsidR="00442A3A" w:rsidRPr="00F84A50" w:rsidRDefault="00442A3A" w:rsidP="00F84A50">
      <w:pPr>
        <w:pStyle w:val="PargrafodaLista"/>
        <w:numPr>
          <w:ilvl w:val="2"/>
          <w:numId w:val="7"/>
        </w:numPr>
        <w:tabs>
          <w:tab w:val="left" w:pos="0"/>
          <w:tab w:val="left" w:pos="851"/>
          <w:tab w:val="left" w:pos="2268"/>
        </w:tabs>
        <w:suppressAutoHyphens/>
        <w:ind w:left="0" w:firstLine="0"/>
        <w:jc w:val="both"/>
        <w:rPr>
          <w:rFonts w:cs="Arial"/>
          <w:sz w:val="20"/>
          <w:szCs w:val="20"/>
        </w:rPr>
      </w:pPr>
      <w:r w:rsidRPr="00F84A50">
        <w:rPr>
          <w:rFonts w:eastAsia="Calibri" w:cs="Arial"/>
          <w:sz w:val="20"/>
          <w:szCs w:val="20"/>
        </w:rPr>
        <w:t>Os</w:t>
      </w:r>
      <w:r w:rsidRPr="00F84A50">
        <w:rPr>
          <w:rFonts w:cs="Arial"/>
          <w:sz w:val="20"/>
          <w:szCs w:val="20"/>
        </w:rPr>
        <w:t xml:space="preserve"> </w:t>
      </w:r>
      <w:r w:rsidRPr="00F84A50">
        <w:rPr>
          <w:rFonts w:eastAsia="Calibri" w:cs="Arial"/>
          <w:sz w:val="20"/>
          <w:szCs w:val="20"/>
        </w:rPr>
        <w:t xml:space="preserve">custos com a amostra serão de responsabilidade exclusiva do </w:t>
      </w:r>
      <w:r w:rsidRPr="00F84A50">
        <w:rPr>
          <w:rFonts w:eastAsia="Calibri" w:cs="Arial"/>
          <w:color w:val="000000"/>
          <w:sz w:val="20"/>
          <w:szCs w:val="20"/>
        </w:rPr>
        <w:t>licitant</w:t>
      </w:r>
      <w:r w:rsidRPr="00F84A50">
        <w:rPr>
          <w:rFonts w:eastAsia="Calibri" w:cs="Arial"/>
          <w:sz w:val="20"/>
          <w:szCs w:val="20"/>
        </w:rPr>
        <w:t>e.</w:t>
      </w:r>
    </w:p>
    <w:p w:rsidR="00442A3A" w:rsidRPr="00402297" w:rsidRDefault="00442A3A" w:rsidP="00F84A50">
      <w:pPr>
        <w:pStyle w:val="PargrafodaLista"/>
        <w:tabs>
          <w:tab w:val="left" w:pos="0"/>
          <w:tab w:val="left" w:pos="851"/>
          <w:tab w:val="left" w:pos="1843"/>
        </w:tabs>
        <w:suppressAutoHyphens/>
        <w:ind w:left="0"/>
        <w:jc w:val="both"/>
        <w:rPr>
          <w:rFonts w:cs="Arial"/>
          <w:sz w:val="20"/>
          <w:szCs w:val="20"/>
        </w:rPr>
      </w:pPr>
    </w:p>
    <w:p w:rsidR="00442A3A" w:rsidRPr="00AE65F4" w:rsidRDefault="00442A3A" w:rsidP="00F84A50">
      <w:pPr>
        <w:pStyle w:val="NormalWeb"/>
        <w:numPr>
          <w:ilvl w:val="2"/>
          <w:numId w:val="7"/>
        </w:numPr>
        <w:tabs>
          <w:tab w:val="left" w:pos="0"/>
          <w:tab w:val="left" w:pos="284"/>
          <w:tab w:val="left" w:pos="851"/>
        </w:tabs>
        <w:suppressAutoHyphens/>
        <w:ind w:left="0" w:firstLine="0"/>
        <w:jc w:val="both"/>
        <w:rPr>
          <w:rFonts w:cs="Arial"/>
          <w:sz w:val="20"/>
          <w:szCs w:val="20"/>
        </w:rPr>
      </w:pPr>
      <w:r w:rsidRPr="00AE65F4">
        <w:rPr>
          <w:rFonts w:eastAsia="Calibri" w:cs="Arial"/>
          <w:color w:val="000000"/>
          <w:sz w:val="20"/>
          <w:szCs w:val="20"/>
        </w:rPr>
        <w:t xml:space="preserve">A </w:t>
      </w:r>
      <w:r w:rsidRPr="00AE65F4">
        <w:rPr>
          <w:rFonts w:eastAsia="Arial" w:cs="Arial"/>
          <w:color w:val="000000"/>
          <w:sz w:val="20"/>
          <w:szCs w:val="20"/>
        </w:rPr>
        <w:t>APROVAÇÃO ou REPROVAÇÃO das amostras em todas as fases é de responsabilidade exclusiva do</w:t>
      </w:r>
      <w:r w:rsidRPr="00AE65F4">
        <w:rPr>
          <w:rFonts w:eastAsia="Calibri" w:cs="Arial"/>
          <w:color w:val="000000"/>
          <w:sz w:val="20"/>
          <w:szCs w:val="20"/>
        </w:rPr>
        <w:t xml:space="preserve"> Setor de Rouparia e Costuraria do PROCAPE/UPE e/ou da Divisão Responsável pelo Setor.</w:t>
      </w:r>
    </w:p>
    <w:p w:rsidR="00442A3A" w:rsidRPr="00402297" w:rsidRDefault="00442A3A" w:rsidP="00F84A50">
      <w:pPr>
        <w:pStyle w:val="NormalWeb"/>
        <w:tabs>
          <w:tab w:val="left" w:pos="0"/>
          <w:tab w:val="left" w:pos="284"/>
          <w:tab w:val="left" w:pos="709"/>
          <w:tab w:val="left" w:pos="851"/>
        </w:tabs>
        <w:suppressAutoHyphens/>
        <w:jc w:val="both"/>
        <w:rPr>
          <w:rFonts w:cs="Arial"/>
          <w:color w:val="000000"/>
          <w:sz w:val="20"/>
          <w:szCs w:val="20"/>
        </w:rPr>
      </w:pPr>
    </w:p>
    <w:p w:rsidR="00442A3A" w:rsidRPr="00AA6ECB" w:rsidRDefault="00442A3A" w:rsidP="00F84A50">
      <w:pPr>
        <w:pStyle w:val="NormalWeb"/>
        <w:numPr>
          <w:ilvl w:val="2"/>
          <w:numId w:val="7"/>
        </w:numPr>
        <w:tabs>
          <w:tab w:val="left" w:pos="0"/>
          <w:tab w:val="left" w:pos="284"/>
          <w:tab w:val="left" w:pos="851"/>
        </w:tabs>
        <w:suppressAutoHyphens/>
        <w:ind w:left="0" w:firstLine="0"/>
        <w:jc w:val="both"/>
        <w:rPr>
          <w:rFonts w:cs="Arial"/>
          <w:color w:val="000000"/>
          <w:sz w:val="20"/>
          <w:szCs w:val="20"/>
        </w:rPr>
      </w:pPr>
      <w:r w:rsidRPr="00402297">
        <w:rPr>
          <w:rFonts w:eastAsia="Calibri" w:cs="Arial"/>
          <w:color w:val="000000"/>
          <w:sz w:val="20"/>
          <w:szCs w:val="20"/>
        </w:rPr>
        <w:t xml:space="preserve"> Após a conclusão da Análise das amostra, a licitante terá um prazo de 30 (trinta) dias corridos para fazer a retirada das amostras reprovadas, sem ônus para a Administração, que serão devolvidas no estado em que se encontrarem.  Caso não sejam recolhidas, o órgão/entidade isenta-se da guarda do objeto, ficando este sujeito à destinação a que a Administração Pública entender adequada, conforme art. 20, § 3º, do Decreto nº </w:t>
      </w:r>
      <w:r w:rsidRPr="00402297">
        <w:rPr>
          <w:rFonts w:cs="Arial"/>
          <w:color w:val="000000"/>
          <w:sz w:val="20"/>
          <w:szCs w:val="20"/>
        </w:rPr>
        <w:t>53.384/2022</w:t>
      </w:r>
      <w:r w:rsidRPr="00402297">
        <w:rPr>
          <w:rFonts w:eastAsia="Calibri" w:cs="Arial"/>
          <w:color w:val="000000"/>
          <w:sz w:val="20"/>
          <w:szCs w:val="20"/>
        </w:rPr>
        <w:t xml:space="preserve">. </w:t>
      </w:r>
    </w:p>
    <w:p w:rsidR="00442A3A" w:rsidRPr="00AE65F4" w:rsidRDefault="00442A3A" w:rsidP="00F53E0E">
      <w:pPr>
        <w:pStyle w:val="NormalWeb"/>
        <w:tabs>
          <w:tab w:val="left" w:pos="284"/>
          <w:tab w:val="left" w:pos="851"/>
        </w:tabs>
        <w:suppressAutoHyphens/>
        <w:jc w:val="both"/>
        <w:rPr>
          <w:rFonts w:cs="Arial"/>
          <w:color w:val="000000"/>
          <w:sz w:val="20"/>
          <w:szCs w:val="20"/>
        </w:rPr>
      </w:pPr>
    </w:p>
    <w:p w:rsidR="00442A3A" w:rsidRPr="00AE65F4" w:rsidRDefault="00442A3A" w:rsidP="00F84A50">
      <w:pPr>
        <w:pStyle w:val="NormalWeb"/>
        <w:numPr>
          <w:ilvl w:val="2"/>
          <w:numId w:val="7"/>
        </w:numPr>
        <w:tabs>
          <w:tab w:val="left" w:pos="851"/>
        </w:tabs>
        <w:suppressAutoHyphens/>
        <w:ind w:left="0" w:firstLine="0"/>
        <w:jc w:val="both"/>
        <w:rPr>
          <w:rFonts w:cs="Arial"/>
          <w:color w:val="000000"/>
          <w:sz w:val="20"/>
          <w:szCs w:val="20"/>
        </w:rPr>
      </w:pPr>
      <w:r w:rsidRPr="00AE65F4">
        <w:rPr>
          <w:rFonts w:eastAsia="Calibri" w:cs="Arial"/>
          <w:color w:val="000000"/>
          <w:sz w:val="20"/>
          <w:szCs w:val="20"/>
        </w:rPr>
        <w:t>No caso de aprovação das amostras, estas ficarão na posse da CONTRATANTE para eventual comparação com os produtos entregues, não sendo computadas no quantitativo a ser entregue.</w:t>
      </w:r>
    </w:p>
    <w:p w:rsidR="0050142B" w:rsidRPr="00AE65F4" w:rsidRDefault="0050142B" w:rsidP="00F53E0E">
      <w:pPr>
        <w:pStyle w:val="NormalWeb"/>
        <w:tabs>
          <w:tab w:val="left" w:pos="284"/>
          <w:tab w:val="left" w:pos="851"/>
        </w:tabs>
        <w:suppressAutoHyphens/>
        <w:jc w:val="both"/>
        <w:rPr>
          <w:rFonts w:cs="Arial"/>
          <w:color w:val="000000"/>
          <w:sz w:val="20"/>
          <w:szCs w:val="20"/>
        </w:rPr>
      </w:pPr>
    </w:p>
    <w:p w:rsidR="00442A3A" w:rsidRPr="00AE65F4" w:rsidRDefault="00442A3A" w:rsidP="00C537AA">
      <w:pPr>
        <w:pStyle w:val="PargrafodaLista"/>
        <w:numPr>
          <w:ilvl w:val="0"/>
          <w:numId w:val="7"/>
        </w:numPr>
        <w:tabs>
          <w:tab w:val="left" w:pos="426"/>
        </w:tabs>
        <w:suppressAutoHyphens/>
        <w:spacing w:line="276" w:lineRule="auto"/>
        <w:ind w:left="0" w:firstLine="0"/>
        <w:jc w:val="both"/>
        <w:rPr>
          <w:rFonts w:cs="Arial"/>
          <w:sz w:val="22"/>
          <w:szCs w:val="22"/>
        </w:rPr>
      </w:pPr>
      <w:r w:rsidRPr="00AE65F4">
        <w:rPr>
          <w:rFonts w:cs="Arial"/>
          <w:b/>
          <w:sz w:val="22"/>
          <w:szCs w:val="22"/>
        </w:rPr>
        <w:t>REQUISITOS ESPECÍFICOS DE HABILITAÇÃO</w:t>
      </w:r>
    </w:p>
    <w:p w:rsidR="00442A3A" w:rsidRPr="00402297" w:rsidRDefault="00442A3A" w:rsidP="00442A3A">
      <w:pPr>
        <w:pStyle w:val="PargrafodaLista"/>
        <w:tabs>
          <w:tab w:val="left" w:pos="426"/>
        </w:tabs>
        <w:suppressAutoHyphens/>
        <w:spacing w:line="276" w:lineRule="auto"/>
        <w:ind w:left="0"/>
        <w:jc w:val="both"/>
        <w:rPr>
          <w:rFonts w:cs="Arial"/>
          <w:sz w:val="20"/>
          <w:szCs w:val="20"/>
        </w:rPr>
      </w:pPr>
    </w:p>
    <w:p w:rsidR="00442A3A" w:rsidRPr="00402297" w:rsidRDefault="00442A3A" w:rsidP="00C537AA">
      <w:pPr>
        <w:pStyle w:val="PargrafodaLista"/>
        <w:numPr>
          <w:ilvl w:val="2"/>
          <w:numId w:val="7"/>
        </w:numPr>
        <w:suppressAutoHyphens/>
        <w:ind w:left="0" w:firstLine="0"/>
        <w:jc w:val="both"/>
        <w:rPr>
          <w:rFonts w:cs="Arial"/>
          <w:color w:val="000000"/>
          <w:sz w:val="20"/>
          <w:szCs w:val="20"/>
        </w:rPr>
      </w:pPr>
      <w:r w:rsidRPr="00402297">
        <w:rPr>
          <w:rFonts w:cs="Arial"/>
          <w:b/>
          <w:color w:val="000000"/>
          <w:sz w:val="20"/>
          <w:szCs w:val="20"/>
        </w:rPr>
        <w:t xml:space="preserve">HABILITAÇÃO JURÍDICA </w:t>
      </w:r>
    </w:p>
    <w:p w:rsidR="00442A3A" w:rsidRPr="0076348A" w:rsidRDefault="00442A3A" w:rsidP="00442A3A">
      <w:pPr>
        <w:pStyle w:val="PargrafodaLista"/>
        <w:tabs>
          <w:tab w:val="left" w:pos="709"/>
          <w:tab w:val="left" w:pos="993"/>
          <w:tab w:val="left" w:pos="1134"/>
        </w:tabs>
        <w:ind w:left="0"/>
        <w:jc w:val="both"/>
        <w:rPr>
          <w:rFonts w:cs="Arial"/>
          <w:b/>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Pessoa física: cédula de identidade (RG) ou documento equivalente que, por força de lei, tenha validade para fins de identificação em todo o território nacional.</w:t>
      </w:r>
    </w:p>
    <w:p w:rsidR="00442A3A" w:rsidRPr="00402297" w:rsidRDefault="00442A3A" w:rsidP="00442A3A">
      <w:pPr>
        <w:pStyle w:val="PargrafodaLista"/>
        <w:tabs>
          <w:tab w:val="left" w:pos="851"/>
          <w:tab w:val="left" w:pos="993"/>
          <w:tab w:val="left" w:pos="1134"/>
        </w:tabs>
        <w:ind w:left="0"/>
        <w:jc w:val="both"/>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Empresário individual: inscrição no Registro Público de Empresas Mercantis, a cargo da Junta Comercial da respectiva sede.</w:t>
      </w:r>
    </w:p>
    <w:p w:rsidR="00442A3A" w:rsidRPr="00402297" w:rsidRDefault="00442A3A"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 xml:space="preserve">Microempreendedor Individual - MEI: Certificado da Condição de Microempreendedor Individual - CCMEI, cuja aceitação ficará condicionada à verificação da autenticidade no sítio </w:t>
      </w:r>
      <w:hyperlink r:id="rId9" w:history="1">
        <w:r w:rsidRPr="00402297">
          <w:rPr>
            <w:rStyle w:val="Hyperlink"/>
            <w:rFonts w:eastAsiaTheme="majorEastAsia" w:cs="Arial"/>
            <w:sz w:val="20"/>
            <w:szCs w:val="20"/>
          </w:rPr>
          <w:t>https://www.gov.br/empresas-e-negocios/pt-br/empreendedor</w:t>
        </w:r>
      </w:hyperlink>
      <w:r w:rsidRPr="00402297">
        <w:rPr>
          <w:rFonts w:cs="Arial"/>
          <w:sz w:val="20"/>
          <w:szCs w:val="20"/>
        </w:rPr>
        <w:t>.</w:t>
      </w:r>
    </w:p>
    <w:p w:rsidR="00442A3A" w:rsidRPr="00402297" w:rsidRDefault="00442A3A"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42A3A" w:rsidRPr="00402297" w:rsidRDefault="00442A3A" w:rsidP="00442A3A">
      <w:pPr>
        <w:pStyle w:val="PargrafodaLista"/>
        <w:tabs>
          <w:tab w:val="left" w:pos="851"/>
          <w:tab w:val="left" w:pos="993"/>
          <w:tab w:val="left" w:pos="1134"/>
        </w:tabs>
        <w:ind w:left="0"/>
        <w:jc w:val="both"/>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42A3A" w:rsidRPr="00402297" w:rsidRDefault="00442A3A"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Sociedades estrangeiras que não funcionem no País devem apresentar documentos de habilitação equivalentes, na forma de regulamento emitido pelo Poder Executivo Federal, inicialmente em tradução livre.</w:t>
      </w:r>
    </w:p>
    <w:p w:rsidR="00F53E0E" w:rsidRPr="00402297" w:rsidRDefault="00F53E0E"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Sociedade simples: inscrição do ato constitutivo no Registro Civil de Pessoas Jurídicas do local de sua sede, acompanhada de documento comprobatório de seus administradores.</w:t>
      </w:r>
    </w:p>
    <w:p w:rsidR="00442A3A" w:rsidRPr="00402297" w:rsidRDefault="00442A3A"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402297">
        <w:rPr>
          <w:rFonts w:cs="Arial"/>
          <w:sz w:val="20"/>
          <w:szCs w:val="20"/>
        </w:rPr>
        <w:t>Mercantis onde</w:t>
      </w:r>
      <w:bookmarkEnd w:id="13"/>
      <w:r w:rsidRPr="00402297">
        <w:rPr>
          <w:rFonts w:cs="Arial"/>
          <w:color w:val="000000"/>
          <w:sz w:val="20"/>
          <w:szCs w:val="20"/>
        </w:rPr>
        <w:t xml:space="preserve"> opera, com averbação no Registro onde tem sede a matriz.</w:t>
      </w:r>
    </w:p>
    <w:p w:rsidR="00442A3A" w:rsidRDefault="00442A3A" w:rsidP="00442A3A">
      <w:pPr>
        <w:pStyle w:val="PargrafodaLista"/>
        <w:rPr>
          <w:rFonts w:cs="Arial"/>
          <w:sz w:val="20"/>
          <w:szCs w:val="20"/>
        </w:rPr>
      </w:pPr>
    </w:p>
    <w:p w:rsidR="00442A3A" w:rsidRPr="00402297" w:rsidRDefault="00442A3A" w:rsidP="00C537AA">
      <w:pPr>
        <w:pStyle w:val="PargrafodaLista"/>
        <w:numPr>
          <w:ilvl w:val="3"/>
          <w:numId w:val="7"/>
        </w:numPr>
        <w:tabs>
          <w:tab w:val="left" w:pos="851"/>
          <w:tab w:val="left" w:pos="993"/>
          <w:tab w:val="left" w:pos="1134"/>
        </w:tabs>
        <w:ind w:left="0" w:firstLine="0"/>
        <w:jc w:val="both"/>
        <w:rPr>
          <w:rFonts w:cs="Arial"/>
          <w:sz w:val="20"/>
          <w:szCs w:val="20"/>
        </w:rPr>
      </w:pPr>
      <w:r w:rsidRPr="00402297">
        <w:rPr>
          <w:rFonts w:cs="Arial"/>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42A3A" w:rsidRPr="00402297" w:rsidRDefault="00442A3A" w:rsidP="00442A3A">
      <w:pPr>
        <w:pStyle w:val="PargrafodaLista"/>
        <w:rPr>
          <w:rFonts w:cs="Arial"/>
          <w:sz w:val="20"/>
          <w:szCs w:val="20"/>
        </w:rPr>
      </w:pPr>
    </w:p>
    <w:p w:rsidR="00442A3A" w:rsidRPr="002E34D4" w:rsidRDefault="00442A3A" w:rsidP="00C537AA">
      <w:pPr>
        <w:pStyle w:val="Ttulo4"/>
        <w:numPr>
          <w:ilvl w:val="3"/>
          <w:numId w:val="7"/>
        </w:numPr>
        <w:tabs>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2E34D4">
        <w:rPr>
          <w:rFonts w:ascii="Arial" w:hAnsi="Arial" w:cs="Arial"/>
          <w:b w:val="0"/>
          <w:sz w:val="20"/>
          <w:szCs w:val="20"/>
        </w:rPr>
        <w:t>Licença de funcionamento do estabelecimento emitida pelo órgão sanitário competente da unidade federativa em que se localize.</w:t>
      </w:r>
    </w:p>
    <w:p w:rsidR="00442A3A" w:rsidRPr="002E34D4" w:rsidRDefault="00442A3A" w:rsidP="002E34D4">
      <w:pPr>
        <w:spacing w:after="0" w:line="240" w:lineRule="auto"/>
        <w:rPr>
          <w:rFonts w:ascii="Arial" w:hAnsi="Arial" w:cs="Arial"/>
          <w:sz w:val="20"/>
          <w:szCs w:val="20"/>
        </w:rPr>
      </w:pPr>
    </w:p>
    <w:p w:rsidR="00442A3A" w:rsidRPr="002E34D4" w:rsidRDefault="00442A3A" w:rsidP="00C537AA">
      <w:pPr>
        <w:numPr>
          <w:ilvl w:val="3"/>
          <w:numId w:val="7"/>
        </w:numPr>
        <w:tabs>
          <w:tab w:val="left" w:pos="1134"/>
        </w:tabs>
        <w:spacing w:after="0" w:line="240" w:lineRule="auto"/>
        <w:ind w:left="0" w:firstLine="0"/>
        <w:rPr>
          <w:rFonts w:ascii="Arial" w:hAnsi="Arial" w:cs="Arial"/>
          <w:sz w:val="20"/>
          <w:szCs w:val="20"/>
        </w:rPr>
      </w:pPr>
      <w:bookmarkStart w:id="14" w:name="_Hlk128579388"/>
      <w:r w:rsidRPr="002E34D4">
        <w:rPr>
          <w:rFonts w:ascii="Arial" w:hAnsi="Arial" w:cs="Arial"/>
          <w:sz w:val="20"/>
          <w:szCs w:val="20"/>
        </w:rPr>
        <w:t>Os documentos apresentados deverão estar acompanhados de todas as alterações ou da consolidação respectiva.</w:t>
      </w:r>
      <w:bookmarkEnd w:id="14"/>
    </w:p>
    <w:p w:rsidR="00442A3A" w:rsidRPr="002E34D4" w:rsidRDefault="00442A3A" w:rsidP="002E34D4">
      <w:pPr>
        <w:pStyle w:val="PargrafodaLista"/>
        <w:ind w:left="0"/>
        <w:rPr>
          <w:rFonts w:cs="Arial"/>
          <w:color w:val="FF0000"/>
          <w:sz w:val="20"/>
          <w:szCs w:val="20"/>
        </w:rPr>
      </w:pPr>
    </w:p>
    <w:p w:rsidR="00442A3A" w:rsidRPr="002E34D4" w:rsidRDefault="00442A3A" w:rsidP="00C537AA">
      <w:pPr>
        <w:pStyle w:val="PargrafodaLista"/>
        <w:numPr>
          <w:ilvl w:val="1"/>
          <w:numId w:val="7"/>
        </w:numPr>
        <w:tabs>
          <w:tab w:val="left" w:pos="567"/>
        </w:tabs>
        <w:ind w:left="0" w:firstLine="0"/>
        <w:jc w:val="both"/>
        <w:rPr>
          <w:rFonts w:cs="Arial"/>
          <w:b/>
          <w:color w:val="FF0000"/>
          <w:sz w:val="20"/>
          <w:szCs w:val="20"/>
        </w:rPr>
      </w:pPr>
      <w:r w:rsidRPr="002E34D4">
        <w:rPr>
          <w:rFonts w:cs="Arial"/>
          <w:b/>
          <w:sz w:val="20"/>
          <w:szCs w:val="20"/>
        </w:rPr>
        <w:t>DA REGULARIDADE FISCAL</w:t>
      </w:r>
    </w:p>
    <w:p w:rsidR="00442A3A" w:rsidRPr="002E34D4" w:rsidRDefault="00442A3A" w:rsidP="002E34D4">
      <w:pPr>
        <w:pStyle w:val="PargrafodaLista"/>
        <w:tabs>
          <w:tab w:val="left" w:pos="567"/>
        </w:tabs>
        <w:ind w:left="0"/>
        <w:jc w:val="both"/>
        <w:rPr>
          <w:rFonts w:cs="Arial"/>
          <w:b/>
          <w:color w:val="FF0000"/>
          <w:sz w:val="20"/>
          <w:szCs w:val="20"/>
        </w:rPr>
      </w:pPr>
    </w:p>
    <w:p w:rsidR="00442A3A" w:rsidRPr="002E34D4" w:rsidRDefault="00442A3A" w:rsidP="00C537AA">
      <w:pPr>
        <w:pStyle w:val="PargrafodaLista"/>
        <w:numPr>
          <w:ilvl w:val="2"/>
          <w:numId w:val="7"/>
        </w:numPr>
        <w:ind w:left="0" w:firstLine="0"/>
        <w:jc w:val="both"/>
        <w:rPr>
          <w:rFonts w:cs="Arial"/>
          <w:color w:val="FF0000"/>
          <w:sz w:val="20"/>
          <w:szCs w:val="20"/>
        </w:rPr>
      </w:pPr>
      <w:r w:rsidRPr="002E34D4">
        <w:rPr>
          <w:rFonts w:cs="Arial"/>
          <w:sz w:val="20"/>
          <w:szCs w:val="20"/>
        </w:rPr>
        <w:t xml:space="preserve"> Comprovante de inscrição no Cadastro Nacional da Pessoa Jurídica do Ministério da Fazenda (CNPJ-MF). </w:t>
      </w:r>
    </w:p>
    <w:p w:rsidR="00012772" w:rsidRPr="002E34D4" w:rsidRDefault="00012772" w:rsidP="002E34D4">
      <w:pPr>
        <w:pStyle w:val="PargrafodaLista"/>
        <w:ind w:left="0"/>
        <w:jc w:val="both"/>
        <w:rPr>
          <w:rFonts w:cs="Arial"/>
          <w:color w:val="FF0000"/>
          <w:sz w:val="20"/>
          <w:szCs w:val="20"/>
        </w:rPr>
      </w:pPr>
    </w:p>
    <w:p w:rsidR="00442A3A" w:rsidRPr="002E34D4" w:rsidRDefault="00442A3A" w:rsidP="00C537AA">
      <w:pPr>
        <w:pStyle w:val="PargrafodaLista"/>
        <w:numPr>
          <w:ilvl w:val="2"/>
          <w:numId w:val="7"/>
        </w:numPr>
        <w:ind w:left="0" w:firstLine="0"/>
        <w:jc w:val="both"/>
        <w:rPr>
          <w:rFonts w:cs="Arial"/>
          <w:color w:val="FF0000"/>
          <w:sz w:val="20"/>
          <w:szCs w:val="20"/>
        </w:rPr>
      </w:pPr>
      <w:r w:rsidRPr="002E34D4">
        <w:rPr>
          <w:rFonts w:cs="Arial"/>
          <w:sz w:val="20"/>
          <w:szCs w:val="20"/>
        </w:rPr>
        <w:t>Prova de Regularidade relativa ao Fundo de Garantia por Tempo de Serviço – FGTS, comprovada através de apresentação do Certificado de Regularidade do FGTS – CRF fornecido pela Caixa Econômica Federal.</w:t>
      </w:r>
    </w:p>
    <w:p w:rsidR="00F53E0E" w:rsidRPr="00402297" w:rsidRDefault="00F53E0E" w:rsidP="00442A3A">
      <w:pPr>
        <w:pStyle w:val="PargrafodaLista"/>
        <w:ind w:left="0"/>
        <w:rPr>
          <w:rFonts w:cs="Arial"/>
          <w:sz w:val="20"/>
          <w:szCs w:val="20"/>
        </w:rPr>
      </w:pPr>
    </w:p>
    <w:p w:rsidR="00442A3A" w:rsidRPr="00402297" w:rsidRDefault="00442A3A" w:rsidP="00C537AA">
      <w:pPr>
        <w:pStyle w:val="PargrafodaLista"/>
        <w:numPr>
          <w:ilvl w:val="2"/>
          <w:numId w:val="7"/>
        </w:numPr>
        <w:ind w:left="0" w:firstLine="0"/>
        <w:jc w:val="both"/>
        <w:rPr>
          <w:rFonts w:cs="Arial"/>
          <w:color w:val="FF0000"/>
          <w:sz w:val="20"/>
          <w:szCs w:val="20"/>
        </w:rPr>
      </w:pPr>
      <w:r w:rsidRPr="00402297">
        <w:rPr>
          <w:rFonts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442A3A" w:rsidRPr="00402297" w:rsidRDefault="00442A3A" w:rsidP="00442A3A">
      <w:pPr>
        <w:pStyle w:val="PargrafodaLista"/>
        <w:ind w:left="0"/>
        <w:jc w:val="both"/>
        <w:rPr>
          <w:rFonts w:cs="Arial"/>
          <w:color w:val="FF0000"/>
          <w:sz w:val="20"/>
          <w:szCs w:val="20"/>
        </w:rPr>
      </w:pPr>
    </w:p>
    <w:p w:rsidR="00442A3A" w:rsidRPr="00402297" w:rsidRDefault="00442A3A" w:rsidP="00C537AA">
      <w:pPr>
        <w:pStyle w:val="PargrafodaLista"/>
        <w:numPr>
          <w:ilvl w:val="2"/>
          <w:numId w:val="7"/>
        </w:numPr>
        <w:ind w:left="0" w:firstLine="0"/>
        <w:jc w:val="both"/>
        <w:rPr>
          <w:rFonts w:cs="Arial"/>
          <w:color w:val="FF0000"/>
          <w:sz w:val="20"/>
          <w:szCs w:val="20"/>
        </w:rPr>
      </w:pPr>
      <w:r w:rsidRPr="00402297">
        <w:rPr>
          <w:rFonts w:cs="Arial"/>
          <w:sz w:val="20"/>
          <w:szCs w:val="20"/>
        </w:rPr>
        <w:t>Prova de regularidade para com a Fazenda Estadual da sede do licitante, relativa ao Imposto sobre Circulação de Mercadorias e Serviços - ICMS comprovada mediante o fornecimento de Certidão de Regularidade Fiscal ou equivalente, emitida pela Secretaria da Fazenda local.</w:t>
      </w:r>
    </w:p>
    <w:p w:rsidR="00F53E0E" w:rsidRPr="00402297" w:rsidRDefault="00F53E0E" w:rsidP="00442A3A">
      <w:pPr>
        <w:pStyle w:val="PargrafodaLista"/>
        <w:ind w:left="0"/>
        <w:rPr>
          <w:rFonts w:cs="Arial"/>
          <w:sz w:val="20"/>
          <w:szCs w:val="20"/>
        </w:rPr>
      </w:pPr>
    </w:p>
    <w:p w:rsidR="00442A3A" w:rsidRPr="00402297" w:rsidRDefault="00442A3A" w:rsidP="00C537AA">
      <w:pPr>
        <w:pStyle w:val="PargrafodaLista"/>
        <w:numPr>
          <w:ilvl w:val="2"/>
          <w:numId w:val="7"/>
        </w:numPr>
        <w:ind w:left="0" w:firstLine="0"/>
        <w:jc w:val="both"/>
        <w:rPr>
          <w:rFonts w:cs="Arial"/>
          <w:color w:val="FF0000"/>
          <w:sz w:val="20"/>
          <w:szCs w:val="20"/>
        </w:rPr>
      </w:pPr>
      <w:r w:rsidRPr="00402297">
        <w:rPr>
          <w:rFonts w:cs="Arial"/>
          <w:sz w:val="20"/>
          <w:szCs w:val="20"/>
        </w:rPr>
        <w:t>Prova de regularidade para com a Fazenda Municipal, do domicílio ou sede da Licitante.</w:t>
      </w:r>
    </w:p>
    <w:p w:rsidR="00442A3A" w:rsidRPr="00402297" w:rsidRDefault="00442A3A" w:rsidP="00442A3A">
      <w:pPr>
        <w:pStyle w:val="PargrafodaLista"/>
        <w:ind w:left="0"/>
        <w:rPr>
          <w:rFonts w:cs="Arial"/>
          <w:sz w:val="20"/>
          <w:szCs w:val="20"/>
        </w:rPr>
      </w:pPr>
    </w:p>
    <w:p w:rsidR="00442A3A" w:rsidRPr="00402297" w:rsidRDefault="00442A3A" w:rsidP="00C537AA">
      <w:pPr>
        <w:pStyle w:val="PargrafodaLista"/>
        <w:numPr>
          <w:ilvl w:val="2"/>
          <w:numId w:val="7"/>
        </w:numPr>
        <w:ind w:left="0" w:firstLine="0"/>
        <w:jc w:val="both"/>
        <w:rPr>
          <w:rFonts w:cs="Arial"/>
          <w:color w:val="FF0000"/>
          <w:sz w:val="20"/>
          <w:szCs w:val="20"/>
        </w:rPr>
      </w:pPr>
      <w:r w:rsidRPr="00402297">
        <w:rPr>
          <w:rFonts w:cs="Arial"/>
          <w:sz w:val="20"/>
          <w:szCs w:val="20"/>
        </w:rPr>
        <w:t xml:space="preserve">Prova de inexistência de débitos inadimplidos perante a Justiça do Trabalho (Lei n.º 12.440/2011), através da apresentação de Certidão Negativa de Débitos Trabalhistas (CNDT), dentro do prazo de validade. </w:t>
      </w:r>
    </w:p>
    <w:p w:rsidR="00442A3A" w:rsidRPr="00402297" w:rsidRDefault="00442A3A" w:rsidP="00442A3A">
      <w:pPr>
        <w:pStyle w:val="PargrafodaLista"/>
        <w:ind w:left="0"/>
        <w:rPr>
          <w:rFonts w:cs="Arial"/>
          <w:color w:val="FF0000"/>
          <w:sz w:val="20"/>
          <w:szCs w:val="20"/>
        </w:rPr>
      </w:pPr>
    </w:p>
    <w:p w:rsidR="00442A3A" w:rsidRPr="00402297" w:rsidRDefault="00442A3A" w:rsidP="00C537AA">
      <w:pPr>
        <w:pStyle w:val="PargrafodaLista"/>
        <w:numPr>
          <w:ilvl w:val="1"/>
          <w:numId w:val="7"/>
        </w:numPr>
        <w:suppressAutoHyphens/>
        <w:ind w:left="0" w:firstLine="0"/>
        <w:jc w:val="both"/>
        <w:rPr>
          <w:rFonts w:cs="Arial"/>
          <w:sz w:val="20"/>
          <w:szCs w:val="20"/>
        </w:rPr>
      </w:pPr>
      <w:r w:rsidRPr="00402297">
        <w:rPr>
          <w:rFonts w:cs="Arial"/>
          <w:b/>
          <w:sz w:val="20"/>
          <w:szCs w:val="20"/>
        </w:rPr>
        <w:t xml:space="preserve">DOS REQUISITOS DE QUALIFICAÇÃO  TÉCNICA </w:t>
      </w:r>
    </w:p>
    <w:p w:rsidR="00442A3A" w:rsidRPr="00402297" w:rsidRDefault="00442A3A" w:rsidP="00442A3A">
      <w:pPr>
        <w:pStyle w:val="PargrafodaLista"/>
        <w:tabs>
          <w:tab w:val="left" w:pos="2845"/>
        </w:tabs>
        <w:ind w:left="-142"/>
        <w:jc w:val="both"/>
        <w:rPr>
          <w:rFonts w:cs="Arial"/>
          <w:b/>
          <w:sz w:val="20"/>
          <w:szCs w:val="20"/>
        </w:rPr>
      </w:pPr>
    </w:p>
    <w:p w:rsidR="00442A3A" w:rsidRPr="00402297" w:rsidRDefault="00442A3A" w:rsidP="00C537AA">
      <w:pPr>
        <w:pStyle w:val="Ttulo4"/>
        <w:numPr>
          <w:ilvl w:val="2"/>
          <w:numId w:val="7"/>
        </w:numPr>
        <w:tabs>
          <w:tab w:val="left" w:pos="426"/>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402297">
        <w:rPr>
          <w:rFonts w:ascii="Arial" w:hAnsi="Arial" w:cs="Arial"/>
          <w:b w:val="0"/>
          <w:sz w:val="20"/>
          <w:szCs w:val="20"/>
        </w:rPr>
        <w:t xml:space="preserve">As disposições sobre qualificação técnica aplicáveis à licitação estão previstas no </w:t>
      </w:r>
      <w:r w:rsidR="00F94954">
        <w:rPr>
          <w:rFonts w:ascii="Arial" w:hAnsi="Arial" w:cs="Arial"/>
          <w:b w:val="0"/>
          <w:sz w:val="20"/>
          <w:szCs w:val="20"/>
        </w:rPr>
        <w:t>TR</w:t>
      </w:r>
      <w:r w:rsidRPr="00402297">
        <w:rPr>
          <w:rFonts w:ascii="Arial" w:hAnsi="Arial" w:cs="Arial"/>
          <w:b w:val="0"/>
          <w:sz w:val="20"/>
          <w:szCs w:val="20"/>
        </w:rPr>
        <w:t>, considerando as disposições a seguir:</w:t>
      </w:r>
    </w:p>
    <w:p w:rsidR="00442A3A" w:rsidRPr="002E34D4" w:rsidRDefault="00442A3A" w:rsidP="002E34D4">
      <w:pPr>
        <w:spacing w:after="0" w:line="240" w:lineRule="auto"/>
        <w:rPr>
          <w:rFonts w:ascii="Arial" w:hAnsi="Arial" w:cs="Arial"/>
          <w:sz w:val="20"/>
          <w:szCs w:val="20"/>
        </w:rPr>
      </w:pPr>
    </w:p>
    <w:p w:rsidR="00442A3A" w:rsidRPr="002E34D4" w:rsidRDefault="00442A3A" w:rsidP="00C537AA">
      <w:pPr>
        <w:pStyle w:val="Ttulo4"/>
        <w:numPr>
          <w:ilvl w:val="3"/>
          <w:numId w:val="7"/>
        </w:numPr>
        <w:tabs>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2E34D4">
        <w:rPr>
          <w:rFonts w:ascii="Arial" w:hAnsi="Arial" w:cs="Arial"/>
          <w:b w:val="0"/>
          <w:sz w:val="20"/>
          <w:szCs w:val="20"/>
        </w:rPr>
        <w:t>Comprovação de experiência prévia no fornecimento de bens similares ou compatíveis, com características, quantitativos, complexidade tecnológica e operacional equivalentes ou superiores ao objeto desta licitação, ou com o item pertinente, mediante atestado(s) fornecido(s) por pessoa(s) de direito público ou privado ou regularmente emitido(s) pelo conselho profissional competente, quando for o caso.</w:t>
      </w:r>
    </w:p>
    <w:p w:rsidR="002E34D4" w:rsidRPr="002E34D4" w:rsidRDefault="002E34D4" w:rsidP="0064542E">
      <w:pPr>
        <w:tabs>
          <w:tab w:val="left" w:pos="1134"/>
        </w:tabs>
        <w:spacing w:after="0" w:line="240" w:lineRule="auto"/>
        <w:rPr>
          <w:rFonts w:ascii="Arial" w:hAnsi="Arial" w:cs="Arial"/>
          <w:sz w:val="20"/>
          <w:szCs w:val="20"/>
        </w:rPr>
      </w:pPr>
    </w:p>
    <w:p w:rsidR="00442A3A" w:rsidRPr="002E34D4" w:rsidRDefault="00442A3A" w:rsidP="00C537AA">
      <w:pPr>
        <w:pStyle w:val="Ttulo4"/>
        <w:numPr>
          <w:ilvl w:val="3"/>
          <w:numId w:val="7"/>
        </w:numPr>
        <w:tabs>
          <w:tab w:val="left" w:pos="426"/>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2E34D4">
        <w:rPr>
          <w:rFonts w:ascii="Arial" w:hAnsi="Arial" w:cs="Arial"/>
          <w:b w:val="0"/>
          <w:sz w:val="20"/>
          <w:szCs w:val="20"/>
        </w:rPr>
        <w:t>Os atestados de capacidade técnica poderão ser apresentados em nome da matriz ou da filial do fornecedor.</w:t>
      </w:r>
    </w:p>
    <w:p w:rsidR="0050142B" w:rsidRPr="002E34D4" w:rsidRDefault="0050142B" w:rsidP="0064542E">
      <w:pPr>
        <w:spacing w:after="0" w:line="240" w:lineRule="auto"/>
        <w:rPr>
          <w:rFonts w:ascii="Arial" w:hAnsi="Arial" w:cs="Arial"/>
          <w:sz w:val="20"/>
          <w:szCs w:val="20"/>
        </w:rPr>
      </w:pPr>
    </w:p>
    <w:p w:rsidR="00442A3A" w:rsidRPr="002E34D4" w:rsidRDefault="00442A3A" w:rsidP="00C537AA">
      <w:pPr>
        <w:numPr>
          <w:ilvl w:val="3"/>
          <w:numId w:val="7"/>
        </w:numPr>
        <w:tabs>
          <w:tab w:val="left" w:pos="993"/>
        </w:tabs>
        <w:spacing w:after="0" w:line="240" w:lineRule="auto"/>
        <w:ind w:left="0" w:firstLine="0"/>
        <w:jc w:val="both"/>
        <w:rPr>
          <w:rFonts w:ascii="Arial" w:hAnsi="Arial" w:cs="Arial"/>
          <w:sz w:val="20"/>
          <w:szCs w:val="20"/>
        </w:rPr>
      </w:pPr>
      <w:r w:rsidRPr="002E34D4">
        <w:rPr>
          <w:rFonts w:ascii="Arial" w:eastAsia="Franklin Gothic Book" w:hAnsi="Arial" w:cs="Arial"/>
          <w:color w:val="000000"/>
          <w:sz w:val="20"/>
          <w:szCs w:val="20"/>
        </w:rPr>
        <w:t>Será considerado compatível com a quantidade o(s) atestado(s) que apresentar (em), no mínimo, 50% (cinquenta por cento) das quantidades estimadas na licitação para cada Item, exigindo-se a comprovação cumulativa quando da classificação provisória em primeiro lugar em mais de um item.</w:t>
      </w:r>
    </w:p>
    <w:p w:rsidR="00442A3A" w:rsidRPr="002E34D4" w:rsidRDefault="00442A3A" w:rsidP="0064542E">
      <w:pPr>
        <w:tabs>
          <w:tab w:val="left" w:pos="1134"/>
        </w:tabs>
        <w:spacing w:after="0" w:line="240" w:lineRule="auto"/>
        <w:rPr>
          <w:rFonts w:ascii="Arial" w:hAnsi="Arial" w:cs="Arial"/>
          <w:sz w:val="20"/>
          <w:szCs w:val="20"/>
        </w:rPr>
      </w:pPr>
    </w:p>
    <w:p w:rsidR="00442A3A" w:rsidRPr="002E34D4" w:rsidRDefault="00442A3A" w:rsidP="00C537AA">
      <w:pPr>
        <w:pStyle w:val="Ttulo4"/>
        <w:numPr>
          <w:ilvl w:val="3"/>
          <w:numId w:val="7"/>
        </w:numPr>
        <w:tabs>
          <w:tab w:val="left" w:pos="426"/>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2E34D4">
        <w:rPr>
          <w:rFonts w:ascii="Arial" w:hAnsi="Arial" w:cs="Arial"/>
          <w:b w:val="0"/>
          <w:sz w:val="20"/>
          <w:szCs w:val="20"/>
        </w:rPr>
        <w:t xml:space="preserve">Não serão aceitos atestados emitidos pela licitante, em seu próprio nome, nem qualquer outro em desacordo com as exigências do </w:t>
      </w:r>
      <w:r w:rsidR="00F94954">
        <w:rPr>
          <w:rFonts w:ascii="Arial" w:hAnsi="Arial" w:cs="Arial"/>
          <w:b w:val="0"/>
          <w:sz w:val="20"/>
          <w:szCs w:val="20"/>
        </w:rPr>
        <w:t>TR</w:t>
      </w:r>
      <w:r w:rsidRPr="002E34D4">
        <w:rPr>
          <w:rFonts w:ascii="Arial" w:hAnsi="Arial" w:cs="Arial"/>
          <w:b w:val="0"/>
          <w:sz w:val="20"/>
          <w:szCs w:val="20"/>
        </w:rPr>
        <w:t>.</w:t>
      </w:r>
    </w:p>
    <w:p w:rsidR="00442A3A" w:rsidRPr="002E34D4" w:rsidRDefault="00442A3A" w:rsidP="0064542E">
      <w:pPr>
        <w:spacing w:after="0" w:line="240" w:lineRule="auto"/>
        <w:rPr>
          <w:rFonts w:ascii="Arial" w:hAnsi="Arial" w:cs="Arial"/>
          <w:sz w:val="20"/>
          <w:szCs w:val="20"/>
        </w:rPr>
      </w:pPr>
    </w:p>
    <w:p w:rsidR="00442A3A" w:rsidRPr="002E34D4" w:rsidRDefault="00442A3A" w:rsidP="00C537AA">
      <w:pPr>
        <w:pStyle w:val="Ttulo4"/>
        <w:numPr>
          <w:ilvl w:val="3"/>
          <w:numId w:val="7"/>
        </w:numPr>
        <w:tabs>
          <w:tab w:val="left" w:pos="426"/>
          <w:tab w:val="left" w:pos="993"/>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2E34D4">
        <w:rPr>
          <w:rFonts w:ascii="Arial" w:hAnsi="Arial" w:cs="Arial"/>
          <w:b w:val="0"/>
          <w:sz w:val="20"/>
          <w:szCs w:val="20"/>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42A3A" w:rsidRPr="002E34D4" w:rsidRDefault="00442A3A" w:rsidP="0064542E">
      <w:pPr>
        <w:pStyle w:val="PargrafodaLista"/>
        <w:tabs>
          <w:tab w:val="left" w:pos="2845"/>
        </w:tabs>
        <w:ind w:left="-142"/>
        <w:jc w:val="both"/>
        <w:rPr>
          <w:rFonts w:cs="Arial"/>
          <w:b/>
          <w:sz w:val="20"/>
          <w:szCs w:val="20"/>
        </w:rPr>
      </w:pPr>
    </w:p>
    <w:p w:rsidR="00442A3A" w:rsidRPr="002E34D4" w:rsidRDefault="00442A3A" w:rsidP="00C537AA">
      <w:pPr>
        <w:pStyle w:val="Cabealho1"/>
        <w:numPr>
          <w:ilvl w:val="3"/>
          <w:numId w:val="7"/>
        </w:numPr>
        <w:tabs>
          <w:tab w:val="left" w:pos="284"/>
          <w:tab w:val="left" w:pos="567"/>
          <w:tab w:val="left" w:pos="993"/>
        </w:tabs>
        <w:ind w:left="0" w:firstLine="0"/>
        <w:rPr>
          <w:rFonts w:ascii="Arial" w:hAnsi="Arial" w:cs="Arial"/>
          <w:color w:val="000000"/>
          <w:sz w:val="20"/>
        </w:rPr>
      </w:pPr>
      <w:r w:rsidRPr="002E34D4">
        <w:rPr>
          <w:rFonts w:ascii="Arial" w:hAnsi="Arial" w:cs="Arial"/>
          <w:color w:val="000000"/>
          <w:sz w:val="20"/>
        </w:rPr>
        <w:t xml:space="preserve">Justifica-se </w:t>
      </w:r>
      <w:r w:rsidRPr="002E34D4">
        <w:rPr>
          <w:rFonts w:ascii="Arial" w:eastAsia="Calibri" w:hAnsi="Arial" w:cs="Arial"/>
          <w:color w:val="000000"/>
          <w:sz w:val="20"/>
        </w:rPr>
        <w:t>o percentual fixado para fins de qualificação técnica, no que se refere à comprovação das quantidades a serem indicadas em atestados, para garantir a capacidade do proponente, tendo em vista que o desabastecimento desses itens poderá implicar e paralisação de atendimentos que garantem a vida.</w:t>
      </w:r>
    </w:p>
    <w:p w:rsidR="00442A3A" w:rsidRPr="002E34D4" w:rsidRDefault="00442A3A" w:rsidP="0064542E">
      <w:pPr>
        <w:pStyle w:val="Cabealho1"/>
        <w:tabs>
          <w:tab w:val="left" w:pos="284"/>
          <w:tab w:val="left" w:pos="567"/>
          <w:tab w:val="left" w:pos="993"/>
        </w:tabs>
        <w:rPr>
          <w:rFonts w:ascii="Arial" w:hAnsi="Arial" w:cs="Arial"/>
          <w:color w:val="000000"/>
          <w:sz w:val="20"/>
        </w:rPr>
      </w:pPr>
    </w:p>
    <w:p w:rsidR="00442A3A" w:rsidRPr="002E34D4" w:rsidRDefault="00442A3A" w:rsidP="00C537AA">
      <w:pPr>
        <w:pStyle w:val="PargrafodaLista"/>
        <w:numPr>
          <w:ilvl w:val="1"/>
          <w:numId w:val="7"/>
        </w:numPr>
        <w:tabs>
          <w:tab w:val="left" w:pos="567"/>
        </w:tabs>
        <w:suppressAutoHyphens/>
        <w:ind w:left="0" w:firstLine="0"/>
        <w:jc w:val="both"/>
        <w:rPr>
          <w:rFonts w:cs="Arial"/>
          <w:sz w:val="20"/>
          <w:szCs w:val="20"/>
        </w:rPr>
      </w:pPr>
      <w:r w:rsidRPr="002E34D4">
        <w:rPr>
          <w:rFonts w:cs="Arial"/>
          <w:b/>
          <w:sz w:val="20"/>
          <w:szCs w:val="20"/>
        </w:rPr>
        <w:t xml:space="preserve">DOS REQUISITOS DE QUALIFICAÇÃO ECONÔMICO-FINANCEIRA </w:t>
      </w:r>
    </w:p>
    <w:p w:rsidR="00442A3A" w:rsidRPr="002E34D4" w:rsidRDefault="00442A3A" w:rsidP="0064542E">
      <w:pPr>
        <w:pStyle w:val="PargrafodaLista"/>
        <w:ind w:left="0"/>
        <w:jc w:val="both"/>
        <w:rPr>
          <w:rFonts w:cs="Arial"/>
          <w:b/>
          <w:sz w:val="20"/>
          <w:szCs w:val="20"/>
        </w:rPr>
      </w:pPr>
    </w:p>
    <w:p w:rsidR="0064542E" w:rsidRDefault="0064542E" w:rsidP="00C537AA">
      <w:pPr>
        <w:pStyle w:val="PargrafodaLista"/>
        <w:numPr>
          <w:ilvl w:val="2"/>
          <w:numId w:val="7"/>
        </w:numPr>
        <w:tabs>
          <w:tab w:val="left" w:pos="426"/>
          <w:tab w:val="left" w:pos="567"/>
        </w:tabs>
        <w:suppressAutoHyphens/>
        <w:ind w:left="0" w:firstLine="0"/>
        <w:jc w:val="both"/>
        <w:rPr>
          <w:sz w:val="20"/>
          <w:szCs w:val="20"/>
        </w:rPr>
      </w:pPr>
      <w:r w:rsidRPr="0064542E">
        <w:rPr>
          <w:sz w:val="20"/>
          <w:szCs w:val="20"/>
        </w:rPr>
        <w:t xml:space="preserve">Certidão Negativa de Falência ou Recuperação Judicial, expedida pelo distribuidor ou distribuidores (caso exista mais de um) da sede ou domicílio da licitante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 </w:t>
      </w:r>
    </w:p>
    <w:p w:rsidR="00F53E0E" w:rsidRDefault="00F53E0E" w:rsidP="0064542E">
      <w:pPr>
        <w:pStyle w:val="PargrafodaLista"/>
        <w:tabs>
          <w:tab w:val="left" w:pos="426"/>
          <w:tab w:val="left" w:pos="567"/>
        </w:tabs>
        <w:suppressAutoHyphens/>
        <w:ind w:left="0"/>
        <w:jc w:val="both"/>
        <w:rPr>
          <w:sz w:val="20"/>
          <w:szCs w:val="20"/>
        </w:rPr>
      </w:pPr>
    </w:p>
    <w:p w:rsidR="0064542E" w:rsidRDefault="0064542E" w:rsidP="00C537AA">
      <w:pPr>
        <w:pStyle w:val="PargrafodaLista"/>
        <w:numPr>
          <w:ilvl w:val="2"/>
          <w:numId w:val="7"/>
        </w:numPr>
        <w:tabs>
          <w:tab w:val="left" w:pos="426"/>
          <w:tab w:val="left" w:pos="567"/>
        </w:tabs>
        <w:suppressAutoHyphens/>
        <w:ind w:left="0" w:firstLine="0"/>
        <w:jc w:val="both"/>
        <w:rPr>
          <w:sz w:val="20"/>
          <w:szCs w:val="20"/>
        </w:rPr>
      </w:pPr>
      <w:r w:rsidRPr="0064542E">
        <w:rPr>
          <w:sz w:val="20"/>
          <w:szCs w:val="20"/>
        </w:rPr>
        <w:t xml:space="preserve">Certidão Negativa de Falência ou Recuperação Judicial referente aos processos distribuídos pelo PJe (processos judiciais eletrônicos) da sede da licitante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 </w:t>
      </w:r>
    </w:p>
    <w:p w:rsidR="0064542E" w:rsidRDefault="0064542E" w:rsidP="0064542E">
      <w:pPr>
        <w:pStyle w:val="PargrafodaLista"/>
        <w:rPr>
          <w:sz w:val="20"/>
          <w:szCs w:val="20"/>
        </w:rPr>
      </w:pPr>
    </w:p>
    <w:p w:rsidR="00012772" w:rsidRDefault="00012772" w:rsidP="0064542E">
      <w:pPr>
        <w:pStyle w:val="PargrafodaLista"/>
        <w:rPr>
          <w:sz w:val="20"/>
          <w:szCs w:val="20"/>
        </w:rPr>
      </w:pPr>
    </w:p>
    <w:p w:rsidR="00012772" w:rsidRPr="0064542E" w:rsidRDefault="00012772" w:rsidP="0064542E">
      <w:pPr>
        <w:pStyle w:val="PargrafodaLista"/>
        <w:rPr>
          <w:sz w:val="20"/>
          <w:szCs w:val="20"/>
        </w:rPr>
      </w:pPr>
    </w:p>
    <w:p w:rsidR="00442A3A" w:rsidRPr="0064542E" w:rsidRDefault="0064542E" w:rsidP="00C537AA">
      <w:pPr>
        <w:pStyle w:val="PargrafodaLista"/>
        <w:numPr>
          <w:ilvl w:val="3"/>
          <w:numId w:val="7"/>
        </w:numPr>
        <w:tabs>
          <w:tab w:val="left" w:pos="567"/>
          <w:tab w:val="left" w:pos="851"/>
        </w:tabs>
        <w:suppressAutoHyphens/>
        <w:ind w:left="0" w:firstLine="0"/>
        <w:jc w:val="both"/>
        <w:rPr>
          <w:sz w:val="20"/>
          <w:szCs w:val="20"/>
        </w:rPr>
      </w:pPr>
      <w:r w:rsidRPr="0064542E">
        <w:rPr>
          <w:sz w:val="20"/>
          <w:szCs w:val="20"/>
        </w:rPr>
        <w:t xml:space="preserve">A certidão descrita no subitem </w:t>
      </w:r>
      <w:r>
        <w:rPr>
          <w:sz w:val="20"/>
          <w:szCs w:val="20"/>
        </w:rPr>
        <w:t>11.4.2.</w:t>
      </w:r>
      <w:r w:rsidRPr="0064542E">
        <w:rPr>
          <w:sz w:val="20"/>
          <w:szCs w:val="20"/>
        </w:rPr>
        <w:t xml:space="preserve"> somente é exigível quando a certidão negativa de Falência ou Recuperação Judicial da sede ou do domicílio da licitante (subitem </w:t>
      </w:r>
      <w:r>
        <w:rPr>
          <w:sz w:val="20"/>
          <w:szCs w:val="20"/>
        </w:rPr>
        <w:t>11.4.1.</w:t>
      </w:r>
      <w:r w:rsidRPr="0064542E">
        <w:rPr>
          <w:sz w:val="20"/>
          <w:szCs w:val="20"/>
        </w:rPr>
        <w:t>) contiver a ressalva expressa de que não abrange os processos judiciais eletrônicos.</w:t>
      </w:r>
    </w:p>
    <w:p w:rsidR="00F53E0E" w:rsidRPr="0064542E" w:rsidRDefault="00F53E0E" w:rsidP="0064542E">
      <w:pPr>
        <w:pStyle w:val="PargrafodaLista"/>
        <w:tabs>
          <w:tab w:val="left" w:pos="426"/>
          <w:tab w:val="left" w:pos="567"/>
        </w:tabs>
        <w:suppressAutoHyphens/>
        <w:ind w:left="0"/>
        <w:jc w:val="both"/>
        <w:rPr>
          <w:rFonts w:eastAsia="Arial" w:cs="Arial"/>
          <w:sz w:val="20"/>
          <w:szCs w:val="20"/>
        </w:rPr>
      </w:pPr>
    </w:p>
    <w:p w:rsidR="00442A3A" w:rsidRPr="00F53E0E" w:rsidRDefault="00442A3A" w:rsidP="00C537AA">
      <w:pPr>
        <w:pStyle w:val="PargrafodaLista"/>
        <w:numPr>
          <w:ilvl w:val="0"/>
          <w:numId w:val="7"/>
        </w:numPr>
        <w:suppressAutoHyphens/>
        <w:ind w:left="0" w:firstLine="0"/>
        <w:jc w:val="both"/>
        <w:rPr>
          <w:rFonts w:cs="Arial"/>
          <w:color w:val="FF0000"/>
          <w:sz w:val="22"/>
          <w:szCs w:val="22"/>
        </w:rPr>
      </w:pPr>
      <w:r w:rsidRPr="00F53E0E">
        <w:rPr>
          <w:rFonts w:cs="Arial"/>
          <w:b/>
          <w:bCs/>
          <w:sz w:val="22"/>
          <w:szCs w:val="22"/>
        </w:rPr>
        <w:t>DO CONTRATO</w:t>
      </w:r>
      <w:r w:rsidRPr="00F53E0E">
        <w:rPr>
          <w:rFonts w:cs="Arial"/>
          <w:color w:val="FF0000"/>
          <w:sz w:val="22"/>
          <w:szCs w:val="22"/>
        </w:rPr>
        <w:t xml:space="preserve"> </w:t>
      </w:r>
    </w:p>
    <w:p w:rsidR="00442A3A" w:rsidRPr="002E34D4" w:rsidRDefault="00442A3A" w:rsidP="0064542E">
      <w:pPr>
        <w:pStyle w:val="PargrafodaLista"/>
        <w:suppressAutoHyphens/>
        <w:ind w:left="0"/>
        <w:jc w:val="both"/>
        <w:rPr>
          <w:rFonts w:cs="Arial"/>
          <w:color w:val="FF0000"/>
          <w:sz w:val="20"/>
          <w:szCs w:val="20"/>
        </w:rPr>
      </w:pPr>
      <w:r w:rsidRPr="002E34D4">
        <w:rPr>
          <w:rFonts w:cs="Arial"/>
          <w:color w:val="FF0000"/>
          <w:sz w:val="20"/>
          <w:szCs w:val="20"/>
        </w:rPr>
        <w:t xml:space="preserve"> </w:t>
      </w:r>
    </w:p>
    <w:p w:rsidR="00442A3A" w:rsidRPr="002E34D4" w:rsidRDefault="00442A3A" w:rsidP="00C537AA">
      <w:pPr>
        <w:pStyle w:val="PargrafodaLista"/>
        <w:numPr>
          <w:ilvl w:val="1"/>
          <w:numId w:val="7"/>
        </w:numPr>
        <w:ind w:left="0" w:firstLine="0"/>
        <w:jc w:val="both"/>
        <w:rPr>
          <w:rFonts w:cs="Arial"/>
          <w:sz w:val="20"/>
          <w:szCs w:val="20"/>
        </w:rPr>
      </w:pPr>
      <w:r w:rsidRPr="002E34D4">
        <w:rPr>
          <w:rFonts w:cs="Arial"/>
          <w:sz w:val="20"/>
          <w:szCs w:val="20"/>
        </w:rPr>
        <w:t>Tratando-se de compra com entrega imediata e integral dos bens adquiridos, poderá ser aplicado, a critério da Administração, o que determina o artigo 95 da Lei 14.133/2021.</w:t>
      </w:r>
    </w:p>
    <w:p w:rsidR="00442A3A" w:rsidRPr="002E34D4" w:rsidRDefault="00442A3A" w:rsidP="0064542E">
      <w:pPr>
        <w:pStyle w:val="PargrafodaLista"/>
        <w:tabs>
          <w:tab w:val="num" w:pos="567"/>
        </w:tabs>
        <w:ind w:left="0"/>
        <w:jc w:val="both"/>
        <w:rPr>
          <w:rFonts w:cs="Arial"/>
          <w:sz w:val="20"/>
          <w:szCs w:val="20"/>
        </w:rPr>
      </w:pPr>
    </w:p>
    <w:p w:rsidR="00442A3A" w:rsidRPr="00AE65F4" w:rsidRDefault="00442A3A" w:rsidP="00C537AA">
      <w:pPr>
        <w:pStyle w:val="PargrafodaLista"/>
        <w:numPr>
          <w:ilvl w:val="0"/>
          <w:numId w:val="7"/>
        </w:numPr>
        <w:tabs>
          <w:tab w:val="right" w:pos="426"/>
          <w:tab w:val="left" w:pos="851"/>
        </w:tabs>
        <w:suppressAutoHyphens/>
        <w:spacing w:line="276" w:lineRule="auto"/>
        <w:jc w:val="both"/>
        <w:rPr>
          <w:rFonts w:cs="Arial"/>
          <w:sz w:val="22"/>
          <w:szCs w:val="22"/>
        </w:rPr>
      </w:pPr>
      <w:r w:rsidRPr="00AE65F4">
        <w:rPr>
          <w:rFonts w:cs="Arial"/>
          <w:b/>
          <w:bCs/>
          <w:sz w:val="22"/>
          <w:szCs w:val="22"/>
        </w:rPr>
        <w:t>OBRIGAÇÕES E RESPONSABILIDADES DA CONTRATANTE</w:t>
      </w:r>
    </w:p>
    <w:p w:rsidR="00442A3A" w:rsidRPr="00402297" w:rsidRDefault="00442A3A" w:rsidP="00442A3A">
      <w:pPr>
        <w:pStyle w:val="PargrafodaLista"/>
        <w:tabs>
          <w:tab w:val="right" w:pos="426"/>
          <w:tab w:val="left" w:pos="851"/>
        </w:tabs>
        <w:suppressAutoHyphens/>
        <w:spacing w:line="276" w:lineRule="auto"/>
        <w:ind w:left="360"/>
        <w:jc w:val="both"/>
        <w:rPr>
          <w:rFonts w:cs="Arial"/>
          <w:sz w:val="20"/>
          <w:szCs w:val="20"/>
        </w:rPr>
      </w:pPr>
    </w:p>
    <w:p w:rsidR="00442A3A" w:rsidRPr="0064542E" w:rsidRDefault="00442A3A" w:rsidP="00C537AA">
      <w:pPr>
        <w:pStyle w:val="PargrafodaLista"/>
        <w:numPr>
          <w:ilvl w:val="1"/>
          <w:numId w:val="7"/>
        </w:numPr>
        <w:tabs>
          <w:tab w:val="left" w:pos="567"/>
        </w:tabs>
        <w:ind w:left="0" w:firstLine="0"/>
        <w:jc w:val="both"/>
        <w:rPr>
          <w:rFonts w:cs="Arial"/>
          <w:bCs/>
          <w:sz w:val="20"/>
          <w:szCs w:val="20"/>
        </w:rPr>
      </w:pPr>
      <w:r w:rsidRPr="00402297">
        <w:rPr>
          <w:rFonts w:cs="Arial"/>
          <w:bCs/>
          <w:sz w:val="20"/>
          <w:szCs w:val="20"/>
        </w:rPr>
        <w:t xml:space="preserve">Além </w:t>
      </w:r>
      <w:r w:rsidRPr="00402297">
        <w:rPr>
          <w:rFonts w:cs="Arial"/>
          <w:sz w:val="20"/>
          <w:szCs w:val="20"/>
        </w:rPr>
        <w:t xml:space="preserve">das obrigações que serão dispostas na minuta do contrato anexa ao </w:t>
      </w:r>
      <w:r w:rsidR="002446F7">
        <w:rPr>
          <w:rFonts w:cs="Arial"/>
          <w:sz w:val="20"/>
          <w:szCs w:val="20"/>
        </w:rPr>
        <w:t>TR</w:t>
      </w:r>
      <w:r w:rsidRPr="00402297">
        <w:rPr>
          <w:rFonts w:cs="Arial"/>
          <w:sz w:val="20"/>
          <w:szCs w:val="20"/>
        </w:rPr>
        <w:t xml:space="preserve"> da presente licitação, são requeridas as seguintes obrigações específicas na presente contratação:</w:t>
      </w:r>
    </w:p>
    <w:p w:rsidR="0050142B" w:rsidRPr="00402297" w:rsidRDefault="0050142B" w:rsidP="00442A3A">
      <w:pPr>
        <w:pStyle w:val="PargrafodaLista"/>
        <w:tabs>
          <w:tab w:val="right" w:pos="0"/>
          <w:tab w:val="left" w:pos="567"/>
        </w:tabs>
        <w:ind w:left="0"/>
        <w:jc w:val="both"/>
        <w:rPr>
          <w:rFonts w:cs="Arial"/>
          <w:bCs/>
          <w:sz w:val="20"/>
          <w:szCs w:val="20"/>
        </w:rPr>
      </w:pPr>
    </w:p>
    <w:p w:rsidR="00442A3A" w:rsidRPr="00402297" w:rsidRDefault="00442A3A" w:rsidP="00C537AA">
      <w:pPr>
        <w:pStyle w:val="SemEspaamento"/>
        <w:numPr>
          <w:ilvl w:val="2"/>
          <w:numId w:val="7"/>
        </w:numPr>
        <w:ind w:left="0" w:firstLine="0"/>
        <w:contextualSpacing/>
        <w:jc w:val="both"/>
        <w:rPr>
          <w:rFonts w:ascii="Arial" w:hAnsi="Arial" w:cs="Arial"/>
          <w:sz w:val="20"/>
          <w:szCs w:val="20"/>
        </w:rPr>
      </w:pPr>
      <w:r w:rsidRPr="00402297">
        <w:rPr>
          <w:rFonts w:ascii="Arial" w:hAnsi="Arial" w:cs="Arial"/>
          <w:sz w:val="20"/>
          <w:szCs w:val="20"/>
        </w:rPr>
        <w:t>Efetuar os pagamentos nas condições e preços pactuados, após o cumprimento das formalidades legais.</w:t>
      </w:r>
    </w:p>
    <w:p w:rsidR="00442A3A" w:rsidRPr="00402297" w:rsidRDefault="00442A3A" w:rsidP="00442A3A">
      <w:pPr>
        <w:pStyle w:val="SemEspaamento"/>
        <w:tabs>
          <w:tab w:val="num" w:pos="710"/>
        </w:tabs>
        <w:contextualSpacing/>
        <w:jc w:val="both"/>
        <w:rPr>
          <w:rFonts w:ascii="Arial" w:hAnsi="Arial" w:cs="Arial"/>
          <w:sz w:val="20"/>
          <w:szCs w:val="20"/>
        </w:rPr>
      </w:pPr>
    </w:p>
    <w:p w:rsidR="00442A3A" w:rsidRPr="00402297" w:rsidRDefault="00442A3A" w:rsidP="00C537AA">
      <w:pPr>
        <w:pStyle w:val="SemEspaamento"/>
        <w:numPr>
          <w:ilvl w:val="2"/>
          <w:numId w:val="7"/>
        </w:numPr>
        <w:ind w:left="0" w:firstLine="0"/>
        <w:contextualSpacing/>
        <w:jc w:val="both"/>
        <w:rPr>
          <w:rFonts w:ascii="Arial" w:hAnsi="Arial" w:cs="Arial"/>
          <w:sz w:val="20"/>
          <w:szCs w:val="20"/>
        </w:rPr>
      </w:pPr>
      <w:r w:rsidRPr="00402297">
        <w:rPr>
          <w:rFonts w:ascii="Arial" w:hAnsi="Arial" w:cs="Arial"/>
          <w:sz w:val="20"/>
          <w:szCs w:val="20"/>
        </w:rPr>
        <w:t>Comunicar à Contratada as ocorrências de quaisquer fatos que, a seu critério, exijam medidas corretivas por parte daquela.</w:t>
      </w:r>
    </w:p>
    <w:p w:rsidR="00442A3A" w:rsidRPr="00402297" w:rsidRDefault="00442A3A" w:rsidP="00442A3A">
      <w:pPr>
        <w:pStyle w:val="SemEspaamento"/>
        <w:tabs>
          <w:tab w:val="num" w:pos="710"/>
        </w:tabs>
        <w:contextualSpacing/>
        <w:jc w:val="both"/>
        <w:rPr>
          <w:rFonts w:ascii="Arial" w:hAnsi="Arial" w:cs="Arial"/>
          <w:sz w:val="20"/>
          <w:szCs w:val="20"/>
        </w:rPr>
      </w:pPr>
    </w:p>
    <w:p w:rsidR="00442A3A" w:rsidRPr="00402297" w:rsidRDefault="00442A3A" w:rsidP="00C537AA">
      <w:pPr>
        <w:pStyle w:val="SemEspaamento"/>
        <w:numPr>
          <w:ilvl w:val="2"/>
          <w:numId w:val="7"/>
        </w:numPr>
        <w:ind w:left="0" w:firstLine="0"/>
        <w:contextualSpacing/>
        <w:jc w:val="both"/>
        <w:rPr>
          <w:rFonts w:ascii="Arial" w:hAnsi="Arial" w:cs="Arial"/>
          <w:sz w:val="20"/>
          <w:szCs w:val="20"/>
        </w:rPr>
      </w:pPr>
      <w:r w:rsidRPr="00402297">
        <w:rPr>
          <w:rFonts w:ascii="Arial" w:hAnsi="Arial" w:cs="Arial"/>
          <w:sz w:val="20"/>
          <w:szCs w:val="20"/>
        </w:rPr>
        <w:t xml:space="preserve"> Atestar a qualidade e quantidade do material fornecido pela empresa Contratada, verificando a conformidade dos itens entregues com as especificações e marcas registradas em </w:t>
      </w:r>
      <w:r w:rsidR="002446F7">
        <w:rPr>
          <w:rFonts w:ascii="Arial" w:hAnsi="Arial" w:cs="Arial"/>
          <w:sz w:val="20"/>
          <w:szCs w:val="20"/>
        </w:rPr>
        <w:t>Proposta</w:t>
      </w:r>
      <w:r w:rsidRPr="00402297">
        <w:rPr>
          <w:rFonts w:ascii="Arial" w:hAnsi="Arial" w:cs="Arial"/>
          <w:sz w:val="20"/>
          <w:szCs w:val="20"/>
        </w:rPr>
        <w:t>.</w:t>
      </w:r>
    </w:p>
    <w:p w:rsidR="004A5279" w:rsidRPr="00402297" w:rsidRDefault="004A5279" w:rsidP="00442A3A">
      <w:pPr>
        <w:pStyle w:val="PargrafodaLista"/>
        <w:tabs>
          <w:tab w:val="num" w:pos="710"/>
        </w:tabs>
        <w:ind w:left="0"/>
        <w:rPr>
          <w:rFonts w:cs="Arial"/>
          <w:sz w:val="20"/>
          <w:szCs w:val="20"/>
        </w:rPr>
      </w:pPr>
    </w:p>
    <w:p w:rsidR="00442A3A" w:rsidRPr="00402297" w:rsidRDefault="00442A3A" w:rsidP="00C537AA">
      <w:pPr>
        <w:pStyle w:val="SemEspaamento"/>
        <w:numPr>
          <w:ilvl w:val="2"/>
          <w:numId w:val="7"/>
        </w:numPr>
        <w:ind w:left="0" w:firstLine="0"/>
        <w:contextualSpacing/>
        <w:jc w:val="both"/>
        <w:rPr>
          <w:rFonts w:ascii="Arial" w:hAnsi="Arial" w:cs="Arial"/>
          <w:sz w:val="20"/>
          <w:szCs w:val="20"/>
        </w:rPr>
      </w:pPr>
      <w:r w:rsidRPr="00402297">
        <w:rPr>
          <w:rFonts w:ascii="Arial" w:hAnsi="Arial" w:cs="Arial"/>
          <w:sz w:val="20"/>
          <w:szCs w:val="20"/>
        </w:rPr>
        <w:t>Competirá ao servidor designado pelo órgão aderente acompanhar, fiscalizar e verificar a conformidade das entregas.</w:t>
      </w:r>
    </w:p>
    <w:p w:rsidR="00442A3A" w:rsidRPr="00AE65F4" w:rsidRDefault="00442A3A" w:rsidP="00442A3A">
      <w:pPr>
        <w:pStyle w:val="PargrafodaLista"/>
        <w:tabs>
          <w:tab w:val="num" w:pos="710"/>
        </w:tabs>
        <w:ind w:left="0"/>
        <w:rPr>
          <w:rFonts w:cs="Arial"/>
          <w:sz w:val="20"/>
          <w:szCs w:val="20"/>
        </w:rPr>
      </w:pPr>
    </w:p>
    <w:p w:rsidR="00442A3A" w:rsidRPr="0064542E" w:rsidRDefault="00442A3A" w:rsidP="00C537AA">
      <w:pPr>
        <w:pStyle w:val="SemEspaamento"/>
        <w:numPr>
          <w:ilvl w:val="2"/>
          <w:numId w:val="7"/>
        </w:numPr>
        <w:ind w:left="0" w:firstLine="0"/>
        <w:contextualSpacing/>
        <w:jc w:val="both"/>
        <w:rPr>
          <w:rFonts w:ascii="Arial" w:hAnsi="Arial" w:cs="Arial"/>
          <w:sz w:val="20"/>
          <w:szCs w:val="20"/>
        </w:rPr>
      </w:pPr>
      <w:r w:rsidRPr="0064542E">
        <w:rPr>
          <w:rFonts w:ascii="Arial" w:hAnsi="Arial" w:cs="Arial"/>
          <w:sz w:val="20"/>
          <w:szCs w:val="20"/>
        </w:rPr>
        <w:t>Prestar as informações e esclarecimentos que venham a ser solicitados pela Contratada.</w:t>
      </w:r>
    </w:p>
    <w:p w:rsidR="00442A3A" w:rsidRPr="0064542E" w:rsidRDefault="00442A3A" w:rsidP="0064542E">
      <w:pPr>
        <w:tabs>
          <w:tab w:val="right" w:pos="426"/>
        </w:tabs>
        <w:spacing w:after="0" w:line="240" w:lineRule="auto"/>
        <w:jc w:val="both"/>
        <w:rPr>
          <w:rFonts w:ascii="Arial" w:hAnsi="Arial" w:cs="Arial"/>
          <w:sz w:val="20"/>
          <w:szCs w:val="20"/>
          <w:u w:val="single"/>
        </w:rPr>
      </w:pPr>
    </w:p>
    <w:p w:rsidR="00442A3A" w:rsidRPr="0064542E" w:rsidRDefault="00442A3A" w:rsidP="00C537AA">
      <w:pPr>
        <w:pStyle w:val="PargrafodaLista"/>
        <w:numPr>
          <w:ilvl w:val="0"/>
          <w:numId w:val="7"/>
        </w:numPr>
        <w:tabs>
          <w:tab w:val="right" w:pos="567"/>
          <w:tab w:val="left" w:pos="851"/>
        </w:tabs>
        <w:suppressAutoHyphens/>
        <w:ind w:left="0" w:firstLine="0"/>
        <w:jc w:val="both"/>
        <w:rPr>
          <w:rFonts w:cs="Arial"/>
          <w:b/>
          <w:bCs/>
          <w:sz w:val="20"/>
          <w:szCs w:val="20"/>
        </w:rPr>
      </w:pPr>
      <w:r w:rsidRPr="0064542E">
        <w:rPr>
          <w:rFonts w:cs="Arial"/>
          <w:b/>
          <w:bCs/>
          <w:sz w:val="20"/>
          <w:szCs w:val="20"/>
        </w:rPr>
        <w:t>DAS OBRIGAÇÕES DA CONTRATADA</w:t>
      </w:r>
    </w:p>
    <w:p w:rsidR="00442A3A" w:rsidRPr="0064542E" w:rsidRDefault="00442A3A" w:rsidP="0064542E">
      <w:pPr>
        <w:pStyle w:val="PargrafodaLista"/>
        <w:tabs>
          <w:tab w:val="right" w:pos="567"/>
          <w:tab w:val="left" w:pos="851"/>
        </w:tabs>
        <w:suppressAutoHyphens/>
        <w:ind w:left="0"/>
        <w:jc w:val="both"/>
        <w:rPr>
          <w:rFonts w:cs="Arial"/>
          <w:b/>
          <w:bCs/>
          <w:sz w:val="20"/>
          <w:szCs w:val="20"/>
        </w:rPr>
      </w:pPr>
    </w:p>
    <w:p w:rsidR="00442A3A" w:rsidRPr="0064542E" w:rsidRDefault="00442A3A" w:rsidP="00C537AA">
      <w:pPr>
        <w:pStyle w:val="PargrafodaLista"/>
        <w:numPr>
          <w:ilvl w:val="1"/>
          <w:numId w:val="7"/>
        </w:numPr>
        <w:tabs>
          <w:tab w:val="left" w:pos="567"/>
        </w:tabs>
        <w:suppressAutoHyphens/>
        <w:ind w:left="0" w:firstLine="0"/>
        <w:jc w:val="both"/>
        <w:rPr>
          <w:rFonts w:cs="Arial"/>
          <w:sz w:val="20"/>
          <w:szCs w:val="20"/>
        </w:rPr>
      </w:pPr>
      <w:r w:rsidRPr="0064542E">
        <w:rPr>
          <w:rFonts w:cs="Arial"/>
          <w:bCs/>
          <w:sz w:val="20"/>
          <w:szCs w:val="20"/>
        </w:rPr>
        <w:t xml:space="preserve">Além </w:t>
      </w:r>
      <w:r w:rsidRPr="0064542E">
        <w:rPr>
          <w:rFonts w:cs="Arial"/>
          <w:sz w:val="20"/>
          <w:szCs w:val="20"/>
        </w:rPr>
        <w:t xml:space="preserve">das obrigações </w:t>
      </w:r>
      <w:r w:rsidR="00F94954">
        <w:rPr>
          <w:rFonts w:cs="Arial"/>
          <w:sz w:val="20"/>
          <w:szCs w:val="20"/>
        </w:rPr>
        <w:t>dispostas em Lei</w:t>
      </w:r>
      <w:r w:rsidRPr="0064542E">
        <w:rPr>
          <w:rFonts w:cs="Arial"/>
          <w:sz w:val="20"/>
          <w:szCs w:val="20"/>
        </w:rPr>
        <w:t>, são requeridas as seguintes obrigações específicas na presente contratação:</w:t>
      </w:r>
    </w:p>
    <w:p w:rsidR="00442A3A" w:rsidRPr="0064542E" w:rsidRDefault="00442A3A" w:rsidP="0064542E">
      <w:pPr>
        <w:pStyle w:val="PargrafodaLista"/>
        <w:tabs>
          <w:tab w:val="left" w:pos="567"/>
        </w:tabs>
        <w:suppressAutoHyphens/>
        <w:ind w:left="0"/>
        <w:jc w:val="both"/>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color w:val="000000"/>
          <w:sz w:val="20"/>
          <w:szCs w:val="20"/>
        </w:rPr>
        <w:t xml:space="preserve">Responsabilizar-se integralmente pelo objeto licitado, observadas as especificações, normas e outros detalhamentos que integram </w:t>
      </w:r>
      <w:r w:rsidR="002446F7">
        <w:rPr>
          <w:rFonts w:cs="Arial"/>
          <w:color w:val="000000"/>
          <w:sz w:val="20"/>
          <w:szCs w:val="20"/>
        </w:rPr>
        <w:t>o TR</w:t>
      </w:r>
      <w:r w:rsidRPr="0064542E">
        <w:rPr>
          <w:rFonts w:cs="Arial"/>
          <w:color w:val="000000"/>
          <w:sz w:val="20"/>
          <w:szCs w:val="20"/>
        </w:rPr>
        <w:t>.</w:t>
      </w:r>
    </w:p>
    <w:p w:rsidR="00442A3A" w:rsidRPr="0064542E" w:rsidRDefault="00442A3A" w:rsidP="0064542E">
      <w:pPr>
        <w:pStyle w:val="PargrafodaLista"/>
        <w:tabs>
          <w:tab w:val="left" w:pos="567"/>
        </w:tabs>
        <w:suppressAutoHyphens/>
        <w:ind w:left="0"/>
        <w:jc w:val="both"/>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color w:val="000000"/>
          <w:sz w:val="20"/>
          <w:szCs w:val="20"/>
        </w:rPr>
        <w:t>N</w:t>
      </w:r>
      <w:r w:rsidRPr="0064542E">
        <w:rPr>
          <w:rFonts w:cs="Arial"/>
          <w:sz w:val="20"/>
          <w:szCs w:val="20"/>
        </w:rPr>
        <w:t xml:space="preserve">ão transferir, no todo ou em parte, o objeto </w:t>
      </w:r>
      <w:r w:rsidR="002446F7">
        <w:rPr>
          <w:rFonts w:cs="Arial"/>
          <w:sz w:val="20"/>
          <w:szCs w:val="20"/>
        </w:rPr>
        <w:t>do TR.</w:t>
      </w:r>
    </w:p>
    <w:p w:rsidR="00F53E0E" w:rsidRPr="0064542E" w:rsidRDefault="00F53E0E" w:rsidP="0064542E">
      <w:pPr>
        <w:pStyle w:val="PargrafodaLista"/>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Quando for o caso e no que for aplicável, cumprir e fazer cumprir, por parte de seus empregados e prepostos, as normas estabelecidas neste Termo de Referência.</w:t>
      </w:r>
    </w:p>
    <w:p w:rsidR="00442A3A" w:rsidRPr="0064542E" w:rsidRDefault="00442A3A" w:rsidP="0064542E">
      <w:pPr>
        <w:pStyle w:val="PargrafodaLista"/>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I</w:t>
      </w:r>
      <w:r w:rsidRPr="0064542E">
        <w:rPr>
          <w:rFonts w:cs="Arial"/>
          <w:color w:val="000000"/>
          <w:sz w:val="20"/>
          <w:szCs w:val="20"/>
        </w:rPr>
        <w:t xml:space="preserve">ndicar a marca do produto a ser fornecida e cumprir as obrigações de fornecimento da mesma </w:t>
      </w:r>
      <w:r w:rsidRPr="0064542E">
        <w:rPr>
          <w:rFonts w:cs="Arial"/>
          <w:sz w:val="20"/>
          <w:szCs w:val="20"/>
        </w:rPr>
        <w:t>marca, ou de marca superior, a critério e análise da Administração</w:t>
      </w:r>
      <w:r w:rsidR="0064542E">
        <w:rPr>
          <w:rFonts w:cs="Arial"/>
          <w:sz w:val="20"/>
          <w:szCs w:val="20"/>
        </w:rPr>
        <w:t>.</w:t>
      </w:r>
    </w:p>
    <w:p w:rsidR="00442A3A" w:rsidRPr="0064542E" w:rsidRDefault="00442A3A" w:rsidP="0064542E">
      <w:pPr>
        <w:pStyle w:val="PargrafodaLista"/>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A</w:t>
      </w:r>
      <w:r w:rsidRPr="0064542E">
        <w:rPr>
          <w:rFonts w:cs="Arial"/>
          <w:color w:val="000000"/>
          <w:sz w:val="20"/>
          <w:szCs w:val="20"/>
        </w:rPr>
        <w:t>dotar imediatamente após o recebimento da autorização para início do avençado, as medidas requeridas, informando em tempo hábil, qualquer motivo impeditivo ou que impossibilite assumir o estabelecido.</w:t>
      </w:r>
    </w:p>
    <w:p w:rsidR="00F53E0E" w:rsidRPr="0064542E" w:rsidRDefault="00F53E0E" w:rsidP="0064542E">
      <w:pPr>
        <w:pStyle w:val="PargrafodaLista"/>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T</w:t>
      </w:r>
      <w:r w:rsidRPr="0064542E">
        <w:rPr>
          <w:rFonts w:cs="Arial"/>
          <w:color w:val="000000"/>
          <w:sz w:val="20"/>
          <w:szCs w:val="20"/>
        </w:rPr>
        <w:t xml:space="preserve">oda entrega deverá ter prévia programação de data e hora com a Contratante. Se a Contratada for efetivar a entrega através de transportadora, deverá intermediar a exigência entre a empresa terceirizada e a Contratante. </w:t>
      </w:r>
    </w:p>
    <w:p w:rsidR="00442A3A" w:rsidRDefault="00442A3A" w:rsidP="0064542E">
      <w:pPr>
        <w:pStyle w:val="PargrafodaLista"/>
        <w:ind w:left="0"/>
        <w:rPr>
          <w:rFonts w:cs="Arial"/>
          <w:sz w:val="20"/>
          <w:szCs w:val="20"/>
        </w:rPr>
      </w:pPr>
    </w:p>
    <w:p w:rsidR="00012772" w:rsidRDefault="00012772" w:rsidP="0064542E">
      <w:pPr>
        <w:pStyle w:val="PargrafodaLista"/>
        <w:ind w:left="0"/>
        <w:rPr>
          <w:rFonts w:cs="Arial"/>
          <w:sz w:val="20"/>
          <w:szCs w:val="20"/>
        </w:rPr>
      </w:pPr>
    </w:p>
    <w:p w:rsidR="00012772" w:rsidRDefault="00012772" w:rsidP="0064542E">
      <w:pPr>
        <w:pStyle w:val="PargrafodaLista"/>
        <w:ind w:left="0"/>
        <w:rPr>
          <w:rFonts w:cs="Arial"/>
          <w:sz w:val="20"/>
          <w:szCs w:val="20"/>
        </w:rPr>
      </w:pPr>
    </w:p>
    <w:p w:rsidR="00012772" w:rsidRDefault="00012772" w:rsidP="0064542E">
      <w:pPr>
        <w:pStyle w:val="PargrafodaLista"/>
        <w:ind w:left="0"/>
        <w:rPr>
          <w:rFonts w:cs="Arial"/>
          <w:sz w:val="20"/>
          <w:szCs w:val="20"/>
        </w:rPr>
      </w:pPr>
    </w:p>
    <w:p w:rsidR="00012772" w:rsidRPr="0064542E" w:rsidRDefault="00012772" w:rsidP="0064542E">
      <w:pPr>
        <w:pStyle w:val="PargrafodaLista"/>
        <w:ind w:left="0"/>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En</w:t>
      </w:r>
      <w:r w:rsidRPr="0064542E">
        <w:rPr>
          <w:rFonts w:cs="Arial"/>
          <w:bCs/>
          <w:sz w:val="20"/>
          <w:szCs w:val="20"/>
        </w:rPr>
        <w:t>tregar, sempre que houver, os produtos elencados neste Termo de Referência de acordo com as normas técnicas pertinentes e atualmente em vigor no país (por exemplo:  número de telefone para atendimento ao consumidor, informações sobre aplicação, uso, composição, alertas, atendimento a normas da ABNT etc.).</w:t>
      </w:r>
    </w:p>
    <w:p w:rsidR="00442A3A" w:rsidRPr="0064542E" w:rsidRDefault="00442A3A" w:rsidP="0064542E">
      <w:pPr>
        <w:pStyle w:val="PargrafodaLista"/>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Entregar o objeto adjudicado em perfeitas condições de uso e consumo,</w:t>
      </w:r>
      <w:r w:rsidRPr="0064542E">
        <w:rPr>
          <w:rFonts w:cs="Arial"/>
          <w:color w:val="000000"/>
          <w:sz w:val="20"/>
          <w:szCs w:val="20"/>
        </w:rPr>
        <w:t xml:space="preserve"> atendendo plena e satisfatoriamente ao especificado neste Termo de Referência e</w:t>
      </w:r>
      <w:r w:rsidRPr="0064542E">
        <w:rPr>
          <w:rFonts w:cs="Arial"/>
          <w:sz w:val="20"/>
          <w:szCs w:val="20"/>
        </w:rPr>
        <w:t xml:space="preserve"> nos termos das contratações levadas a efeito, dentro do prazo de 15 (quinze) dias corridos, a contar da autorização de fornecimento.</w:t>
      </w:r>
    </w:p>
    <w:p w:rsidR="00442A3A" w:rsidRPr="0064542E" w:rsidRDefault="00442A3A" w:rsidP="0064542E">
      <w:pPr>
        <w:pStyle w:val="PargrafodaLista"/>
        <w:ind w:left="0"/>
        <w:rPr>
          <w:rFonts w:cs="Arial"/>
          <w:sz w:val="20"/>
          <w:szCs w:val="20"/>
        </w:rPr>
      </w:pPr>
    </w:p>
    <w:p w:rsidR="00442A3A" w:rsidRPr="0064542E" w:rsidRDefault="00442A3A" w:rsidP="00C537AA">
      <w:pPr>
        <w:pStyle w:val="PargrafodaLista"/>
        <w:numPr>
          <w:ilvl w:val="2"/>
          <w:numId w:val="7"/>
        </w:numPr>
        <w:tabs>
          <w:tab w:val="left" w:pos="567"/>
        </w:tabs>
        <w:suppressAutoHyphens/>
        <w:ind w:left="0" w:firstLine="0"/>
        <w:jc w:val="both"/>
        <w:rPr>
          <w:rFonts w:cs="Arial"/>
          <w:sz w:val="20"/>
          <w:szCs w:val="20"/>
        </w:rPr>
      </w:pPr>
      <w:r w:rsidRPr="0064542E">
        <w:rPr>
          <w:rFonts w:cs="Arial"/>
          <w:sz w:val="20"/>
          <w:szCs w:val="20"/>
        </w:rPr>
        <w:t>Acatar as decisões e observações feitas pela fiscalização do órgão Contratante, relativamente ao objeto d</w:t>
      </w:r>
      <w:r w:rsidR="00F94954">
        <w:rPr>
          <w:rFonts w:cs="Arial"/>
          <w:sz w:val="20"/>
          <w:szCs w:val="20"/>
        </w:rPr>
        <w:t>o TR</w:t>
      </w:r>
      <w:r w:rsidRPr="0064542E">
        <w:rPr>
          <w:rFonts w:cs="Arial"/>
          <w:sz w:val="20"/>
          <w:szCs w:val="20"/>
        </w:rPr>
        <w:t>.</w:t>
      </w:r>
    </w:p>
    <w:p w:rsidR="00442A3A" w:rsidRPr="0064542E" w:rsidRDefault="00442A3A" w:rsidP="0064542E">
      <w:pPr>
        <w:pStyle w:val="PargrafodaLista"/>
        <w:rPr>
          <w:rFonts w:cs="Arial"/>
          <w:sz w:val="20"/>
          <w:szCs w:val="20"/>
        </w:rPr>
      </w:pPr>
    </w:p>
    <w:p w:rsidR="00442A3A" w:rsidRPr="0064542E" w:rsidRDefault="00442A3A" w:rsidP="00C537AA">
      <w:pPr>
        <w:pStyle w:val="PargrafodaLista"/>
        <w:numPr>
          <w:ilvl w:val="2"/>
          <w:numId w:val="7"/>
        </w:numPr>
        <w:tabs>
          <w:tab w:val="left" w:pos="851"/>
        </w:tabs>
        <w:suppressAutoHyphens/>
        <w:ind w:left="0" w:firstLine="0"/>
        <w:jc w:val="both"/>
        <w:rPr>
          <w:rFonts w:cs="Arial"/>
          <w:sz w:val="20"/>
          <w:szCs w:val="20"/>
        </w:rPr>
      </w:pPr>
      <w:r w:rsidRPr="0064542E">
        <w:rPr>
          <w:rFonts w:cs="Arial"/>
          <w:sz w:val="20"/>
          <w:szCs w:val="20"/>
        </w:rPr>
        <w:t>A</w:t>
      </w:r>
      <w:r w:rsidRPr="0064542E">
        <w:rPr>
          <w:rFonts w:cs="Arial"/>
          <w:color w:val="000000"/>
          <w:sz w:val="20"/>
          <w:szCs w:val="20"/>
        </w:rPr>
        <w:t>ssumir inteira responsabilidade do objeto fornecido, devendo o produto entregue receber prévia aprovação do órgão Contratante, que se reserva no direito de recusá-lo, caso não satisfaça aos padrões especificados.</w:t>
      </w:r>
    </w:p>
    <w:p w:rsidR="0050142B" w:rsidRPr="0064542E" w:rsidRDefault="0050142B" w:rsidP="0064542E">
      <w:pPr>
        <w:pStyle w:val="PargrafodaLista"/>
        <w:rPr>
          <w:rFonts w:cs="Arial"/>
          <w:sz w:val="20"/>
          <w:szCs w:val="20"/>
        </w:rPr>
      </w:pPr>
    </w:p>
    <w:p w:rsidR="00442A3A" w:rsidRPr="0064542E" w:rsidRDefault="00442A3A" w:rsidP="00C537AA">
      <w:pPr>
        <w:pStyle w:val="PargrafodaLista"/>
        <w:numPr>
          <w:ilvl w:val="2"/>
          <w:numId w:val="7"/>
        </w:numPr>
        <w:tabs>
          <w:tab w:val="left" w:pos="851"/>
        </w:tabs>
        <w:suppressAutoHyphens/>
        <w:ind w:left="0" w:firstLine="0"/>
        <w:jc w:val="both"/>
        <w:rPr>
          <w:rFonts w:cs="Arial"/>
          <w:sz w:val="20"/>
          <w:szCs w:val="20"/>
        </w:rPr>
      </w:pPr>
      <w:r w:rsidRPr="0064542E">
        <w:rPr>
          <w:rFonts w:cs="Arial"/>
          <w:sz w:val="20"/>
          <w:szCs w:val="20"/>
        </w:rPr>
        <w:t>Os produtos serão objetos de inspeção, que será realizada por Comissão formada por técnicos da Seção responsável pelo material, e constará das seguintes fases:</w:t>
      </w:r>
    </w:p>
    <w:p w:rsidR="00442A3A" w:rsidRPr="0064542E" w:rsidRDefault="00442A3A" w:rsidP="0064542E">
      <w:pPr>
        <w:pStyle w:val="PargrafodaLista"/>
        <w:tabs>
          <w:tab w:val="right" w:pos="0"/>
          <w:tab w:val="left" w:pos="851"/>
        </w:tabs>
        <w:suppressAutoHyphens/>
        <w:ind w:left="0"/>
        <w:jc w:val="both"/>
        <w:rPr>
          <w:rFonts w:cs="Arial"/>
          <w:sz w:val="20"/>
          <w:szCs w:val="20"/>
        </w:rPr>
      </w:pPr>
    </w:p>
    <w:p w:rsidR="00442A3A" w:rsidRDefault="00442A3A" w:rsidP="0064542E">
      <w:pPr>
        <w:pStyle w:val="SemEspaamento"/>
        <w:numPr>
          <w:ilvl w:val="0"/>
          <w:numId w:val="15"/>
        </w:numPr>
        <w:ind w:left="1418" w:hanging="567"/>
        <w:contextualSpacing/>
        <w:jc w:val="both"/>
        <w:rPr>
          <w:rFonts w:ascii="Arial" w:hAnsi="Arial" w:cs="Arial"/>
          <w:sz w:val="20"/>
          <w:szCs w:val="20"/>
        </w:rPr>
      </w:pPr>
      <w:r w:rsidRPr="0064542E">
        <w:rPr>
          <w:rFonts w:ascii="Arial" w:hAnsi="Arial" w:cs="Arial"/>
          <w:sz w:val="20"/>
          <w:szCs w:val="20"/>
        </w:rPr>
        <w:t>Abertura das embalagens.</w:t>
      </w:r>
    </w:p>
    <w:p w:rsidR="00442A3A" w:rsidRDefault="00442A3A" w:rsidP="0064542E">
      <w:pPr>
        <w:pStyle w:val="SemEspaamento"/>
        <w:numPr>
          <w:ilvl w:val="0"/>
          <w:numId w:val="15"/>
        </w:numPr>
        <w:ind w:left="1418" w:hanging="567"/>
        <w:contextualSpacing/>
        <w:jc w:val="both"/>
        <w:rPr>
          <w:rFonts w:ascii="Arial" w:hAnsi="Arial" w:cs="Arial"/>
          <w:sz w:val="20"/>
          <w:szCs w:val="20"/>
        </w:rPr>
      </w:pPr>
      <w:r w:rsidRPr="0064542E">
        <w:rPr>
          <w:rFonts w:ascii="Arial" w:hAnsi="Arial" w:cs="Arial"/>
          <w:sz w:val="20"/>
          <w:szCs w:val="20"/>
        </w:rPr>
        <w:t>Comprovação de que o produto atende às especificações mínimas exigidas e/ou aquelas superiores oferecidas pela contratada.</w:t>
      </w:r>
    </w:p>
    <w:p w:rsidR="00442A3A" w:rsidRPr="0064542E" w:rsidRDefault="00442A3A" w:rsidP="0064542E">
      <w:pPr>
        <w:pStyle w:val="SemEspaamento"/>
        <w:numPr>
          <w:ilvl w:val="0"/>
          <w:numId w:val="15"/>
        </w:numPr>
        <w:ind w:left="1418" w:hanging="567"/>
        <w:contextualSpacing/>
        <w:jc w:val="both"/>
        <w:rPr>
          <w:rFonts w:ascii="Arial" w:hAnsi="Arial" w:cs="Arial"/>
          <w:sz w:val="20"/>
          <w:szCs w:val="20"/>
        </w:rPr>
      </w:pPr>
      <w:r w:rsidRPr="0064542E">
        <w:rPr>
          <w:rFonts w:ascii="Arial" w:hAnsi="Arial" w:cs="Arial"/>
          <w:sz w:val="20"/>
          <w:szCs w:val="20"/>
        </w:rPr>
        <w:t>Verificação do estado geral, quantidade e possíveis avarias.</w:t>
      </w:r>
    </w:p>
    <w:p w:rsidR="004A5279" w:rsidRPr="0064542E" w:rsidRDefault="004A5279" w:rsidP="0064542E">
      <w:pPr>
        <w:pStyle w:val="SemEspaamento"/>
        <w:contextualSpacing/>
        <w:jc w:val="both"/>
        <w:rPr>
          <w:rFonts w:ascii="Arial" w:hAnsi="Arial" w:cs="Arial"/>
          <w:sz w:val="20"/>
          <w:szCs w:val="20"/>
        </w:rPr>
      </w:pPr>
    </w:p>
    <w:p w:rsidR="00442A3A" w:rsidRPr="0064542E" w:rsidRDefault="00442A3A" w:rsidP="00C537AA">
      <w:pPr>
        <w:pStyle w:val="SemEspaamento"/>
        <w:numPr>
          <w:ilvl w:val="2"/>
          <w:numId w:val="7"/>
        </w:numPr>
        <w:tabs>
          <w:tab w:val="left" w:pos="851"/>
        </w:tabs>
        <w:ind w:left="0" w:firstLine="0"/>
        <w:contextualSpacing/>
        <w:jc w:val="both"/>
        <w:rPr>
          <w:rFonts w:ascii="Arial" w:hAnsi="Arial" w:cs="Arial"/>
          <w:sz w:val="20"/>
          <w:szCs w:val="20"/>
        </w:rPr>
      </w:pPr>
      <w:r w:rsidRPr="0064542E">
        <w:rPr>
          <w:rFonts w:ascii="Arial" w:hAnsi="Arial" w:cs="Arial"/>
          <w:sz w:val="20"/>
          <w:szCs w:val="20"/>
        </w:rPr>
        <w:t xml:space="preserve">O </w:t>
      </w:r>
      <w:r w:rsidRPr="0064542E">
        <w:rPr>
          <w:rFonts w:ascii="Arial" w:hAnsi="Arial" w:cs="Arial"/>
          <w:color w:val="000000"/>
          <w:sz w:val="20"/>
          <w:szCs w:val="20"/>
        </w:rPr>
        <w:t>recebimento do objeto estará rigorosamente condicionado à verificação do atendimento às especificações contidas neste Termo de Referência e, à Contratada que deixar de entregar os bens ou entregá-los fora das especificações, deverão ser aplicadas as sanções estabelecidas</w:t>
      </w:r>
      <w:proofErr w:type="gramStart"/>
      <w:r w:rsidRPr="0064542E">
        <w:rPr>
          <w:rFonts w:ascii="Arial" w:hAnsi="Arial" w:cs="Arial"/>
          <w:color w:val="000000"/>
          <w:sz w:val="20"/>
          <w:szCs w:val="20"/>
        </w:rPr>
        <w:t xml:space="preserve">  </w:t>
      </w:r>
      <w:proofErr w:type="gramEnd"/>
      <w:r w:rsidRPr="0064542E">
        <w:rPr>
          <w:rFonts w:ascii="Arial" w:hAnsi="Arial" w:cs="Arial"/>
          <w:color w:val="000000"/>
          <w:sz w:val="20"/>
          <w:szCs w:val="20"/>
        </w:rPr>
        <w:t>n</w:t>
      </w:r>
      <w:r w:rsidR="00F94954">
        <w:rPr>
          <w:rFonts w:ascii="Arial" w:hAnsi="Arial" w:cs="Arial"/>
          <w:color w:val="000000"/>
          <w:sz w:val="20"/>
          <w:szCs w:val="20"/>
        </w:rPr>
        <w:t>este</w:t>
      </w:r>
      <w:r w:rsidRPr="0064542E">
        <w:rPr>
          <w:rFonts w:ascii="Arial" w:hAnsi="Arial" w:cs="Arial"/>
          <w:color w:val="000000"/>
          <w:sz w:val="20"/>
          <w:szCs w:val="20"/>
        </w:rPr>
        <w:t xml:space="preserve"> Termo de Referência, além de arcar com todo o ônus proveniente do envio e devolução do objeto.</w:t>
      </w:r>
    </w:p>
    <w:p w:rsidR="00442A3A" w:rsidRPr="0064542E" w:rsidRDefault="00442A3A" w:rsidP="0064542E">
      <w:pPr>
        <w:pStyle w:val="SemEspaamento"/>
        <w:tabs>
          <w:tab w:val="left" w:pos="851"/>
        </w:tabs>
        <w:contextualSpacing/>
        <w:jc w:val="both"/>
        <w:rPr>
          <w:rFonts w:ascii="Arial" w:hAnsi="Arial" w:cs="Arial"/>
          <w:sz w:val="20"/>
          <w:szCs w:val="20"/>
        </w:rPr>
      </w:pPr>
    </w:p>
    <w:p w:rsidR="00442A3A" w:rsidRPr="0064542E" w:rsidRDefault="00442A3A" w:rsidP="00C537AA">
      <w:pPr>
        <w:pStyle w:val="SemEspaamento"/>
        <w:numPr>
          <w:ilvl w:val="2"/>
          <w:numId w:val="7"/>
        </w:numPr>
        <w:tabs>
          <w:tab w:val="left" w:pos="851"/>
        </w:tabs>
        <w:ind w:left="0" w:firstLine="0"/>
        <w:contextualSpacing/>
        <w:jc w:val="both"/>
        <w:rPr>
          <w:rFonts w:ascii="Arial" w:hAnsi="Arial" w:cs="Arial"/>
          <w:sz w:val="20"/>
          <w:szCs w:val="20"/>
        </w:rPr>
      </w:pPr>
      <w:r w:rsidRPr="0064542E">
        <w:rPr>
          <w:rFonts w:ascii="Arial" w:hAnsi="Arial" w:cs="Arial"/>
          <w:sz w:val="20"/>
          <w:szCs w:val="20"/>
        </w:rPr>
        <w:t>R</w:t>
      </w:r>
      <w:r w:rsidRPr="0064542E">
        <w:rPr>
          <w:rFonts w:ascii="Arial" w:hAnsi="Arial" w:cs="Arial"/>
          <w:color w:val="000000"/>
          <w:sz w:val="20"/>
          <w:szCs w:val="20"/>
        </w:rPr>
        <w:t>epor, no prazo máximo de 0</w:t>
      </w:r>
      <w:r w:rsidRPr="0064542E">
        <w:rPr>
          <w:rFonts w:ascii="Arial" w:hAnsi="Arial" w:cs="Arial"/>
          <w:sz w:val="20"/>
          <w:szCs w:val="20"/>
        </w:rPr>
        <w:t>1 (um) dia útil</w:t>
      </w:r>
      <w:r w:rsidRPr="0064542E">
        <w:rPr>
          <w:rFonts w:ascii="Arial" w:hAnsi="Arial" w:cs="Arial"/>
          <w:color w:val="000000"/>
          <w:sz w:val="20"/>
          <w:szCs w:val="20"/>
        </w:rPr>
        <w:t>, quaisquer objetos comprovadamente danificados por seus empregados ou prepostos.</w:t>
      </w:r>
    </w:p>
    <w:p w:rsidR="00442A3A" w:rsidRPr="0064542E" w:rsidRDefault="00442A3A" w:rsidP="0064542E">
      <w:pPr>
        <w:pStyle w:val="PargrafodaLista"/>
        <w:rPr>
          <w:rFonts w:cs="Arial"/>
          <w:sz w:val="20"/>
          <w:szCs w:val="20"/>
        </w:rPr>
      </w:pPr>
    </w:p>
    <w:p w:rsidR="00442A3A" w:rsidRPr="0064542E" w:rsidRDefault="00442A3A" w:rsidP="00C537AA">
      <w:pPr>
        <w:pStyle w:val="SemEspaamento"/>
        <w:numPr>
          <w:ilvl w:val="2"/>
          <w:numId w:val="7"/>
        </w:numPr>
        <w:tabs>
          <w:tab w:val="left" w:pos="851"/>
        </w:tabs>
        <w:ind w:left="0" w:firstLine="0"/>
        <w:contextualSpacing/>
        <w:jc w:val="both"/>
        <w:rPr>
          <w:rFonts w:ascii="Arial" w:hAnsi="Arial" w:cs="Arial"/>
          <w:sz w:val="20"/>
          <w:szCs w:val="20"/>
        </w:rPr>
      </w:pPr>
      <w:r w:rsidRPr="0064542E">
        <w:rPr>
          <w:rFonts w:ascii="Arial" w:hAnsi="Arial" w:cs="Arial"/>
          <w:sz w:val="20"/>
          <w:szCs w:val="20"/>
        </w:rPr>
        <w:t>S</w:t>
      </w:r>
      <w:r w:rsidRPr="0064542E">
        <w:rPr>
          <w:rFonts w:ascii="Arial" w:hAnsi="Arial" w:cs="Arial"/>
          <w:color w:val="000000"/>
          <w:sz w:val="20"/>
          <w:szCs w:val="20"/>
        </w:rPr>
        <w:t>ubstituir, no prazo máximo de 0</w:t>
      </w:r>
      <w:r w:rsidRPr="0064542E">
        <w:rPr>
          <w:rFonts w:ascii="Arial" w:hAnsi="Arial" w:cs="Arial"/>
          <w:sz w:val="20"/>
          <w:szCs w:val="20"/>
        </w:rPr>
        <w:t>1 (um) dia útil</w:t>
      </w:r>
      <w:r w:rsidRPr="0064542E">
        <w:rPr>
          <w:rFonts w:ascii="Arial" w:hAnsi="Arial" w:cs="Arial"/>
          <w:color w:val="000000"/>
          <w:sz w:val="20"/>
          <w:szCs w:val="20"/>
        </w:rPr>
        <w:t>, o fornecimento que não atender ao especificado, procedendo à substituição de toda ou parte da remessa que tenha sofrido qualquer alteração, detectada em até 10 (dez) dias da entrega, por proximidade a produtos químicos, insetos ou qualquer outro elemento estranho que venha a prejudicar o conteúdo da embalagem.</w:t>
      </w:r>
    </w:p>
    <w:p w:rsidR="00442A3A" w:rsidRPr="0064542E" w:rsidRDefault="00442A3A" w:rsidP="0064542E">
      <w:pPr>
        <w:pStyle w:val="PargrafodaLista"/>
        <w:rPr>
          <w:rFonts w:cs="Arial"/>
          <w:sz w:val="20"/>
          <w:szCs w:val="20"/>
        </w:rPr>
      </w:pPr>
    </w:p>
    <w:p w:rsidR="00442A3A" w:rsidRPr="0064542E" w:rsidRDefault="00442A3A" w:rsidP="00C537AA">
      <w:pPr>
        <w:pStyle w:val="SemEspaamento"/>
        <w:numPr>
          <w:ilvl w:val="2"/>
          <w:numId w:val="7"/>
        </w:numPr>
        <w:tabs>
          <w:tab w:val="left" w:pos="851"/>
        </w:tabs>
        <w:ind w:left="0" w:firstLine="0"/>
        <w:contextualSpacing/>
        <w:jc w:val="both"/>
        <w:rPr>
          <w:rFonts w:ascii="Arial" w:hAnsi="Arial" w:cs="Arial"/>
          <w:sz w:val="20"/>
          <w:szCs w:val="20"/>
        </w:rPr>
      </w:pPr>
      <w:r w:rsidRPr="0064542E">
        <w:rPr>
          <w:rFonts w:ascii="Arial" w:hAnsi="Arial" w:cs="Arial"/>
          <w:sz w:val="20"/>
          <w:szCs w:val="20"/>
        </w:rPr>
        <w:t>Cumprir as demais exigências operacionais e demais disposições do Termo de Referência.</w:t>
      </w:r>
    </w:p>
    <w:p w:rsidR="00F53E0E" w:rsidRPr="0064542E" w:rsidRDefault="00F53E0E" w:rsidP="0064542E">
      <w:pPr>
        <w:tabs>
          <w:tab w:val="right" w:pos="426"/>
        </w:tabs>
        <w:spacing w:after="0" w:line="240" w:lineRule="auto"/>
        <w:jc w:val="both"/>
        <w:rPr>
          <w:rFonts w:ascii="Arial" w:hAnsi="Arial" w:cs="Arial"/>
          <w:sz w:val="20"/>
          <w:szCs w:val="20"/>
          <w:u w:val="single"/>
        </w:rPr>
      </w:pPr>
    </w:p>
    <w:p w:rsidR="00442A3A" w:rsidRPr="0064542E" w:rsidRDefault="00442A3A" w:rsidP="00C537AA">
      <w:pPr>
        <w:pStyle w:val="PargrafodaLista"/>
        <w:numPr>
          <w:ilvl w:val="0"/>
          <w:numId w:val="7"/>
        </w:numPr>
        <w:tabs>
          <w:tab w:val="right" w:pos="426"/>
        </w:tabs>
        <w:suppressAutoHyphens/>
        <w:jc w:val="both"/>
        <w:rPr>
          <w:rFonts w:cs="Arial"/>
          <w:sz w:val="20"/>
          <w:szCs w:val="20"/>
        </w:rPr>
      </w:pPr>
      <w:r w:rsidRPr="0064542E">
        <w:rPr>
          <w:rFonts w:cs="Arial"/>
          <w:b/>
          <w:bCs/>
          <w:sz w:val="20"/>
          <w:szCs w:val="20"/>
        </w:rPr>
        <w:t>DA SUBCONTRATAÇÃO</w:t>
      </w:r>
    </w:p>
    <w:p w:rsidR="00442A3A" w:rsidRPr="0064542E" w:rsidRDefault="00442A3A" w:rsidP="0064542E">
      <w:pPr>
        <w:pStyle w:val="PargrafodaLista"/>
        <w:tabs>
          <w:tab w:val="right" w:pos="426"/>
        </w:tabs>
        <w:suppressAutoHyphens/>
        <w:ind w:left="357"/>
        <w:jc w:val="both"/>
        <w:rPr>
          <w:rFonts w:cs="Arial"/>
          <w:sz w:val="20"/>
          <w:szCs w:val="20"/>
        </w:rPr>
      </w:pPr>
    </w:p>
    <w:p w:rsidR="00442A3A" w:rsidRPr="0064542E" w:rsidRDefault="00442A3A" w:rsidP="00C537AA">
      <w:pPr>
        <w:pStyle w:val="PargrafodaLista"/>
        <w:numPr>
          <w:ilvl w:val="1"/>
          <w:numId w:val="7"/>
        </w:numPr>
        <w:tabs>
          <w:tab w:val="left" w:pos="567"/>
        </w:tabs>
        <w:suppressAutoHyphens/>
        <w:ind w:left="0" w:firstLine="0"/>
        <w:jc w:val="both"/>
        <w:rPr>
          <w:rFonts w:cs="Arial"/>
          <w:sz w:val="20"/>
          <w:szCs w:val="20"/>
        </w:rPr>
      </w:pPr>
      <w:r w:rsidRPr="0064542E">
        <w:rPr>
          <w:rFonts w:cs="Arial"/>
          <w:sz w:val="20"/>
          <w:szCs w:val="20"/>
        </w:rPr>
        <w:t xml:space="preserve">Não será permitida a subcontratação de qualquer parcela do objeto da presente licitação, uma vez que os fornecimentos dos produtos podem ser realizados em sua integralidade por quaisquer empresas do ramo, sem demanda de especialização, concentração de mercado ou racionalização de atividades que inviabilizem o fornecimento. Ademais, neste caso, a subcontratação não se mostra vantajosa técnica e economicamente para a Administração Pública. </w:t>
      </w:r>
    </w:p>
    <w:p w:rsidR="00F53E0E" w:rsidRPr="0064542E" w:rsidRDefault="00F53E0E" w:rsidP="0064542E">
      <w:pPr>
        <w:tabs>
          <w:tab w:val="right" w:pos="0"/>
          <w:tab w:val="left" w:pos="567"/>
          <w:tab w:val="right" w:pos="993"/>
        </w:tabs>
        <w:spacing w:after="0" w:line="240" w:lineRule="auto"/>
        <w:ind w:right="-285"/>
        <w:jc w:val="both"/>
        <w:rPr>
          <w:rFonts w:ascii="Arial" w:hAnsi="Arial" w:cs="Arial"/>
          <w:color w:val="FF0000"/>
          <w:sz w:val="20"/>
          <w:szCs w:val="20"/>
        </w:rPr>
      </w:pPr>
    </w:p>
    <w:p w:rsidR="00442A3A" w:rsidRPr="0064542E" w:rsidRDefault="0064542E" w:rsidP="00C537AA">
      <w:pPr>
        <w:pStyle w:val="PargrafodaLista"/>
        <w:numPr>
          <w:ilvl w:val="0"/>
          <w:numId w:val="7"/>
        </w:numPr>
        <w:tabs>
          <w:tab w:val="right" w:pos="284"/>
        </w:tabs>
        <w:suppressAutoHyphens/>
        <w:jc w:val="both"/>
        <w:rPr>
          <w:rFonts w:cs="Arial"/>
          <w:sz w:val="20"/>
          <w:szCs w:val="20"/>
        </w:rPr>
      </w:pPr>
      <w:bookmarkStart w:id="15" w:name="_Hlk38534173"/>
      <w:bookmarkEnd w:id="12"/>
      <w:r>
        <w:rPr>
          <w:rFonts w:cs="Arial"/>
          <w:b/>
          <w:bCs/>
          <w:sz w:val="20"/>
          <w:szCs w:val="20"/>
        </w:rPr>
        <w:t xml:space="preserve"> </w:t>
      </w:r>
      <w:r w:rsidR="00442A3A" w:rsidRPr="0064542E">
        <w:rPr>
          <w:rFonts w:cs="Arial"/>
          <w:b/>
          <w:bCs/>
          <w:sz w:val="20"/>
          <w:szCs w:val="20"/>
        </w:rPr>
        <w:t>DOS CRITÉRIOS E PRAZOS PARA PAGAMENTO</w:t>
      </w:r>
    </w:p>
    <w:p w:rsidR="00442A3A" w:rsidRPr="0064542E" w:rsidRDefault="00442A3A" w:rsidP="0064542E">
      <w:pPr>
        <w:pStyle w:val="PargrafodaLista"/>
        <w:tabs>
          <w:tab w:val="right" w:pos="284"/>
        </w:tabs>
        <w:suppressAutoHyphens/>
        <w:ind w:left="357"/>
        <w:jc w:val="both"/>
        <w:rPr>
          <w:rFonts w:cs="Arial"/>
          <w:sz w:val="20"/>
          <w:szCs w:val="20"/>
        </w:rPr>
      </w:pPr>
    </w:p>
    <w:p w:rsidR="00AA2E97" w:rsidRDefault="00251467" w:rsidP="00C537AA">
      <w:pPr>
        <w:pStyle w:val="PargrafodaLista"/>
        <w:numPr>
          <w:ilvl w:val="1"/>
          <w:numId w:val="7"/>
        </w:numPr>
        <w:tabs>
          <w:tab w:val="left" w:pos="0"/>
        </w:tabs>
        <w:suppressAutoHyphens/>
        <w:ind w:left="0" w:firstLine="0"/>
        <w:jc w:val="both"/>
        <w:rPr>
          <w:sz w:val="20"/>
          <w:szCs w:val="20"/>
        </w:rPr>
      </w:pPr>
      <w:r w:rsidRPr="00AA2E97">
        <w:rPr>
          <w:sz w:val="20"/>
          <w:szCs w:val="20"/>
        </w:rPr>
        <w:t xml:space="preserve">O pagamento será efetuado em até 30 (trinta) dias da apresentação da Fatura e/ou Nota Fiscal, devidamente atestada pela Gerencia responsável, bem como da Coordenação Administrativo-Financeira do PROCAPE, através de transferência bancária, sujeito a cobrança de tarifa, sob responsabilidade da contratada. </w:t>
      </w:r>
    </w:p>
    <w:p w:rsidR="00AA2E97" w:rsidRDefault="00AA2E97" w:rsidP="00AA2E97">
      <w:pPr>
        <w:pStyle w:val="PargrafodaLista"/>
        <w:suppressAutoHyphens/>
        <w:ind w:left="0"/>
        <w:jc w:val="both"/>
        <w:rPr>
          <w:sz w:val="20"/>
          <w:szCs w:val="20"/>
        </w:rPr>
      </w:pPr>
    </w:p>
    <w:p w:rsidR="00012772" w:rsidRDefault="00012772" w:rsidP="00AA2E97">
      <w:pPr>
        <w:pStyle w:val="PargrafodaLista"/>
        <w:suppressAutoHyphens/>
        <w:ind w:left="0"/>
        <w:jc w:val="both"/>
        <w:rPr>
          <w:sz w:val="20"/>
          <w:szCs w:val="20"/>
        </w:rPr>
      </w:pPr>
    </w:p>
    <w:p w:rsidR="00012772" w:rsidRDefault="00012772" w:rsidP="00AA2E97">
      <w:pPr>
        <w:pStyle w:val="PargrafodaLista"/>
        <w:suppressAutoHyphens/>
        <w:ind w:left="0"/>
        <w:jc w:val="both"/>
        <w:rPr>
          <w:sz w:val="20"/>
          <w:szCs w:val="20"/>
        </w:rPr>
      </w:pPr>
    </w:p>
    <w:p w:rsidR="00012772" w:rsidRDefault="00012772" w:rsidP="00AA2E97">
      <w:pPr>
        <w:pStyle w:val="PargrafodaLista"/>
        <w:suppressAutoHyphens/>
        <w:ind w:left="0"/>
        <w:jc w:val="both"/>
        <w:rPr>
          <w:sz w:val="20"/>
          <w:szCs w:val="20"/>
        </w:rPr>
      </w:pPr>
    </w:p>
    <w:p w:rsidR="00AA2E97" w:rsidRDefault="00251467" w:rsidP="00C537AA">
      <w:pPr>
        <w:pStyle w:val="PargrafodaLista"/>
        <w:numPr>
          <w:ilvl w:val="1"/>
          <w:numId w:val="7"/>
        </w:numPr>
        <w:tabs>
          <w:tab w:val="left" w:pos="0"/>
        </w:tabs>
        <w:suppressAutoHyphens/>
        <w:ind w:left="0" w:firstLine="0"/>
        <w:jc w:val="both"/>
        <w:rPr>
          <w:sz w:val="20"/>
          <w:szCs w:val="20"/>
        </w:rPr>
      </w:pPr>
      <w:r w:rsidRPr="00AA2E97">
        <w:rPr>
          <w:sz w:val="20"/>
          <w:szCs w:val="20"/>
        </w:rPr>
        <w:t xml:space="preserve">A contratante reserva-se o direito de suspender o pagamento se o(s) produto(s) for(em) entregue(s) em desacordo com as condições e especificações constantes neste Termo de Referência e respectivos anexos; </w:t>
      </w:r>
    </w:p>
    <w:p w:rsidR="00AA2E97" w:rsidRPr="00AA2E97" w:rsidRDefault="00AA2E97" w:rsidP="00AA2E97">
      <w:pPr>
        <w:pStyle w:val="PargrafodaLista"/>
        <w:rPr>
          <w:sz w:val="20"/>
          <w:szCs w:val="20"/>
        </w:rPr>
      </w:pPr>
    </w:p>
    <w:p w:rsidR="00AA2E97" w:rsidRDefault="00251467" w:rsidP="00C537AA">
      <w:pPr>
        <w:pStyle w:val="PargrafodaLista"/>
        <w:numPr>
          <w:ilvl w:val="1"/>
          <w:numId w:val="7"/>
        </w:numPr>
        <w:tabs>
          <w:tab w:val="left" w:pos="0"/>
        </w:tabs>
        <w:suppressAutoHyphens/>
        <w:ind w:left="0" w:firstLine="0"/>
        <w:jc w:val="both"/>
        <w:rPr>
          <w:sz w:val="20"/>
          <w:szCs w:val="20"/>
        </w:rPr>
      </w:pPr>
      <w:r w:rsidRPr="00AA2E97">
        <w:rPr>
          <w:sz w:val="20"/>
          <w:szCs w:val="20"/>
        </w:rPr>
        <w:t xml:space="preserve">Nenhum pagamento será efetuado a CONTRATADA, enquanto pendente de liquidação qualquer obrigação financeira, que lhe for imposta, em virtude de penalidade ou inadimplência contratual; </w:t>
      </w:r>
    </w:p>
    <w:p w:rsidR="00AA2E97" w:rsidRPr="00AA2E97" w:rsidRDefault="00AA2E97" w:rsidP="00AA2E97">
      <w:pPr>
        <w:pStyle w:val="PargrafodaLista"/>
        <w:rPr>
          <w:sz w:val="20"/>
          <w:szCs w:val="20"/>
        </w:rPr>
      </w:pPr>
    </w:p>
    <w:p w:rsidR="00442A3A" w:rsidRPr="00AA2E97" w:rsidRDefault="00251467" w:rsidP="00C537AA">
      <w:pPr>
        <w:pStyle w:val="PargrafodaLista"/>
        <w:numPr>
          <w:ilvl w:val="1"/>
          <w:numId w:val="7"/>
        </w:numPr>
        <w:tabs>
          <w:tab w:val="left" w:pos="0"/>
        </w:tabs>
        <w:suppressAutoHyphens/>
        <w:ind w:left="0" w:firstLine="0"/>
        <w:jc w:val="both"/>
        <w:rPr>
          <w:sz w:val="20"/>
          <w:szCs w:val="20"/>
        </w:rPr>
      </w:pPr>
      <w:r w:rsidRPr="00AA2E97">
        <w:rPr>
          <w:sz w:val="20"/>
          <w:szCs w:val="20"/>
        </w:rPr>
        <w:t>Não haverá incidência de correção monetária sobre valores pagos com atraso.</w:t>
      </w:r>
    </w:p>
    <w:p w:rsidR="00251467" w:rsidRPr="0064542E" w:rsidRDefault="00251467" w:rsidP="0064542E">
      <w:pPr>
        <w:pStyle w:val="PargrafodaLista"/>
        <w:tabs>
          <w:tab w:val="left" w:pos="426"/>
        </w:tabs>
        <w:suppressAutoHyphens/>
        <w:ind w:left="0"/>
        <w:jc w:val="both"/>
        <w:rPr>
          <w:rFonts w:cs="Arial"/>
          <w:sz w:val="20"/>
          <w:szCs w:val="20"/>
        </w:rPr>
      </w:pPr>
    </w:p>
    <w:p w:rsidR="00442A3A" w:rsidRPr="0064542E" w:rsidRDefault="00442A3A" w:rsidP="00C537AA">
      <w:pPr>
        <w:pStyle w:val="PargrafodaLista"/>
        <w:numPr>
          <w:ilvl w:val="0"/>
          <w:numId w:val="7"/>
        </w:numPr>
        <w:tabs>
          <w:tab w:val="left" w:pos="284"/>
        </w:tabs>
        <w:suppressAutoHyphens/>
        <w:jc w:val="both"/>
        <w:rPr>
          <w:rFonts w:cs="Arial"/>
          <w:sz w:val="20"/>
          <w:szCs w:val="20"/>
        </w:rPr>
      </w:pPr>
      <w:bookmarkStart w:id="16" w:name="_Hlk38906429"/>
      <w:r w:rsidRPr="0064542E">
        <w:rPr>
          <w:rFonts w:cs="Arial"/>
          <w:b/>
          <w:bCs/>
          <w:sz w:val="20"/>
          <w:szCs w:val="20"/>
        </w:rPr>
        <w:t xml:space="preserve"> DAS SANÇÕES GERAIS E ESPECÍFICAS </w:t>
      </w:r>
    </w:p>
    <w:p w:rsidR="00442A3A" w:rsidRPr="0064542E" w:rsidRDefault="00442A3A" w:rsidP="0064542E">
      <w:pPr>
        <w:pStyle w:val="PargrafodaLista"/>
        <w:tabs>
          <w:tab w:val="left" w:pos="284"/>
        </w:tabs>
        <w:suppressAutoHyphens/>
        <w:ind w:left="357"/>
        <w:jc w:val="both"/>
        <w:rPr>
          <w:rFonts w:cs="Arial"/>
          <w:sz w:val="20"/>
          <w:szCs w:val="20"/>
        </w:rPr>
      </w:pPr>
    </w:p>
    <w:p w:rsidR="00442A3A" w:rsidRPr="0064542E" w:rsidRDefault="00442A3A" w:rsidP="00C537AA">
      <w:pPr>
        <w:pStyle w:val="PargrafodaLista"/>
        <w:numPr>
          <w:ilvl w:val="1"/>
          <w:numId w:val="7"/>
        </w:numPr>
        <w:suppressAutoHyphens/>
        <w:ind w:left="0" w:firstLine="0"/>
        <w:jc w:val="both"/>
        <w:rPr>
          <w:rFonts w:cs="Arial"/>
          <w:sz w:val="20"/>
          <w:szCs w:val="20"/>
        </w:rPr>
      </w:pPr>
      <w:r w:rsidRPr="0064542E">
        <w:rPr>
          <w:rFonts w:cs="Arial"/>
          <w:b/>
          <w:bCs/>
          <w:sz w:val="20"/>
          <w:szCs w:val="20"/>
        </w:rPr>
        <w:t>SANÇÕES A SEREM APLICADAS NA FASE DE LICITAÇÃO</w:t>
      </w:r>
    </w:p>
    <w:p w:rsidR="00442A3A" w:rsidRPr="0064542E" w:rsidRDefault="00442A3A" w:rsidP="0064542E">
      <w:pPr>
        <w:pStyle w:val="PargrafodaLista"/>
        <w:suppressAutoHyphens/>
        <w:ind w:left="0"/>
        <w:jc w:val="both"/>
        <w:rPr>
          <w:rFonts w:cs="Arial"/>
          <w:sz w:val="20"/>
          <w:szCs w:val="20"/>
        </w:rPr>
      </w:pPr>
    </w:p>
    <w:p w:rsidR="00442A3A" w:rsidRPr="0064542E" w:rsidRDefault="00442A3A" w:rsidP="00C537AA">
      <w:pPr>
        <w:pStyle w:val="Ttulo4"/>
        <w:numPr>
          <w:ilvl w:val="2"/>
          <w:numId w:val="7"/>
        </w:numPr>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64542E">
        <w:rPr>
          <w:rFonts w:ascii="Arial" w:hAnsi="Arial" w:cs="Arial"/>
          <w:b w:val="0"/>
          <w:sz w:val="20"/>
          <w:szCs w:val="20"/>
        </w:rPr>
        <w:t>Comete infração administrativa, nos termos do art. 155 da Lei nº14.133, de 2021, a licitante ou a adjudicatária que:</w:t>
      </w:r>
    </w:p>
    <w:p w:rsidR="0050142B" w:rsidRPr="0064542E" w:rsidRDefault="0050142B" w:rsidP="0064542E">
      <w:pPr>
        <w:spacing w:after="0" w:line="240" w:lineRule="auto"/>
        <w:rPr>
          <w:rFonts w:ascii="Arial" w:hAnsi="Arial" w:cs="Arial"/>
          <w:sz w:val="20"/>
          <w:szCs w:val="20"/>
        </w:rPr>
      </w:pPr>
    </w:p>
    <w:p w:rsidR="00442A3A" w:rsidRPr="0064542E" w:rsidRDefault="00442A3A" w:rsidP="00F53E0E">
      <w:pPr>
        <w:pStyle w:val="Ttulo4"/>
        <w:numPr>
          <w:ilvl w:val="3"/>
          <w:numId w:val="7"/>
        </w:numPr>
        <w:tabs>
          <w:tab w:val="left" w:pos="851"/>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64542E">
        <w:rPr>
          <w:rFonts w:ascii="Arial" w:hAnsi="Arial" w:cs="Arial"/>
          <w:b w:val="0"/>
          <w:sz w:val="20"/>
          <w:szCs w:val="20"/>
        </w:rPr>
        <w:t xml:space="preserve">Convocada dentro do prazo de validade da proposta, não comparecer </w:t>
      </w:r>
      <w:r w:rsidR="00AA2E97">
        <w:rPr>
          <w:rFonts w:ascii="Arial" w:hAnsi="Arial" w:cs="Arial"/>
          <w:b w:val="0"/>
          <w:sz w:val="20"/>
          <w:szCs w:val="20"/>
        </w:rPr>
        <w:t>retirar a</w:t>
      </w:r>
      <w:r w:rsidRPr="0064542E">
        <w:rPr>
          <w:rFonts w:ascii="Arial" w:hAnsi="Arial" w:cs="Arial"/>
          <w:b w:val="0"/>
          <w:sz w:val="20"/>
          <w:szCs w:val="20"/>
        </w:rPr>
        <w:t xml:space="preserve"> nota de empenho.</w:t>
      </w:r>
    </w:p>
    <w:p w:rsidR="00442A3A" w:rsidRPr="0064542E" w:rsidRDefault="00442A3A" w:rsidP="0064542E">
      <w:pPr>
        <w:spacing w:after="0" w:line="240" w:lineRule="auto"/>
        <w:rPr>
          <w:rFonts w:ascii="Arial" w:hAnsi="Arial" w:cs="Arial"/>
          <w:sz w:val="20"/>
          <w:szCs w:val="20"/>
        </w:rPr>
      </w:pPr>
    </w:p>
    <w:p w:rsidR="00442A3A" w:rsidRPr="0064542E" w:rsidRDefault="00442A3A" w:rsidP="00C537AA">
      <w:pPr>
        <w:pStyle w:val="PargrafodaLista"/>
        <w:numPr>
          <w:ilvl w:val="1"/>
          <w:numId w:val="7"/>
        </w:numPr>
        <w:suppressAutoHyphens/>
        <w:ind w:left="0" w:firstLine="0"/>
        <w:jc w:val="both"/>
        <w:rPr>
          <w:rFonts w:cs="Arial"/>
          <w:sz w:val="20"/>
          <w:szCs w:val="20"/>
        </w:rPr>
      </w:pPr>
      <w:r w:rsidRPr="0064542E">
        <w:rPr>
          <w:rFonts w:cs="Arial"/>
          <w:b/>
          <w:bCs/>
          <w:sz w:val="20"/>
          <w:szCs w:val="20"/>
        </w:rPr>
        <w:t xml:space="preserve">DAS SANÇÕES </w:t>
      </w:r>
      <w:bookmarkEnd w:id="16"/>
      <w:r w:rsidRPr="0064542E">
        <w:rPr>
          <w:rFonts w:cs="Arial"/>
          <w:b/>
          <w:bCs/>
          <w:sz w:val="20"/>
          <w:szCs w:val="20"/>
        </w:rPr>
        <w:t>A SEREM APLICADAS DURANTE A CONTRATAÇÃO</w:t>
      </w:r>
    </w:p>
    <w:p w:rsidR="00442A3A" w:rsidRPr="0064542E" w:rsidRDefault="00442A3A" w:rsidP="0064542E">
      <w:pPr>
        <w:pStyle w:val="PargrafodaLista"/>
        <w:ind w:left="448"/>
        <w:jc w:val="both"/>
        <w:rPr>
          <w:rFonts w:cs="Arial"/>
          <w:b/>
          <w:bCs/>
          <w:sz w:val="20"/>
          <w:szCs w:val="20"/>
          <w:highlight w:val="yellow"/>
        </w:rPr>
      </w:pPr>
    </w:p>
    <w:p w:rsidR="00755EAC" w:rsidRDefault="00442A3A" w:rsidP="00C537AA">
      <w:pPr>
        <w:pStyle w:val="Ttulo4"/>
        <w:numPr>
          <w:ilvl w:val="2"/>
          <w:numId w:val="7"/>
        </w:numPr>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bookmarkStart w:id="17" w:name="_Toc68020562"/>
      <w:bookmarkEnd w:id="5"/>
      <w:bookmarkEnd w:id="15"/>
      <w:r w:rsidRPr="0064542E">
        <w:rPr>
          <w:rFonts w:ascii="Arial" w:hAnsi="Arial" w:cs="Arial"/>
          <w:b w:val="0"/>
          <w:sz w:val="20"/>
          <w:szCs w:val="20"/>
        </w:rPr>
        <w:t>As penalidades relativas a infrações cometidas no curso da contratação serão</w:t>
      </w:r>
      <w:r w:rsidR="00755EAC">
        <w:rPr>
          <w:rFonts w:ascii="Arial" w:hAnsi="Arial" w:cs="Arial"/>
          <w:b w:val="0"/>
          <w:sz w:val="20"/>
          <w:szCs w:val="20"/>
        </w:rPr>
        <w:t>:</w:t>
      </w:r>
    </w:p>
    <w:p w:rsidR="00755EAC" w:rsidRDefault="00755EAC" w:rsidP="00F53E0E">
      <w:pPr>
        <w:pStyle w:val="Ttulo4"/>
        <w:overflowPunct w:val="0"/>
        <w:autoSpaceDE w:val="0"/>
        <w:autoSpaceDN w:val="0"/>
        <w:adjustRightInd w:val="0"/>
        <w:spacing w:before="0" w:after="0"/>
        <w:contextualSpacing/>
        <w:jc w:val="both"/>
        <w:textAlignment w:val="baseline"/>
        <w:rPr>
          <w:rFonts w:ascii="Arial" w:hAnsi="Arial" w:cs="Arial"/>
          <w:b w:val="0"/>
          <w:sz w:val="20"/>
          <w:szCs w:val="20"/>
        </w:rPr>
      </w:pPr>
    </w:p>
    <w:p w:rsidR="00755EAC" w:rsidRDefault="00755EAC" w:rsidP="00F53E0E">
      <w:pPr>
        <w:pStyle w:val="Ttulo4"/>
        <w:numPr>
          <w:ilvl w:val="3"/>
          <w:numId w:val="7"/>
        </w:numPr>
        <w:tabs>
          <w:tab w:val="left" w:pos="851"/>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755EAC">
        <w:rPr>
          <w:rFonts w:ascii="Arial" w:hAnsi="Arial" w:cs="Arial"/>
          <w:b w:val="0"/>
          <w:sz w:val="20"/>
          <w:szCs w:val="20"/>
        </w:rPr>
        <w:t xml:space="preserve">Advertência; </w:t>
      </w:r>
    </w:p>
    <w:p w:rsidR="004A5279" w:rsidRPr="00755EAC" w:rsidRDefault="004A5279" w:rsidP="00F53E0E">
      <w:pPr>
        <w:tabs>
          <w:tab w:val="left" w:pos="851"/>
        </w:tabs>
        <w:spacing w:after="0" w:line="240" w:lineRule="auto"/>
        <w:rPr>
          <w:rFonts w:ascii="Arial" w:hAnsi="Arial" w:cs="Arial"/>
          <w:sz w:val="20"/>
          <w:szCs w:val="20"/>
        </w:rPr>
      </w:pPr>
    </w:p>
    <w:p w:rsidR="00755EAC" w:rsidRDefault="00755EAC" w:rsidP="00F53E0E">
      <w:pPr>
        <w:pStyle w:val="Ttulo4"/>
        <w:numPr>
          <w:ilvl w:val="3"/>
          <w:numId w:val="7"/>
        </w:numPr>
        <w:tabs>
          <w:tab w:val="left" w:pos="851"/>
        </w:tabs>
        <w:overflowPunct w:val="0"/>
        <w:autoSpaceDE w:val="0"/>
        <w:autoSpaceDN w:val="0"/>
        <w:adjustRightInd w:val="0"/>
        <w:spacing w:before="0" w:after="0"/>
        <w:ind w:left="0" w:firstLine="0"/>
        <w:contextualSpacing/>
        <w:jc w:val="both"/>
        <w:textAlignment w:val="baseline"/>
        <w:rPr>
          <w:rFonts w:ascii="Arial" w:hAnsi="Arial" w:cs="Arial"/>
          <w:b w:val="0"/>
          <w:sz w:val="20"/>
          <w:szCs w:val="20"/>
        </w:rPr>
      </w:pPr>
      <w:r w:rsidRPr="00755EAC">
        <w:rPr>
          <w:rFonts w:ascii="Arial" w:hAnsi="Arial" w:cs="Arial"/>
          <w:b w:val="0"/>
          <w:sz w:val="20"/>
          <w:szCs w:val="20"/>
        </w:rPr>
        <w:t xml:space="preserve">Multa; </w:t>
      </w:r>
    </w:p>
    <w:p w:rsidR="00755EAC" w:rsidRPr="00755EAC" w:rsidRDefault="00755EAC" w:rsidP="00F53E0E">
      <w:pPr>
        <w:spacing w:after="0" w:line="240" w:lineRule="auto"/>
        <w:rPr>
          <w:rFonts w:ascii="Arial" w:hAnsi="Arial" w:cs="Arial"/>
          <w:sz w:val="20"/>
          <w:szCs w:val="20"/>
        </w:rPr>
      </w:pPr>
    </w:p>
    <w:p w:rsidR="00755EAC" w:rsidRPr="00755EAC" w:rsidRDefault="00755EAC" w:rsidP="00F53E0E">
      <w:pPr>
        <w:pStyle w:val="Ttulo4"/>
        <w:numPr>
          <w:ilvl w:val="3"/>
          <w:numId w:val="7"/>
        </w:numPr>
        <w:tabs>
          <w:tab w:val="left" w:pos="851"/>
        </w:tabs>
        <w:overflowPunct w:val="0"/>
        <w:autoSpaceDE w:val="0"/>
        <w:autoSpaceDN w:val="0"/>
        <w:adjustRightInd w:val="0"/>
        <w:spacing w:before="0" w:after="0"/>
        <w:ind w:left="0" w:firstLine="1"/>
        <w:contextualSpacing/>
        <w:jc w:val="both"/>
        <w:textAlignment w:val="baseline"/>
        <w:rPr>
          <w:rFonts w:ascii="Arial" w:hAnsi="Arial" w:cs="Arial"/>
          <w:b w:val="0"/>
          <w:sz w:val="20"/>
          <w:szCs w:val="20"/>
        </w:rPr>
      </w:pPr>
      <w:r w:rsidRPr="00755EAC">
        <w:rPr>
          <w:rFonts w:ascii="Arial" w:hAnsi="Arial" w:cs="Arial"/>
          <w:b w:val="0"/>
          <w:sz w:val="20"/>
          <w:szCs w:val="20"/>
        </w:rPr>
        <w:t>Impedimento de Licitar e Contratar com o Estado de Pernambuco e descredenciamento do CADFOR-PE, pelo prazo de até 05 (cinco) anos.</w:t>
      </w:r>
      <w:r w:rsidR="00442A3A" w:rsidRPr="00755EAC">
        <w:rPr>
          <w:rFonts w:ascii="Arial" w:hAnsi="Arial" w:cs="Arial"/>
          <w:b w:val="0"/>
          <w:sz w:val="20"/>
          <w:szCs w:val="20"/>
        </w:rPr>
        <w:t xml:space="preserve"> </w:t>
      </w:r>
    </w:p>
    <w:p w:rsidR="00442A3A" w:rsidRPr="00755EAC" w:rsidRDefault="00442A3A" w:rsidP="00F53E0E">
      <w:pPr>
        <w:tabs>
          <w:tab w:val="num" w:pos="568"/>
          <w:tab w:val="left" w:pos="851"/>
        </w:tabs>
        <w:spacing w:after="0" w:line="240" w:lineRule="auto"/>
        <w:ind w:firstLine="1"/>
        <w:rPr>
          <w:rFonts w:ascii="Arial" w:hAnsi="Arial" w:cs="Arial"/>
          <w:sz w:val="20"/>
          <w:szCs w:val="20"/>
        </w:rPr>
      </w:pPr>
    </w:p>
    <w:bookmarkEnd w:id="17"/>
    <w:p w:rsidR="00755EAC" w:rsidRDefault="00755EAC" w:rsidP="00755EAC">
      <w:pPr>
        <w:tabs>
          <w:tab w:val="left" w:pos="426"/>
        </w:tabs>
        <w:spacing w:after="0" w:line="240" w:lineRule="auto"/>
        <w:jc w:val="right"/>
        <w:rPr>
          <w:rFonts w:ascii="Arial" w:hAnsi="Arial" w:cs="Arial"/>
          <w:sz w:val="20"/>
          <w:szCs w:val="20"/>
        </w:rPr>
      </w:pPr>
    </w:p>
    <w:p w:rsidR="00442A3A" w:rsidRPr="00755EAC" w:rsidRDefault="00442A3A" w:rsidP="00755EAC">
      <w:pPr>
        <w:tabs>
          <w:tab w:val="left" w:pos="426"/>
        </w:tabs>
        <w:spacing w:after="0" w:line="240" w:lineRule="auto"/>
        <w:jc w:val="right"/>
        <w:rPr>
          <w:rFonts w:ascii="Arial" w:hAnsi="Arial" w:cs="Arial"/>
          <w:sz w:val="20"/>
          <w:szCs w:val="20"/>
        </w:rPr>
      </w:pPr>
      <w:r w:rsidRPr="00755EAC">
        <w:rPr>
          <w:rFonts w:ascii="Arial" w:hAnsi="Arial" w:cs="Arial"/>
          <w:sz w:val="20"/>
          <w:szCs w:val="20"/>
        </w:rPr>
        <w:t xml:space="preserve">Recife, </w:t>
      </w:r>
      <w:r w:rsidR="0050142B">
        <w:rPr>
          <w:rFonts w:ascii="Arial" w:hAnsi="Arial" w:cs="Arial"/>
          <w:sz w:val="20"/>
          <w:szCs w:val="20"/>
        </w:rPr>
        <w:t>15 de setembro</w:t>
      </w:r>
      <w:r w:rsidRPr="00755EAC">
        <w:rPr>
          <w:rFonts w:ascii="Arial" w:hAnsi="Arial" w:cs="Arial"/>
          <w:sz w:val="20"/>
          <w:szCs w:val="20"/>
        </w:rPr>
        <w:t xml:space="preserve"> de 202</w:t>
      </w:r>
      <w:r w:rsidR="00F53E0E">
        <w:rPr>
          <w:rFonts w:ascii="Arial" w:hAnsi="Arial" w:cs="Arial"/>
          <w:sz w:val="20"/>
          <w:szCs w:val="20"/>
        </w:rPr>
        <w:t>6</w:t>
      </w:r>
      <w:r w:rsidRPr="00755EAC">
        <w:rPr>
          <w:rFonts w:ascii="Arial" w:hAnsi="Arial" w:cs="Arial"/>
          <w:sz w:val="20"/>
          <w:szCs w:val="20"/>
        </w:rPr>
        <w:t>.</w:t>
      </w:r>
    </w:p>
    <w:p w:rsidR="00442A3A" w:rsidRPr="00755EAC" w:rsidRDefault="00442A3A" w:rsidP="00755EAC">
      <w:pPr>
        <w:tabs>
          <w:tab w:val="left" w:pos="426"/>
        </w:tabs>
        <w:spacing w:after="0" w:line="240" w:lineRule="auto"/>
        <w:jc w:val="right"/>
        <w:rPr>
          <w:rFonts w:ascii="Arial" w:hAnsi="Arial" w:cs="Arial"/>
          <w:sz w:val="20"/>
          <w:szCs w:val="20"/>
        </w:rPr>
      </w:pPr>
    </w:p>
    <w:p w:rsidR="00442A3A" w:rsidRDefault="00442A3A" w:rsidP="00442A3A">
      <w:pPr>
        <w:tabs>
          <w:tab w:val="left" w:pos="426"/>
        </w:tabs>
        <w:jc w:val="right"/>
        <w:rPr>
          <w:rFonts w:cs="Arial"/>
          <w:sz w:val="20"/>
          <w:szCs w:val="20"/>
        </w:rPr>
      </w:pPr>
    </w:p>
    <w:p w:rsidR="00F53E0E" w:rsidRPr="00402297" w:rsidRDefault="00F53E0E" w:rsidP="00442A3A">
      <w:pPr>
        <w:tabs>
          <w:tab w:val="left" w:pos="426"/>
        </w:tabs>
        <w:jc w:val="right"/>
        <w:rPr>
          <w:rFonts w:cs="Arial"/>
          <w:sz w:val="20"/>
          <w:szCs w:val="20"/>
        </w:rPr>
      </w:pPr>
    </w:p>
    <w:p w:rsidR="00755EAC" w:rsidRPr="00BF2C31" w:rsidRDefault="00755EAC" w:rsidP="00755EAC">
      <w:pPr>
        <w:spacing w:after="0" w:line="240" w:lineRule="auto"/>
        <w:ind w:right="-285"/>
        <w:jc w:val="center"/>
        <w:rPr>
          <w:rFonts w:ascii="Arial" w:hAnsi="Arial" w:cs="Arial"/>
          <w:b/>
          <w:color w:val="000000"/>
        </w:rPr>
      </w:pPr>
      <w:r w:rsidRPr="00BF2C31">
        <w:rPr>
          <w:rFonts w:ascii="Arial" w:hAnsi="Arial" w:cs="Arial"/>
          <w:b/>
          <w:color w:val="000000"/>
        </w:rPr>
        <w:t>Paulo César Lopes Prado</w:t>
      </w:r>
    </w:p>
    <w:p w:rsidR="00755EAC" w:rsidRPr="00BF2C31" w:rsidRDefault="00F53E0E" w:rsidP="00755EAC">
      <w:pPr>
        <w:spacing w:after="0" w:line="240" w:lineRule="auto"/>
        <w:ind w:right="-285"/>
        <w:jc w:val="center"/>
        <w:rPr>
          <w:rFonts w:ascii="Arial" w:hAnsi="Arial" w:cs="Arial"/>
          <w:b/>
          <w:color w:val="000000"/>
        </w:rPr>
      </w:pPr>
      <w:r>
        <w:rPr>
          <w:rFonts w:ascii="Arial" w:hAnsi="Arial" w:cs="Arial"/>
          <w:b/>
          <w:color w:val="000000"/>
        </w:rPr>
        <w:t>Coordenador Administrativo</w:t>
      </w:r>
    </w:p>
    <w:p w:rsidR="00755EAC" w:rsidRPr="001F0FB3" w:rsidRDefault="00755EAC" w:rsidP="00755EAC">
      <w:pPr>
        <w:spacing w:after="0" w:line="240" w:lineRule="auto"/>
        <w:ind w:right="-285"/>
        <w:jc w:val="center"/>
        <w:rPr>
          <w:rFonts w:ascii="Arial" w:hAnsi="Arial" w:cs="Arial"/>
          <w:b/>
          <w:color w:val="000000"/>
        </w:rPr>
      </w:pPr>
      <w:r w:rsidRPr="00BF2C31">
        <w:rPr>
          <w:rFonts w:ascii="Arial" w:hAnsi="Arial" w:cs="Arial"/>
          <w:b/>
          <w:color w:val="000000"/>
        </w:rPr>
        <w:t xml:space="preserve">Mat. </w:t>
      </w:r>
      <w:r w:rsidR="00F53E0E">
        <w:rPr>
          <w:rFonts w:ascii="Arial" w:hAnsi="Arial" w:cs="Arial"/>
          <w:b/>
          <w:color w:val="000000"/>
        </w:rPr>
        <w:t>2307669/01</w:t>
      </w:r>
    </w:p>
    <w:p w:rsidR="00442A3A" w:rsidRPr="00402297" w:rsidRDefault="00442A3A" w:rsidP="00442A3A">
      <w:pPr>
        <w:tabs>
          <w:tab w:val="left" w:pos="426"/>
        </w:tabs>
        <w:jc w:val="center"/>
        <w:rPr>
          <w:rFonts w:cs="Arial"/>
          <w:b/>
          <w:sz w:val="20"/>
          <w:szCs w:val="20"/>
        </w:rPr>
      </w:pPr>
    </w:p>
    <w:p w:rsidR="00667628" w:rsidRPr="00667628" w:rsidRDefault="00667628" w:rsidP="00667628">
      <w:pPr>
        <w:spacing w:after="0" w:line="276" w:lineRule="auto"/>
        <w:ind w:firstLine="851"/>
        <w:rPr>
          <w:sz w:val="24"/>
          <w:szCs w:val="24"/>
        </w:rPr>
      </w:pPr>
    </w:p>
    <w:sectPr w:rsidR="00667628" w:rsidRPr="00667628" w:rsidSect="00760E73">
      <w:type w:val="continuous"/>
      <w:pgSz w:w="11906" w:h="16838"/>
      <w:pgMar w:top="1418" w:right="1134" w:bottom="1418" w:left="1418" w:header="425" w:footer="1967"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DAA" w:rsidRDefault="00E27DAA" w:rsidP="00667628">
      <w:pPr>
        <w:spacing w:after="0" w:line="240" w:lineRule="auto"/>
      </w:pPr>
      <w:r>
        <w:separator/>
      </w:r>
    </w:p>
  </w:endnote>
  <w:endnote w:type="continuationSeparator" w:id="0">
    <w:p w:rsidR="00E27DAA" w:rsidRDefault="00E27DAA" w:rsidP="006676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re Franklin">
    <w:altName w:val="Times New Roman"/>
    <w:charset w:val="01"/>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628" w:rsidRDefault="00E7266C" w:rsidP="00667628">
    <w:pPr>
      <w:pStyle w:val="Rodap"/>
      <w:ind w:left="-1560"/>
    </w:pPr>
    <w:r>
      <w:rPr>
        <w:noProof/>
        <w:sz w:val="24"/>
        <w:szCs w:val="24"/>
        <w:lang w:eastAsia="pt-BR"/>
      </w:rPr>
      <w:drawing>
        <wp:anchor distT="0" distB="0" distL="114300" distR="114300" simplePos="0" relativeHeight="251661312" behindDoc="0" locked="0" layoutInCell="1" allowOverlap="1">
          <wp:simplePos x="0" y="0"/>
          <wp:positionH relativeFrom="column">
            <wp:posOffset>-828675</wp:posOffset>
          </wp:positionH>
          <wp:positionV relativeFrom="paragraph">
            <wp:posOffset>0</wp:posOffset>
          </wp:positionV>
          <wp:extent cx="7387774" cy="1332000"/>
          <wp:effectExtent l="0" t="0" r="3810" b="190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74" r="533" b="3896"/>
                  <a:stretch/>
                </pic:blipFill>
                <pic:spPr bwMode="auto">
                  <a:xfrm>
                    <a:off x="0" y="0"/>
                    <a:ext cx="7387774" cy="1332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DAA" w:rsidRDefault="00E27DAA" w:rsidP="00667628">
      <w:pPr>
        <w:spacing w:after="0" w:line="240" w:lineRule="auto"/>
      </w:pPr>
      <w:r>
        <w:separator/>
      </w:r>
    </w:p>
  </w:footnote>
  <w:footnote w:type="continuationSeparator" w:id="0">
    <w:p w:rsidR="00E27DAA" w:rsidRDefault="00E27DAA" w:rsidP="006676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628" w:rsidRDefault="00E7266C" w:rsidP="00E7266C">
    <w:pPr>
      <w:pStyle w:val="Cabealho"/>
      <w:tabs>
        <w:tab w:val="clear" w:pos="8504"/>
      </w:tabs>
      <w:ind w:right="-427"/>
      <w:jc w:val="right"/>
    </w:pPr>
    <w:r w:rsidRPr="00E7266C">
      <w:rPr>
        <w:noProof/>
        <w:lang w:eastAsia="pt-BR"/>
      </w:rPr>
      <w:drawing>
        <wp:inline distT="0" distB="0" distL="0" distR="0">
          <wp:extent cx="2481599" cy="5760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81599" cy="57600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5"/>
    <w:lvl w:ilvl="0">
      <w:start w:val="1"/>
      <w:numFmt w:val="decimal"/>
      <w:lvlText w:val="%1."/>
      <w:lvlJc w:val="left"/>
      <w:pPr>
        <w:tabs>
          <w:tab w:val="num" w:pos="0"/>
        </w:tabs>
        <w:ind w:left="786" w:hanging="360"/>
      </w:pPr>
    </w:lvl>
    <w:lvl w:ilvl="1">
      <w:start w:val="4"/>
      <w:numFmt w:val="decimal"/>
      <w:lvlText w:val="%1.%2."/>
      <w:lvlJc w:val="left"/>
      <w:pPr>
        <w:tabs>
          <w:tab w:val="num" w:pos="0"/>
        </w:tabs>
        <w:ind w:left="876" w:hanging="45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506" w:hanging="108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1866" w:hanging="1440"/>
      </w:pPr>
    </w:lvl>
  </w:abstractNum>
  <w:abstractNum w:abstractNumId="1">
    <w:nsid w:val="00000004"/>
    <w:multiLevelType w:val="multilevel"/>
    <w:tmpl w:val="090ECE6E"/>
    <w:name w:val="WWNum9"/>
    <w:lvl w:ilvl="0">
      <w:start w:val="2"/>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211" w:hanging="360"/>
      </w:pPr>
      <w:rPr>
        <w:b w:val="0"/>
        <w:sz w:val="22"/>
        <w:szCs w:val="22"/>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
    <w:nsid w:val="00000006"/>
    <w:multiLevelType w:val="multilevel"/>
    <w:tmpl w:val="00000006"/>
    <w:name w:val="WWNum11"/>
    <w:lvl w:ilvl="0">
      <w:start w:val="2"/>
      <w:numFmt w:val="decimal"/>
      <w:lvlText w:val="%1."/>
      <w:lvlJc w:val="left"/>
      <w:pPr>
        <w:tabs>
          <w:tab w:val="num" w:pos="0"/>
        </w:tabs>
        <w:ind w:left="360" w:hanging="360"/>
      </w:pPr>
    </w:lvl>
    <w:lvl w:ilvl="1">
      <w:start w:val="1"/>
      <w:numFmt w:val="decimal"/>
      <w:lvlText w:val="%1.%2."/>
      <w:lvlJc w:val="left"/>
      <w:pPr>
        <w:tabs>
          <w:tab w:val="num" w:pos="0"/>
        </w:tabs>
        <w:ind w:left="1211" w:hanging="360"/>
      </w:pPr>
      <w:rPr>
        <w:b/>
      </w:r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3">
    <w:nsid w:val="00000007"/>
    <w:multiLevelType w:val="multilevel"/>
    <w:tmpl w:val="00000007"/>
    <w:name w:val="WW8Num7"/>
    <w:lvl w:ilvl="0">
      <w:start w:val="1"/>
      <w:numFmt w:val="decimal"/>
      <w:lvlText w:val="%1."/>
      <w:lvlJc w:val="left"/>
      <w:pPr>
        <w:tabs>
          <w:tab w:val="num" w:pos="0"/>
        </w:tabs>
        <w:ind w:left="360" w:hanging="360"/>
      </w:pPr>
      <w:rPr>
        <w:rFonts w:ascii="Calibri" w:hAnsi="Calibri" w:cs="Arial"/>
        <w:b/>
        <w:i w:val="0"/>
        <w:color w:val="000000"/>
        <w:sz w:val="22"/>
        <w:szCs w:val="20"/>
      </w:rPr>
    </w:lvl>
    <w:lvl w:ilvl="1">
      <w:start w:val="1"/>
      <w:numFmt w:val="decimal"/>
      <w:lvlText w:val="%1.%2."/>
      <w:lvlJc w:val="left"/>
      <w:pPr>
        <w:tabs>
          <w:tab w:val="num" w:pos="0"/>
        </w:tabs>
        <w:ind w:left="858" w:hanging="432"/>
      </w:pPr>
      <w:rPr>
        <w:rFonts w:cs="Arial"/>
        <w:b/>
        <w:i w:val="0"/>
        <w:color w:val="000000"/>
        <w:sz w:val="20"/>
        <w:szCs w:val="20"/>
      </w:rPr>
    </w:lvl>
    <w:lvl w:ilvl="2">
      <w:start w:val="1"/>
      <w:numFmt w:val="decimal"/>
      <w:lvlText w:val="%1.%2.%3."/>
      <w:lvlJc w:val="left"/>
      <w:pPr>
        <w:tabs>
          <w:tab w:val="num" w:pos="0"/>
        </w:tabs>
        <w:ind w:left="1224" w:hanging="504"/>
      </w:pPr>
      <w:rPr>
        <w:rFonts w:cs="Arial"/>
        <w:b/>
        <w:i w:val="0"/>
        <w:color w:val="000000"/>
        <w:sz w:val="20"/>
        <w:szCs w:val="20"/>
      </w:rPr>
    </w:lvl>
    <w:lvl w:ilvl="3">
      <w:start w:val="1"/>
      <w:numFmt w:val="decimal"/>
      <w:lvlText w:val="%1.%2.%3.%4."/>
      <w:lvlJc w:val="left"/>
      <w:pPr>
        <w:tabs>
          <w:tab w:val="num" w:pos="0"/>
        </w:tabs>
        <w:ind w:left="4050" w:hanging="648"/>
      </w:pPr>
      <w:rPr>
        <w:rFonts w:cs="Arial"/>
        <w:b/>
        <w:color w:val="000000"/>
        <w:sz w:val="20"/>
        <w:szCs w:val="20"/>
      </w:rPr>
    </w:lvl>
    <w:lvl w:ilvl="4">
      <w:start w:val="1"/>
      <w:numFmt w:val="decimal"/>
      <w:lvlText w:val="%1.%2.%3.%4.%5."/>
      <w:lvlJc w:val="left"/>
      <w:pPr>
        <w:tabs>
          <w:tab w:val="num" w:pos="0"/>
        </w:tabs>
        <w:ind w:left="2232" w:hanging="792"/>
      </w:pPr>
      <w:rPr>
        <w:rFonts w:cs="Arial"/>
        <w:b/>
        <w:color w:val="000000"/>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4">
    <w:nsid w:val="0000000E"/>
    <w:multiLevelType w:val="multilevel"/>
    <w:tmpl w:val="0000000E"/>
    <w:name w:val="WWNum19"/>
    <w:lvl w:ilvl="0">
      <w:start w:val="12"/>
      <w:numFmt w:val="decimal"/>
      <w:lvlText w:val="%1."/>
      <w:lvlJc w:val="left"/>
      <w:pPr>
        <w:tabs>
          <w:tab w:val="num" w:pos="0"/>
        </w:tabs>
        <w:ind w:left="435" w:hanging="435"/>
      </w:pPr>
      <w:rPr>
        <w:rFonts w:cs="Arial"/>
        <w:b/>
        <w:bCs w:val="0"/>
        <w:sz w:val="22"/>
      </w:rPr>
    </w:lvl>
    <w:lvl w:ilvl="1">
      <w:start w:val="1"/>
      <w:numFmt w:val="decimal"/>
      <w:lvlText w:val="%1.%2."/>
      <w:lvlJc w:val="left"/>
      <w:pPr>
        <w:tabs>
          <w:tab w:val="num" w:pos="0"/>
        </w:tabs>
        <w:ind w:left="435" w:hanging="435"/>
      </w:pPr>
      <w:rPr>
        <w:rFonts w:cs="Arial"/>
        <w:b/>
        <w:bCs/>
        <w:sz w:val="22"/>
        <w:szCs w:val="22"/>
      </w:rPr>
    </w:lvl>
    <w:lvl w:ilvl="2">
      <w:start w:val="1"/>
      <w:numFmt w:val="decimal"/>
      <w:lvlText w:val="%1.%2.%3."/>
      <w:lvlJc w:val="left"/>
      <w:pPr>
        <w:tabs>
          <w:tab w:val="num" w:pos="0"/>
        </w:tabs>
        <w:ind w:left="720" w:hanging="720"/>
      </w:pPr>
      <w:rPr>
        <w:rFonts w:cs="Arial"/>
        <w:b/>
        <w:bCs/>
        <w:sz w:val="22"/>
        <w:szCs w:val="22"/>
      </w:rPr>
    </w:lvl>
    <w:lvl w:ilvl="3">
      <w:start w:val="1"/>
      <w:numFmt w:val="decimal"/>
      <w:lvlText w:val="%1.%2.%3.%4."/>
      <w:lvlJc w:val="left"/>
      <w:pPr>
        <w:tabs>
          <w:tab w:val="num" w:pos="0"/>
        </w:tabs>
        <w:ind w:left="720" w:hanging="720"/>
      </w:pPr>
      <w:rPr>
        <w:rFonts w:cs="Arial"/>
        <w:b/>
        <w:bCs/>
        <w:sz w:val="22"/>
        <w:szCs w:val="22"/>
      </w:rPr>
    </w:lvl>
    <w:lvl w:ilvl="4">
      <w:start w:val="1"/>
      <w:numFmt w:val="decimal"/>
      <w:lvlText w:val="%1.%2.%3.%4.%5."/>
      <w:lvlJc w:val="left"/>
      <w:pPr>
        <w:tabs>
          <w:tab w:val="num" w:pos="0"/>
        </w:tabs>
        <w:ind w:left="1364" w:hanging="1080"/>
      </w:pPr>
      <w:rPr>
        <w:rFonts w:cs="Arial"/>
        <w:b/>
        <w:sz w:val="22"/>
        <w:szCs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5">
    <w:nsid w:val="0000000F"/>
    <w:multiLevelType w:val="multilevel"/>
    <w:tmpl w:val="0000000F"/>
    <w:name w:val="WWNum20"/>
    <w:lvl w:ilvl="0">
      <w:start w:val="1"/>
      <w:numFmt w:val="decimal"/>
      <w:lvlText w:val="%1."/>
      <w:lvlJc w:val="left"/>
      <w:pPr>
        <w:tabs>
          <w:tab w:val="num" w:pos="0"/>
        </w:tabs>
        <w:ind w:left="360" w:hanging="360"/>
      </w:pPr>
      <w:rPr>
        <w:rFonts w:cs="Arial"/>
        <w:b/>
        <w:i w:val="0"/>
        <w:color w:val="000000"/>
        <w:sz w:val="22"/>
        <w:szCs w:val="20"/>
      </w:rPr>
    </w:lvl>
    <w:lvl w:ilvl="1">
      <w:start w:val="1"/>
      <w:numFmt w:val="decimal"/>
      <w:lvlText w:val="%1.%2."/>
      <w:lvlJc w:val="left"/>
      <w:pPr>
        <w:tabs>
          <w:tab w:val="num" w:pos="-284"/>
        </w:tabs>
        <w:ind w:left="574" w:hanging="432"/>
      </w:pPr>
      <w:rPr>
        <w:rFonts w:cs="Arial"/>
        <w:b/>
        <w:i w:val="0"/>
        <w:color w:val="000000"/>
        <w:sz w:val="20"/>
        <w:szCs w:val="20"/>
      </w:rPr>
    </w:lvl>
    <w:lvl w:ilvl="2">
      <w:start w:val="1"/>
      <w:numFmt w:val="decimal"/>
      <w:lvlText w:val="%1.%2.%3."/>
      <w:lvlJc w:val="left"/>
      <w:pPr>
        <w:tabs>
          <w:tab w:val="num" w:pos="0"/>
        </w:tabs>
        <w:ind w:left="1224" w:hanging="504"/>
      </w:pPr>
      <w:rPr>
        <w:rFonts w:cs="Arial"/>
        <w:b/>
        <w:i w:val="0"/>
        <w:color w:val="000000"/>
        <w:sz w:val="20"/>
        <w:szCs w:val="20"/>
      </w:rPr>
    </w:lvl>
    <w:lvl w:ilvl="3">
      <w:start w:val="1"/>
      <w:numFmt w:val="decimal"/>
      <w:lvlText w:val="%1.%2.%3.%4."/>
      <w:lvlJc w:val="left"/>
      <w:pPr>
        <w:tabs>
          <w:tab w:val="num" w:pos="0"/>
        </w:tabs>
        <w:ind w:left="4050" w:hanging="648"/>
      </w:pPr>
      <w:rPr>
        <w:rFonts w:cs="Arial"/>
        <w:b/>
        <w:color w:val="000000"/>
        <w:sz w:val="20"/>
        <w:szCs w:val="20"/>
      </w:rPr>
    </w:lvl>
    <w:lvl w:ilvl="4">
      <w:start w:val="1"/>
      <w:numFmt w:val="decimal"/>
      <w:lvlText w:val="%1.%2.%3.%4.%5."/>
      <w:lvlJc w:val="left"/>
      <w:pPr>
        <w:tabs>
          <w:tab w:val="num" w:pos="0"/>
        </w:tabs>
        <w:ind w:left="2232" w:hanging="792"/>
      </w:pPr>
      <w:rPr>
        <w:rFonts w:cs="Arial"/>
        <w:b/>
        <w:color w:val="000000"/>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6">
    <w:nsid w:val="0000001F"/>
    <w:multiLevelType w:val="multilevel"/>
    <w:tmpl w:val="0000001F"/>
    <w:name w:val="WWNum36"/>
    <w:lvl w:ilvl="0">
      <w:start w:val="1"/>
      <w:numFmt w:val="decimal"/>
      <w:lvlText w:val="%1"/>
      <w:lvlJc w:val="left"/>
      <w:pPr>
        <w:tabs>
          <w:tab w:val="num" w:pos="0"/>
        </w:tabs>
        <w:ind w:left="720" w:hanging="360"/>
      </w:pPr>
      <w:rPr>
        <w:sz w:val="22"/>
        <w:szCs w:val="22"/>
      </w:r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4123"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7">
    <w:nsid w:val="00000031"/>
    <w:multiLevelType w:val="multilevel"/>
    <w:tmpl w:val="00000031"/>
    <w:name w:val="WWNum56"/>
    <w:lvl w:ilvl="0">
      <w:start w:val="4"/>
      <w:numFmt w:val="decimal"/>
      <w:lvlText w:val="%1"/>
      <w:lvlJc w:val="left"/>
      <w:pPr>
        <w:tabs>
          <w:tab w:val="num" w:pos="0"/>
        </w:tabs>
        <w:ind w:left="405" w:hanging="405"/>
      </w:pPr>
    </w:lvl>
    <w:lvl w:ilvl="1">
      <w:start w:val="2"/>
      <w:numFmt w:val="decimal"/>
      <w:lvlText w:val="%1.%2"/>
      <w:lvlJc w:val="left"/>
      <w:pPr>
        <w:tabs>
          <w:tab w:val="num" w:pos="0"/>
        </w:tabs>
        <w:ind w:left="585" w:hanging="405"/>
      </w:p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260" w:hanging="720"/>
      </w:pPr>
      <w:rPr>
        <w:b w:val="0"/>
      </w:rPr>
    </w:lvl>
    <w:lvl w:ilvl="4">
      <w:start w:val="1"/>
      <w:numFmt w:val="decimal"/>
      <w:lvlText w:val="%1.%2.%3.%4.%5"/>
      <w:lvlJc w:val="left"/>
      <w:pPr>
        <w:tabs>
          <w:tab w:val="num" w:pos="0"/>
        </w:tabs>
        <w:ind w:left="1440" w:hanging="72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160" w:hanging="108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2880" w:hanging="1440"/>
      </w:pPr>
    </w:lvl>
  </w:abstractNum>
  <w:abstractNum w:abstractNumId="8">
    <w:nsid w:val="00000046"/>
    <w:multiLevelType w:val="multilevel"/>
    <w:tmpl w:val="ADB20C30"/>
    <w:name w:val="WWNum8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142"/>
        </w:tabs>
        <w:ind w:left="502" w:hanging="360"/>
      </w:pPr>
      <w:rPr>
        <w:rFonts w:ascii="Arial" w:hAnsi="Arial" w:cs="Arial" w:hint="default"/>
        <w:b w:val="0"/>
        <w:color w:val="auto"/>
        <w:sz w:val="20"/>
        <w:szCs w:val="20"/>
      </w:rPr>
    </w:lvl>
    <w:lvl w:ilvl="2">
      <w:start w:val="1"/>
      <w:numFmt w:val="decimal"/>
      <w:lvlText w:val="%1.%2.%3."/>
      <w:lvlJc w:val="left"/>
      <w:pPr>
        <w:tabs>
          <w:tab w:val="num" w:pos="710"/>
        </w:tabs>
        <w:ind w:left="1430" w:hanging="720"/>
      </w:pPr>
      <w:rPr>
        <w:b w:val="0"/>
        <w:color w:val="auto"/>
        <w:sz w:val="20"/>
        <w:szCs w:val="20"/>
      </w:rPr>
    </w:lvl>
    <w:lvl w:ilvl="3">
      <w:start w:val="1"/>
      <w:numFmt w:val="decimal"/>
      <w:lvlText w:val="%1.%2.%3.%4."/>
      <w:lvlJc w:val="left"/>
      <w:pPr>
        <w:tabs>
          <w:tab w:val="num" w:pos="568"/>
        </w:tabs>
        <w:ind w:left="1288" w:hanging="720"/>
      </w:pPr>
      <w:rPr>
        <w:color w:val="auto"/>
      </w:rPr>
    </w:lvl>
    <w:lvl w:ilvl="4">
      <w:start w:val="1"/>
      <w:numFmt w:val="decimal"/>
      <w:lvlText w:val="%1.%2.%3.%4.%5."/>
      <w:lvlJc w:val="left"/>
      <w:pPr>
        <w:tabs>
          <w:tab w:val="num" w:pos="0"/>
        </w:tabs>
        <w:ind w:left="1080" w:hanging="1080"/>
      </w:pPr>
      <w:rPr>
        <w:color w:val="auto"/>
        <w:sz w:val="20"/>
        <w:szCs w:val="20"/>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080" w:hanging="1080"/>
      </w:pPr>
      <w:rPr>
        <w:color w:val="0070C0"/>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440" w:hanging="1440"/>
      </w:pPr>
      <w:rPr>
        <w:color w:val="0070C0"/>
      </w:rPr>
    </w:lvl>
  </w:abstractNum>
  <w:abstractNum w:abstractNumId="9">
    <w:nsid w:val="11080DA9"/>
    <w:multiLevelType w:val="hybridMultilevel"/>
    <w:tmpl w:val="644AE928"/>
    <w:lvl w:ilvl="0" w:tplc="7F8A3EAE">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1D5C100D"/>
    <w:multiLevelType w:val="multilevel"/>
    <w:tmpl w:val="7BEC8862"/>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FCF02F3"/>
    <w:multiLevelType w:val="hybridMultilevel"/>
    <w:tmpl w:val="55B4652C"/>
    <w:lvl w:ilvl="0" w:tplc="0416000B">
      <w:start w:val="1"/>
      <w:numFmt w:val="bullet"/>
      <w:lvlText w:val=""/>
      <w:lvlJc w:val="left"/>
      <w:pPr>
        <w:ind w:left="502" w:hanging="360"/>
      </w:pPr>
      <w:rPr>
        <w:rFonts w:ascii="Wingdings" w:hAnsi="Wingdings" w:hint="default"/>
      </w:rPr>
    </w:lvl>
    <w:lvl w:ilvl="1" w:tplc="04160019">
      <w:start w:val="1"/>
      <w:numFmt w:val="decimal"/>
      <w:lvlText w:val="%2."/>
      <w:lvlJc w:val="left"/>
      <w:pPr>
        <w:tabs>
          <w:tab w:val="num" w:pos="-119"/>
        </w:tabs>
        <w:ind w:left="-119" w:hanging="360"/>
      </w:pPr>
    </w:lvl>
    <w:lvl w:ilvl="2" w:tplc="0416001B">
      <w:start w:val="1"/>
      <w:numFmt w:val="decimal"/>
      <w:lvlText w:val="%3."/>
      <w:lvlJc w:val="left"/>
      <w:pPr>
        <w:tabs>
          <w:tab w:val="num" w:pos="601"/>
        </w:tabs>
        <w:ind w:left="601" w:hanging="360"/>
      </w:pPr>
    </w:lvl>
    <w:lvl w:ilvl="3" w:tplc="0416000F">
      <w:start w:val="1"/>
      <w:numFmt w:val="decimal"/>
      <w:lvlText w:val="%4."/>
      <w:lvlJc w:val="left"/>
      <w:pPr>
        <w:tabs>
          <w:tab w:val="num" w:pos="1321"/>
        </w:tabs>
        <w:ind w:left="1321" w:hanging="360"/>
      </w:pPr>
    </w:lvl>
    <w:lvl w:ilvl="4" w:tplc="04160019">
      <w:start w:val="1"/>
      <w:numFmt w:val="decimal"/>
      <w:lvlText w:val="%5."/>
      <w:lvlJc w:val="left"/>
      <w:pPr>
        <w:tabs>
          <w:tab w:val="num" w:pos="2041"/>
        </w:tabs>
        <w:ind w:left="2041" w:hanging="360"/>
      </w:pPr>
    </w:lvl>
    <w:lvl w:ilvl="5" w:tplc="0416001B">
      <w:start w:val="1"/>
      <w:numFmt w:val="decimal"/>
      <w:lvlText w:val="%6."/>
      <w:lvlJc w:val="left"/>
      <w:pPr>
        <w:tabs>
          <w:tab w:val="num" w:pos="2761"/>
        </w:tabs>
        <w:ind w:left="2761" w:hanging="360"/>
      </w:pPr>
    </w:lvl>
    <w:lvl w:ilvl="6" w:tplc="0416000F">
      <w:start w:val="1"/>
      <w:numFmt w:val="decimal"/>
      <w:lvlText w:val="%7."/>
      <w:lvlJc w:val="left"/>
      <w:pPr>
        <w:tabs>
          <w:tab w:val="num" w:pos="3481"/>
        </w:tabs>
        <w:ind w:left="3481" w:hanging="360"/>
      </w:pPr>
    </w:lvl>
    <w:lvl w:ilvl="7" w:tplc="04160019">
      <w:start w:val="1"/>
      <w:numFmt w:val="decimal"/>
      <w:lvlText w:val="%8."/>
      <w:lvlJc w:val="left"/>
      <w:pPr>
        <w:tabs>
          <w:tab w:val="num" w:pos="4201"/>
        </w:tabs>
        <w:ind w:left="4201" w:hanging="360"/>
      </w:pPr>
    </w:lvl>
    <w:lvl w:ilvl="8" w:tplc="0416001B">
      <w:start w:val="1"/>
      <w:numFmt w:val="decimal"/>
      <w:lvlText w:val="%9."/>
      <w:lvlJc w:val="left"/>
      <w:pPr>
        <w:tabs>
          <w:tab w:val="num" w:pos="4921"/>
        </w:tabs>
        <w:ind w:left="4921" w:hanging="360"/>
      </w:pPr>
    </w:lvl>
  </w:abstractNum>
  <w:abstractNum w:abstractNumId="12">
    <w:nsid w:val="34BA75FE"/>
    <w:multiLevelType w:val="hybridMultilevel"/>
    <w:tmpl w:val="08A8889E"/>
    <w:lvl w:ilvl="0" w:tplc="04160017">
      <w:start w:val="4"/>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9E35E2"/>
    <w:multiLevelType w:val="hybridMultilevel"/>
    <w:tmpl w:val="2CECA42A"/>
    <w:lvl w:ilvl="0" w:tplc="80F253C6">
      <w:start w:val="7"/>
      <w:numFmt w:val="decimal"/>
      <w:lvlText w:val="%1."/>
      <w:lvlJc w:val="left"/>
      <w:pPr>
        <w:ind w:left="502" w:hanging="360"/>
      </w:pPr>
      <w:rPr>
        <w:rFonts w:eastAsia="Franklin Gothic Book" w:hint="default"/>
        <w:b/>
        <w:color w:val="auto"/>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nsid w:val="5AD26F68"/>
    <w:multiLevelType w:val="multilevel"/>
    <w:tmpl w:val="7A4408B0"/>
    <w:lvl w:ilvl="0">
      <w:start w:val="16"/>
      <w:numFmt w:val="decimal"/>
      <w:lvlText w:val="%1"/>
      <w:lvlJc w:val="left"/>
      <w:pPr>
        <w:ind w:left="750" w:hanging="750"/>
      </w:pPr>
      <w:rPr>
        <w:rFonts w:ascii="Times New Roman" w:hAnsi="Times New Roman" w:cs="Times New Roman" w:hint="default"/>
        <w:b/>
        <w:sz w:val="28"/>
      </w:rPr>
    </w:lvl>
    <w:lvl w:ilvl="1">
      <w:start w:val="1"/>
      <w:numFmt w:val="decimal"/>
      <w:lvlText w:val="%1.%2"/>
      <w:lvlJc w:val="left"/>
      <w:pPr>
        <w:ind w:left="750" w:hanging="750"/>
      </w:pPr>
      <w:rPr>
        <w:rFonts w:ascii="Times New Roman" w:hAnsi="Times New Roman" w:cs="Times New Roman" w:hint="default"/>
        <w:b/>
        <w:sz w:val="28"/>
      </w:rPr>
    </w:lvl>
    <w:lvl w:ilvl="2">
      <w:start w:val="1"/>
      <w:numFmt w:val="decimal"/>
      <w:lvlText w:val="%1.%2.%3"/>
      <w:lvlJc w:val="left"/>
      <w:pPr>
        <w:ind w:left="750" w:hanging="750"/>
      </w:pPr>
      <w:rPr>
        <w:rFonts w:ascii="Times New Roman" w:hAnsi="Times New Roman" w:cs="Times New Roman" w:hint="default"/>
        <w:b/>
        <w:sz w:val="28"/>
      </w:rPr>
    </w:lvl>
    <w:lvl w:ilvl="3">
      <w:start w:val="1"/>
      <w:numFmt w:val="decimal"/>
      <w:lvlText w:val="%1.%2.%3.%4"/>
      <w:lvlJc w:val="left"/>
      <w:pPr>
        <w:ind w:left="750" w:hanging="75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440" w:hanging="144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800" w:hanging="1800"/>
      </w:pPr>
      <w:rPr>
        <w:rFonts w:ascii="Times New Roman" w:hAnsi="Times New Roman" w:cs="Times New Roman" w:hint="default"/>
        <w:b/>
        <w:sz w:val="28"/>
      </w:rPr>
    </w:lvl>
  </w:abstractNum>
  <w:abstractNum w:abstractNumId="15">
    <w:nsid w:val="65344D27"/>
    <w:multiLevelType w:val="hybridMultilevel"/>
    <w:tmpl w:val="3FA87E68"/>
    <w:lvl w:ilvl="0" w:tplc="DC2AFB1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70912CB"/>
    <w:multiLevelType w:val="hybridMultilevel"/>
    <w:tmpl w:val="8DDC9FD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DC84159"/>
    <w:multiLevelType w:val="hybridMultilevel"/>
    <w:tmpl w:val="1F8826E0"/>
    <w:lvl w:ilvl="0" w:tplc="C2BEAEA0">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0"/>
  </w:num>
  <w:num w:numId="4">
    <w:abstractNumId w:val="1"/>
  </w:num>
  <w:num w:numId="5">
    <w:abstractNumId w:val="2"/>
  </w:num>
  <w:num w:numId="6">
    <w:abstractNumId w:val="4"/>
  </w:num>
  <w:num w:numId="7">
    <w:abstractNumId w:val="5"/>
  </w:num>
  <w:num w:numId="8">
    <w:abstractNumId w:val="6"/>
  </w:num>
  <w:num w:numId="9">
    <w:abstractNumId w:val="7"/>
  </w:num>
  <w:num w:numId="10">
    <w:abstractNumId w:val="8"/>
  </w:num>
  <w:num w:numId="11">
    <w:abstractNumId w:val="17"/>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4"/>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cumentProtection w:edit="forms" w:enforcement="1"/>
  <w:defaultTabStop w:val="708"/>
  <w:hyphenationZone w:val="425"/>
  <w:characterSpacingControl w:val="doNotCompress"/>
  <w:hdrShapeDefaults>
    <o:shapedefaults v:ext="edit" spidmax="29698"/>
  </w:hdrShapeDefaults>
  <w:footnotePr>
    <w:footnote w:id="-1"/>
    <w:footnote w:id="0"/>
  </w:footnotePr>
  <w:endnotePr>
    <w:endnote w:id="-1"/>
    <w:endnote w:id="0"/>
  </w:endnotePr>
  <w:compat/>
  <w:rsids>
    <w:rsidRoot w:val="00667628"/>
    <w:rsid w:val="00012772"/>
    <w:rsid w:val="0002186D"/>
    <w:rsid w:val="000552C0"/>
    <w:rsid w:val="000E31D4"/>
    <w:rsid w:val="000F6539"/>
    <w:rsid w:val="00146C77"/>
    <w:rsid w:val="001506F3"/>
    <w:rsid w:val="001A0BE5"/>
    <w:rsid w:val="001B3B14"/>
    <w:rsid w:val="001F7316"/>
    <w:rsid w:val="0021206A"/>
    <w:rsid w:val="002446F7"/>
    <w:rsid w:val="00251467"/>
    <w:rsid w:val="002E34D4"/>
    <w:rsid w:val="00327EA8"/>
    <w:rsid w:val="00337EA2"/>
    <w:rsid w:val="00406201"/>
    <w:rsid w:val="00442A3A"/>
    <w:rsid w:val="00482035"/>
    <w:rsid w:val="00495BF8"/>
    <w:rsid w:val="004A5279"/>
    <w:rsid w:val="0050142B"/>
    <w:rsid w:val="00527D9A"/>
    <w:rsid w:val="00536BDB"/>
    <w:rsid w:val="005751D5"/>
    <w:rsid w:val="0064542E"/>
    <w:rsid w:val="00660F7C"/>
    <w:rsid w:val="00667628"/>
    <w:rsid w:val="00690C56"/>
    <w:rsid w:val="006A3DDA"/>
    <w:rsid w:val="00755EAC"/>
    <w:rsid w:val="00760E73"/>
    <w:rsid w:val="007F0941"/>
    <w:rsid w:val="0081721E"/>
    <w:rsid w:val="00960127"/>
    <w:rsid w:val="00976A04"/>
    <w:rsid w:val="009E058A"/>
    <w:rsid w:val="00A23E61"/>
    <w:rsid w:val="00A6710C"/>
    <w:rsid w:val="00AA2E97"/>
    <w:rsid w:val="00C07B1C"/>
    <w:rsid w:val="00C511C1"/>
    <w:rsid w:val="00C537AA"/>
    <w:rsid w:val="00CF7D19"/>
    <w:rsid w:val="00D533B6"/>
    <w:rsid w:val="00D84352"/>
    <w:rsid w:val="00E27DAA"/>
    <w:rsid w:val="00E31D3B"/>
    <w:rsid w:val="00E7266C"/>
    <w:rsid w:val="00E804E0"/>
    <w:rsid w:val="00E958B5"/>
    <w:rsid w:val="00EA3F19"/>
    <w:rsid w:val="00EB6293"/>
    <w:rsid w:val="00F478B8"/>
    <w:rsid w:val="00F53E0E"/>
    <w:rsid w:val="00F83147"/>
    <w:rsid w:val="00F84A50"/>
    <w:rsid w:val="00F9241D"/>
    <w:rsid w:val="00F94954"/>
    <w:rsid w:val="00FB5131"/>
    <w:rsid w:val="00FC01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941"/>
  </w:style>
  <w:style w:type="paragraph" w:styleId="Ttulo1">
    <w:name w:val="heading 1"/>
    <w:basedOn w:val="Normal"/>
    <w:next w:val="Normal"/>
    <w:link w:val="Ttulo1Char"/>
    <w:uiPriority w:val="9"/>
    <w:qFormat/>
    <w:rsid w:val="00442A3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4">
    <w:name w:val="heading 4"/>
    <w:basedOn w:val="Normal"/>
    <w:next w:val="Normal"/>
    <w:link w:val="Ttulo4Char"/>
    <w:qFormat/>
    <w:rsid w:val="00442A3A"/>
    <w:pPr>
      <w:keepNext/>
      <w:spacing w:before="240" w:after="60" w:line="240" w:lineRule="auto"/>
      <w:outlineLvl w:val="3"/>
    </w:pPr>
    <w:rPr>
      <w:rFonts w:ascii="Times New Roman" w:eastAsia="Times New Roman" w:hAnsi="Times New Roman" w:cs="Times New Roman"/>
      <w:b/>
      <w:bCs/>
      <w:noProo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6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7628"/>
  </w:style>
  <w:style w:type="paragraph" w:styleId="Rodap">
    <w:name w:val="footer"/>
    <w:basedOn w:val="Normal"/>
    <w:link w:val="RodapChar"/>
    <w:uiPriority w:val="99"/>
    <w:unhideWhenUsed/>
    <w:rsid w:val="00667628"/>
    <w:pPr>
      <w:tabs>
        <w:tab w:val="center" w:pos="4252"/>
        <w:tab w:val="right" w:pos="8504"/>
      </w:tabs>
      <w:spacing w:after="0" w:line="240" w:lineRule="auto"/>
    </w:pPr>
  </w:style>
  <w:style w:type="character" w:customStyle="1" w:styleId="RodapChar">
    <w:name w:val="Rodapé Char"/>
    <w:basedOn w:val="Fontepargpadro"/>
    <w:link w:val="Rodap"/>
    <w:uiPriority w:val="99"/>
    <w:rsid w:val="00667628"/>
  </w:style>
  <w:style w:type="paragraph" w:styleId="Textodebalo">
    <w:name w:val="Balloon Text"/>
    <w:basedOn w:val="Normal"/>
    <w:link w:val="TextodebaloChar"/>
    <w:uiPriority w:val="99"/>
    <w:semiHidden/>
    <w:unhideWhenUsed/>
    <w:rsid w:val="00D533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33B6"/>
    <w:rPr>
      <w:rFonts w:ascii="Tahoma" w:hAnsi="Tahoma" w:cs="Tahoma"/>
      <w:sz w:val="16"/>
      <w:szCs w:val="16"/>
    </w:rPr>
  </w:style>
  <w:style w:type="character" w:customStyle="1" w:styleId="Ttulo4Char">
    <w:name w:val="Título 4 Char"/>
    <w:basedOn w:val="Fontepargpadro"/>
    <w:link w:val="Ttulo4"/>
    <w:rsid w:val="00442A3A"/>
    <w:rPr>
      <w:rFonts w:ascii="Times New Roman" w:eastAsia="Times New Roman" w:hAnsi="Times New Roman" w:cs="Times New Roman"/>
      <w:b/>
      <w:bCs/>
      <w:noProof/>
      <w:sz w:val="28"/>
      <w:szCs w:val="28"/>
    </w:rPr>
  </w:style>
  <w:style w:type="paragraph" w:styleId="NormalWeb">
    <w:name w:val="Normal (Web)"/>
    <w:basedOn w:val="Normal"/>
    <w:qFormat/>
    <w:rsid w:val="00442A3A"/>
    <w:pPr>
      <w:spacing w:after="0" w:line="240" w:lineRule="auto"/>
    </w:pPr>
    <w:rPr>
      <w:rFonts w:ascii="Arial" w:eastAsia="Times New Roman" w:hAnsi="Arial" w:cs="Times New Roman"/>
      <w:noProof/>
      <w:sz w:val="24"/>
      <w:szCs w:val="24"/>
      <w:lang w:eastAsia="pt-BR"/>
    </w:rPr>
  </w:style>
  <w:style w:type="paragraph" w:styleId="Recuodecorpodetexto">
    <w:name w:val="Body Text Indent"/>
    <w:basedOn w:val="Normal"/>
    <w:link w:val="RecuodecorpodetextoChar"/>
    <w:rsid w:val="00442A3A"/>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442A3A"/>
    <w:rPr>
      <w:rFonts w:ascii="Times New Roman" w:eastAsia="Times New Roman" w:hAnsi="Times New Roman" w:cs="Times New Roman"/>
      <w:sz w:val="24"/>
      <w:szCs w:val="24"/>
    </w:rPr>
  </w:style>
  <w:style w:type="character" w:styleId="Hyperlink">
    <w:name w:val="Hyperlink"/>
    <w:rsid w:val="00442A3A"/>
    <w:rPr>
      <w:color w:val="0000FF"/>
      <w:u w:val="single"/>
    </w:rPr>
  </w:style>
  <w:style w:type="paragraph" w:styleId="SemEspaamento">
    <w:name w:val="No Spacing"/>
    <w:link w:val="SemEspaamentoChar"/>
    <w:qFormat/>
    <w:rsid w:val="00442A3A"/>
    <w:pPr>
      <w:spacing w:after="0" w:line="240" w:lineRule="auto"/>
    </w:pPr>
    <w:rPr>
      <w:rFonts w:ascii="Calibri" w:eastAsia="Calibri" w:hAnsi="Calibri" w:cs="Times New Roman"/>
    </w:rPr>
  </w:style>
  <w:style w:type="character" w:customStyle="1" w:styleId="SemEspaamentoChar">
    <w:name w:val="Sem Espaçamento Char"/>
    <w:link w:val="SemEspaamento"/>
    <w:qFormat/>
    <w:rsid w:val="00442A3A"/>
    <w:rPr>
      <w:rFonts w:ascii="Calibri" w:eastAsia="Calibri" w:hAnsi="Calibri" w:cs="Times New Roman"/>
    </w:rPr>
  </w:style>
  <w:style w:type="paragraph" w:styleId="PargrafodaLista">
    <w:name w:val="List Paragraph"/>
    <w:aliases w:val="Paragrafo,Lista Colorida - Ênfase 11,Segundo,Lista Itens,List Paragraph,Parágrafo da Lista11,Normal - Marcadores,Parágrafo da Lista1,lp1"/>
    <w:basedOn w:val="Normal"/>
    <w:link w:val="PargrafodaListaChar"/>
    <w:uiPriority w:val="1"/>
    <w:qFormat/>
    <w:rsid w:val="00442A3A"/>
    <w:pPr>
      <w:spacing w:after="0" w:line="240" w:lineRule="auto"/>
      <w:ind w:left="720"/>
      <w:contextualSpacing/>
    </w:pPr>
    <w:rPr>
      <w:rFonts w:ascii="Arial" w:eastAsia="Times New Roman" w:hAnsi="Arial" w:cs="Times New Roman"/>
      <w:noProof/>
      <w:sz w:val="24"/>
      <w:szCs w:val="24"/>
    </w:rPr>
  </w:style>
  <w:style w:type="paragraph" w:customStyle="1" w:styleId="font5">
    <w:name w:val="font5"/>
    <w:basedOn w:val="Normal"/>
    <w:rsid w:val="00442A3A"/>
    <w:pPr>
      <w:suppressAutoHyphens/>
      <w:spacing w:before="100" w:after="100" w:line="240" w:lineRule="auto"/>
    </w:pPr>
    <w:rPr>
      <w:rFonts w:ascii="Arial" w:eastAsia="Arial Unicode MS" w:hAnsi="Arial" w:cs="Arial"/>
      <w:color w:val="FF0000"/>
      <w:sz w:val="20"/>
      <w:szCs w:val="20"/>
      <w:lang w:eastAsia="ar-SA"/>
    </w:rPr>
  </w:style>
  <w:style w:type="character" w:customStyle="1" w:styleId="PargrafodaListaChar">
    <w:name w:val="Parágrafo da Lista Char"/>
    <w:aliases w:val="Paragrafo Char,Lista Colorida - Ênfase 11 Char,Segundo Char,Lista Itens Char,List Paragraph Char,Parágrafo da Lista11 Char,Normal - Marcadores Char,Parágrafo da Lista1 Char,lp1 Char"/>
    <w:link w:val="PargrafodaLista"/>
    <w:uiPriority w:val="1"/>
    <w:qFormat/>
    <w:locked/>
    <w:rsid w:val="00442A3A"/>
    <w:rPr>
      <w:rFonts w:ascii="Arial" w:eastAsia="Times New Roman" w:hAnsi="Arial" w:cs="Times New Roman"/>
      <w:noProof/>
      <w:sz w:val="24"/>
      <w:szCs w:val="24"/>
    </w:rPr>
  </w:style>
  <w:style w:type="paragraph" w:customStyle="1" w:styleId="Textbody">
    <w:name w:val="Text body"/>
    <w:basedOn w:val="Normal"/>
    <w:qFormat/>
    <w:rsid w:val="00442A3A"/>
    <w:pPr>
      <w:spacing w:after="0" w:line="240" w:lineRule="auto"/>
    </w:pPr>
    <w:rPr>
      <w:rFonts w:ascii="Times New Roman" w:eastAsia="Times New Roman" w:hAnsi="Times New Roman" w:cs="Times New Roman"/>
      <w:sz w:val="24"/>
      <w:szCs w:val="20"/>
      <w:lang w:eastAsia="zh-CN"/>
    </w:rPr>
  </w:style>
  <w:style w:type="paragraph" w:customStyle="1" w:styleId="Cabealho1">
    <w:name w:val="Cabeçalho1"/>
    <w:basedOn w:val="Normal"/>
    <w:qFormat/>
    <w:rsid w:val="00442A3A"/>
    <w:pPr>
      <w:suppressAutoHyphens/>
      <w:spacing w:after="0" w:line="240" w:lineRule="auto"/>
      <w:jc w:val="both"/>
    </w:pPr>
    <w:rPr>
      <w:rFonts w:ascii="Times New Roman" w:eastAsia="Times New Roman" w:hAnsi="Times New Roman" w:cs="Times New Roman"/>
      <w:color w:val="00000A"/>
      <w:sz w:val="24"/>
      <w:szCs w:val="20"/>
      <w:lang w:eastAsia="zh-CN"/>
    </w:rPr>
  </w:style>
  <w:style w:type="paragraph" w:customStyle="1" w:styleId="Normal1">
    <w:name w:val="Normal1"/>
    <w:rsid w:val="00442A3A"/>
    <w:pPr>
      <w:spacing w:after="200" w:line="276" w:lineRule="auto"/>
    </w:pPr>
    <w:rPr>
      <w:rFonts w:ascii="Libre Franklin" w:eastAsia="Libre Franklin" w:hAnsi="Libre Franklin" w:cs="Libre Franklin"/>
      <w:lang w:eastAsia="pt-BR"/>
    </w:rPr>
  </w:style>
  <w:style w:type="paragraph" w:customStyle="1" w:styleId="Nivel1">
    <w:name w:val="Nivel1"/>
    <w:basedOn w:val="Ttulo1"/>
    <w:next w:val="Normal"/>
    <w:link w:val="Nivel1Char"/>
    <w:qFormat/>
    <w:rsid w:val="00442A3A"/>
    <w:pPr>
      <w:numPr>
        <w:numId w:val="2"/>
      </w:numPr>
      <w:spacing w:after="120" w:line="276" w:lineRule="auto"/>
      <w:jc w:val="both"/>
    </w:pPr>
    <w:rPr>
      <w:rFonts w:ascii="Arial" w:eastAsia="Times New Roman" w:hAnsi="Arial" w:cs="Times New Roman"/>
      <w:color w:val="000000"/>
      <w:kern w:val="32"/>
      <w:sz w:val="24"/>
      <w:szCs w:val="32"/>
    </w:rPr>
  </w:style>
  <w:style w:type="character" w:customStyle="1" w:styleId="Nivel1Char">
    <w:name w:val="Nivel1 Char"/>
    <w:link w:val="Nivel1"/>
    <w:rsid w:val="00442A3A"/>
    <w:rPr>
      <w:rFonts w:ascii="Arial" w:eastAsia="Times New Roman" w:hAnsi="Arial" w:cs="Times New Roman"/>
      <w:b/>
      <w:bCs/>
      <w:color w:val="000000"/>
      <w:kern w:val="32"/>
      <w:sz w:val="24"/>
      <w:szCs w:val="32"/>
    </w:rPr>
  </w:style>
  <w:style w:type="paragraph" w:customStyle="1" w:styleId="Nivel2">
    <w:name w:val="Nivel 2"/>
    <w:basedOn w:val="Normal"/>
    <w:link w:val="Nivel2Char"/>
    <w:qFormat/>
    <w:rsid w:val="00442A3A"/>
    <w:pPr>
      <w:spacing w:before="120" w:after="120" w:line="276" w:lineRule="auto"/>
      <w:jc w:val="both"/>
    </w:pPr>
    <w:rPr>
      <w:rFonts w:ascii="Arial" w:eastAsia="Times New Roman" w:hAnsi="Arial" w:cs="Arial"/>
      <w:color w:val="000000"/>
      <w:sz w:val="20"/>
      <w:szCs w:val="20"/>
      <w:lang w:eastAsia="pt-BR"/>
    </w:rPr>
  </w:style>
  <w:style w:type="character" w:customStyle="1" w:styleId="Nivel2Char">
    <w:name w:val="Nivel 2 Char"/>
    <w:basedOn w:val="Fontepargpadro"/>
    <w:link w:val="Nivel2"/>
    <w:locked/>
    <w:rsid w:val="00442A3A"/>
    <w:rPr>
      <w:rFonts w:ascii="Arial" w:eastAsia="Times New Roman" w:hAnsi="Arial" w:cs="Arial"/>
      <w:color w:val="000000"/>
      <w:sz w:val="20"/>
      <w:szCs w:val="20"/>
      <w:lang w:eastAsia="pt-BR"/>
    </w:rPr>
  </w:style>
  <w:style w:type="paragraph" w:customStyle="1" w:styleId="Normal3">
    <w:name w:val="Normal3"/>
    <w:rsid w:val="00442A3A"/>
    <w:pPr>
      <w:suppressAutoHyphens/>
      <w:spacing w:after="200" w:line="276" w:lineRule="auto"/>
    </w:pPr>
    <w:rPr>
      <w:rFonts w:ascii="Libre Franklin" w:eastAsia="Libre Franklin" w:hAnsi="Libre Franklin" w:cs="Libre Franklin"/>
      <w:lang w:eastAsia="pt-BR"/>
    </w:rPr>
  </w:style>
  <w:style w:type="character" w:customStyle="1" w:styleId="Ttulo1Char">
    <w:name w:val="Título 1 Char"/>
    <w:basedOn w:val="Fontepargpadro"/>
    <w:link w:val="Ttulo1"/>
    <w:uiPriority w:val="9"/>
    <w:rsid w:val="00442A3A"/>
    <w:rPr>
      <w:rFonts w:asciiTheme="majorHAnsi" w:eastAsiaTheme="majorEastAsia" w:hAnsiTheme="majorHAnsi" w:cstheme="majorBidi"/>
      <w:b/>
      <w:bCs/>
      <w:color w:val="2F5496" w:themeColor="accent1" w:themeShade="BF"/>
      <w:sz w:val="28"/>
      <w:szCs w:val="28"/>
    </w:rPr>
  </w:style>
  <w:style w:type="character" w:styleId="Forte">
    <w:name w:val="Strong"/>
    <w:basedOn w:val="Fontepargpadro"/>
    <w:uiPriority w:val="22"/>
    <w:qFormat/>
    <w:rsid w:val="00F84A5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12</Pages>
  <Words>5230</Words>
  <Characters>28247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Ladjane de Barros Silva</dc:creator>
  <cp:lastModifiedBy>69659729472</cp:lastModifiedBy>
  <cp:revision>7</cp:revision>
  <dcterms:created xsi:type="dcterms:W3CDTF">2026-09-15T17:29:00Z</dcterms:created>
  <dcterms:modified xsi:type="dcterms:W3CDTF">2026-09-15T19:13:00Z</dcterms:modified>
</cp:coreProperties>
</file>