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81724" w14:textId="215BC4AA" w:rsidR="002D0762" w:rsidRPr="007A1D35" w:rsidRDefault="0032181F" w:rsidP="00041D6F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1D35">
        <w:rPr>
          <w:rFonts w:ascii="Arial" w:hAnsi="Arial" w:cs="Arial"/>
          <w:b/>
          <w:sz w:val="28"/>
          <w:szCs w:val="28"/>
          <w:u w:val="single"/>
        </w:rPr>
        <w:t xml:space="preserve">TERMO DE REFERÊNCIA </w:t>
      </w:r>
    </w:p>
    <w:p w14:paraId="3B088644" w14:textId="2079F973" w:rsidR="00CD3C55" w:rsidRPr="007A1D35" w:rsidRDefault="007A1D35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DEFINIÇÃO DO </w:t>
      </w:r>
      <w:r w:rsidR="00CD3C55" w:rsidRPr="007A1D35">
        <w:rPr>
          <w:rFonts w:ascii="Arial" w:hAnsi="Arial" w:cs="Arial"/>
          <w:b/>
          <w:sz w:val="20"/>
          <w:szCs w:val="20"/>
        </w:rPr>
        <w:t>OBJETO</w:t>
      </w:r>
    </w:p>
    <w:p w14:paraId="2FE28489" w14:textId="545057CC" w:rsidR="00F420E5" w:rsidRPr="007A1D35" w:rsidRDefault="00CB214D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O presente</w:t>
      </w:r>
      <w:r w:rsidR="0090256C" w:rsidRPr="007A1D35">
        <w:rPr>
          <w:rFonts w:ascii="Arial" w:hAnsi="Arial" w:cs="Arial"/>
          <w:sz w:val="20"/>
          <w:szCs w:val="20"/>
        </w:rPr>
        <w:t xml:space="preserve"> Termo de Referência tem por objeto à </w:t>
      </w:r>
      <w:r w:rsidR="00B42AA8">
        <w:rPr>
          <w:rFonts w:ascii="Arial" w:hAnsi="Arial" w:cs="Arial"/>
          <w:b/>
          <w:bCs/>
          <w:sz w:val="20"/>
          <w:szCs w:val="20"/>
        </w:rPr>
        <w:t xml:space="preserve">contratação de </w:t>
      </w:r>
      <w:r w:rsidR="00462E9F">
        <w:rPr>
          <w:rFonts w:ascii="Arial" w:hAnsi="Arial" w:cs="Arial"/>
          <w:b/>
          <w:bCs/>
          <w:sz w:val="20"/>
          <w:szCs w:val="20"/>
        </w:rPr>
        <w:t>empresa para a prestação de serviço de troca de óleo de automóvel</w:t>
      </w:r>
      <w:r w:rsidR="0017542C" w:rsidRPr="007A1D35">
        <w:rPr>
          <w:rFonts w:ascii="Arial" w:hAnsi="Arial" w:cs="Arial"/>
          <w:sz w:val="20"/>
          <w:szCs w:val="20"/>
        </w:rPr>
        <w:t xml:space="preserve"> </w:t>
      </w:r>
      <w:r w:rsidR="0090256C" w:rsidRPr="007A1D35">
        <w:rPr>
          <w:rFonts w:ascii="Arial" w:hAnsi="Arial" w:cs="Arial"/>
          <w:sz w:val="20"/>
          <w:szCs w:val="20"/>
        </w:rPr>
        <w:t>conforme especificações definidas neste TERMO.</w:t>
      </w:r>
    </w:p>
    <w:p w14:paraId="37DDBEC7" w14:textId="58AB3A15" w:rsidR="00B75FF9" w:rsidRPr="007A1D35" w:rsidRDefault="0002317B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ESPECIFICAÇÕES</w:t>
      </w:r>
      <w:r w:rsidR="00850614" w:rsidRPr="007A1D35">
        <w:rPr>
          <w:rFonts w:ascii="Arial" w:hAnsi="Arial" w:cs="Arial"/>
          <w:b/>
          <w:sz w:val="20"/>
          <w:szCs w:val="20"/>
        </w:rPr>
        <w:t xml:space="preserve"> E </w:t>
      </w:r>
      <w:r w:rsidRPr="007A1D35">
        <w:rPr>
          <w:rFonts w:ascii="Arial" w:hAnsi="Arial" w:cs="Arial"/>
          <w:b/>
          <w:sz w:val="20"/>
          <w:szCs w:val="20"/>
        </w:rPr>
        <w:t>QUANTIDADES</w:t>
      </w:r>
      <w:r w:rsidR="00860005" w:rsidRPr="007A1D35">
        <w:rPr>
          <w:rFonts w:ascii="Arial" w:hAnsi="Arial" w:cs="Arial"/>
          <w:b/>
          <w:sz w:val="20"/>
          <w:szCs w:val="20"/>
        </w:rPr>
        <w:t xml:space="preserve"> </w:t>
      </w:r>
      <w:r w:rsidR="00EE7E26" w:rsidRPr="007A1D35">
        <w:rPr>
          <w:rFonts w:ascii="Arial" w:hAnsi="Arial" w:cs="Arial"/>
          <w:b/>
          <w:sz w:val="20"/>
          <w:szCs w:val="20"/>
        </w:rPr>
        <w:t>D</w:t>
      </w:r>
      <w:r w:rsidR="00A74218" w:rsidRPr="007A1D35">
        <w:rPr>
          <w:rFonts w:ascii="Arial" w:hAnsi="Arial" w:cs="Arial"/>
          <w:b/>
          <w:sz w:val="20"/>
          <w:szCs w:val="20"/>
        </w:rPr>
        <w:t>OS PRODUTOS</w:t>
      </w:r>
    </w:p>
    <w:p w14:paraId="466D2D9C" w14:textId="49080912" w:rsidR="007E4A00" w:rsidRPr="00AC6BE9" w:rsidRDefault="009D6308" w:rsidP="00AC6BE9">
      <w:pPr>
        <w:pStyle w:val="PargrafodaLista"/>
        <w:numPr>
          <w:ilvl w:val="1"/>
          <w:numId w:val="1"/>
        </w:numPr>
        <w:spacing w:line="240" w:lineRule="auto"/>
        <w:ind w:left="0" w:hanging="11"/>
        <w:contextualSpacing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</w:rPr>
        <w:t xml:space="preserve">A </w:t>
      </w:r>
      <w:r w:rsidR="006B4FDA" w:rsidRPr="006B4FDA">
        <w:rPr>
          <w:rFonts w:ascii="Arial" w:hAnsi="Arial" w:cs="Arial"/>
          <w:bCs/>
          <w:sz w:val="20"/>
          <w:szCs w:val="20"/>
        </w:rPr>
        <w:t>estimativa ocorrerá concomitantemente com a seleção da proposta mais vantajosa</w:t>
      </w:r>
      <w:r w:rsidR="006B4FD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de acordo</w:t>
      </w:r>
      <w:r w:rsidR="0015167D">
        <w:rPr>
          <w:rFonts w:ascii="Arial" w:hAnsi="Arial" w:cs="Arial"/>
          <w:bCs/>
          <w:sz w:val="20"/>
          <w:szCs w:val="20"/>
        </w:rPr>
        <w:t xml:space="preserve"> com</w:t>
      </w:r>
      <w:r w:rsidR="00347B6A">
        <w:rPr>
          <w:rFonts w:ascii="Arial" w:hAnsi="Arial" w:cs="Arial"/>
          <w:bCs/>
          <w:sz w:val="20"/>
          <w:szCs w:val="20"/>
        </w:rPr>
        <w:t xml:space="preserve"> </w:t>
      </w:r>
      <w:r w:rsidR="00AC6BE9" w:rsidRPr="00AC6BE9">
        <w:rPr>
          <w:rFonts w:ascii="Arial" w:hAnsi="Arial" w:cs="Arial"/>
          <w:b/>
          <w:sz w:val="20"/>
          <w:szCs w:val="20"/>
          <w:u w:val="single"/>
        </w:rPr>
        <w:t>artigo 9º do Decreto Municipal Nº23.902, de 08 de março de 2023.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0"/>
        <w:gridCol w:w="6149"/>
        <w:gridCol w:w="851"/>
        <w:gridCol w:w="850"/>
      </w:tblGrid>
      <w:tr w:rsidR="002B5B07" w:rsidRPr="008459D7" w14:paraId="311993FB" w14:textId="77777777" w:rsidTr="00C01FA5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A9818" w14:textId="77777777" w:rsidR="002B5B07" w:rsidRPr="008B4F4C" w:rsidRDefault="002B5B07" w:rsidP="00C2502F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4F4C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9D317" w14:textId="77777777" w:rsidR="002B5B07" w:rsidRPr="008B4F4C" w:rsidRDefault="002B5B07" w:rsidP="00C2502F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4F4C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41BA8" w14:textId="77777777" w:rsidR="002B5B07" w:rsidRPr="008B4F4C" w:rsidRDefault="002B5B07" w:rsidP="00C2502F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4F4C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5D114" w14:textId="77777777" w:rsidR="002B5B07" w:rsidRPr="008B4F4C" w:rsidRDefault="002B5B07" w:rsidP="00C2502F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4F4C">
              <w:rPr>
                <w:rFonts w:ascii="Arial" w:hAnsi="Arial" w:cs="Arial"/>
                <w:b/>
                <w:bCs/>
                <w:sz w:val="20"/>
                <w:szCs w:val="20"/>
              </w:rPr>
              <w:t>QTD</w:t>
            </w:r>
          </w:p>
        </w:tc>
      </w:tr>
      <w:tr w:rsidR="00522CCD" w:rsidRPr="008459D7" w14:paraId="359C6FE9" w14:textId="77777777" w:rsidTr="00C01FA5">
        <w:trPr>
          <w:trHeight w:val="404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ECB24" w14:textId="1E8B5A36" w:rsidR="00522CCD" w:rsidRPr="008B4F4C" w:rsidRDefault="00522CCD" w:rsidP="00522CC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4F4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FE72" w14:textId="788A78EE" w:rsidR="00522CCD" w:rsidRPr="008B4F4C" w:rsidRDefault="00A83C6A" w:rsidP="00522CC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3C6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SERVIÇO DE TROCA DE ÓLEO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;</w:t>
            </w:r>
            <w:r w:rsidRPr="00A83C6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83C6A">
              <w:rPr>
                <w:rFonts w:ascii="Arial" w:hAnsi="Arial" w:cs="Arial"/>
                <w:sz w:val="20"/>
                <w:szCs w:val="20"/>
              </w:rPr>
              <w:t>c/ validade de 10.000 Km; fornecimento de mão de obra e materiais.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51123" w14:textId="35D6FDE2" w:rsidR="00522CCD" w:rsidRPr="008B4F4C" w:rsidRDefault="00C01FA5" w:rsidP="00522CC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F4E9F" w14:textId="366CD3AE" w:rsidR="00522CCD" w:rsidRPr="008B4F4C" w:rsidRDefault="00C01FA5" w:rsidP="00522CC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4EF3EFFD" w14:textId="34B9A4E0" w:rsidR="007E4A00" w:rsidRPr="00FD4C44" w:rsidRDefault="00FD4C44" w:rsidP="007E4A00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ab/>
      </w:r>
      <w:r w:rsidR="0014679B">
        <w:rPr>
          <w:rFonts w:ascii="Arial" w:hAnsi="Arial" w:cs="Arial"/>
          <w:bCs/>
          <w:i/>
          <w:iCs/>
          <w:sz w:val="16"/>
          <w:szCs w:val="16"/>
        </w:rPr>
        <w:t>*As quantidades e os valores foram estimados conforme anexo</w:t>
      </w:r>
      <w:r w:rsidR="00A03EE1">
        <w:rPr>
          <w:rFonts w:ascii="Arial" w:hAnsi="Arial" w:cs="Arial"/>
          <w:bCs/>
          <w:i/>
          <w:iCs/>
          <w:sz w:val="16"/>
          <w:szCs w:val="16"/>
        </w:rPr>
        <w:t xml:space="preserve"> I deste TERMO.</w:t>
      </w:r>
    </w:p>
    <w:p w14:paraId="54AED1FF" w14:textId="6E94ABED" w:rsidR="00A33560" w:rsidRPr="00D753D7" w:rsidRDefault="00A33560" w:rsidP="00D753D7">
      <w:pPr>
        <w:pStyle w:val="PargrafodaLista"/>
        <w:numPr>
          <w:ilvl w:val="1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D753D7">
        <w:rPr>
          <w:rFonts w:ascii="Arial" w:hAnsi="Arial" w:cs="Arial"/>
          <w:b/>
          <w:sz w:val="20"/>
          <w:szCs w:val="20"/>
        </w:rPr>
        <w:t>D</w:t>
      </w:r>
      <w:r w:rsidR="00D753D7" w:rsidRPr="00D753D7">
        <w:rPr>
          <w:rFonts w:ascii="Arial" w:hAnsi="Arial" w:cs="Arial"/>
          <w:b/>
          <w:sz w:val="20"/>
          <w:szCs w:val="20"/>
        </w:rPr>
        <w:t>a vigência da contratação</w:t>
      </w:r>
    </w:p>
    <w:p w14:paraId="4D03C42A" w14:textId="6542F49B" w:rsidR="006B4C8F" w:rsidRPr="006B4C8F" w:rsidRDefault="006B4C8F" w:rsidP="008A626F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6B4C8F">
        <w:rPr>
          <w:rFonts w:ascii="Arial" w:hAnsi="Arial" w:cs="Arial"/>
          <w:bCs/>
          <w:sz w:val="20"/>
          <w:szCs w:val="20"/>
        </w:rPr>
        <w:t>O prazo de vigência do ajuste se esgota com entrega final dos serviços, emissão de Nota Fiscal e pagamento pela CONTRATANTE;</w:t>
      </w:r>
    </w:p>
    <w:p w14:paraId="13E673BE" w14:textId="12F6DB62" w:rsidR="006B4C8F" w:rsidRPr="00DF656C" w:rsidRDefault="006B4C8F" w:rsidP="00DF656C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6B4C8F">
        <w:rPr>
          <w:rFonts w:ascii="Arial" w:hAnsi="Arial" w:cs="Arial"/>
          <w:bCs/>
          <w:sz w:val="20"/>
          <w:szCs w:val="20"/>
        </w:rPr>
        <w:t>Os prazos estabelecidos poderão sofrer alteração conforme extrema necessidade e exposições da devida justificativa.</w:t>
      </w:r>
    </w:p>
    <w:p w14:paraId="7068B10B" w14:textId="202D1C83" w:rsidR="00EF61A9" w:rsidRPr="007A1D35" w:rsidRDefault="00686CB1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hanging="11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REQUISITOS DA</w:t>
      </w:r>
      <w:r w:rsidR="00DC1FA6">
        <w:rPr>
          <w:rFonts w:ascii="Arial" w:hAnsi="Arial" w:cs="Arial"/>
          <w:b/>
          <w:sz w:val="20"/>
          <w:szCs w:val="20"/>
        </w:rPr>
        <w:t xml:space="preserve"> CONTRATAÇÃO</w:t>
      </w:r>
    </w:p>
    <w:p w14:paraId="3788FA97" w14:textId="0114C7F0" w:rsidR="00DC1FA6" w:rsidRDefault="00DC1FA6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proposta deverá ser enviada no</w:t>
      </w:r>
      <w:r w:rsidR="004524BB">
        <w:rPr>
          <w:rFonts w:ascii="Arial" w:hAnsi="Arial" w:cs="Arial"/>
          <w:bCs/>
          <w:sz w:val="20"/>
          <w:szCs w:val="20"/>
        </w:rPr>
        <w:t xml:space="preserve"> prazo de até </w:t>
      </w:r>
      <w:r w:rsidR="008E2F80">
        <w:rPr>
          <w:rFonts w:ascii="Arial" w:hAnsi="Arial" w:cs="Arial"/>
          <w:bCs/>
          <w:sz w:val="20"/>
          <w:szCs w:val="20"/>
        </w:rPr>
        <w:t>05</w:t>
      </w:r>
      <w:r w:rsidR="004524BB">
        <w:rPr>
          <w:rFonts w:ascii="Arial" w:hAnsi="Arial" w:cs="Arial"/>
          <w:bCs/>
          <w:sz w:val="20"/>
          <w:szCs w:val="20"/>
        </w:rPr>
        <w:t xml:space="preserve"> dia</w:t>
      </w:r>
      <w:r w:rsidR="008E2F80">
        <w:rPr>
          <w:rFonts w:ascii="Arial" w:hAnsi="Arial" w:cs="Arial"/>
          <w:bCs/>
          <w:sz w:val="20"/>
          <w:szCs w:val="20"/>
        </w:rPr>
        <w:t>s</w:t>
      </w:r>
      <w:r w:rsidR="004524BB">
        <w:rPr>
          <w:rFonts w:ascii="Arial" w:hAnsi="Arial" w:cs="Arial"/>
          <w:bCs/>
          <w:sz w:val="20"/>
          <w:szCs w:val="20"/>
        </w:rPr>
        <w:t>, contados a partir</w:t>
      </w:r>
      <w:r w:rsidR="006A1E2B" w:rsidRPr="007A1D35">
        <w:rPr>
          <w:rFonts w:ascii="Arial" w:hAnsi="Arial" w:cs="Arial"/>
          <w:bCs/>
          <w:sz w:val="20"/>
          <w:szCs w:val="20"/>
        </w:rPr>
        <w:t xml:space="preserve"> </w:t>
      </w:r>
      <w:r w:rsidR="004524BB">
        <w:rPr>
          <w:rFonts w:ascii="Arial" w:hAnsi="Arial" w:cs="Arial"/>
          <w:bCs/>
          <w:sz w:val="20"/>
          <w:szCs w:val="20"/>
        </w:rPr>
        <w:t>do envio da solicitação de orçamento</w:t>
      </w:r>
      <w:r w:rsidR="00BA63BF">
        <w:rPr>
          <w:rFonts w:ascii="Arial" w:hAnsi="Arial" w:cs="Arial"/>
          <w:bCs/>
          <w:sz w:val="20"/>
          <w:szCs w:val="20"/>
        </w:rPr>
        <w:t>.</w:t>
      </w:r>
    </w:p>
    <w:p w14:paraId="0811548F" w14:textId="009E7B92" w:rsidR="00000788" w:rsidRPr="007A1D35" w:rsidRDefault="00000788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 xml:space="preserve">A proposta enviada </w:t>
      </w:r>
      <w:r w:rsidR="00B569E6" w:rsidRPr="007A1D35">
        <w:rPr>
          <w:rFonts w:ascii="Arial" w:hAnsi="Arial" w:cs="Arial"/>
          <w:bCs/>
          <w:sz w:val="20"/>
          <w:szCs w:val="20"/>
        </w:rPr>
        <w:t xml:space="preserve">pela FORNECEDORA deverá ter validade de </w:t>
      </w:r>
      <w:r w:rsidR="000A3AAB">
        <w:rPr>
          <w:rFonts w:ascii="Arial" w:hAnsi="Arial" w:cs="Arial"/>
          <w:bCs/>
          <w:sz w:val="20"/>
          <w:szCs w:val="20"/>
        </w:rPr>
        <w:t>1</w:t>
      </w:r>
      <w:r w:rsidR="008E2F80">
        <w:rPr>
          <w:rFonts w:ascii="Arial" w:hAnsi="Arial" w:cs="Arial"/>
          <w:bCs/>
          <w:sz w:val="20"/>
          <w:szCs w:val="20"/>
        </w:rPr>
        <w:t>5</w:t>
      </w:r>
      <w:r w:rsidR="00B569E6" w:rsidRPr="007A1D35">
        <w:rPr>
          <w:rFonts w:ascii="Arial" w:hAnsi="Arial" w:cs="Arial"/>
          <w:bCs/>
          <w:sz w:val="20"/>
          <w:szCs w:val="20"/>
        </w:rPr>
        <w:t xml:space="preserve"> dia</w:t>
      </w:r>
      <w:r w:rsidR="008E2F80">
        <w:rPr>
          <w:rFonts w:ascii="Arial" w:hAnsi="Arial" w:cs="Arial"/>
          <w:bCs/>
          <w:sz w:val="20"/>
          <w:szCs w:val="20"/>
        </w:rPr>
        <w:t>s</w:t>
      </w:r>
      <w:r w:rsidR="00997A7A" w:rsidRPr="007A1D35">
        <w:rPr>
          <w:rFonts w:ascii="Arial" w:hAnsi="Arial" w:cs="Arial"/>
          <w:bCs/>
          <w:sz w:val="20"/>
          <w:szCs w:val="20"/>
        </w:rPr>
        <w:t xml:space="preserve"> contados a partir da data de envio;</w:t>
      </w:r>
    </w:p>
    <w:p w14:paraId="31C993FF" w14:textId="5E0F09EB" w:rsidR="006A1E2B" w:rsidRPr="007A1D35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 xml:space="preserve">O fornecimento dos </w:t>
      </w:r>
      <w:r w:rsidR="008E2F80">
        <w:rPr>
          <w:rFonts w:ascii="Arial" w:hAnsi="Arial" w:cs="Arial"/>
          <w:bCs/>
          <w:sz w:val="20"/>
          <w:szCs w:val="20"/>
        </w:rPr>
        <w:t>serviços</w:t>
      </w:r>
      <w:r w:rsidRPr="007A1D35">
        <w:rPr>
          <w:rFonts w:ascii="Arial" w:hAnsi="Arial" w:cs="Arial"/>
          <w:bCs/>
          <w:sz w:val="20"/>
          <w:szCs w:val="20"/>
        </w:rPr>
        <w:t xml:space="preserve"> será realizado em entrega única, visando suprir as necessidades do TATUIPREV;</w:t>
      </w:r>
    </w:p>
    <w:p w14:paraId="0E9C60E5" w14:textId="1C42C811" w:rsidR="006A1E2B" w:rsidRPr="007A1D35" w:rsidRDefault="006A1E2B" w:rsidP="007A1D35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Se houver recusa do objeto, no todo ou em parte, a FORNECEDORA deverá proceder à substituição, sem qualquer ônus para o TATUIPREV, dentro do prazo máximo de 0</w:t>
      </w:r>
      <w:r w:rsidR="00D46057">
        <w:rPr>
          <w:rFonts w:ascii="Arial" w:hAnsi="Arial" w:cs="Arial"/>
          <w:sz w:val="20"/>
          <w:szCs w:val="20"/>
        </w:rPr>
        <w:t>3</w:t>
      </w:r>
      <w:r w:rsidRPr="007A1D35">
        <w:rPr>
          <w:rFonts w:ascii="Arial" w:hAnsi="Arial" w:cs="Arial"/>
          <w:sz w:val="20"/>
          <w:szCs w:val="20"/>
        </w:rPr>
        <w:t xml:space="preserve"> (</w:t>
      </w:r>
      <w:r w:rsidR="00D46057">
        <w:rPr>
          <w:rFonts w:ascii="Arial" w:hAnsi="Arial" w:cs="Arial"/>
          <w:sz w:val="20"/>
          <w:szCs w:val="20"/>
        </w:rPr>
        <w:t>três</w:t>
      </w:r>
      <w:r w:rsidRPr="007A1D35">
        <w:rPr>
          <w:rFonts w:ascii="Arial" w:hAnsi="Arial" w:cs="Arial"/>
          <w:sz w:val="20"/>
          <w:szCs w:val="20"/>
        </w:rPr>
        <w:t>) dias;</w:t>
      </w:r>
    </w:p>
    <w:p w14:paraId="77C215E2" w14:textId="33354065" w:rsidR="00EB371A" w:rsidRPr="007A1D35" w:rsidRDefault="00EB371A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 xml:space="preserve">Poderá o CONTRATANTE, a qualquer momento, e independente de motivação e sem quaisquer ônus adicionais, solicitar a alteração ou cancelamento </w:t>
      </w:r>
      <w:r w:rsidR="008E2F80">
        <w:rPr>
          <w:rFonts w:ascii="Arial" w:hAnsi="Arial" w:cs="Arial"/>
          <w:bCs/>
          <w:sz w:val="20"/>
          <w:szCs w:val="20"/>
        </w:rPr>
        <w:t xml:space="preserve">do </w:t>
      </w:r>
      <w:r w:rsidR="002D4672">
        <w:rPr>
          <w:rFonts w:ascii="Arial" w:hAnsi="Arial" w:cs="Arial"/>
          <w:bCs/>
          <w:sz w:val="20"/>
          <w:szCs w:val="20"/>
        </w:rPr>
        <w:t>serviço</w:t>
      </w:r>
      <w:r w:rsidRPr="007A1D35">
        <w:rPr>
          <w:rFonts w:ascii="Arial" w:hAnsi="Arial" w:cs="Arial"/>
          <w:bCs/>
          <w:sz w:val="20"/>
          <w:szCs w:val="20"/>
        </w:rPr>
        <w:t>;</w:t>
      </w:r>
    </w:p>
    <w:p w14:paraId="203DF873" w14:textId="6F42A852" w:rsidR="006A1E2B" w:rsidRPr="007A1D35" w:rsidRDefault="006A1E2B" w:rsidP="007A1D35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 xml:space="preserve">Os </w:t>
      </w:r>
      <w:r w:rsidR="008E2F80">
        <w:rPr>
          <w:rFonts w:ascii="Arial" w:hAnsi="Arial" w:cs="Arial"/>
          <w:sz w:val="20"/>
          <w:szCs w:val="20"/>
        </w:rPr>
        <w:t>serviços</w:t>
      </w:r>
      <w:r w:rsidRPr="007A1D35">
        <w:rPr>
          <w:rFonts w:ascii="Arial" w:hAnsi="Arial" w:cs="Arial"/>
          <w:sz w:val="20"/>
          <w:szCs w:val="20"/>
        </w:rPr>
        <w:t xml:space="preserve"> deverão ser </w:t>
      </w:r>
      <w:r w:rsidR="009D53F0" w:rsidRPr="007A1D35">
        <w:rPr>
          <w:rFonts w:ascii="Arial" w:hAnsi="Arial" w:cs="Arial"/>
          <w:sz w:val="20"/>
          <w:szCs w:val="20"/>
        </w:rPr>
        <w:t xml:space="preserve">entregues </w:t>
      </w:r>
      <w:r w:rsidRPr="007A1D35">
        <w:rPr>
          <w:rFonts w:ascii="Arial" w:hAnsi="Arial" w:cs="Arial"/>
          <w:sz w:val="20"/>
          <w:szCs w:val="20"/>
        </w:rPr>
        <w:t xml:space="preserve">em estrita observância das especificações deste </w:t>
      </w:r>
      <w:r w:rsidR="009D53F0" w:rsidRPr="007A1D35">
        <w:rPr>
          <w:rFonts w:ascii="Arial" w:hAnsi="Arial" w:cs="Arial"/>
          <w:sz w:val="20"/>
          <w:szCs w:val="20"/>
        </w:rPr>
        <w:t>TERMO DE REFERÊNCIA</w:t>
      </w:r>
      <w:r w:rsidRPr="007A1D35">
        <w:rPr>
          <w:rFonts w:ascii="Arial" w:hAnsi="Arial" w:cs="Arial"/>
          <w:sz w:val="20"/>
          <w:szCs w:val="20"/>
        </w:rPr>
        <w:t xml:space="preserve">, acompanhado da respectiva </w:t>
      </w:r>
      <w:r w:rsidR="009D53F0" w:rsidRPr="007A1D35">
        <w:rPr>
          <w:rFonts w:ascii="Arial" w:hAnsi="Arial" w:cs="Arial"/>
          <w:sz w:val="20"/>
          <w:szCs w:val="20"/>
        </w:rPr>
        <w:t>NOTA FISCAL.</w:t>
      </w:r>
    </w:p>
    <w:p w14:paraId="11E448CD" w14:textId="4E755D83" w:rsidR="00973281" w:rsidRPr="00792865" w:rsidRDefault="006A1E2B" w:rsidP="0079286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DAS OBRIGAÇÕES DA FORNECEDORA</w:t>
      </w:r>
    </w:p>
    <w:p w14:paraId="67CAE353" w14:textId="60ECBD56" w:rsidR="00D46057" w:rsidRPr="00D46057" w:rsidRDefault="00D46057" w:rsidP="00D460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46057">
        <w:rPr>
          <w:rFonts w:ascii="Arial" w:hAnsi="Arial" w:cs="Arial"/>
          <w:sz w:val="20"/>
          <w:szCs w:val="20"/>
        </w:rPr>
        <w:t xml:space="preserve">Realizar o fornecimento dos </w:t>
      </w:r>
      <w:r w:rsidR="00792865">
        <w:rPr>
          <w:rFonts w:ascii="Arial" w:hAnsi="Arial" w:cs="Arial"/>
          <w:sz w:val="20"/>
          <w:szCs w:val="20"/>
        </w:rPr>
        <w:t>serviço</w:t>
      </w:r>
      <w:r w:rsidR="007F2361">
        <w:rPr>
          <w:rFonts w:ascii="Arial" w:hAnsi="Arial" w:cs="Arial"/>
          <w:sz w:val="20"/>
          <w:szCs w:val="20"/>
        </w:rPr>
        <w:t>s</w:t>
      </w:r>
      <w:r w:rsidRPr="00D46057">
        <w:rPr>
          <w:rFonts w:ascii="Arial" w:hAnsi="Arial" w:cs="Arial"/>
          <w:sz w:val="20"/>
          <w:szCs w:val="20"/>
        </w:rPr>
        <w:t xml:space="preserve">, obedecendo às condições e características estipuladas; </w:t>
      </w:r>
    </w:p>
    <w:p w14:paraId="7275351D" w14:textId="3C19DDF1" w:rsidR="00D46057" w:rsidRPr="00D46057" w:rsidRDefault="00D46057" w:rsidP="00D460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46057">
        <w:rPr>
          <w:rFonts w:ascii="Arial" w:hAnsi="Arial" w:cs="Arial"/>
          <w:sz w:val="20"/>
          <w:szCs w:val="20"/>
        </w:rPr>
        <w:t xml:space="preserve">Responsabilizar-se integralmente pelo fornecimento e qualidade do </w:t>
      </w:r>
      <w:r w:rsidR="007F2361">
        <w:rPr>
          <w:rFonts w:ascii="Arial" w:hAnsi="Arial" w:cs="Arial"/>
          <w:sz w:val="20"/>
          <w:szCs w:val="20"/>
        </w:rPr>
        <w:t>serviço</w:t>
      </w:r>
      <w:r w:rsidRPr="00D46057">
        <w:rPr>
          <w:rFonts w:ascii="Arial" w:hAnsi="Arial" w:cs="Arial"/>
          <w:sz w:val="20"/>
          <w:szCs w:val="20"/>
        </w:rPr>
        <w:t xml:space="preserve"> discriminado neste TERMO DE REFERÊNCIA, não transferindo a outrem, no todo ou em parte;</w:t>
      </w:r>
    </w:p>
    <w:p w14:paraId="5D7163B8" w14:textId="3A0B15F7" w:rsidR="00D46057" w:rsidRPr="00D46057" w:rsidRDefault="00D46057" w:rsidP="00D460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46057">
        <w:rPr>
          <w:rFonts w:ascii="Arial" w:hAnsi="Arial" w:cs="Arial"/>
          <w:sz w:val="20"/>
          <w:szCs w:val="20"/>
        </w:rPr>
        <w:t>Não será permitido à CONTRATADA substituir as marcas dos produtos fornecidos sem autorização ou solicitação da CONTRATANTE, salvo se vierem a apresentar impropriedade para a utilização, devidamente comprovada;</w:t>
      </w:r>
    </w:p>
    <w:p w14:paraId="620B687A" w14:textId="08584BE1" w:rsidR="00D46057" w:rsidRPr="00D46057" w:rsidRDefault="00D46057" w:rsidP="00D46057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46057">
        <w:rPr>
          <w:rFonts w:ascii="Arial" w:hAnsi="Arial" w:cs="Arial"/>
          <w:sz w:val="20"/>
          <w:szCs w:val="20"/>
        </w:rPr>
        <w:t>Garantir que os produtos</w:t>
      </w:r>
      <w:r w:rsidR="00883547">
        <w:rPr>
          <w:rFonts w:ascii="Arial" w:hAnsi="Arial" w:cs="Arial"/>
          <w:sz w:val="20"/>
          <w:szCs w:val="20"/>
        </w:rPr>
        <w:t xml:space="preserve"> e serviços</w:t>
      </w:r>
      <w:r w:rsidRPr="00D46057">
        <w:rPr>
          <w:rFonts w:ascii="Arial" w:hAnsi="Arial" w:cs="Arial"/>
          <w:sz w:val="20"/>
          <w:szCs w:val="20"/>
        </w:rPr>
        <w:t xml:space="preserve"> estejam dentro dos padrões normativos especificados neste TERMO;</w:t>
      </w:r>
    </w:p>
    <w:p w14:paraId="439FDCE5" w14:textId="4381057B" w:rsidR="00063895" w:rsidRPr="007A1D35" w:rsidRDefault="00063895" w:rsidP="00456A3F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Emitir Nota Fiscal dos serviços no prazo máximo de 15(quinze) dias, após a entrega total dos serviços.</w:t>
      </w:r>
    </w:p>
    <w:p w14:paraId="0B9E64DD" w14:textId="77777777" w:rsidR="006A1E2B" w:rsidRPr="007A1D35" w:rsidRDefault="006A1E2B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DAS OBRIGAÇÕES DA CONTRATANTE</w:t>
      </w:r>
    </w:p>
    <w:p w14:paraId="6224E1A7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A gestão do TERMO será de responsabilidade da CONTRATANTE, que indicará servidor(es) responsáveis pelo acompanhamento e fiscalização;</w:t>
      </w:r>
    </w:p>
    <w:p w14:paraId="3BF1C1C6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Verificar minuciosamente, no prazo fixado, a conformidade dos serviços recebidos com as especificações constantes deste TERMO e da proposta, para fins de aceitação e recebimento definitivo;</w:t>
      </w:r>
    </w:p>
    <w:p w14:paraId="44A3974E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Promover através de seu representante, o acompanhamento das ocorrências de quaisquer fatos que, a seu critério, exijam medidas corretivas por parte daquela;</w:t>
      </w:r>
    </w:p>
    <w:p w14:paraId="52F06506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Efetuar o pagamento à CONTRATADA, de acordo com o prazo e condições estabelecidas;</w:t>
      </w:r>
    </w:p>
    <w:p w14:paraId="6B608147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Rejeitar os serviços que não atendam aos requisitos constantes deste TERMO;</w:t>
      </w:r>
    </w:p>
    <w:p w14:paraId="704C626C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Notificar a CONTRATADA, por escrito, sobre eventuais irregularidades observadas;</w:t>
      </w:r>
    </w:p>
    <w:p w14:paraId="3D68BD26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lastRenderedPageBreak/>
        <w:t>A Administração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p w14:paraId="762D34A4" w14:textId="77777777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A CONTRANTE deverá, dentro de parâmetros técnicos e legais, o envio de todas as informações necessárias, dentro dos prazos estipulados, para a correta execução dos serviços;</w:t>
      </w:r>
    </w:p>
    <w:p w14:paraId="3F496F9D" w14:textId="0BD8F6A2" w:rsidR="001543D1" w:rsidRPr="007A1D35" w:rsidRDefault="001543D1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 xml:space="preserve"> A CONTRATANTE deverá enviar as informações, de que são necessárias para a execução dos serviços.</w:t>
      </w:r>
    </w:p>
    <w:p w14:paraId="54896A7A" w14:textId="77777777" w:rsidR="00412E2A" w:rsidRPr="007A1D35" w:rsidRDefault="00412E2A" w:rsidP="007A1D35">
      <w:pPr>
        <w:pStyle w:val="PargrafodaLista"/>
        <w:numPr>
          <w:ilvl w:val="0"/>
          <w:numId w:val="1"/>
        </w:numPr>
        <w:shd w:val="clear" w:color="auto" w:fill="D0CECE" w:themeFill="background2" w:themeFillShade="E6"/>
        <w:spacing w:after="0" w:line="240" w:lineRule="auto"/>
        <w:ind w:left="0" w:firstLine="0"/>
        <w:contextualSpacing w:val="0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DA SUBCONTRATAÇÃO</w:t>
      </w:r>
    </w:p>
    <w:p w14:paraId="6329C578" w14:textId="4CDEFCA7" w:rsidR="00412E2A" w:rsidRPr="007A1D35" w:rsidRDefault="00412E2A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rPr>
          <w:rFonts w:ascii="Arial" w:hAnsi="Arial" w:cs="Arial"/>
          <w:b/>
          <w:bCs/>
          <w:i/>
          <w:iCs/>
          <w:sz w:val="20"/>
          <w:szCs w:val="20"/>
        </w:rPr>
      </w:pPr>
      <w:r w:rsidRPr="007A1D35">
        <w:rPr>
          <w:rFonts w:ascii="Arial" w:hAnsi="Arial" w:cs="Arial"/>
          <w:b/>
          <w:bCs/>
          <w:i/>
          <w:iCs/>
          <w:sz w:val="20"/>
          <w:szCs w:val="20"/>
        </w:rPr>
        <w:t>Não será admitida a subcontratação do objeto descrito neste TERMO.</w:t>
      </w:r>
    </w:p>
    <w:p w14:paraId="578AEBD3" w14:textId="77777777" w:rsidR="006A1E2B" w:rsidRPr="007A1D35" w:rsidRDefault="006A1E2B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DA VIGÊNCIA</w:t>
      </w:r>
    </w:p>
    <w:p w14:paraId="304B27CB" w14:textId="77777777" w:rsidR="00310E7A" w:rsidRPr="007A1D35" w:rsidRDefault="00310E7A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O prazo de vigência do ajuste se esgota com entrega final dos serviços, emissão de Nota Fiscal e pagamento pela CONTRATANTE;</w:t>
      </w:r>
    </w:p>
    <w:p w14:paraId="6395D6CE" w14:textId="77777777" w:rsidR="00310E7A" w:rsidRPr="007A1D35" w:rsidRDefault="00310E7A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Os prazos estabelecidos poderão sofrer alteração conforme extrema necessidade e exposições da devida justificativa.</w:t>
      </w:r>
    </w:p>
    <w:p w14:paraId="19302BF1" w14:textId="0075F132" w:rsidR="00E24773" w:rsidRDefault="00E24773" w:rsidP="00E24773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GARANTIA DA CONTRATAÇÃO</w:t>
      </w:r>
    </w:p>
    <w:p w14:paraId="48A9AFB8" w14:textId="62B99935" w:rsidR="00E24773" w:rsidRDefault="009D3305" w:rsidP="00E24773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9D3305">
        <w:rPr>
          <w:rFonts w:ascii="Arial" w:hAnsi="Arial" w:cs="Arial"/>
          <w:bCs/>
          <w:sz w:val="20"/>
          <w:szCs w:val="20"/>
        </w:rPr>
        <w:t>Não haverá exigência da garantia da contratação</w:t>
      </w:r>
      <w:r>
        <w:rPr>
          <w:rFonts w:ascii="Arial" w:hAnsi="Arial" w:cs="Arial"/>
          <w:bCs/>
          <w:sz w:val="20"/>
          <w:szCs w:val="20"/>
        </w:rPr>
        <w:t>.</w:t>
      </w:r>
    </w:p>
    <w:p w14:paraId="3114568F" w14:textId="085B8A35" w:rsidR="00A15A06" w:rsidRPr="002A423A" w:rsidRDefault="002A423A" w:rsidP="00A15A06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2A423A">
        <w:rPr>
          <w:rFonts w:ascii="Arial" w:hAnsi="Arial" w:cs="Arial"/>
          <w:b/>
          <w:sz w:val="20"/>
          <w:szCs w:val="20"/>
        </w:rPr>
        <w:t>VISTORIA</w:t>
      </w:r>
    </w:p>
    <w:p w14:paraId="1F1D6A73" w14:textId="25EAAF5F" w:rsidR="002A423A" w:rsidRDefault="00627A88" w:rsidP="002A423A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627A88">
        <w:rPr>
          <w:rFonts w:ascii="Arial" w:hAnsi="Arial" w:cs="Arial"/>
          <w:bCs/>
          <w:sz w:val="20"/>
          <w:szCs w:val="20"/>
        </w:rPr>
        <w:t xml:space="preserve">Não </w:t>
      </w:r>
      <w:r w:rsidR="00CA39BB">
        <w:rPr>
          <w:rFonts w:ascii="Arial" w:hAnsi="Arial" w:cs="Arial"/>
          <w:bCs/>
          <w:sz w:val="20"/>
          <w:szCs w:val="20"/>
        </w:rPr>
        <w:t>se aplica.</w:t>
      </w:r>
    </w:p>
    <w:p w14:paraId="73252F30" w14:textId="77777777" w:rsidR="00DB0AA5" w:rsidRPr="007A1D35" w:rsidRDefault="00DB0AA5" w:rsidP="00DB0AA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JULGAMENTO DAS PROPOSTAS</w:t>
      </w:r>
    </w:p>
    <w:p w14:paraId="1965D83C" w14:textId="626CAEB5" w:rsidR="00DB0AA5" w:rsidRDefault="00DB0AA5" w:rsidP="00DB0AA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 xml:space="preserve">As propostas serão julgadas através do menor preço </w:t>
      </w:r>
      <w:r>
        <w:rPr>
          <w:rFonts w:ascii="Arial" w:hAnsi="Arial" w:cs="Arial"/>
          <w:bCs/>
          <w:sz w:val="20"/>
          <w:szCs w:val="20"/>
        </w:rPr>
        <w:t>global.</w:t>
      </w:r>
    </w:p>
    <w:p w14:paraId="646A0991" w14:textId="5DCDCC62" w:rsidR="00DB0AA5" w:rsidRPr="007A1D35" w:rsidRDefault="00900096" w:rsidP="00DB0AA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EXIGÊNCIA DE HABILIATAÇÃO</w:t>
      </w:r>
    </w:p>
    <w:p w14:paraId="52B5B6C6" w14:textId="6DCD1E3F" w:rsidR="008F0910" w:rsidRPr="008F0910" w:rsidRDefault="008F0910" w:rsidP="008F091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8F0910">
        <w:rPr>
          <w:rFonts w:ascii="Arial" w:hAnsi="Arial" w:cs="Arial"/>
          <w:bCs/>
          <w:sz w:val="20"/>
          <w:szCs w:val="20"/>
        </w:rPr>
        <w:t>Previamente à celebração do contrato, a Administração verificará o eventual descumprimento das condições para contratação, especialmente quanto à existência de sanção que a impeça, mediante a consulta a cadastros informativos oficiais, tais como:</w:t>
      </w:r>
    </w:p>
    <w:p w14:paraId="2ACC3518" w14:textId="4080EDD6" w:rsidR="008F0910" w:rsidRPr="008F0910" w:rsidRDefault="008F0910" w:rsidP="009262F7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8F0910">
        <w:rPr>
          <w:rFonts w:ascii="Arial" w:hAnsi="Arial" w:cs="Arial"/>
          <w:bCs/>
          <w:sz w:val="20"/>
          <w:szCs w:val="20"/>
        </w:rPr>
        <w:t>SICAF;</w:t>
      </w:r>
    </w:p>
    <w:p w14:paraId="47A9BBB3" w14:textId="64CDE7A0" w:rsidR="008F0910" w:rsidRPr="008F0910" w:rsidRDefault="008F0910" w:rsidP="009262F7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8F0910">
        <w:rPr>
          <w:rFonts w:ascii="Arial" w:hAnsi="Arial" w:cs="Arial"/>
          <w:bCs/>
          <w:sz w:val="20"/>
          <w:szCs w:val="20"/>
        </w:rPr>
        <w:t>Cadastro Nacional de Empresas Inidôneas e Suspensas - CEIS, mantido pela Controladoria-Geral da União (www.portaldatransparencia.gov.br/</w:t>
      </w:r>
      <w:proofErr w:type="spellStart"/>
      <w:r w:rsidRPr="008F0910">
        <w:rPr>
          <w:rFonts w:ascii="Arial" w:hAnsi="Arial" w:cs="Arial"/>
          <w:bCs/>
          <w:sz w:val="20"/>
          <w:szCs w:val="20"/>
        </w:rPr>
        <w:t>ceis</w:t>
      </w:r>
      <w:proofErr w:type="spellEnd"/>
      <w:r w:rsidRPr="008F0910">
        <w:rPr>
          <w:rFonts w:ascii="Arial" w:hAnsi="Arial" w:cs="Arial"/>
          <w:bCs/>
          <w:sz w:val="20"/>
          <w:szCs w:val="20"/>
        </w:rPr>
        <w:t>);</w:t>
      </w:r>
    </w:p>
    <w:p w14:paraId="3FA2D249" w14:textId="603C6782" w:rsidR="00DB0AA5" w:rsidRDefault="008F0910" w:rsidP="009262F7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8F0910">
        <w:rPr>
          <w:rFonts w:ascii="Arial" w:hAnsi="Arial" w:cs="Arial"/>
          <w:bCs/>
          <w:sz w:val="20"/>
          <w:szCs w:val="20"/>
        </w:rPr>
        <w:t>Cadastro Nacional de Empresas Punidas – CNEP, mantido pela Controladoria-Geral da União (</w:t>
      </w:r>
      <w:hyperlink r:id="rId7" w:history="1">
        <w:r w:rsidR="00EC1761" w:rsidRPr="008B72BF">
          <w:rPr>
            <w:rStyle w:val="Hyperlink"/>
            <w:rFonts w:ascii="Arial" w:hAnsi="Arial" w:cs="Arial"/>
            <w:bCs/>
            <w:sz w:val="20"/>
            <w:szCs w:val="20"/>
          </w:rPr>
          <w:t>https://www.portaltransparencia.gov.br/sancoes/cnep</w:t>
        </w:r>
      </w:hyperlink>
      <w:r w:rsidRPr="008F0910">
        <w:rPr>
          <w:rFonts w:ascii="Arial" w:hAnsi="Arial" w:cs="Arial"/>
          <w:bCs/>
          <w:sz w:val="20"/>
          <w:szCs w:val="20"/>
        </w:rPr>
        <w:t>)</w:t>
      </w:r>
    </w:p>
    <w:p w14:paraId="3479DADE" w14:textId="2510EDCE" w:rsidR="00EC1761" w:rsidRDefault="00EC1761" w:rsidP="00EC1761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EC1761">
        <w:rPr>
          <w:rFonts w:ascii="Arial" w:hAnsi="Arial" w:cs="Arial"/>
          <w:bCs/>
          <w:sz w:val="20"/>
          <w:szCs w:val="20"/>
        </w:rPr>
        <w:t>O interessado será convocado para manifestação previamente a uma eventual negativa de contratação</w:t>
      </w:r>
      <w:r w:rsidR="00D95F9F">
        <w:rPr>
          <w:rFonts w:ascii="Arial" w:hAnsi="Arial" w:cs="Arial"/>
          <w:bCs/>
          <w:sz w:val="20"/>
          <w:szCs w:val="20"/>
        </w:rPr>
        <w:t>;</w:t>
      </w:r>
    </w:p>
    <w:p w14:paraId="0743DDA7" w14:textId="4CAD8FA8" w:rsidR="00D95F9F" w:rsidRDefault="00D95F9F" w:rsidP="00EC1761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D95F9F">
        <w:rPr>
          <w:rFonts w:ascii="Arial" w:hAnsi="Arial" w:cs="Arial"/>
          <w:bCs/>
          <w:sz w:val="20"/>
          <w:szCs w:val="20"/>
        </w:rPr>
        <w:t>É dever do interessado manter atualizada a respectiva documentação constante do SICAF, ou encaminhar, quando solicitado pela Administração, a respectiva documentação atualizada</w:t>
      </w:r>
      <w:r>
        <w:rPr>
          <w:rFonts w:ascii="Arial" w:hAnsi="Arial" w:cs="Arial"/>
          <w:bCs/>
          <w:sz w:val="20"/>
          <w:szCs w:val="20"/>
        </w:rPr>
        <w:t>;</w:t>
      </w:r>
    </w:p>
    <w:p w14:paraId="6242BB09" w14:textId="01C1FE03" w:rsidR="00D95F9F" w:rsidRDefault="00D95F9F" w:rsidP="00EC1761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D95F9F">
        <w:rPr>
          <w:rFonts w:ascii="Arial" w:hAnsi="Arial" w:cs="Arial"/>
          <w:bCs/>
          <w:sz w:val="20"/>
          <w:szCs w:val="20"/>
        </w:rPr>
        <w:t>Não serão aceitos documentos de habilitação com indicação de CNPJ/CPF diferentes, salvo aqueles legalmente permitidos</w:t>
      </w:r>
      <w:r>
        <w:rPr>
          <w:rFonts w:ascii="Arial" w:hAnsi="Arial" w:cs="Arial"/>
          <w:bCs/>
          <w:sz w:val="20"/>
          <w:szCs w:val="20"/>
        </w:rPr>
        <w:t>;</w:t>
      </w:r>
    </w:p>
    <w:p w14:paraId="7E4CC962" w14:textId="02126723" w:rsidR="00D95F9F" w:rsidRDefault="00D66D2C" w:rsidP="00EC1761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D66D2C">
        <w:rPr>
          <w:rFonts w:ascii="Arial" w:hAnsi="Arial" w:cs="Arial"/>
          <w:bCs/>
          <w:sz w:val="20"/>
          <w:szCs w:val="20"/>
        </w:rPr>
        <w:t>Serão aceitos registros de CNPJ de fornecedor matriz e filial com diferenças de números de documentos pertinentes ao CND e ao CRF/FGTS, quando for comprovada a centralização do recolhimento dessas contribuições</w:t>
      </w:r>
      <w:r>
        <w:rPr>
          <w:rFonts w:ascii="Arial" w:hAnsi="Arial" w:cs="Arial"/>
          <w:bCs/>
          <w:sz w:val="20"/>
          <w:szCs w:val="20"/>
        </w:rPr>
        <w:t>;</w:t>
      </w:r>
    </w:p>
    <w:p w14:paraId="2C5D2762" w14:textId="2C5C8252" w:rsidR="00D66D2C" w:rsidRDefault="009A1BDA" w:rsidP="00EC1761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9A1BDA">
        <w:rPr>
          <w:rFonts w:ascii="Arial" w:hAnsi="Arial" w:cs="Arial"/>
          <w:bCs/>
          <w:sz w:val="20"/>
          <w:szCs w:val="20"/>
        </w:rPr>
        <w:t>Para fins de habilitação, deverá o interessado comprovar os requisitos</w:t>
      </w:r>
      <w:r w:rsidR="0023721D">
        <w:rPr>
          <w:rFonts w:ascii="Arial" w:hAnsi="Arial" w:cs="Arial"/>
          <w:bCs/>
          <w:sz w:val="20"/>
          <w:szCs w:val="20"/>
        </w:rPr>
        <w:t xml:space="preserve"> itens 11.7., 11.8. e 11.9.;</w:t>
      </w:r>
    </w:p>
    <w:p w14:paraId="3B34DAC1" w14:textId="49C75339" w:rsidR="00EA27D4" w:rsidRPr="00B715D1" w:rsidRDefault="006243FA" w:rsidP="006243FA">
      <w:pPr>
        <w:pStyle w:val="PargrafodaLista"/>
        <w:numPr>
          <w:ilvl w:val="1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Habilitação</w:t>
      </w:r>
    </w:p>
    <w:p w14:paraId="2457CB13" w14:textId="02FCA08C" w:rsidR="00B715D1" w:rsidRPr="006A6831" w:rsidRDefault="00745B17" w:rsidP="00B715D1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6A6831">
        <w:rPr>
          <w:rFonts w:ascii="Arial" w:hAnsi="Arial" w:cs="Arial"/>
          <w:bCs/>
          <w:sz w:val="20"/>
          <w:szCs w:val="20"/>
        </w:rPr>
        <w:t>Para habilitação do fornecedor que apresentar a proposta mais vantajosa serão exigidos os seguintes documentos</w:t>
      </w:r>
      <w:r w:rsidR="006A6831" w:rsidRPr="006A6831">
        <w:rPr>
          <w:rFonts w:ascii="Arial" w:hAnsi="Arial" w:cs="Arial"/>
          <w:bCs/>
          <w:sz w:val="20"/>
          <w:szCs w:val="20"/>
        </w:rPr>
        <w:t>, de acordo com artigo 16 do Decreto Municipal Nº23.902:</w:t>
      </w:r>
    </w:p>
    <w:p w14:paraId="30DD0855" w14:textId="1348B9E7" w:rsidR="006A6831" w:rsidRDefault="005B0B8A" w:rsidP="006A6831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Inscrição no Cadastro de Pessoas Físicas ou no Cadastro de Nacional de Pessoa Jurídica;</w:t>
      </w:r>
    </w:p>
    <w:p w14:paraId="0FB13A4B" w14:textId="42144406" w:rsidR="005B0B8A" w:rsidRDefault="00F37C9D" w:rsidP="006A6831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Prova de regularidade fiscal perante a fazenda Federal, mediante apresentação de certidão negativa, ou positiva com efeitos de negativa, de débitos relativos a Créditos </w:t>
      </w:r>
      <w:r w:rsidR="003725EE">
        <w:rPr>
          <w:rFonts w:ascii="Arial" w:hAnsi="Arial" w:cs="Arial"/>
          <w:bCs/>
          <w:sz w:val="20"/>
          <w:szCs w:val="20"/>
        </w:rPr>
        <w:t xml:space="preserve">Tributários </w:t>
      </w:r>
      <w:r>
        <w:rPr>
          <w:rFonts w:ascii="Arial" w:hAnsi="Arial" w:cs="Arial"/>
          <w:bCs/>
          <w:sz w:val="20"/>
          <w:szCs w:val="20"/>
        </w:rPr>
        <w:t>F</w:t>
      </w:r>
      <w:r w:rsidR="003725EE">
        <w:rPr>
          <w:rFonts w:ascii="Arial" w:hAnsi="Arial" w:cs="Arial"/>
          <w:bCs/>
          <w:sz w:val="20"/>
          <w:szCs w:val="20"/>
        </w:rPr>
        <w:t>ederais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3725EE">
        <w:rPr>
          <w:rFonts w:ascii="Arial" w:hAnsi="Arial" w:cs="Arial"/>
          <w:bCs/>
          <w:sz w:val="20"/>
          <w:szCs w:val="20"/>
        </w:rPr>
        <w:t xml:space="preserve">e à </w:t>
      </w:r>
      <w:r>
        <w:rPr>
          <w:rFonts w:ascii="Arial" w:hAnsi="Arial" w:cs="Arial"/>
          <w:bCs/>
          <w:sz w:val="20"/>
          <w:szCs w:val="20"/>
        </w:rPr>
        <w:t>Dívida Ativa da União, expedidos</w:t>
      </w:r>
      <w:r w:rsidR="00D10D74">
        <w:rPr>
          <w:rFonts w:ascii="Arial" w:hAnsi="Arial" w:cs="Arial"/>
          <w:bCs/>
          <w:sz w:val="20"/>
          <w:szCs w:val="20"/>
        </w:rPr>
        <w:t xml:space="preserve"> pela Procuradoria Geral da Fazenda – Secretaria da Receita Federal do Brasil</w:t>
      </w:r>
      <w:r w:rsidR="00276A6C">
        <w:rPr>
          <w:rFonts w:ascii="Arial" w:hAnsi="Arial" w:cs="Arial"/>
          <w:bCs/>
          <w:sz w:val="20"/>
          <w:szCs w:val="20"/>
        </w:rPr>
        <w:t>;</w:t>
      </w:r>
    </w:p>
    <w:p w14:paraId="661D5CB8" w14:textId="133C4290" w:rsidR="00276A6C" w:rsidRDefault="004C4ABF" w:rsidP="006A6831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Certificado de regularidade do Fundo de GARANTIA POR Tempo de Serviço (CRF-FGTS);</w:t>
      </w:r>
    </w:p>
    <w:p w14:paraId="31E26B10" w14:textId="2457A933" w:rsidR="000C4DA8" w:rsidRPr="000C4DA8" w:rsidRDefault="006504DA" w:rsidP="000C4DA8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Prova de inexistência de débitos inadimplidos perante a Justiça do Trabalho, mediante apresentação de certidão negativa, ou positiva com efeitos de negativa</w:t>
      </w:r>
      <w:r w:rsidR="000C4DA8">
        <w:rPr>
          <w:rFonts w:ascii="Arial" w:hAnsi="Arial" w:cs="Arial"/>
          <w:bCs/>
          <w:sz w:val="20"/>
          <w:szCs w:val="20"/>
        </w:rPr>
        <w:t>, de débitos trabalhistas (CND);</w:t>
      </w:r>
    </w:p>
    <w:p w14:paraId="467BDFA9" w14:textId="32964C6A" w:rsidR="00B537A0" w:rsidRPr="00614689" w:rsidRDefault="00614689" w:rsidP="00614689">
      <w:pPr>
        <w:pStyle w:val="PargrafodaLista"/>
        <w:numPr>
          <w:ilvl w:val="1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614689">
        <w:rPr>
          <w:rFonts w:ascii="Arial" w:hAnsi="Arial" w:cs="Arial"/>
          <w:b/>
          <w:sz w:val="20"/>
          <w:szCs w:val="20"/>
        </w:rPr>
        <w:t>Qualificação Econômico-Financeira</w:t>
      </w:r>
    </w:p>
    <w:p w14:paraId="4C70C9F2" w14:textId="1FF2B315" w:rsidR="00CC6AA9" w:rsidRPr="00A311EC" w:rsidRDefault="003B4862" w:rsidP="003B4862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Não serão necessárias </w:t>
      </w:r>
      <w:r w:rsidR="00357826">
        <w:rPr>
          <w:rFonts w:ascii="Arial" w:hAnsi="Arial" w:cs="Arial"/>
          <w:bCs/>
          <w:sz w:val="20"/>
          <w:szCs w:val="20"/>
        </w:rPr>
        <w:t>comprovações</w:t>
      </w:r>
      <w:r>
        <w:rPr>
          <w:rFonts w:ascii="Arial" w:hAnsi="Arial" w:cs="Arial"/>
          <w:bCs/>
          <w:sz w:val="20"/>
          <w:szCs w:val="20"/>
        </w:rPr>
        <w:t xml:space="preserve"> acerca</w:t>
      </w:r>
      <w:r w:rsidR="00357826">
        <w:rPr>
          <w:rFonts w:ascii="Arial" w:hAnsi="Arial" w:cs="Arial"/>
          <w:bCs/>
          <w:sz w:val="20"/>
          <w:szCs w:val="20"/>
        </w:rPr>
        <w:t xml:space="preserve"> da qualificação econômico-financeira.</w:t>
      </w:r>
    </w:p>
    <w:p w14:paraId="393E1008" w14:textId="6AE19481" w:rsidR="00E9662B" w:rsidRDefault="00B46755" w:rsidP="00614689">
      <w:pPr>
        <w:pStyle w:val="PargrafodaLista"/>
        <w:numPr>
          <w:ilvl w:val="1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B46755">
        <w:rPr>
          <w:rFonts w:ascii="Arial" w:hAnsi="Arial" w:cs="Arial"/>
          <w:b/>
          <w:sz w:val="20"/>
          <w:szCs w:val="20"/>
        </w:rPr>
        <w:lastRenderedPageBreak/>
        <w:t>Qualificação Técnica</w:t>
      </w:r>
    </w:p>
    <w:p w14:paraId="74C26BF1" w14:textId="7523709B" w:rsidR="00560954" w:rsidRPr="00B46755" w:rsidRDefault="00A45F11" w:rsidP="00A45F11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Não são necessárias</w:t>
      </w:r>
      <w:r w:rsidR="001851C5">
        <w:rPr>
          <w:rFonts w:ascii="Arial" w:hAnsi="Arial" w:cs="Arial"/>
          <w:bCs/>
          <w:sz w:val="20"/>
          <w:szCs w:val="20"/>
        </w:rPr>
        <w:t xml:space="preserve"> comprovações acerca da qualificação técnica.</w:t>
      </w:r>
    </w:p>
    <w:p w14:paraId="673F5931" w14:textId="11B2798A" w:rsidR="006A1E2B" w:rsidRPr="007A1D35" w:rsidRDefault="004F71E5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 DE SELEÇÃO</w:t>
      </w:r>
      <w:r w:rsidR="00C537B5">
        <w:rPr>
          <w:rFonts w:ascii="Arial" w:hAnsi="Arial" w:cs="Arial"/>
          <w:b/>
          <w:sz w:val="20"/>
          <w:szCs w:val="20"/>
        </w:rPr>
        <w:t xml:space="preserve"> E CRITÉRIO DE JULGAMENTO</w:t>
      </w:r>
    </w:p>
    <w:p w14:paraId="07694387" w14:textId="13E6D8E8" w:rsidR="007C3BC2" w:rsidRPr="00BA7BD2" w:rsidRDefault="006A1E2B" w:rsidP="00BA7BD2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Cs/>
          <w:sz w:val="20"/>
          <w:szCs w:val="20"/>
        </w:rPr>
        <w:t>O</w:t>
      </w:r>
      <w:r w:rsidR="007C3BC2" w:rsidRPr="007C3BC2">
        <w:rPr>
          <w:rFonts w:ascii="Arial" w:hAnsi="Arial" w:cs="Arial"/>
          <w:bCs/>
          <w:sz w:val="20"/>
          <w:szCs w:val="20"/>
        </w:rPr>
        <w:t xml:space="preserve"> contratado será selecionado por meio da realização de procedimento de dispensa de licitação, com fundamento na hipótese do art. 75, inciso </w:t>
      </w:r>
      <w:r w:rsidR="00C537B5">
        <w:rPr>
          <w:rFonts w:ascii="Arial" w:hAnsi="Arial" w:cs="Arial"/>
          <w:bCs/>
          <w:sz w:val="20"/>
          <w:szCs w:val="20"/>
        </w:rPr>
        <w:t>II</w:t>
      </w:r>
      <w:r w:rsidR="007C3BC2" w:rsidRPr="007C3BC2">
        <w:rPr>
          <w:rFonts w:ascii="Arial" w:hAnsi="Arial" w:cs="Arial"/>
          <w:bCs/>
          <w:sz w:val="20"/>
          <w:szCs w:val="20"/>
        </w:rPr>
        <w:t>, da Lei nº 14.133/2021</w:t>
      </w:r>
      <w:r w:rsidR="00C537B5">
        <w:rPr>
          <w:rFonts w:ascii="Arial" w:hAnsi="Arial" w:cs="Arial"/>
          <w:bCs/>
          <w:sz w:val="20"/>
          <w:szCs w:val="20"/>
        </w:rPr>
        <w:t>.</w:t>
      </w:r>
    </w:p>
    <w:p w14:paraId="62BFCC91" w14:textId="5452C983" w:rsidR="008961FC" w:rsidRDefault="008961FC" w:rsidP="008961FC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8961FC">
        <w:rPr>
          <w:rFonts w:ascii="Arial" w:hAnsi="Arial" w:cs="Arial"/>
          <w:b/>
          <w:sz w:val="20"/>
          <w:szCs w:val="20"/>
        </w:rPr>
        <w:t>DOTAÇÃO ORÇAMENT</w:t>
      </w:r>
      <w:r w:rsidR="00DD1D86">
        <w:rPr>
          <w:rFonts w:ascii="Arial" w:hAnsi="Arial" w:cs="Arial"/>
          <w:b/>
          <w:sz w:val="20"/>
          <w:szCs w:val="20"/>
        </w:rPr>
        <w:t>Á</w:t>
      </w:r>
      <w:r w:rsidRPr="008961FC">
        <w:rPr>
          <w:rFonts w:ascii="Arial" w:hAnsi="Arial" w:cs="Arial"/>
          <w:b/>
          <w:sz w:val="20"/>
          <w:szCs w:val="20"/>
        </w:rPr>
        <w:t>RIA</w:t>
      </w:r>
    </w:p>
    <w:p w14:paraId="52E592A7" w14:textId="0F591548" w:rsidR="008961FC" w:rsidRDefault="00EF31F3" w:rsidP="008961FC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F31F3">
        <w:rPr>
          <w:rFonts w:ascii="Arial" w:hAnsi="Arial" w:cs="Arial"/>
          <w:bCs/>
          <w:sz w:val="20"/>
          <w:szCs w:val="20"/>
        </w:rPr>
        <w:t xml:space="preserve">As despesas decorrentes da presente contratação correrão à conta de recursos </w:t>
      </w:r>
      <w:r>
        <w:rPr>
          <w:rFonts w:ascii="Arial" w:hAnsi="Arial" w:cs="Arial"/>
          <w:bCs/>
          <w:sz w:val="20"/>
          <w:szCs w:val="20"/>
        </w:rPr>
        <w:t>próprios de</w:t>
      </w:r>
      <w:r w:rsidR="0005546F">
        <w:rPr>
          <w:rFonts w:ascii="Arial" w:hAnsi="Arial" w:cs="Arial"/>
          <w:bCs/>
          <w:sz w:val="20"/>
          <w:szCs w:val="20"/>
        </w:rPr>
        <w:t xml:space="preserve"> acordo com a Lei</w:t>
      </w:r>
      <w:r w:rsidR="00657A12">
        <w:rPr>
          <w:rFonts w:ascii="Arial" w:hAnsi="Arial" w:cs="Arial"/>
          <w:bCs/>
          <w:sz w:val="20"/>
          <w:szCs w:val="20"/>
        </w:rPr>
        <w:t xml:space="preserve"> nº</w:t>
      </w:r>
      <w:r w:rsidR="00362CC5">
        <w:rPr>
          <w:rFonts w:ascii="Arial" w:hAnsi="Arial" w:cs="Arial"/>
          <w:bCs/>
          <w:sz w:val="20"/>
          <w:szCs w:val="20"/>
        </w:rPr>
        <w:t xml:space="preserve"> 5.880/2023</w:t>
      </w:r>
      <w:r w:rsidR="00857D0E">
        <w:rPr>
          <w:rFonts w:ascii="Arial" w:hAnsi="Arial" w:cs="Arial"/>
          <w:bCs/>
          <w:sz w:val="20"/>
          <w:szCs w:val="20"/>
        </w:rPr>
        <w:t>;</w:t>
      </w:r>
    </w:p>
    <w:p w14:paraId="5E4E451C" w14:textId="0A09E8CB" w:rsidR="00327F79" w:rsidRPr="00327F79" w:rsidRDefault="00327F79" w:rsidP="00327F79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327F79">
        <w:rPr>
          <w:rFonts w:ascii="Arial" w:hAnsi="Arial" w:cs="Arial"/>
          <w:bCs/>
          <w:sz w:val="20"/>
          <w:szCs w:val="20"/>
        </w:rPr>
        <w:t>A contratação será atendida pela seguinte dotação:</w:t>
      </w:r>
    </w:p>
    <w:p w14:paraId="25B1CF40" w14:textId="51232D13" w:rsidR="008D7961" w:rsidRPr="005C2032" w:rsidRDefault="008D7961" w:rsidP="005C2032">
      <w:pPr>
        <w:pStyle w:val="PargrafodaLista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2032">
        <w:rPr>
          <w:rFonts w:ascii="Arial" w:hAnsi="Arial" w:cs="Arial"/>
          <w:bCs/>
          <w:sz w:val="20"/>
          <w:szCs w:val="20"/>
        </w:rPr>
        <w:t>Unidade Orçamentária:</w:t>
      </w:r>
      <w:r w:rsidR="005C2032" w:rsidRPr="005C2032">
        <w:rPr>
          <w:rFonts w:ascii="Arial" w:hAnsi="Arial" w:cs="Arial"/>
          <w:bCs/>
          <w:sz w:val="20"/>
          <w:szCs w:val="20"/>
        </w:rPr>
        <w:t xml:space="preserve"> 04.01.01</w:t>
      </w:r>
    </w:p>
    <w:p w14:paraId="2292EC22" w14:textId="023B21E5" w:rsidR="005C2032" w:rsidRPr="005C2032" w:rsidRDefault="005C2032" w:rsidP="005C2032">
      <w:pPr>
        <w:pStyle w:val="PargrafodaLista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2032">
        <w:rPr>
          <w:rFonts w:ascii="Arial" w:hAnsi="Arial" w:cs="Arial"/>
          <w:bCs/>
          <w:sz w:val="20"/>
          <w:szCs w:val="20"/>
        </w:rPr>
        <w:t>Funcional Programática:</w:t>
      </w:r>
      <w:r w:rsidRPr="005C2032">
        <w:rPr>
          <w:rFonts w:ascii="Arial" w:hAnsi="Arial" w:cs="Arial"/>
          <w:sz w:val="20"/>
          <w:szCs w:val="20"/>
        </w:rPr>
        <w:t xml:space="preserve"> 09.272.0018.2076</w:t>
      </w:r>
    </w:p>
    <w:p w14:paraId="2EB52589" w14:textId="09F492C3" w:rsidR="00BA7BD2" w:rsidRDefault="005C2032" w:rsidP="005C2032">
      <w:pPr>
        <w:pStyle w:val="PargrafodaLista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C2032">
        <w:rPr>
          <w:rFonts w:ascii="Arial" w:hAnsi="Arial" w:cs="Arial"/>
          <w:bCs/>
          <w:sz w:val="20"/>
          <w:szCs w:val="20"/>
        </w:rPr>
        <w:t>Categoria Econômica:</w:t>
      </w:r>
      <w:r w:rsidRPr="005C2032">
        <w:rPr>
          <w:rFonts w:ascii="Arial" w:hAnsi="Arial" w:cs="Arial"/>
          <w:sz w:val="20"/>
          <w:szCs w:val="20"/>
        </w:rPr>
        <w:t xml:space="preserve"> </w:t>
      </w:r>
      <w:r w:rsidRPr="005C2032">
        <w:rPr>
          <w:rFonts w:ascii="Arial" w:hAnsi="Arial" w:cs="Arial"/>
          <w:bCs/>
          <w:sz w:val="20"/>
          <w:szCs w:val="20"/>
        </w:rPr>
        <w:t>3.3.90.3</w:t>
      </w:r>
      <w:r w:rsidR="00B906EC">
        <w:rPr>
          <w:rFonts w:ascii="Arial" w:hAnsi="Arial" w:cs="Arial"/>
          <w:bCs/>
          <w:sz w:val="20"/>
          <w:szCs w:val="20"/>
        </w:rPr>
        <w:t>9</w:t>
      </w:r>
      <w:r w:rsidR="00450325">
        <w:rPr>
          <w:rFonts w:ascii="Arial" w:hAnsi="Arial" w:cs="Arial"/>
          <w:bCs/>
          <w:sz w:val="20"/>
          <w:szCs w:val="20"/>
        </w:rPr>
        <w:t>.</w:t>
      </w:r>
      <w:r w:rsidR="00D1012E">
        <w:rPr>
          <w:rFonts w:ascii="Arial" w:hAnsi="Arial" w:cs="Arial"/>
          <w:bCs/>
          <w:sz w:val="20"/>
          <w:szCs w:val="20"/>
        </w:rPr>
        <w:t>19</w:t>
      </w:r>
    </w:p>
    <w:p w14:paraId="02B8D6B4" w14:textId="4CAD52C3" w:rsidR="00857D0E" w:rsidRPr="00857D0E" w:rsidRDefault="00857D0E" w:rsidP="00857D0E">
      <w:pPr>
        <w:pStyle w:val="PargrafodaLista"/>
        <w:numPr>
          <w:ilvl w:val="1"/>
          <w:numId w:val="1"/>
        </w:numPr>
        <w:spacing w:after="0" w:line="240" w:lineRule="auto"/>
        <w:ind w:left="0" w:hanging="11"/>
        <w:jc w:val="both"/>
        <w:rPr>
          <w:rFonts w:ascii="Arial" w:hAnsi="Arial" w:cs="Arial"/>
          <w:bCs/>
          <w:sz w:val="20"/>
          <w:szCs w:val="20"/>
        </w:rPr>
      </w:pPr>
      <w:r w:rsidRPr="00857D0E">
        <w:rPr>
          <w:rFonts w:ascii="Arial" w:hAnsi="Arial" w:cs="Arial"/>
          <w:bCs/>
          <w:sz w:val="20"/>
          <w:szCs w:val="20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2F2CFC7D" w14:textId="00B84BD2" w:rsidR="006A1E2B" w:rsidRPr="007A1D35" w:rsidRDefault="006A1E2B" w:rsidP="007A1D3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b/>
          <w:sz w:val="20"/>
          <w:szCs w:val="20"/>
        </w:rPr>
        <w:t>FORMA DE PAGAMENTO</w:t>
      </w:r>
    </w:p>
    <w:p w14:paraId="6BDF2465" w14:textId="301B4FAD" w:rsidR="006A1E2B" w:rsidRPr="007A1D35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O pagamento à fornecedora, após cumpridas as exigências estabelecidas, será efetuado em até 30 (trinta) dias, a partir da protocolização da nota fiscal/fatura, devidamente atestada</w:t>
      </w:r>
      <w:r w:rsidR="00A304CE" w:rsidRPr="007A1D35">
        <w:rPr>
          <w:rFonts w:ascii="Arial" w:hAnsi="Arial" w:cs="Arial"/>
          <w:sz w:val="20"/>
          <w:szCs w:val="20"/>
        </w:rPr>
        <w:t>;</w:t>
      </w:r>
    </w:p>
    <w:p w14:paraId="6A84207D" w14:textId="77777777" w:rsidR="006A1E2B" w:rsidRPr="007A1D35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>Em qualquer hipótese, somente serão pagos os fornecimentos efetivamente recebidos e atestados pelo fiscal do ajuste;</w:t>
      </w:r>
    </w:p>
    <w:p w14:paraId="69DF4788" w14:textId="77777777" w:rsidR="006A1E2B" w:rsidRPr="00FA7315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FA7315">
        <w:rPr>
          <w:rFonts w:ascii="Arial" w:hAnsi="Arial" w:cs="Arial"/>
          <w:sz w:val="20"/>
          <w:szCs w:val="20"/>
        </w:rPr>
        <w:t>No valor já estão incluídas todas as despesas com mão-de-obra, inclusive salários, fretes, seguros, taxas, tributos, contribuições e qualquer outra incidência fiscal, parafiscal e trabalhista decorrente da execução do objeto deste contrato;</w:t>
      </w:r>
    </w:p>
    <w:p w14:paraId="35C80A5E" w14:textId="77777777" w:rsidR="006A1E2B" w:rsidRPr="007A1D35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FA7315">
        <w:rPr>
          <w:rFonts w:ascii="Arial" w:hAnsi="Arial" w:cs="Arial"/>
          <w:sz w:val="20"/>
          <w:szCs w:val="20"/>
        </w:rPr>
        <w:t>Havendo erro na apresentação da Nota Fiscal ou dos documentos pertinentes à contratação, ou, ainda, circunstância que impeça a liquidação da despesa, o pagamento ficará sobrestado até que a CONTRATADA providencie as medidas saneadoras. Nesta hipótese, o prazo para pagamento iniciar-se-á após a comprovação da</w:t>
      </w:r>
      <w:r w:rsidRPr="007A1D35">
        <w:rPr>
          <w:rFonts w:ascii="Arial" w:hAnsi="Arial" w:cs="Arial"/>
          <w:sz w:val="20"/>
          <w:szCs w:val="20"/>
        </w:rPr>
        <w:t xml:space="preserve"> regularização da situação, não </w:t>
      </w:r>
      <w:r w:rsidRPr="007A1D35">
        <w:rPr>
          <w:rFonts w:ascii="Arial" w:hAnsi="Arial" w:cs="Arial"/>
          <w:i/>
          <w:iCs/>
          <w:sz w:val="20"/>
          <w:szCs w:val="20"/>
        </w:rPr>
        <w:t>acarretando qualquer ônus para a CONTRATANTE.</w:t>
      </w:r>
    </w:p>
    <w:p w14:paraId="0A151A6E" w14:textId="77777777" w:rsidR="002F13B5" w:rsidRPr="007A1D35" w:rsidRDefault="002F13B5" w:rsidP="007A1D35">
      <w:pPr>
        <w:pStyle w:val="PargrafodaLista"/>
        <w:numPr>
          <w:ilvl w:val="0"/>
          <w:numId w:val="1"/>
        </w:numPr>
        <w:shd w:val="clear" w:color="auto" w:fill="D0CECE" w:themeFill="background2" w:themeFillShade="E6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7A1D35">
        <w:rPr>
          <w:rFonts w:ascii="Arial" w:hAnsi="Arial" w:cs="Arial"/>
          <w:b/>
          <w:bCs/>
          <w:sz w:val="20"/>
          <w:szCs w:val="20"/>
        </w:rPr>
        <w:t>DAS SANÇÕES</w:t>
      </w:r>
    </w:p>
    <w:p w14:paraId="69B3093A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A CONTRATADA que, convocada dentro do prazo de validade de sua proposta, não assinar o contrato, a ata ou instrumento equivalente, deixar de entregar documentação exigida no edital, apresentar documentação falsa, ensejar o retardamento da execução de seu objeto, não mantiver a proposta, falhar ou fraudar na execução do contrato, comportar-se de modo inidôneo, fizer declaração falsa ou cometer fraude fiscal, garantido o direito à ampla defesa, ficará impedido de licitar e de contratar com a Contratante, e será descredenciada dos sistemas corporativos cadastrais existentes, a exemplo do SICAF, pelo prazo de até cinco anos, sem prejuízo das multas previstas na lei e no contrato;</w:t>
      </w:r>
    </w:p>
    <w:p w14:paraId="1475ED6F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A aplicação de penalidade administrativa será precedida de procedimento formal no qual se assegure o contraditório e a ampla defesa, guiando-se pelo princípio da proporcionalidade quando da dosimetria da pena;</w:t>
      </w:r>
    </w:p>
    <w:p w14:paraId="0B227C5E" w14:textId="715853D8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 xml:space="preserve">Para resguardar a Administração, poderá ser feita a retenção cautelar de crédito da </w:t>
      </w:r>
      <w:r w:rsidR="00C96CA3" w:rsidRPr="00272434">
        <w:rPr>
          <w:rFonts w:ascii="Arial" w:hAnsi="Arial" w:cs="Arial"/>
          <w:sz w:val="20"/>
          <w:szCs w:val="20"/>
        </w:rPr>
        <w:t>CONTRATADA</w:t>
      </w:r>
      <w:r w:rsidRPr="00272434">
        <w:rPr>
          <w:rFonts w:ascii="Arial" w:hAnsi="Arial" w:cs="Arial"/>
          <w:sz w:val="20"/>
          <w:szCs w:val="20"/>
        </w:rPr>
        <w:t>, referente às penalidades pecuniárias que se originem de atraso, observada a proporcionalidade, até a conclusão do regular processo administrativo instaurado para apurar o inadimplemento;</w:t>
      </w:r>
    </w:p>
    <w:p w14:paraId="4509C8BD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Advertência por escrito;</w:t>
      </w:r>
    </w:p>
    <w:p w14:paraId="2366C30B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Suspensão temporária de participação em licitação e impedimento de contratar com a Administração, por até 2 (dois) anos ou impedimento de licitar e contratar com a União, Estados, Distrito Federal ou Municípios e descredenciamento do cadastro de fornecedores, pelo prazo de até 5 (cinco) anos;</w:t>
      </w:r>
    </w:p>
    <w:p w14:paraId="3855424E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Declaração de inidoneidade para licitar e contratar com a Administração Pública, no prazo mínimo de 02 (dois) anos, conforme dispõe o art. 87 da Lei nº 8.666/93;</w:t>
      </w:r>
    </w:p>
    <w:p w14:paraId="39DD84DA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Multa, a ser aplicada isolada ou cumulativamente com outras penalidades a qual pode ser descontada dos pagamentos devidos à Contratada nos termos da lei, sem prejuízo de execução da garantia, se existente, nos seguintes termos:</w:t>
      </w:r>
    </w:p>
    <w:p w14:paraId="023E62DC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Moratória de 0,3% (três décimos por cento) por dia, até o trigésimo dia de atraso, sobre o valor do fornecimento não realizado;</w:t>
      </w:r>
    </w:p>
    <w:p w14:paraId="2E634639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Por inexecução parcial, de 5% (cinco por cento) sobre o valor da nota de empenho ou do contrato, em caso de atraso injustificado superior a 10 (dez) dias;</w:t>
      </w:r>
    </w:p>
    <w:p w14:paraId="3189CA4F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lastRenderedPageBreak/>
        <w:t>Por inexecução parcial, de até 15% (quinze por cento) sobre o valor do fornecimento ou serviço não realizado, calculado sobre o valor total do contrato, conforme a gravidade da infração;</w:t>
      </w:r>
    </w:p>
    <w:p w14:paraId="0E22FBC3" w14:textId="77777777" w:rsidR="00272434" w:rsidRPr="00272434" w:rsidRDefault="00272434" w:rsidP="00272434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272434">
        <w:rPr>
          <w:rFonts w:ascii="Arial" w:hAnsi="Arial" w:cs="Arial"/>
          <w:sz w:val="20"/>
          <w:szCs w:val="20"/>
        </w:rPr>
        <w:t>Por inexecução total, de até 20% (vinte por cento), calculada sobre o valor total contratado cabível na rescisão contratual por culpa da CONTRATADA.</w:t>
      </w:r>
    </w:p>
    <w:p w14:paraId="56428972" w14:textId="77777777" w:rsidR="006A1E2B" w:rsidRPr="007A1D35" w:rsidRDefault="006A1E2B" w:rsidP="004A42AE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7A1D35">
        <w:rPr>
          <w:rFonts w:ascii="Arial" w:hAnsi="Arial" w:cs="Arial"/>
          <w:b/>
          <w:bCs/>
          <w:sz w:val="20"/>
          <w:szCs w:val="20"/>
        </w:rPr>
        <w:t>DOS CASOS OMISSOS</w:t>
      </w:r>
    </w:p>
    <w:p w14:paraId="519FB753" w14:textId="772DE4EA" w:rsidR="006A1E2B" w:rsidRPr="00DB702F" w:rsidRDefault="006A1E2B" w:rsidP="007A1D35">
      <w:pPr>
        <w:pStyle w:val="PargrafodaLista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A1D35">
        <w:rPr>
          <w:rFonts w:ascii="Arial" w:hAnsi="Arial" w:cs="Arial"/>
          <w:sz w:val="20"/>
          <w:szCs w:val="20"/>
        </w:rPr>
        <w:t xml:space="preserve">Caso ocorra qualquer omissão no presente </w:t>
      </w:r>
      <w:r w:rsidR="00AD0220" w:rsidRPr="007A1D35">
        <w:rPr>
          <w:rFonts w:ascii="Arial" w:hAnsi="Arial" w:cs="Arial"/>
          <w:sz w:val="20"/>
          <w:szCs w:val="20"/>
        </w:rPr>
        <w:t>TERMO</w:t>
      </w:r>
      <w:r w:rsidRPr="007A1D35">
        <w:rPr>
          <w:rFonts w:ascii="Arial" w:hAnsi="Arial" w:cs="Arial"/>
          <w:sz w:val="20"/>
          <w:szCs w:val="20"/>
        </w:rPr>
        <w:t xml:space="preserve"> vale-se o que dispõe a Legislação Federal, Estadual e Municipal vigentes para a resolução de possíveis impasses.</w:t>
      </w:r>
    </w:p>
    <w:p w14:paraId="3147E546" w14:textId="58EBA332" w:rsidR="008E3A50" w:rsidRPr="00281895" w:rsidRDefault="008257B6" w:rsidP="00281895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line="240" w:lineRule="auto"/>
        <w:ind w:left="0" w:firstLine="0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RESPONSÁVEL PELA ELABORAÇÃO</w:t>
      </w:r>
    </w:p>
    <w:p w14:paraId="2E8D6664" w14:textId="4A207CCC" w:rsidR="009327E9" w:rsidRPr="000C4DA8" w:rsidRDefault="00A533C7" w:rsidP="008257B6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C4DA8">
        <w:rPr>
          <w:rFonts w:ascii="Arial" w:hAnsi="Arial" w:cs="Arial"/>
          <w:b/>
          <w:sz w:val="20"/>
          <w:szCs w:val="20"/>
          <w:u w:val="single"/>
        </w:rPr>
        <w:t>Tatuí,</w:t>
      </w:r>
      <w:r w:rsidR="000C4DA8" w:rsidRPr="000C4DA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A7315">
        <w:rPr>
          <w:rFonts w:ascii="Arial" w:hAnsi="Arial" w:cs="Arial"/>
          <w:b/>
          <w:sz w:val="20"/>
          <w:szCs w:val="20"/>
          <w:u w:val="single"/>
        </w:rPr>
        <w:t>23</w:t>
      </w:r>
      <w:r w:rsidR="000C4DA8" w:rsidRPr="000C4DA8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245220">
        <w:rPr>
          <w:rFonts w:ascii="Arial" w:hAnsi="Arial" w:cs="Arial"/>
          <w:b/>
          <w:sz w:val="20"/>
          <w:szCs w:val="20"/>
          <w:u w:val="single"/>
        </w:rPr>
        <w:t>fevereiro</w:t>
      </w:r>
      <w:r w:rsidR="000C4DA8" w:rsidRPr="000C4DA8">
        <w:rPr>
          <w:rFonts w:ascii="Arial" w:hAnsi="Arial" w:cs="Arial"/>
          <w:b/>
          <w:sz w:val="20"/>
          <w:szCs w:val="20"/>
          <w:u w:val="single"/>
        </w:rPr>
        <w:t xml:space="preserve"> de 2024.</w:t>
      </w:r>
    </w:p>
    <w:p w14:paraId="1CE609BC" w14:textId="77777777" w:rsidR="009327E9" w:rsidRDefault="009327E9" w:rsidP="008257B6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14:paraId="4FCB4E06" w14:textId="019DC6F3" w:rsidR="008257B6" w:rsidRDefault="008257B6" w:rsidP="008257B6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Felipe Samuel Moreira</w:t>
      </w:r>
    </w:p>
    <w:p w14:paraId="52CBE593" w14:textId="233D89E8" w:rsidR="008257B6" w:rsidRDefault="008257B6" w:rsidP="008257B6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8257B6">
        <w:rPr>
          <w:rFonts w:ascii="Arial" w:hAnsi="Arial" w:cs="Arial"/>
          <w:bCs/>
          <w:sz w:val="20"/>
          <w:szCs w:val="20"/>
        </w:rPr>
        <w:t>Auxiliar Administrativo</w:t>
      </w:r>
    </w:p>
    <w:p w14:paraId="0C37E752" w14:textId="598C5FA4" w:rsidR="00281895" w:rsidRPr="008257B6" w:rsidRDefault="00281895" w:rsidP="008257B6">
      <w:pPr>
        <w:pStyle w:val="PargrafodaLista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Matrícula:25021</w:t>
      </w:r>
    </w:p>
    <w:sectPr w:rsidR="00281895" w:rsidRPr="008257B6" w:rsidSect="00C70F36">
      <w:headerReference w:type="default" r:id="rId8"/>
      <w:footerReference w:type="default" r:id="rId9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50CA9" w14:textId="77777777" w:rsidR="00C70F36" w:rsidRDefault="00C70F36" w:rsidP="00652907">
      <w:pPr>
        <w:spacing w:after="0" w:line="240" w:lineRule="auto"/>
      </w:pPr>
      <w:r>
        <w:separator/>
      </w:r>
    </w:p>
  </w:endnote>
  <w:endnote w:type="continuationSeparator" w:id="0">
    <w:p w14:paraId="6EE9FD30" w14:textId="77777777" w:rsidR="00C70F36" w:rsidRDefault="00C70F36" w:rsidP="0065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F9325" w14:textId="77777777" w:rsidR="00652907" w:rsidRDefault="0065290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C87930" wp14:editId="24DDE0A9">
          <wp:simplePos x="0" y="0"/>
          <wp:positionH relativeFrom="page">
            <wp:align>left</wp:align>
          </wp:positionH>
          <wp:positionV relativeFrom="paragraph">
            <wp:posOffset>-756285</wp:posOffset>
          </wp:positionV>
          <wp:extent cx="7488713" cy="1358879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713" cy="13588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68201" w14:textId="77777777" w:rsidR="00C70F36" w:rsidRDefault="00C70F36" w:rsidP="00652907">
      <w:pPr>
        <w:spacing w:after="0" w:line="240" w:lineRule="auto"/>
      </w:pPr>
      <w:r>
        <w:separator/>
      </w:r>
    </w:p>
  </w:footnote>
  <w:footnote w:type="continuationSeparator" w:id="0">
    <w:p w14:paraId="67D9CFB9" w14:textId="77777777" w:rsidR="00C70F36" w:rsidRDefault="00C70F36" w:rsidP="0065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7BF44" w14:textId="24323149" w:rsidR="00652907" w:rsidRDefault="00770EB5" w:rsidP="00292D68">
    <w:pPr>
      <w:pStyle w:val="Cabealh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6FE77F" wp14:editId="74D12BC7">
          <wp:simplePos x="0" y="0"/>
          <wp:positionH relativeFrom="leftMargin">
            <wp:posOffset>3887249</wp:posOffset>
          </wp:positionH>
          <wp:positionV relativeFrom="paragraph">
            <wp:posOffset>-212255</wp:posOffset>
          </wp:positionV>
          <wp:extent cx="3149600" cy="1187450"/>
          <wp:effectExtent l="0" t="0" r="0" b="0"/>
          <wp:wrapNone/>
          <wp:docPr id="11" name="Imagem 11" descr="Uma imagem contendo obj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op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17" t="12595"/>
                  <a:stretch/>
                </pic:blipFill>
                <pic:spPr bwMode="auto">
                  <a:xfrm>
                    <a:off x="0" y="0"/>
                    <a:ext cx="3149600" cy="1187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84563"/>
    <w:multiLevelType w:val="hybridMultilevel"/>
    <w:tmpl w:val="0CD0FC18"/>
    <w:lvl w:ilvl="0" w:tplc="C7C8BB96">
      <w:start w:val="1"/>
      <w:numFmt w:val="upperRoman"/>
      <w:lvlText w:val="%1)"/>
      <w:lvlJc w:val="left"/>
      <w:pPr>
        <w:ind w:left="1440" w:hanging="720"/>
      </w:pPr>
      <w:rPr>
        <w:rFonts w:ascii="Arial" w:hAnsi="Arial" w:cs="Arial"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E84540"/>
    <w:multiLevelType w:val="hybridMultilevel"/>
    <w:tmpl w:val="490E3142"/>
    <w:lvl w:ilvl="0" w:tplc="D554A188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44EEF"/>
    <w:multiLevelType w:val="hybridMultilevel"/>
    <w:tmpl w:val="D038932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3C764FA"/>
    <w:multiLevelType w:val="hybridMultilevel"/>
    <w:tmpl w:val="81505D0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9C43A5"/>
    <w:multiLevelType w:val="hybridMultilevel"/>
    <w:tmpl w:val="6674F44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9340891"/>
    <w:multiLevelType w:val="hybridMultilevel"/>
    <w:tmpl w:val="8488E2B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2A004F0"/>
    <w:multiLevelType w:val="hybridMultilevel"/>
    <w:tmpl w:val="EA241FCC"/>
    <w:lvl w:ilvl="0" w:tplc="6C06A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849"/>
    <w:multiLevelType w:val="hybridMultilevel"/>
    <w:tmpl w:val="EA241FCC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140F3"/>
    <w:multiLevelType w:val="hybridMultilevel"/>
    <w:tmpl w:val="BE1A820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95516D2"/>
    <w:multiLevelType w:val="hybridMultilevel"/>
    <w:tmpl w:val="5DE20F7C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85C0F17"/>
    <w:multiLevelType w:val="multilevel"/>
    <w:tmpl w:val="3EB4E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  <w:i w:val="0"/>
        <w:iCs w:val="0"/>
        <w:sz w:val="18"/>
        <w:szCs w:val="18"/>
      </w:rPr>
    </w:lvl>
    <w:lvl w:ilvl="3">
      <w:start w:val="1"/>
      <w:numFmt w:val="lowerLetter"/>
      <w:lvlText w:val="%4)"/>
      <w:lvlJc w:val="left"/>
      <w:pPr>
        <w:ind w:left="720" w:hanging="36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6027463"/>
    <w:multiLevelType w:val="hybridMultilevel"/>
    <w:tmpl w:val="B32C447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7EB3748"/>
    <w:multiLevelType w:val="hybridMultilevel"/>
    <w:tmpl w:val="ED08DA9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9DC41A1"/>
    <w:multiLevelType w:val="hybridMultilevel"/>
    <w:tmpl w:val="1F765CD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C10506F"/>
    <w:multiLevelType w:val="hybridMultilevel"/>
    <w:tmpl w:val="E72E6F6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C9E1623"/>
    <w:multiLevelType w:val="hybridMultilevel"/>
    <w:tmpl w:val="F1FA9C3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634359751">
    <w:abstractNumId w:val="10"/>
  </w:num>
  <w:num w:numId="2" w16cid:durableId="33039700">
    <w:abstractNumId w:val="6"/>
  </w:num>
  <w:num w:numId="3" w16cid:durableId="363945646">
    <w:abstractNumId w:val="13"/>
  </w:num>
  <w:num w:numId="4" w16cid:durableId="1098794212">
    <w:abstractNumId w:val="5"/>
  </w:num>
  <w:num w:numId="5" w16cid:durableId="1508594978">
    <w:abstractNumId w:val="9"/>
  </w:num>
  <w:num w:numId="6" w16cid:durableId="1578251213">
    <w:abstractNumId w:val="11"/>
  </w:num>
  <w:num w:numId="7" w16cid:durableId="2050375812">
    <w:abstractNumId w:val="8"/>
  </w:num>
  <w:num w:numId="8" w16cid:durableId="408502689">
    <w:abstractNumId w:val="14"/>
  </w:num>
  <w:num w:numId="9" w16cid:durableId="1978021828">
    <w:abstractNumId w:val="2"/>
  </w:num>
  <w:num w:numId="10" w16cid:durableId="854148333">
    <w:abstractNumId w:val="15"/>
  </w:num>
  <w:num w:numId="11" w16cid:durableId="823353383">
    <w:abstractNumId w:val="3"/>
  </w:num>
  <w:num w:numId="12" w16cid:durableId="956988924">
    <w:abstractNumId w:val="12"/>
  </w:num>
  <w:num w:numId="13" w16cid:durableId="336542403">
    <w:abstractNumId w:val="4"/>
  </w:num>
  <w:num w:numId="14" w16cid:durableId="19067155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960466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8909971">
    <w:abstractNumId w:val="7"/>
  </w:num>
  <w:num w:numId="17" w16cid:durableId="1187713707">
    <w:abstractNumId w:val="0"/>
  </w:num>
  <w:num w:numId="18" w16cid:durableId="78446738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07"/>
    <w:rsid w:val="00000788"/>
    <w:rsid w:val="00001315"/>
    <w:rsid w:val="000120FE"/>
    <w:rsid w:val="0001603C"/>
    <w:rsid w:val="000169BD"/>
    <w:rsid w:val="00016AB8"/>
    <w:rsid w:val="00016B50"/>
    <w:rsid w:val="00020112"/>
    <w:rsid w:val="000206B8"/>
    <w:rsid w:val="00021267"/>
    <w:rsid w:val="00022AE0"/>
    <w:rsid w:val="0002304E"/>
    <w:rsid w:val="0002317B"/>
    <w:rsid w:val="00025342"/>
    <w:rsid w:val="0002581F"/>
    <w:rsid w:val="0002640D"/>
    <w:rsid w:val="000268DE"/>
    <w:rsid w:val="000316F9"/>
    <w:rsid w:val="00032011"/>
    <w:rsid w:val="00035E0F"/>
    <w:rsid w:val="00041D6F"/>
    <w:rsid w:val="0004403D"/>
    <w:rsid w:val="00044A7A"/>
    <w:rsid w:val="0004524A"/>
    <w:rsid w:val="000453B5"/>
    <w:rsid w:val="000479AF"/>
    <w:rsid w:val="00050633"/>
    <w:rsid w:val="000506F5"/>
    <w:rsid w:val="0005214E"/>
    <w:rsid w:val="00052328"/>
    <w:rsid w:val="00052512"/>
    <w:rsid w:val="00053910"/>
    <w:rsid w:val="00053F3F"/>
    <w:rsid w:val="00054B00"/>
    <w:rsid w:val="0005546F"/>
    <w:rsid w:val="000559E6"/>
    <w:rsid w:val="000633CD"/>
    <w:rsid w:val="000633FE"/>
    <w:rsid w:val="00063895"/>
    <w:rsid w:val="0006489A"/>
    <w:rsid w:val="00071A3E"/>
    <w:rsid w:val="000731C8"/>
    <w:rsid w:val="000732D1"/>
    <w:rsid w:val="0007609D"/>
    <w:rsid w:val="000810B9"/>
    <w:rsid w:val="000812FD"/>
    <w:rsid w:val="000818F0"/>
    <w:rsid w:val="00081EF2"/>
    <w:rsid w:val="000820E4"/>
    <w:rsid w:val="000837AF"/>
    <w:rsid w:val="00083E90"/>
    <w:rsid w:val="000847B9"/>
    <w:rsid w:val="00084CC3"/>
    <w:rsid w:val="00085CDA"/>
    <w:rsid w:val="000862AB"/>
    <w:rsid w:val="00087746"/>
    <w:rsid w:val="0009446F"/>
    <w:rsid w:val="000973A6"/>
    <w:rsid w:val="000A086D"/>
    <w:rsid w:val="000A3127"/>
    <w:rsid w:val="000A3AAB"/>
    <w:rsid w:val="000A46E8"/>
    <w:rsid w:val="000A66AF"/>
    <w:rsid w:val="000A7CC0"/>
    <w:rsid w:val="000B0F21"/>
    <w:rsid w:val="000B3135"/>
    <w:rsid w:val="000B5061"/>
    <w:rsid w:val="000B53C2"/>
    <w:rsid w:val="000C0105"/>
    <w:rsid w:val="000C0EC6"/>
    <w:rsid w:val="000C106C"/>
    <w:rsid w:val="000C1449"/>
    <w:rsid w:val="000C2008"/>
    <w:rsid w:val="000C2DBC"/>
    <w:rsid w:val="000C4DA8"/>
    <w:rsid w:val="000C598C"/>
    <w:rsid w:val="000C7AED"/>
    <w:rsid w:val="000D048F"/>
    <w:rsid w:val="000D0557"/>
    <w:rsid w:val="000D1D0D"/>
    <w:rsid w:val="000D4A96"/>
    <w:rsid w:val="000D72F1"/>
    <w:rsid w:val="000E3F84"/>
    <w:rsid w:val="000E5343"/>
    <w:rsid w:val="000E7432"/>
    <w:rsid w:val="000E76D8"/>
    <w:rsid w:val="000F01B0"/>
    <w:rsid w:val="000F145B"/>
    <w:rsid w:val="000F2CA7"/>
    <w:rsid w:val="000F4101"/>
    <w:rsid w:val="000F4A24"/>
    <w:rsid w:val="000F4D04"/>
    <w:rsid w:val="000F7A59"/>
    <w:rsid w:val="00100E4D"/>
    <w:rsid w:val="00101CED"/>
    <w:rsid w:val="00101D72"/>
    <w:rsid w:val="00103B4C"/>
    <w:rsid w:val="00103D38"/>
    <w:rsid w:val="0010514D"/>
    <w:rsid w:val="00107B74"/>
    <w:rsid w:val="0011053C"/>
    <w:rsid w:val="00110640"/>
    <w:rsid w:val="00110B7F"/>
    <w:rsid w:val="00111445"/>
    <w:rsid w:val="00111EE2"/>
    <w:rsid w:val="00113040"/>
    <w:rsid w:val="00113238"/>
    <w:rsid w:val="00114EFF"/>
    <w:rsid w:val="00116A9D"/>
    <w:rsid w:val="0011724C"/>
    <w:rsid w:val="00121D6E"/>
    <w:rsid w:val="00121E74"/>
    <w:rsid w:val="0012542B"/>
    <w:rsid w:val="001255E1"/>
    <w:rsid w:val="0012591B"/>
    <w:rsid w:val="0012729F"/>
    <w:rsid w:val="00130657"/>
    <w:rsid w:val="00134026"/>
    <w:rsid w:val="00134692"/>
    <w:rsid w:val="001357A2"/>
    <w:rsid w:val="001374D0"/>
    <w:rsid w:val="00140CCD"/>
    <w:rsid w:val="00141E3D"/>
    <w:rsid w:val="001437F8"/>
    <w:rsid w:val="00143A51"/>
    <w:rsid w:val="00145CC8"/>
    <w:rsid w:val="0014679B"/>
    <w:rsid w:val="00147179"/>
    <w:rsid w:val="001475F0"/>
    <w:rsid w:val="00147B76"/>
    <w:rsid w:val="0015167D"/>
    <w:rsid w:val="00153F0B"/>
    <w:rsid w:val="001543D1"/>
    <w:rsid w:val="00157434"/>
    <w:rsid w:val="00161416"/>
    <w:rsid w:val="0016476B"/>
    <w:rsid w:val="00166484"/>
    <w:rsid w:val="00167846"/>
    <w:rsid w:val="001728D3"/>
    <w:rsid w:val="00174FB8"/>
    <w:rsid w:val="0017542C"/>
    <w:rsid w:val="00175717"/>
    <w:rsid w:val="00176195"/>
    <w:rsid w:val="00176375"/>
    <w:rsid w:val="001807CD"/>
    <w:rsid w:val="0018092C"/>
    <w:rsid w:val="001809DA"/>
    <w:rsid w:val="00181056"/>
    <w:rsid w:val="00183248"/>
    <w:rsid w:val="001851C5"/>
    <w:rsid w:val="00185207"/>
    <w:rsid w:val="0019001C"/>
    <w:rsid w:val="00191842"/>
    <w:rsid w:val="00194513"/>
    <w:rsid w:val="0019522E"/>
    <w:rsid w:val="001973A8"/>
    <w:rsid w:val="001973BD"/>
    <w:rsid w:val="001979BA"/>
    <w:rsid w:val="001A23B5"/>
    <w:rsid w:val="001A278B"/>
    <w:rsid w:val="001A2DCD"/>
    <w:rsid w:val="001A4233"/>
    <w:rsid w:val="001A4A0A"/>
    <w:rsid w:val="001A5B70"/>
    <w:rsid w:val="001A6207"/>
    <w:rsid w:val="001A7CB1"/>
    <w:rsid w:val="001B006A"/>
    <w:rsid w:val="001B022F"/>
    <w:rsid w:val="001B2E0B"/>
    <w:rsid w:val="001B5C7B"/>
    <w:rsid w:val="001B5F4A"/>
    <w:rsid w:val="001B6B58"/>
    <w:rsid w:val="001C091A"/>
    <w:rsid w:val="001C107C"/>
    <w:rsid w:val="001C3406"/>
    <w:rsid w:val="001C3DFA"/>
    <w:rsid w:val="001C43D8"/>
    <w:rsid w:val="001C6A17"/>
    <w:rsid w:val="001D0EF7"/>
    <w:rsid w:val="001D1007"/>
    <w:rsid w:val="001D24CF"/>
    <w:rsid w:val="001D3DCA"/>
    <w:rsid w:val="001D4214"/>
    <w:rsid w:val="001D5B55"/>
    <w:rsid w:val="001D7E28"/>
    <w:rsid w:val="001E270C"/>
    <w:rsid w:val="001E31DF"/>
    <w:rsid w:val="001E40B3"/>
    <w:rsid w:val="001E4A1F"/>
    <w:rsid w:val="001E5E44"/>
    <w:rsid w:val="001E6504"/>
    <w:rsid w:val="001E6F8E"/>
    <w:rsid w:val="001F27AC"/>
    <w:rsid w:val="001F4187"/>
    <w:rsid w:val="001F77FA"/>
    <w:rsid w:val="001F7916"/>
    <w:rsid w:val="00205133"/>
    <w:rsid w:val="002076CA"/>
    <w:rsid w:val="002101C0"/>
    <w:rsid w:val="00210C94"/>
    <w:rsid w:val="0021141E"/>
    <w:rsid w:val="0021193A"/>
    <w:rsid w:val="002142BA"/>
    <w:rsid w:val="00214D38"/>
    <w:rsid w:val="00215051"/>
    <w:rsid w:val="0021764D"/>
    <w:rsid w:val="00217A52"/>
    <w:rsid w:val="00217F79"/>
    <w:rsid w:val="002270B9"/>
    <w:rsid w:val="00230BF7"/>
    <w:rsid w:val="00231424"/>
    <w:rsid w:val="00231AED"/>
    <w:rsid w:val="00234CC0"/>
    <w:rsid w:val="00234FCB"/>
    <w:rsid w:val="0023721D"/>
    <w:rsid w:val="0024068F"/>
    <w:rsid w:val="00244851"/>
    <w:rsid w:val="00245220"/>
    <w:rsid w:val="00246673"/>
    <w:rsid w:val="00246ACE"/>
    <w:rsid w:val="002473C9"/>
    <w:rsid w:val="00247DD0"/>
    <w:rsid w:val="00250B72"/>
    <w:rsid w:val="00251A73"/>
    <w:rsid w:val="0025242A"/>
    <w:rsid w:val="00252B3E"/>
    <w:rsid w:val="00253FD7"/>
    <w:rsid w:val="002541A9"/>
    <w:rsid w:val="00254DC5"/>
    <w:rsid w:val="00256ABA"/>
    <w:rsid w:val="00257297"/>
    <w:rsid w:val="002575E8"/>
    <w:rsid w:val="002615C2"/>
    <w:rsid w:val="0026409B"/>
    <w:rsid w:val="00266729"/>
    <w:rsid w:val="00272434"/>
    <w:rsid w:val="0027297A"/>
    <w:rsid w:val="0027669C"/>
    <w:rsid w:val="00276A6C"/>
    <w:rsid w:val="00276C7F"/>
    <w:rsid w:val="0027785B"/>
    <w:rsid w:val="00280750"/>
    <w:rsid w:val="0028096D"/>
    <w:rsid w:val="00281895"/>
    <w:rsid w:val="00281C69"/>
    <w:rsid w:val="00283606"/>
    <w:rsid w:val="002839B7"/>
    <w:rsid w:val="00283C14"/>
    <w:rsid w:val="0028451A"/>
    <w:rsid w:val="00284FFB"/>
    <w:rsid w:val="002902A9"/>
    <w:rsid w:val="0029030D"/>
    <w:rsid w:val="00290D9A"/>
    <w:rsid w:val="00290ED6"/>
    <w:rsid w:val="00292D68"/>
    <w:rsid w:val="0029450D"/>
    <w:rsid w:val="0029479F"/>
    <w:rsid w:val="0029635A"/>
    <w:rsid w:val="00297480"/>
    <w:rsid w:val="00297A51"/>
    <w:rsid w:val="00297C8D"/>
    <w:rsid w:val="002A207E"/>
    <w:rsid w:val="002A423A"/>
    <w:rsid w:val="002A4A08"/>
    <w:rsid w:val="002A574F"/>
    <w:rsid w:val="002A5D5C"/>
    <w:rsid w:val="002A6865"/>
    <w:rsid w:val="002B0C2D"/>
    <w:rsid w:val="002B1895"/>
    <w:rsid w:val="002B1F65"/>
    <w:rsid w:val="002B3F2B"/>
    <w:rsid w:val="002B5B07"/>
    <w:rsid w:val="002B7B89"/>
    <w:rsid w:val="002C29C3"/>
    <w:rsid w:val="002C2C89"/>
    <w:rsid w:val="002C3C16"/>
    <w:rsid w:val="002C4EF1"/>
    <w:rsid w:val="002C7474"/>
    <w:rsid w:val="002C7F78"/>
    <w:rsid w:val="002D0762"/>
    <w:rsid w:val="002D31D7"/>
    <w:rsid w:val="002D3C67"/>
    <w:rsid w:val="002D4672"/>
    <w:rsid w:val="002D4820"/>
    <w:rsid w:val="002D49B3"/>
    <w:rsid w:val="002D6851"/>
    <w:rsid w:val="002D7756"/>
    <w:rsid w:val="002D7EBC"/>
    <w:rsid w:val="002E10E9"/>
    <w:rsid w:val="002E5134"/>
    <w:rsid w:val="002E5BF8"/>
    <w:rsid w:val="002E6373"/>
    <w:rsid w:val="002E6BD2"/>
    <w:rsid w:val="002F13B5"/>
    <w:rsid w:val="002F1982"/>
    <w:rsid w:val="002F2CAE"/>
    <w:rsid w:val="002F34C6"/>
    <w:rsid w:val="002F5EE8"/>
    <w:rsid w:val="002F6048"/>
    <w:rsid w:val="002F7D98"/>
    <w:rsid w:val="00301636"/>
    <w:rsid w:val="0030209A"/>
    <w:rsid w:val="003031C3"/>
    <w:rsid w:val="003038E4"/>
    <w:rsid w:val="00303E0F"/>
    <w:rsid w:val="00305092"/>
    <w:rsid w:val="00305254"/>
    <w:rsid w:val="00305B86"/>
    <w:rsid w:val="00305DEE"/>
    <w:rsid w:val="0031077D"/>
    <w:rsid w:val="00310E7A"/>
    <w:rsid w:val="003112ED"/>
    <w:rsid w:val="003117C7"/>
    <w:rsid w:val="00314D03"/>
    <w:rsid w:val="003172BE"/>
    <w:rsid w:val="0032181F"/>
    <w:rsid w:val="00323F6B"/>
    <w:rsid w:val="0032408D"/>
    <w:rsid w:val="003251BF"/>
    <w:rsid w:val="00327985"/>
    <w:rsid w:val="00327F79"/>
    <w:rsid w:val="00330836"/>
    <w:rsid w:val="003309A4"/>
    <w:rsid w:val="0033336F"/>
    <w:rsid w:val="00337AAF"/>
    <w:rsid w:val="00340C32"/>
    <w:rsid w:val="00341206"/>
    <w:rsid w:val="00344285"/>
    <w:rsid w:val="00345663"/>
    <w:rsid w:val="00345D6B"/>
    <w:rsid w:val="003461EE"/>
    <w:rsid w:val="00347B6A"/>
    <w:rsid w:val="003540BB"/>
    <w:rsid w:val="00354A9D"/>
    <w:rsid w:val="00354EDC"/>
    <w:rsid w:val="003566D3"/>
    <w:rsid w:val="00356AC3"/>
    <w:rsid w:val="00357826"/>
    <w:rsid w:val="00361A28"/>
    <w:rsid w:val="00362CC5"/>
    <w:rsid w:val="00363093"/>
    <w:rsid w:val="0036704A"/>
    <w:rsid w:val="00370518"/>
    <w:rsid w:val="00372526"/>
    <w:rsid w:val="003725EE"/>
    <w:rsid w:val="00372BF0"/>
    <w:rsid w:val="00372CCE"/>
    <w:rsid w:val="00373DC0"/>
    <w:rsid w:val="00375455"/>
    <w:rsid w:val="00375736"/>
    <w:rsid w:val="00376CA5"/>
    <w:rsid w:val="00380681"/>
    <w:rsid w:val="00380711"/>
    <w:rsid w:val="00384488"/>
    <w:rsid w:val="003858F5"/>
    <w:rsid w:val="00386FBB"/>
    <w:rsid w:val="00390702"/>
    <w:rsid w:val="00392805"/>
    <w:rsid w:val="00393173"/>
    <w:rsid w:val="00395451"/>
    <w:rsid w:val="00396433"/>
    <w:rsid w:val="00396C83"/>
    <w:rsid w:val="003979EE"/>
    <w:rsid w:val="003A00C3"/>
    <w:rsid w:val="003A46E5"/>
    <w:rsid w:val="003A4EC7"/>
    <w:rsid w:val="003A67D1"/>
    <w:rsid w:val="003A6B15"/>
    <w:rsid w:val="003A7D59"/>
    <w:rsid w:val="003B21D3"/>
    <w:rsid w:val="003B2214"/>
    <w:rsid w:val="003B317D"/>
    <w:rsid w:val="003B4862"/>
    <w:rsid w:val="003B60F2"/>
    <w:rsid w:val="003B72AD"/>
    <w:rsid w:val="003B7DE1"/>
    <w:rsid w:val="003C2C5F"/>
    <w:rsid w:val="003C33AB"/>
    <w:rsid w:val="003C3874"/>
    <w:rsid w:val="003C462A"/>
    <w:rsid w:val="003C557B"/>
    <w:rsid w:val="003C59A9"/>
    <w:rsid w:val="003C5E9F"/>
    <w:rsid w:val="003C68FA"/>
    <w:rsid w:val="003C7565"/>
    <w:rsid w:val="003D1445"/>
    <w:rsid w:val="003D2907"/>
    <w:rsid w:val="003D44BA"/>
    <w:rsid w:val="003D4952"/>
    <w:rsid w:val="003D6D4D"/>
    <w:rsid w:val="003E1490"/>
    <w:rsid w:val="003E4BC1"/>
    <w:rsid w:val="003E511D"/>
    <w:rsid w:val="003E5124"/>
    <w:rsid w:val="003F3CA5"/>
    <w:rsid w:val="00400710"/>
    <w:rsid w:val="004013EF"/>
    <w:rsid w:val="004045D8"/>
    <w:rsid w:val="00405443"/>
    <w:rsid w:val="00410C6D"/>
    <w:rsid w:val="00412999"/>
    <w:rsid w:val="00412E2A"/>
    <w:rsid w:val="0041373E"/>
    <w:rsid w:val="00413EC5"/>
    <w:rsid w:val="00414F2E"/>
    <w:rsid w:val="004156F8"/>
    <w:rsid w:val="0042343D"/>
    <w:rsid w:val="00423DC6"/>
    <w:rsid w:val="00425AC3"/>
    <w:rsid w:val="00430CE6"/>
    <w:rsid w:val="00430F7B"/>
    <w:rsid w:val="00433E52"/>
    <w:rsid w:val="00435CC2"/>
    <w:rsid w:val="00436631"/>
    <w:rsid w:val="0043693E"/>
    <w:rsid w:val="0043793E"/>
    <w:rsid w:val="00440B38"/>
    <w:rsid w:val="0044225F"/>
    <w:rsid w:val="00442F55"/>
    <w:rsid w:val="004431B0"/>
    <w:rsid w:val="0044484A"/>
    <w:rsid w:val="0044654F"/>
    <w:rsid w:val="00447607"/>
    <w:rsid w:val="00450325"/>
    <w:rsid w:val="00451D0C"/>
    <w:rsid w:val="00451FCB"/>
    <w:rsid w:val="004524BB"/>
    <w:rsid w:val="00455E3D"/>
    <w:rsid w:val="00456A3F"/>
    <w:rsid w:val="00462702"/>
    <w:rsid w:val="00462E9F"/>
    <w:rsid w:val="00463A6B"/>
    <w:rsid w:val="00464072"/>
    <w:rsid w:val="00464324"/>
    <w:rsid w:val="0046487F"/>
    <w:rsid w:val="00464BD3"/>
    <w:rsid w:val="00465027"/>
    <w:rsid w:val="0046707F"/>
    <w:rsid w:val="00467A31"/>
    <w:rsid w:val="004708A0"/>
    <w:rsid w:val="00471E7A"/>
    <w:rsid w:val="00473741"/>
    <w:rsid w:val="00473E50"/>
    <w:rsid w:val="004742D1"/>
    <w:rsid w:val="00475426"/>
    <w:rsid w:val="00477CA1"/>
    <w:rsid w:val="004816FE"/>
    <w:rsid w:val="00481DB9"/>
    <w:rsid w:val="004825C8"/>
    <w:rsid w:val="00483C37"/>
    <w:rsid w:val="00486187"/>
    <w:rsid w:val="00486A44"/>
    <w:rsid w:val="00487D76"/>
    <w:rsid w:val="00490C52"/>
    <w:rsid w:val="00494E78"/>
    <w:rsid w:val="00496844"/>
    <w:rsid w:val="00497FAA"/>
    <w:rsid w:val="004A2212"/>
    <w:rsid w:val="004A42AE"/>
    <w:rsid w:val="004A6901"/>
    <w:rsid w:val="004A76E5"/>
    <w:rsid w:val="004B0DF0"/>
    <w:rsid w:val="004B47BD"/>
    <w:rsid w:val="004B6F55"/>
    <w:rsid w:val="004C06C1"/>
    <w:rsid w:val="004C15C9"/>
    <w:rsid w:val="004C487D"/>
    <w:rsid w:val="004C4ABF"/>
    <w:rsid w:val="004C6FF4"/>
    <w:rsid w:val="004D05D5"/>
    <w:rsid w:val="004D10C7"/>
    <w:rsid w:val="004D1293"/>
    <w:rsid w:val="004D1A47"/>
    <w:rsid w:val="004D1F02"/>
    <w:rsid w:val="004D22C7"/>
    <w:rsid w:val="004D28B4"/>
    <w:rsid w:val="004D5EB9"/>
    <w:rsid w:val="004D687F"/>
    <w:rsid w:val="004D70E8"/>
    <w:rsid w:val="004E012A"/>
    <w:rsid w:val="004E123F"/>
    <w:rsid w:val="004E2256"/>
    <w:rsid w:val="004E2BDF"/>
    <w:rsid w:val="004E41A8"/>
    <w:rsid w:val="004E4D69"/>
    <w:rsid w:val="004E59A1"/>
    <w:rsid w:val="004F3926"/>
    <w:rsid w:val="004F44C6"/>
    <w:rsid w:val="004F4EFD"/>
    <w:rsid w:val="004F5F6A"/>
    <w:rsid w:val="004F71E5"/>
    <w:rsid w:val="0050151A"/>
    <w:rsid w:val="00504F3C"/>
    <w:rsid w:val="00505D84"/>
    <w:rsid w:val="00506934"/>
    <w:rsid w:val="00507C8A"/>
    <w:rsid w:val="0051162C"/>
    <w:rsid w:val="005138BF"/>
    <w:rsid w:val="00514D47"/>
    <w:rsid w:val="00515B70"/>
    <w:rsid w:val="00517C10"/>
    <w:rsid w:val="00520520"/>
    <w:rsid w:val="00520B2C"/>
    <w:rsid w:val="00520CF1"/>
    <w:rsid w:val="00521C43"/>
    <w:rsid w:val="00522CCD"/>
    <w:rsid w:val="00522E56"/>
    <w:rsid w:val="00522EFC"/>
    <w:rsid w:val="00525E61"/>
    <w:rsid w:val="0052699D"/>
    <w:rsid w:val="005269AD"/>
    <w:rsid w:val="00526D88"/>
    <w:rsid w:val="00526FC5"/>
    <w:rsid w:val="00527A04"/>
    <w:rsid w:val="005347B3"/>
    <w:rsid w:val="00535B4C"/>
    <w:rsid w:val="00536BFB"/>
    <w:rsid w:val="00537F32"/>
    <w:rsid w:val="00540FB0"/>
    <w:rsid w:val="0054208F"/>
    <w:rsid w:val="00542649"/>
    <w:rsid w:val="00542D7E"/>
    <w:rsid w:val="005449DE"/>
    <w:rsid w:val="00545C16"/>
    <w:rsid w:val="0054762B"/>
    <w:rsid w:val="0055233A"/>
    <w:rsid w:val="00552A2F"/>
    <w:rsid w:val="00552FFE"/>
    <w:rsid w:val="00554DE8"/>
    <w:rsid w:val="00554DF0"/>
    <w:rsid w:val="005554CB"/>
    <w:rsid w:val="0055689C"/>
    <w:rsid w:val="00557E34"/>
    <w:rsid w:val="00560954"/>
    <w:rsid w:val="00560AC5"/>
    <w:rsid w:val="00561B10"/>
    <w:rsid w:val="00561F7B"/>
    <w:rsid w:val="00562C87"/>
    <w:rsid w:val="00562F96"/>
    <w:rsid w:val="0056771B"/>
    <w:rsid w:val="00567A3E"/>
    <w:rsid w:val="00570BF8"/>
    <w:rsid w:val="00571A91"/>
    <w:rsid w:val="005740DE"/>
    <w:rsid w:val="005761AB"/>
    <w:rsid w:val="0057676D"/>
    <w:rsid w:val="00576B8D"/>
    <w:rsid w:val="00580F22"/>
    <w:rsid w:val="00581463"/>
    <w:rsid w:val="00583036"/>
    <w:rsid w:val="00592D99"/>
    <w:rsid w:val="00593573"/>
    <w:rsid w:val="00593F5D"/>
    <w:rsid w:val="00594D94"/>
    <w:rsid w:val="00596997"/>
    <w:rsid w:val="00596F51"/>
    <w:rsid w:val="00597983"/>
    <w:rsid w:val="005A00F6"/>
    <w:rsid w:val="005A035E"/>
    <w:rsid w:val="005A0DAB"/>
    <w:rsid w:val="005A4A30"/>
    <w:rsid w:val="005A7359"/>
    <w:rsid w:val="005A77DC"/>
    <w:rsid w:val="005B0718"/>
    <w:rsid w:val="005B0A2A"/>
    <w:rsid w:val="005B0B8A"/>
    <w:rsid w:val="005B107B"/>
    <w:rsid w:val="005B10A4"/>
    <w:rsid w:val="005B11C2"/>
    <w:rsid w:val="005B12C4"/>
    <w:rsid w:val="005B2426"/>
    <w:rsid w:val="005B27EF"/>
    <w:rsid w:val="005C2032"/>
    <w:rsid w:val="005C4075"/>
    <w:rsid w:val="005C5259"/>
    <w:rsid w:val="005C76E9"/>
    <w:rsid w:val="005D1C97"/>
    <w:rsid w:val="005D333F"/>
    <w:rsid w:val="005E19D4"/>
    <w:rsid w:val="005E754C"/>
    <w:rsid w:val="005F01E1"/>
    <w:rsid w:val="005F035A"/>
    <w:rsid w:val="005F0BBB"/>
    <w:rsid w:val="005F1105"/>
    <w:rsid w:val="005F18FE"/>
    <w:rsid w:val="005F413D"/>
    <w:rsid w:val="005F5D89"/>
    <w:rsid w:val="005F704B"/>
    <w:rsid w:val="005F738D"/>
    <w:rsid w:val="005F7E59"/>
    <w:rsid w:val="00600BD5"/>
    <w:rsid w:val="0060158B"/>
    <w:rsid w:val="006023DF"/>
    <w:rsid w:val="0060250A"/>
    <w:rsid w:val="00602D7D"/>
    <w:rsid w:val="00603DD4"/>
    <w:rsid w:val="0060426D"/>
    <w:rsid w:val="0060550A"/>
    <w:rsid w:val="006055DC"/>
    <w:rsid w:val="00610C62"/>
    <w:rsid w:val="0061135B"/>
    <w:rsid w:val="006131DD"/>
    <w:rsid w:val="0061380C"/>
    <w:rsid w:val="00614689"/>
    <w:rsid w:val="00615942"/>
    <w:rsid w:val="00616D4E"/>
    <w:rsid w:val="00620203"/>
    <w:rsid w:val="0062222A"/>
    <w:rsid w:val="00622B37"/>
    <w:rsid w:val="006243FA"/>
    <w:rsid w:val="00625C9D"/>
    <w:rsid w:val="006263DD"/>
    <w:rsid w:val="00626509"/>
    <w:rsid w:val="006274CF"/>
    <w:rsid w:val="00627A88"/>
    <w:rsid w:val="0063054F"/>
    <w:rsid w:val="0063073E"/>
    <w:rsid w:val="00630F44"/>
    <w:rsid w:val="00634221"/>
    <w:rsid w:val="00634BAC"/>
    <w:rsid w:val="006363E1"/>
    <w:rsid w:val="00636D79"/>
    <w:rsid w:val="00637ABA"/>
    <w:rsid w:val="00637B3B"/>
    <w:rsid w:val="00637DF4"/>
    <w:rsid w:val="00637F4B"/>
    <w:rsid w:val="0064381A"/>
    <w:rsid w:val="00646227"/>
    <w:rsid w:val="006463B1"/>
    <w:rsid w:val="00647747"/>
    <w:rsid w:val="00647A0C"/>
    <w:rsid w:val="006504DA"/>
    <w:rsid w:val="006523E9"/>
    <w:rsid w:val="00652600"/>
    <w:rsid w:val="00652733"/>
    <w:rsid w:val="00652907"/>
    <w:rsid w:val="006539A8"/>
    <w:rsid w:val="006554A6"/>
    <w:rsid w:val="006563FB"/>
    <w:rsid w:val="00656F66"/>
    <w:rsid w:val="006579C6"/>
    <w:rsid w:val="00657A12"/>
    <w:rsid w:val="00661B4E"/>
    <w:rsid w:val="00663619"/>
    <w:rsid w:val="00665040"/>
    <w:rsid w:val="006702F5"/>
    <w:rsid w:val="00671735"/>
    <w:rsid w:val="00672D87"/>
    <w:rsid w:val="00674092"/>
    <w:rsid w:val="00676BA4"/>
    <w:rsid w:val="00680CF4"/>
    <w:rsid w:val="00681C1C"/>
    <w:rsid w:val="0068436E"/>
    <w:rsid w:val="00684E46"/>
    <w:rsid w:val="00685936"/>
    <w:rsid w:val="00685AF5"/>
    <w:rsid w:val="00685D4A"/>
    <w:rsid w:val="00686CB1"/>
    <w:rsid w:val="00690CB8"/>
    <w:rsid w:val="00690F39"/>
    <w:rsid w:val="00692489"/>
    <w:rsid w:val="006939CC"/>
    <w:rsid w:val="006942EC"/>
    <w:rsid w:val="00696AA8"/>
    <w:rsid w:val="006A1250"/>
    <w:rsid w:val="006A1DEF"/>
    <w:rsid w:val="006A1E2B"/>
    <w:rsid w:val="006A28F3"/>
    <w:rsid w:val="006A366A"/>
    <w:rsid w:val="006A38B2"/>
    <w:rsid w:val="006A468E"/>
    <w:rsid w:val="006A6831"/>
    <w:rsid w:val="006A72A8"/>
    <w:rsid w:val="006B37A6"/>
    <w:rsid w:val="006B4C8F"/>
    <w:rsid w:val="006B4FDA"/>
    <w:rsid w:val="006B6332"/>
    <w:rsid w:val="006C0E12"/>
    <w:rsid w:val="006C1960"/>
    <w:rsid w:val="006C5FA5"/>
    <w:rsid w:val="006C60D8"/>
    <w:rsid w:val="006C7448"/>
    <w:rsid w:val="006C7726"/>
    <w:rsid w:val="006D1C44"/>
    <w:rsid w:val="006D7864"/>
    <w:rsid w:val="006E299A"/>
    <w:rsid w:val="006E372C"/>
    <w:rsid w:val="006E4506"/>
    <w:rsid w:val="006E5791"/>
    <w:rsid w:val="006E628D"/>
    <w:rsid w:val="006E7D22"/>
    <w:rsid w:val="006F34DF"/>
    <w:rsid w:val="006F4C8C"/>
    <w:rsid w:val="006F6B0B"/>
    <w:rsid w:val="007027CD"/>
    <w:rsid w:val="00702EEA"/>
    <w:rsid w:val="007030A5"/>
    <w:rsid w:val="007037B4"/>
    <w:rsid w:val="007056B4"/>
    <w:rsid w:val="00710775"/>
    <w:rsid w:val="00710EE1"/>
    <w:rsid w:val="00712F84"/>
    <w:rsid w:val="0071302D"/>
    <w:rsid w:val="007135CB"/>
    <w:rsid w:val="0071427F"/>
    <w:rsid w:val="007148D7"/>
    <w:rsid w:val="00715982"/>
    <w:rsid w:val="00716159"/>
    <w:rsid w:val="0071666B"/>
    <w:rsid w:val="00717300"/>
    <w:rsid w:val="00720FDA"/>
    <w:rsid w:val="00722B8D"/>
    <w:rsid w:val="00724DBD"/>
    <w:rsid w:val="00727B52"/>
    <w:rsid w:val="00731919"/>
    <w:rsid w:val="007326C6"/>
    <w:rsid w:val="007355F4"/>
    <w:rsid w:val="00735C9B"/>
    <w:rsid w:val="00736BFB"/>
    <w:rsid w:val="00737820"/>
    <w:rsid w:val="007405AA"/>
    <w:rsid w:val="007414D1"/>
    <w:rsid w:val="00742662"/>
    <w:rsid w:val="007433D5"/>
    <w:rsid w:val="00743CD5"/>
    <w:rsid w:val="007445FD"/>
    <w:rsid w:val="00745433"/>
    <w:rsid w:val="00745B17"/>
    <w:rsid w:val="007470D8"/>
    <w:rsid w:val="00747BD6"/>
    <w:rsid w:val="00750B37"/>
    <w:rsid w:val="007510F6"/>
    <w:rsid w:val="00752284"/>
    <w:rsid w:val="00752849"/>
    <w:rsid w:val="007564E9"/>
    <w:rsid w:val="00757485"/>
    <w:rsid w:val="0075783C"/>
    <w:rsid w:val="00761104"/>
    <w:rsid w:val="00761FD6"/>
    <w:rsid w:val="00765445"/>
    <w:rsid w:val="00766104"/>
    <w:rsid w:val="0076779D"/>
    <w:rsid w:val="00770EB5"/>
    <w:rsid w:val="007737CE"/>
    <w:rsid w:val="00774A40"/>
    <w:rsid w:val="00775566"/>
    <w:rsid w:val="007756A0"/>
    <w:rsid w:val="00776A4F"/>
    <w:rsid w:val="007812B3"/>
    <w:rsid w:val="00781522"/>
    <w:rsid w:val="00783B36"/>
    <w:rsid w:val="00783C5F"/>
    <w:rsid w:val="0078466E"/>
    <w:rsid w:val="007852DA"/>
    <w:rsid w:val="00787383"/>
    <w:rsid w:val="00787DAB"/>
    <w:rsid w:val="00790019"/>
    <w:rsid w:val="00791A7B"/>
    <w:rsid w:val="00792865"/>
    <w:rsid w:val="007943EC"/>
    <w:rsid w:val="00795B16"/>
    <w:rsid w:val="00797256"/>
    <w:rsid w:val="007A1D35"/>
    <w:rsid w:val="007A2A4D"/>
    <w:rsid w:val="007A3018"/>
    <w:rsid w:val="007A550D"/>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    <w:rsid w:val="007B717E"/>
    <w:rsid w:val="007B75F7"/>
    <w:rsid w:val="007B799F"/>
    <w:rsid w:val="007C0D58"/>
    <w:rsid w:val="007C3531"/>
    <w:rsid w:val="007C3BC2"/>
    <w:rsid w:val="007C5288"/>
    <w:rsid w:val="007D06E3"/>
    <w:rsid w:val="007D0867"/>
    <w:rsid w:val="007D199C"/>
    <w:rsid w:val="007D19DF"/>
    <w:rsid w:val="007D41EF"/>
    <w:rsid w:val="007D4EDD"/>
    <w:rsid w:val="007D5136"/>
    <w:rsid w:val="007E0B4C"/>
    <w:rsid w:val="007E1CEF"/>
    <w:rsid w:val="007E26EC"/>
    <w:rsid w:val="007E2C3B"/>
    <w:rsid w:val="007E3E91"/>
    <w:rsid w:val="007E4122"/>
    <w:rsid w:val="007E4A00"/>
    <w:rsid w:val="007E56E5"/>
    <w:rsid w:val="007E60B2"/>
    <w:rsid w:val="007E6726"/>
    <w:rsid w:val="007E7C50"/>
    <w:rsid w:val="007F0201"/>
    <w:rsid w:val="007F048D"/>
    <w:rsid w:val="007F1035"/>
    <w:rsid w:val="007F2361"/>
    <w:rsid w:val="007F46CD"/>
    <w:rsid w:val="007F4B98"/>
    <w:rsid w:val="007F616E"/>
    <w:rsid w:val="007F7677"/>
    <w:rsid w:val="0080203E"/>
    <w:rsid w:val="008020C9"/>
    <w:rsid w:val="0080236E"/>
    <w:rsid w:val="00802F4C"/>
    <w:rsid w:val="00805647"/>
    <w:rsid w:val="00806803"/>
    <w:rsid w:val="00807F67"/>
    <w:rsid w:val="0081071D"/>
    <w:rsid w:val="0081177A"/>
    <w:rsid w:val="0081239F"/>
    <w:rsid w:val="0081431A"/>
    <w:rsid w:val="00814684"/>
    <w:rsid w:val="00816351"/>
    <w:rsid w:val="00816F08"/>
    <w:rsid w:val="00817FC1"/>
    <w:rsid w:val="00821239"/>
    <w:rsid w:val="00821C37"/>
    <w:rsid w:val="008224CB"/>
    <w:rsid w:val="00823163"/>
    <w:rsid w:val="00823694"/>
    <w:rsid w:val="008257B6"/>
    <w:rsid w:val="00827237"/>
    <w:rsid w:val="00827303"/>
    <w:rsid w:val="008307A8"/>
    <w:rsid w:val="008316E7"/>
    <w:rsid w:val="00831A24"/>
    <w:rsid w:val="00832463"/>
    <w:rsid w:val="008342EE"/>
    <w:rsid w:val="00836DF1"/>
    <w:rsid w:val="0083713A"/>
    <w:rsid w:val="00843194"/>
    <w:rsid w:val="00844C3C"/>
    <w:rsid w:val="0084559F"/>
    <w:rsid w:val="00846500"/>
    <w:rsid w:val="00847C9D"/>
    <w:rsid w:val="00850614"/>
    <w:rsid w:val="00852483"/>
    <w:rsid w:val="008549AD"/>
    <w:rsid w:val="008551AB"/>
    <w:rsid w:val="00855F2C"/>
    <w:rsid w:val="00857A99"/>
    <w:rsid w:val="00857D0E"/>
    <w:rsid w:val="00860005"/>
    <w:rsid w:val="00862A77"/>
    <w:rsid w:val="00864E0C"/>
    <w:rsid w:val="00864EA9"/>
    <w:rsid w:val="00867298"/>
    <w:rsid w:val="00867E72"/>
    <w:rsid w:val="00872025"/>
    <w:rsid w:val="00873155"/>
    <w:rsid w:val="00875508"/>
    <w:rsid w:val="00877651"/>
    <w:rsid w:val="00877D0F"/>
    <w:rsid w:val="008817E7"/>
    <w:rsid w:val="00883547"/>
    <w:rsid w:val="008864DB"/>
    <w:rsid w:val="00886808"/>
    <w:rsid w:val="0088799B"/>
    <w:rsid w:val="0089166E"/>
    <w:rsid w:val="00891DA8"/>
    <w:rsid w:val="008928AF"/>
    <w:rsid w:val="008931FE"/>
    <w:rsid w:val="00893EA1"/>
    <w:rsid w:val="00894157"/>
    <w:rsid w:val="00894859"/>
    <w:rsid w:val="008961FC"/>
    <w:rsid w:val="008A062D"/>
    <w:rsid w:val="008A0DE3"/>
    <w:rsid w:val="008A1993"/>
    <w:rsid w:val="008A204D"/>
    <w:rsid w:val="008A37E9"/>
    <w:rsid w:val="008A4AFB"/>
    <w:rsid w:val="008A595F"/>
    <w:rsid w:val="008A626F"/>
    <w:rsid w:val="008A6490"/>
    <w:rsid w:val="008A7DE8"/>
    <w:rsid w:val="008B1D9D"/>
    <w:rsid w:val="008B1F09"/>
    <w:rsid w:val="008B336B"/>
    <w:rsid w:val="008B4F4C"/>
    <w:rsid w:val="008B6F2F"/>
    <w:rsid w:val="008B7170"/>
    <w:rsid w:val="008B79FC"/>
    <w:rsid w:val="008C622A"/>
    <w:rsid w:val="008D468B"/>
    <w:rsid w:val="008D58B3"/>
    <w:rsid w:val="008D59B8"/>
    <w:rsid w:val="008D62EF"/>
    <w:rsid w:val="008D669D"/>
    <w:rsid w:val="008D7961"/>
    <w:rsid w:val="008E012A"/>
    <w:rsid w:val="008E08E0"/>
    <w:rsid w:val="008E2F80"/>
    <w:rsid w:val="008E313F"/>
    <w:rsid w:val="008E39E4"/>
    <w:rsid w:val="008E3A50"/>
    <w:rsid w:val="008E4EA7"/>
    <w:rsid w:val="008E599A"/>
    <w:rsid w:val="008E6FAE"/>
    <w:rsid w:val="008F0910"/>
    <w:rsid w:val="008F1670"/>
    <w:rsid w:val="00900057"/>
    <w:rsid w:val="00900096"/>
    <w:rsid w:val="00900294"/>
    <w:rsid w:val="00900342"/>
    <w:rsid w:val="00901375"/>
    <w:rsid w:val="00901600"/>
    <w:rsid w:val="009017DB"/>
    <w:rsid w:val="0090256C"/>
    <w:rsid w:val="00903AAF"/>
    <w:rsid w:val="009042F0"/>
    <w:rsid w:val="00904477"/>
    <w:rsid w:val="0090755D"/>
    <w:rsid w:val="00911541"/>
    <w:rsid w:val="0091163F"/>
    <w:rsid w:val="00913E01"/>
    <w:rsid w:val="00922433"/>
    <w:rsid w:val="009224A9"/>
    <w:rsid w:val="009262F7"/>
    <w:rsid w:val="009305E3"/>
    <w:rsid w:val="009327E9"/>
    <w:rsid w:val="00933F28"/>
    <w:rsid w:val="00934778"/>
    <w:rsid w:val="0093775B"/>
    <w:rsid w:val="009377FF"/>
    <w:rsid w:val="00941A57"/>
    <w:rsid w:val="00947982"/>
    <w:rsid w:val="00947BEF"/>
    <w:rsid w:val="00951EE2"/>
    <w:rsid w:val="00952AB4"/>
    <w:rsid w:val="0095353E"/>
    <w:rsid w:val="009601AF"/>
    <w:rsid w:val="00960B1C"/>
    <w:rsid w:val="00962355"/>
    <w:rsid w:val="009634BB"/>
    <w:rsid w:val="00964CFA"/>
    <w:rsid w:val="00964F3A"/>
    <w:rsid w:val="0096534F"/>
    <w:rsid w:val="0096569D"/>
    <w:rsid w:val="0097023E"/>
    <w:rsid w:val="0097195A"/>
    <w:rsid w:val="00972238"/>
    <w:rsid w:val="00973281"/>
    <w:rsid w:val="00973980"/>
    <w:rsid w:val="00975829"/>
    <w:rsid w:val="00984213"/>
    <w:rsid w:val="00984594"/>
    <w:rsid w:val="00984910"/>
    <w:rsid w:val="00984CB8"/>
    <w:rsid w:val="00986DAA"/>
    <w:rsid w:val="009914AF"/>
    <w:rsid w:val="00992ACF"/>
    <w:rsid w:val="00993A4A"/>
    <w:rsid w:val="009947AD"/>
    <w:rsid w:val="0099609A"/>
    <w:rsid w:val="00997A7A"/>
    <w:rsid w:val="009A0433"/>
    <w:rsid w:val="009A1BDA"/>
    <w:rsid w:val="009A2756"/>
    <w:rsid w:val="009A2C1E"/>
    <w:rsid w:val="009A3429"/>
    <w:rsid w:val="009B164E"/>
    <w:rsid w:val="009B1AA0"/>
    <w:rsid w:val="009B272E"/>
    <w:rsid w:val="009B3188"/>
    <w:rsid w:val="009B3BFF"/>
    <w:rsid w:val="009B52A8"/>
    <w:rsid w:val="009B6493"/>
    <w:rsid w:val="009B76CD"/>
    <w:rsid w:val="009C37A1"/>
    <w:rsid w:val="009C5608"/>
    <w:rsid w:val="009C6792"/>
    <w:rsid w:val="009C79C2"/>
    <w:rsid w:val="009C7A5F"/>
    <w:rsid w:val="009C7A78"/>
    <w:rsid w:val="009D132E"/>
    <w:rsid w:val="009D3305"/>
    <w:rsid w:val="009D38D3"/>
    <w:rsid w:val="009D4BE5"/>
    <w:rsid w:val="009D53F0"/>
    <w:rsid w:val="009D5F2A"/>
    <w:rsid w:val="009D6308"/>
    <w:rsid w:val="009E1932"/>
    <w:rsid w:val="009E49A4"/>
    <w:rsid w:val="009E4BD0"/>
    <w:rsid w:val="009E6BFF"/>
    <w:rsid w:val="009E7631"/>
    <w:rsid w:val="009F0F7F"/>
    <w:rsid w:val="009F19D6"/>
    <w:rsid w:val="009F3F24"/>
    <w:rsid w:val="00A0140B"/>
    <w:rsid w:val="00A01557"/>
    <w:rsid w:val="00A01C41"/>
    <w:rsid w:val="00A02C8C"/>
    <w:rsid w:val="00A039E8"/>
    <w:rsid w:val="00A03EE1"/>
    <w:rsid w:val="00A03F26"/>
    <w:rsid w:val="00A06ACD"/>
    <w:rsid w:val="00A109A8"/>
    <w:rsid w:val="00A10DA1"/>
    <w:rsid w:val="00A11556"/>
    <w:rsid w:val="00A1168C"/>
    <w:rsid w:val="00A12D44"/>
    <w:rsid w:val="00A13E20"/>
    <w:rsid w:val="00A14438"/>
    <w:rsid w:val="00A15A06"/>
    <w:rsid w:val="00A16ADB"/>
    <w:rsid w:val="00A17B36"/>
    <w:rsid w:val="00A20B99"/>
    <w:rsid w:val="00A21B41"/>
    <w:rsid w:val="00A2207C"/>
    <w:rsid w:val="00A23D0E"/>
    <w:rsid w:val="00A25DAB"/>
    <w:rsid w:val="00A30168"/>
    <w:rsid w:val="00A304CE"/>
    <w:rsid w:val="00A30846"/>
    <w:rsid w:val="00A31176"/>
    <w:rsid w:val="00A311EC"/>
    <w:rsid w:val="00A33560"/>
    <w:rsid w:val="00A34969"/>
    <w:rsid w:val="00A36BEA"/>
    <w:rsid w:val="00A45F11"/>
    <w:rsid w:val="00A47FFB"/>
    <w:rsid w:val="00A50F8E"/>
    <w:rsid w:val="00A51744"/>
    <w:rsid w:val="00A51AC4"/>
    <w:rsid w:val="00A51BE5"/>
    <w:rsid w:val="00A51C42"/>
    <w:rsid w:val="00A5214A"/>
    <w:rsid w:val="00A533C7"/>
    <w:rsid w:val="00A53DA5"/>
    <w:rsid w:val="00A53DE1"/>
    <w:rsid w:val="00A556D8"/>
    <w:rsid w:val="00A5634F"/>
    <w:rsid w:val="00A566E7"/>
    <w:rsid w:val="00A6150A"/>
    <w:rsid w:val="00A630E3"/>
    <w:rsid w:val="00A64F98"/>
    <w:rsid w:val="00A6503A"/>
    <w:rsid w:val="00A650C0"/>
    <w:rsid w:val="00A66CC8"/>
    <w:rsid w:val="00A67196"/>
    <w:rsid w:val="00A72154"/>
    <w:rsid w:val="00A7266A"/>
    <w:rsid w:val="00A72B20"/>
    <w:rsid w:val="00A730B9"/>
    <w:rsid w:val="00A74218"/>
    <w:rsid w:val="00A761D5"/>
    <w:rsid w:val="00A77529"/>
    <w:rsid w:val="00A77540"/>
    <w:rsid w:val="00A77CC4"/>
    <w:rsid w:val="00A82367"/>
    <w:rsid w:val="00A83C6A"/>
    <w:rsid w:val="00A85339"/>
    <w:rsid w:val="00A85E90"/>
    <w:rsid w:val="00A901D2"/>
    <w:rsid w:val="00A904E3"/>
    <w:rsid w:val="00A92BA3"/>
    <w:rsid w:val="00A958B6"/>
    <w:rsid w:val="00A962DE"/>
    <w:rsid w:val="00AA0A2A"/>
    <w:rsid w:val="00AA2668"/>
    <w:rsid w:val="00AA28F7"/>
    <w:rsid w:val="00AA420C"/>
    <w:rsid w:val="00AA56F3"/>
    <w:rsid w:val="00AB1612"/>
    <w:rsid w:val="00AB27A0"/>
    <w:rsid w:val="00AB7A70"/>
    <w:rsid w:val="00AC0305"/>
    <w:rsid w:val="00AC1538"/>
    <w:rsid w:val="00AC464F"/>
    <w:rsid w:val="00AC4FE2"/>
    <w:rsid w:val="00AC6BE9"/>
    <w:rsid w:val="00AD0220"/>
    <w:rsid w:val="00AD2BB5"/>
    <w:rsid w:val="00AD4036"/>
    <w:rsid w:val="00AD476E"/>
    <w:rsid w:val="00AD4BF1"/>
    <w:rsid w:val="00AD57A3"/>
    <w:rsid w:val="00AD64EA"/>
    <w:rsid w:val="00AE05A9"/>
    <w:rsid w:val="00AE0611"/>
    <w:rsid w:val="00AE1A28"/>
    <w:rsid w:val="00AE257E"/>
    <w:rsid w:val="00AE2DE5"/>
    <w:rsid w:val="00AE5D7E"/>
    <w:rsid w:val="00AE759F"/>
    <w:rsid w:val="00AE784B"/>
    <w:rsid w:val="00AF23F0"/>
    <w:rsid w:val="00AF34BB"/>
    <w:rsid w:val="00AF413C"/>
    <w:rsid w:val="00B00827"/>
    <w:rsid w:val="00B00B73"/>
    <w:rsid w:val="00B0237B"/>
    <w:rsid w:val="00B039C5"/>
    <w:rsid w:val="00B03C5E"/>
    <w:rsid w:val="00B03C7F"/>
    <w:rsid w:val="00B040C6"/>
    <w:rsid w:val="00B07623"/>
    <w:rsid w:val="00B135B5"/>
    <w:rsid w:val="00B13A77"/>
    <w:rsid w:val="00B15853"/>
    <w:rsid w:val="00B1596C"/>
    <w:rsid w:val="00B15C24"/>
    <w:rsid w:val="00B1611F"/>
    <w:rsid w:val="00B20583"/>
    <w:rsid w:val="00B21076"/>
    <w:rsid w:val="00B23485"/>
    <w:rsid w:val="00B25A82"/>
    <w:rsid w:val="00B26CCA"/>
    <w:rsid w:val="00B32AF6"/>
    <w:rsid w:val="00B32DB8"/>
    <w:rsid w:val="00B335C0"/>
    <w:rsid w:val="00B343D3"/>
    <w:rsid w:val="00B3444E"/>
    <w:rsid w:val="00B34D86"/>
    <w:rsid w:val="00B35A26"/>
    <w:rsid w:val="00B40705"/>
    <w:rsid w:val="00B40AD7"/>
    <w:rsid w:val="00B42AA8"/>
    <w:rsid w:val="00B42FE8"/>
    <w:rsid w:val="00B435F4"/>
    <w:rsid w:val="00B46755"/>
    <w:rsid w:val="00B46EB0"/>
    <w:rsid w:val="00B50293"/>
    <w:rsid w:val="00B514F9"/>
    <w:rsid w:val="00B51C0B"/>
    <w:rsid w:val="00B537A0"/>
    <w:rsid w:val="00B54504"/>
    <w:rsid w:val="00B569E6"/>
    <w:rsid w:val="00B60CF0"/>
    <w:rsid w:val="00B61310"/>
    <w:rsid w:val="00B633AB"/>
    <w:rsid w:val="00B658D1"/>
    <w:rsid w:val="00B715D1"/>
    <w:rsid w:val="00B737AD"/>
    <w:rsid w:val="00B7383D"/>
    <w:rsid w:val="00B74691"/>
    <w:rsid w:val="00B7504C"/>
    <w:rsid w:val="00B75FF9"/>
    <w:rsid w:val="00B76A79"/>
    <w:rsid w:val="00B808F8"/>
    <w:rsid w:val="00B82035"/>
    <w:rsid w:val="00B8241B"/>
    <w:rsid w:val="00B82EA2"/>
    <w:rsid w:val="00B845C0"/>
    <w:rsid w:val="00B851FA"/>
    <w:rsid w:val="00B869D2"/>
    <w:rsid w:val="00B902A1"/>
    <w:rsid w:val="00B906EC"/>
    <w:rsid w:val="00B949D3"/>
    <w:rsid w:val="00B9671C"/>
    <w:rsid w:val="00BA01ED"/>
    <w:rsid w:val="00BA06B8"/>
    <w:rsid w:val="00BA287A"/>
    <w:rsid w:val="00BA3780"/>
    <w:rsid w:val="00BA55A3"/>
    <w:rsid w:val="00BA63BF"/>
    <w:rsid w:val="00BA6C30"/>
    <w:rsid w:val="00BA7BD2"/>
    <w:rsid w:val="00BB5563"/>
    <w:rsid w:val="00BC1F67"/>
    <w:rsid w:val="00BC258D"/>
    <w:rsid w:val="00BC2CA0"/>
    <w:rsid w:val="00BC4087"/>
    <w:rsid w:val="00BC5D51"/>
    <w:rsid w:val="00BD08D0"/>
    <w:rsid w:val="00BD0C4D"/>
    <w:rsid w:val="00BD12B6"/>
    <w:rsid w:val="00BD1A65"/>
    <w:rsid w:val="00BD3A01"/>
    <w:rsid w:val="00BD3BAE"/>
    <w:rsid w:val="00BD68BF"/>
    <w:rsid w:val="00BE06D9"/>
    <w:rsid w:val="00BE0791"/>
    <w:rsid w:val="00BE0858"/>
    <w:rsid w:val="00BE1A9A"/>
    <w:rsid w:val="00BE2543"/>
    <w:rsid w:val="00BE2A43"/>
    <w:rsid w:val="00BE4A0F"/>
    <w:rsid w:val="00BE5E5D"/>
    <w:rsid w:val="00BE7E33"/>
    <w:rsid w:val="00BF321E"/>
    <w:rsid w:val="00BF4DA6"/>
    <w:rsid w:val="00BF75F5"/>
    <w:rsid w:val="00C018AA"/>
    <w:rsid w:val="00C01FA5"/>
    <w:rsid w:val="00C02DA2"/>
    <w:rsid w:val="00C02E1F"/>
    <w:rsid w:val="00C061C5"/>
    <w:rsid w:val="00C111E0"/>
    <w:rsid w:val="00C12F4E"/>
    <w:rsid w:val="00C14043"/>
    <w:rsid w:val="00C142BA"/>
    <w:rsid w:val="00C14664"/>
    <w:rsid w:val="00C20E77"/>
    <w:rsid w:val="00C21751"/>
    <w:rsid w:val="00C2502F"/>
    <w:rsid w:val="00C27CDB"/>
    <w:rsid w:val="00C303EA"/>
    <w:rsid w:val="00C324C8"/>
    <w:rsid w:val="00C32C49"/>
    <w:rsid w:val="00C3437D"/>
    <w:rsid w:val="00C3444F"/>
    <w:rsid w:val="00C349E7"/>
    <w:rsid w:val="00C34A27"/>
    <w:rsid w:val="00C40480"/>
    <w:rsid w:val="00C41999"/>
    <w:rsid w:val="00C41B29"/>
    <w:rsid w:val="00C44AF3"/>
    <w:rsid w:val="00C511DB"/>
    <w:rsid w:val="00C5149F"/>
    <w:rsid w:val="00C5311A"/>
    <w:rsid w:val="00C537B5"/>
    <w:rsid w:val="00C54AF8"/>
    <w:rsid w:val="00C55062"/>
    <w:rsid w:val="00C554F8"/>
    <w:rsid w:val="00C567E9"/>
    <w:rsid w:val="00C602DC"/>
    <w:rsid w:val="00C630A9"/>
    <w:rsid w:val="00C630CD"/>
    <w:rsid w:val="00C630E1"/>
    <w:rsid w:val="00C66954"/>
    <w:rsid w:val="00C67205"/>
    <w:rsid w:val="00C673EA"/>
    <w:rsid w:val="00C67FFD"/>
    <w:rsid w:val="00C703AE"/>
    <w:rsid w:val="00C70480"/>
    <w:rsid w:val="00C7062E"/>
    <w:rsid w:val="00C70B63"/>
    <w:rsid w:val="00C70F36"/>
    <w:rsid w:val="00C70FC8"/>
    <w:rsid w:val="00C71002"/>
    <w:rsid w:val="00C72AE9"/>
    <w:rsid w:val="00C74D70"/>
    <w:rsid w:val="00C75D23"/>
    <w:rsid w:val="00C77BC8"/>
    <w:rsid w:val="00C824CF"/>
    <w:rsid w:val="00C837F4"/>
    <w:rsid w:val="00C84443"/>
    <w:rsid w:val="00C84B13"/>
    <w:rsid w:val="00C84DCF"/>
    <w:rsid w:val="00C9099E"/>
    <w:rsid w:val="00C91F30"/>
    <w:rsid w:val="00C92BCE"/>
    <w:rsid w:val="00C9494A"/>
    <w:rsid w:val="00C96716"/>
    <w:rsid w:val="00C96CA3"/>
    <w:rsid w:val="00C96E87"/>
    <w:rsid w:val="00C975DF"/>
    <w:rsid w:val="00CA043D"/>
    <w:rsid w:val="00CA0E75"/>
    <w:rsid w:val="00CA1A05"/>
    <w:rsid w:val="00CA1F3B"/>
    <w:rsid w:val="00CA24D4"/>
    <w:rsid w:val="00CA3239"/>
    <w:rsid w:val="00CA39BB"/>
    <w:rsid w:val="00CA560A"/>
    <w:rsid w:val="00CA6125"/>
    <w:rsid w:val="00CA6FB8"/>
    <w:rsid w:val="00CB1632"/>
    <w:rsid w:val="00CB214D"/>
    <w:rsid w:val="00CB2C5C"/>
    <w:rsid w:val="00CB55A5"/>
    <w:rsid w:val="00CB588D"/>
    <w:rsid w:val="00CC0B46"/>
    <w:rsid w:val="00CC1673"/>
    <w:rsid w:val="00CC419C"/>
    <w:rsid w:val="00CC4509"/>
    <w:rsid w:val="00CC5901"/>
    <w:rsid w:val="00CC60EF"/>
    <w:rsid w:val="00CC6108"/>
    <w:rsid w:val="00CC6AA9"/>
    <w:rsid w:val="00CC75FC"/>
    <w:rsid w:val="00CD0E1A"/>
    <w:rsid w:val="00CD1588"/>
    <w:rsid w:val="00CD3C55"/>
    <w:rsid w:val="00CD4D0D"/>
    <w:rsid w:val="00CD5134"/>
    <w:rsid w:val="00CD6C93"/>
    <w:rsid w:val="00CD6EC6"/>
    <w:rsid w:val="00CE043A"/>
    <w:rsid w:val="00CE156E"/>
    <w:rsid w:val="00CE25B8"/>
    <w:rsid w:val="00CE5702"/>
    <w:rsid w:val="00CE66C4"/>
    <w:rsid w:val="00CE6B0A"/>
    <w:rsid w:val="00CF12A3"/>
    <w:rsid w:val="00CF2462"/>
    <w:rsid w:val="00CF54F1"/>
    <w:rsid w:val="00CF5876"/>
    <w:rsid w:val="00CF6291"/>
    <w:rsid w:val="00CF7EAC"/>
    <w:rsid w:val="00CF7EFD"/>
    <w:rsid w:val="00D03D57"/>
    <w:rsid w:val="00D0736D"/>
    <w:rsid w:val="00D07C35"/>
    <w:rsid w:val="00D1012E"/>
    <w:rsid w:val="00D1063D"/>
    <w:rsid w:val="00D10D74"/>
    <w:rsid w:val="00D12D57"/>
    <w:rsid w:val="00D12F67"/>
    <w:rsid w:val="00D13316"/>
    <w:rsid w:val="00D14E20"/>
    <w:rsid w:val="00D16DB9"/>
    <w:rsid w:val="00D20B79"/>
    <w:rsid w:val="00D21134"/>
    <w:rsid w:val="00D236C9"/>
    <w:rsid w:val="00D25AC7"/>
    <w:rsid w:val="00D277E7"/>
    <w:rsid w:val="00D30E4B"/>
    <w:rsid w:val="00D341B7"/>
    <w:rsid w:val="00D34C59"/>
    <w:rsid w:val="00D35402"/>
    <w:rsid w:val="00D35E9E"/>
    <w:rsid w:val="00D36010"/>
    <w:rsid w:val="00D37881"/>
    <w:rsid w:val="00D37D0E"/>
    <w:rsid w:val="00D42A22"/>
    <w:rsid w:val="00D437DA"/>
    <w:rsid w:val="00D457CF"/>
    <w:rsid w:val="00D46057"/>
    <w:rsid w:val="00D5086E"/>
    <w:rsid w:val="00D51174"/>
    <w:rsid w:val="00D512E6"/>
    <w:rsid w:val="00D56BDA"/>
    <w:rsid w:val="00D57452"/>
    <w:rsid w:val="00D57F61"/>
    <w:rsid w:val="00D611A8"/>
    <w:rsid w:val="00D63770"/>
    <w:rsid w:val="00D64403"/>
    <w:rsid w:val="00D662D7"/>
    <w:rsid w:val="00D66D2C"/>
    <w:rsid w:val="00D6744F"/>
    <w:rsid w:val="00D674C3"/>
    <w:rsid w:val="00D711C4"/>
    <w:rsid w:val="00D71DE0"/>
    <w:rsid w:val="00D72204"/>
    <w:rsid w:val="00D753D7"/>
    <w:rsid w:val="00D758BC"/>
    <w:rsid w:val="00D81F0D"/>
    <w:rsid w:val="00D82DFC"/>
    <w:rsid w:val="00D84253"/>
    <w:rsid w:val="00D85099"/>
    <w:rsid w:val="00D86443"/>
    <w:rsid w:val="00D86E69"/>
    <w:rsid w:val="00D91373"/>
    <w:rsid w:val="00D92332"/>
    <w:rsid w:val="00D94876"/>
    <w:rsid w:val="00D957FD"/>
    <w:rsid w:val="00D95F9F"/>
    <w:rsid w:val="00D96226"/>
    <w:rsid w:val="00DA0526"/>
    <w:rsid w:val="00DA0D55"/>
    <w:rsid w:val="00DA16EB"/>
    <w:rsid w:val="00DA2A3D"/>
    <w:rsid w:val="00DA44F9"/>
    <w:rsid w:val="00DA5EE1"/>
    <w:rsid w:val="00DA61E2"/>
    <w:rsid w:val="00DA6B5E"/>
    <w:rsid w:val="00DA7329"/>
    <w:rsid w:val="00DA7D09"/>
    <w:rsid w:val="00DB0A99"/>
    <w:rsid w:val="00DB0AA5"/>
    <w:rsid w:val="00DB128A"/>
    <w:rsid w:val="00DB19D8"/>
    <w:rsid w:val="00DB1E5F"/>
    <w:rsid w:val="00DB2CC8"/>
    <w:rsid w:val="00DB4B8D"/>
    <w:rsid w:val="00DB5A14"/>
    <w:rsid w:val="00DB61BD"/>
    <w:rsid w:val="00DB6B54"/>
    <w:rsid w:val="00DB702F"/>
    <w:rsid w:val="00DB72FE"/>
    <w:rsid w:val="00DB748C"/>
    <w:rsid w:val="00DC0157"/>
    <w:rsid w:val="00DC10D0"/>
    <w:rsid w:val="00DC1FA6"/>
    <w:rsid w:val="00DC3EC9"/>
    <w:rsid w:val="00DC7F63"/>
    <w:rsid w:val="00DD1D86"/>
    <w:rsid w:val="00DD25E8"/>
    <w:rsid w:val="00DD343B"/>
    <w:rsid w:val="00DD4CC8"/>
    <w:rsid w:val="00DD5879"/>
    <w:rsid w:val="00DD5AA5"/>
    <w:rsid w:val="00DD688B"/>
    <w:rsid w:val="00DD6CF6"/>
    <w:rsid w:val="00DE1294"/>
    <w:rsid w:val="00DE3DC1"/>
    <w:rsid w:val="00DE5883"/>
    <w:rsid w:val="00DE7C0F"/>
    <w:rsid w:val="00DF1687"/>
    <w:rsid w:val="00DF3332"/>
    <w:rsid w:val="00DF39FA"/>
    <w:rsid w:val="00DF5D06"/>
    <w:rsid w:val="00DF6394"/>
    <w:rsid w:val="00DF656C"/>
    <w:rsid w:val="00DF6B6D"/>
    <w:rsid w:val="00E0049F"/>
    <w:rsid w:val="00E007D2"/>
    <w:rsid w:val="00E02007"/>
    <w:rsid w:val="00E03712"/>
    <w:rsid w:val="00E05D8F"/>
    <w:rsid w:val="00E06569"/>
    <w:rsid w:val="00E06733"/>
    <w:rsid w:val="00E071E0"/>
    <w:rsid w:val="00E10424"/>
    <w:rsid w:val="00E10EF7"/>
    <w:rsid w:val="00E116C4"/>
    <w:rsid w:val="00E1224F"/>
    <w:rsid w:val="00E12902"/>
    <w:rsid w:val="00E13F5F"/>
    <w:rsid w:val="00E140B1"/>
    <w:rsid w:val="00E14F4C"/>
    <w:rsid w:val="00E16DEE"/>
    <w:rsid w:val="00E17C8D"/>
    <w:rsid w:val="00E219A0"/>
    <w:rsid w:val="00E219B2"/>
    <w:rsid w:val="00E21E3F"/>
    <w:rsid w:val="00E24773"/>
    <w:rsid w:val="00E27035"/>
    <w:rsid w:val="00E30726"/>
    <w:rsid w:val="00E30D0A"/>
    <w:rsid w:val="00E32167"/>
    <w:rsid w:val="00E329B4"/>
    <w:rsid w:val="00E35A60"/>
    <w:rsid w:val="00E3753E"/>
    <w:rsid w:val="00E375D5"/>
    <w:rsid w:val="00E37727"/>
    <w:rsid w:val="00E42156"/>
    <w:rsid w:val="00E424C8"/>
    <w:rsid w:val="00E43266"/>
    <w:rsid w:val="00E4387E"/>
    <w:rsid w:val="00E44A4C"/>
    <w:rsid w:val="00E452AB"/>
    <w:rsid w:val="00E5032C"/>
    <w:rsid w:val="00E5057E"/>
    <w:rsid w:val="00E512EA"/>
    <w:rsid w:val="00E51578"/>
    <w:rsid w:val="00E51AF4"/>
    <w:rsid w:val="00E522E7"/>
    <w:rsid w:val="00E532A8"/>
    <w:rsid w:val="00E56CA3"/>
    <w:rsid w:val="00E60270"/>
    <w:rsid w:val="00E60C74"/>
    <w:rsid w:val="00E6184C"/>
    <w:rsid w:val="00E63698"/>
    <w:rsid w:val="00E64BC3"/>
    <w:rsid w:val="00E65186"/>
    <w:rsid w:val="00E657D5"/>
    <w:rsid w:val="00E66ACD"/>
    <w:rsid w:val="00E7063F"/>
    <w:rsid w:val="00E70982"/>
    <w:rsid w:val="00E70CB3"/>
    <w:rsid w:val="00E73AD5"/>
    <w:rsid w:val="00E76938"/>
    <w:rsid w:val="00E76DDE"/>
    <w:rsid w:val="00E76F4B"/>
    <w:rsid w:val="00E81A7B"/>
    <w:rsid w:val="00E81F84"/>
    <w:rsid w:val="00E841AA"/>
    <w:rsid w:val="00E844BE"/>
    <w:rsid w:val="00E871DE"/>
    <w:rsid w:val="00E90EA4"/>
    <w:rsid w:val="00E92711"/>
    <w:rsid w:val="00E93934"/>
    <w:rsid w:val="00E947E6"/>
    <w:rsid w:val="00E9662B"/>
    <w:rsid w:val="00E97958"/>
    <w:rsid w:val="00EA125A"/>
    <w:rsid w:val="00EA27D4"/>
    <w:rsid w:val="00EA4A96"/>
    <w:rsid w:val="00EA665F"/>
    <w:rsid w:val="00EA66B8"/>
    <w:rsid w:val="00EB034B"/>
    <w:rsid w:val="00EB0E31"/>
    <w:rsid w:val="00EB0E70"/>
    <w:rsid w:val="00EB1BAE"/>
    <w:rsid w:val="00EB33F3"/>
    <w:rsid w:val="00EB371A"/>
    <w:rsid w:val="00EB5769"/>
    <w:rsid w:val="00EC00A5"/>
    <w:rsid w:val="00EC0621"/>
    <w:rsid w:val="00EC102B"/>
    <w:rsid w:val="00EC1761"/>
    <w:rsid w:val="00EC2A57"/>
    <w:rsid w:val="00EC7BA0"/>
    <w:rsid w:val="00ED04C1"/>
    <w:rsid w:val="00ED1C99"/>
    <w:rsid w:val="00ED1D80"/>
    <w:rsid w:val="00ED420F"/>
    <w:rsid w:val="00ED4311"/>
    <w:rsid w:val="00ED46FB"/>
    <w:rsid w:val="00ED6993"/>
    <w:rsid w:val="00ED728C"/>
    <w:rsid w:val="00ED7825"/>
    <w:rsid w:val="00EE0017"/>
    <w:rsid w:val="00EE00E7"/>
    <w:rsid w:val="00EE0103"/>
    <w:rsid w:val="00EE15EF"/>
    <w:rsid w:val="00EE175A"/>
    <w:rsid w:val="00EE2691"/>
    <w:rsid w:val="00EE3CE0"/>
    <w:rsid w:val="00EE485C"/>
    <w:rsid w:val="00EE4C7D"/>
    <w:rsid w:val="00EE7853"/>
    <w:rsid w:val="00EE7C96"/>
    <w:rsid w:val="00EE7E26"/>
    <w:rsid w:val="00EF0678"/>
    <w:rsid w:val="00EF2845"/>
    <w:rsid w:val="00EF31B0"/>
    <w:rsid w:val="00EF31F3"/>
    <w:rsid w:val="00EF39A8"/>
    <w:rsid w:val="00EF3FCD"/>
    <w:rsid w:val="00EF54CF"/>
    <w:rsid w:val="00EF5AEE"/>
    <w:rsid w:val="00EF5C10"/>
    <w:rsid w:val="00EF61A9"/>
    <w:rsid w:val="00EF6ABF"/>
    <w:rsid w:val="00F01C05"/>
    <w:rsid w:val="00F02770"/>
    <w:rsid w:val="00F0388E"/>
    <w:rsid w:val="00F0432A"/>
    <w:rsid w:val="00F04936"/>
    <w:rsid w:val="00F052C2"/>
    <w:rsid w:val="00F10BFA"/>
    <w:rsid w:val="00F1156F"/>
    <w:rsid w:val="00F12734"/>
    <w:rsid w:val="00F134C2"/>
    <w:rsid w:val="00F13878"/>
    <w:rsid w:val="00F15E5A"/>
    <w:rsid w:val="00F16982"/>
    <w:rsid w:val="00F20CA2"/>
    <w:rsid w:val="00F22347"/>
    <w:rsid w:val="00F23B29"/>
    <w:rsid w:val="00F24586"/>
    <w:rsid w:val="00F24A19"/>
    <w:rsid w:val="00F25B6C"/>
    <w:rsid w:val="00F30654"/>
    <w:rsid w:val="00F33C5E"/>
    <w:rsid w:val="00F33F99"/>
    <w:rsid w:val="00F3563F"/>
    <w:rsid w:val="00F366B2"/>
    <w:rsid w:val="00F37C9D"/>
    <w:rsid w:val="00F4194F"/>
    <w:rsid w:val="00F420E5"/>
    <w:rsid w:val="00F46697"/>
    <w:rsid w:val="00F50179"/>
    <w:rsid w:val="00F53601"/>
    <w:rsid w:val="00F5382F"/>
    <w:rsid w:val="00F5395A"/>
    <w:rsid w:val="00F574EB"/>
    <w:rsid w:val="00F60FC0"/>
    <w:rsid w:val="00F6247B"/>
    <w:rsid w:val="00F62764"/>
    <w:rsid w:val="00F64532"/>
    <w:rsid w:val="00F66F1F"/>
    <w:rsid w:val="00F67D59"/>
    <w:rsid w:val="00F71B7F"/>
    <w:rsid w:val="00F72859"/>
    <w:rsid w:val="00F73B4B"/>
    <w:rsid w:val="00F8182B"/>
    <w:rsid w:val="00F81D7E"/>
    <w:rsid w:val="00F8338C"/>
    <w:rsid w:val="00F83E16"/>
    <w:rsid w:val="00F85618"/>
    <w:rsid w:val="00F85B79"/>
    <w:rsid w:val="00F85CD9"/>
    <w:rsid w:val="00F85DD7"/>
    <w:rsid w:val="00F870B6"/>
    <w:rsid w:val="00F87EF0"/>
    <w:rsid w:val="00F9022F"/>
    <w:rsid w:val="00F905BE"/>
    <w:rsid w:val="00F9086F"/>
    <w:rsid w:val="00F91223"/>
    <w:rsid w:val="00F9321A"/>
    <w:rsid w:val="00F93430"/>
    <w:rsid w:val="00F94FD6"/>
    <w:rsid w:val="00F9505B"/>
    <w:rsid w:val="00F95140"/>
    <w:rsid w:val="00F95751"/>
    <w:rsid w:val="00F95FF2"/>
    <w:rsid w:val="00F9690E"/>
    <w:rsid w:val="00F97012"/>
    <w:rsid w:val="00F97785"/>
    <w:rsid w:val="00FA0ABB"/>
    <w:rsid w:val="00FA144C"/>
    <w:rsid w:val="00FA27DD"/>
    <w:rsid w:val="00FA35AB"/>
    <w:rsid w:val="00FA3FE1"/>
    <w:rsid w:val="00FA4044"/>
    <w:rsid w:val="00FA5020"/>
    <w:rsid w:val="00FA67FC"/>
    <w:rsid w:val="00FA7315"/>
    <w:rsid w:val="00FA76B8"/>
    <w:rsid w:val="00FA7DD6"/>
    <w:rsid w:val="00FB3B0A"/>
    <w:rsid w:val="00FB5550"/>
    <w:rsid w:val="00FB643B"/>
    <w:rsid w:val="00FB7888"/>
    <w:rsid w:val="00FB7B49"/>
    <w:rsid w:val="00FC0474"/>
    <w:rsid w:val="00FC24F1"/>
    <w:rsid w:val="00FC65CD"/>
    <w:rsid w:val="00FC6EBC"/>
    <w:rsid w:val="00FD0596"/>
    <w:rsid w:val="00FD2666"/>
    <w:rsid w:val="00FD3D16"/>
    <w:rsid w:val="00FD4249"/>
    <w:rsid w:val="00FD44D2"/>
    <w:rsid w:val="00FD4C44"/>
    <w:rsid w:val="00FD515B"/>
    <w:rsid w:val="00FD73A5"/>
    <w:rsid w:val="00FE382F"/>
    <w:rsid w:val="00FE4ABC"/>
    <w:rsid w:val="00FE7C7B"/>
    <w:rsid w:val="00FF070F"/>
    <w:rsid w:val="00FF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DA1C2"/>
  <w15:chartTrackingRefBased/>
  <w15:docId w15:val="{7B906883-5044-4203-B63F-A82DFD8A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B9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B70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D16DB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907"/>
  </w:style>
  <w:style w:type="paragraph" w:styleId="Rodap">
    <w:name w:val="footer"/>
    <w:basedOn w:val="Normal"/>
    <w:link w:val="Rodap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907"/>
  </w:style>
  <w:style w:type="character" w:customStyle="1" w:styleId="Ttulo3Char">
    <w:name w:val="Título 3 Char"/>
    <w:basedOn w:val="Fontepargpadro"/>
    <w:link w:val="Ttulo3"/>
    <w:rsid w:val="00D16DB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2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3E0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D1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D10C7"/>
    <w:rPr>
      <w:b/>
      <w:bCs/>
    </w:rPr>
  </w:style>
  <w:style w:type="paragraph" w:customStyle="1" w:styleId="Default">
    <w:name w:val="Default"/>
    <w:rsid w:val="00B737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e3">
    <w:name w:val="Light List Accent 3"/>
    <w:basedOn w:val="Tabelanormal"/>
    <w:uiPriority w:val="61"/>
    <w:rsid w:val="00B40705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customStyle="1" w:styleId="Standard">
    <w:name w:val="Standard"/>
    <w:rsid w:val="007E4A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EC176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C1761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DB70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linkVisitado">
    <w:name w:val="FollowedHyperlink"/>
    <w:basedOn w:val="Fontepargpadro"/>
    <w:uiPriority w:val="99"/>
    <w:semiHidden/>
    <w:unhideWhenUsed/>
    <w:rsid w:val="00C844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8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767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8086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258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56592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1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ortaltransparencia.gov.br/sancoes/cne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1730</Words>
  <Characters>9342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Alexandre Mendes</dc:creator>
  <cp:keywords/>
  <dc:description/>
  <cp:lastModifiedBy>Estagiário Tatuiprev</cp:lastModifiedBy>
  <cp:revision>283</cp:revision>
  <cp:lastPrinted>2024-01-24T14:14:00Z</cp:lastPrinted>
  <dcterms:created xsi:type="dcterms:W3CDTF">2023-01-04T16:30:00Z</dcterms:created>
  <dcterms:modified xsi:type="dcterms:W3CDTF">2024-04-04T12:34:00Z</dcterms:modified>
</cp:coreProperties>
</file>