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0A006999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3D2564">
        <w:rPr>
          <w:b/>
          <w:sz w:val="24"/>
          <w:szCs w:val="24"/>
        </w:rPr>
        <w:t>07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733B8AED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3D2564">
        <w:rPr>
          <w:b/>
          <w:sz w:val="24"/>
          <w:szCs w:val="24"/>
        </w:rPr>
        <w:t>15</w:t>
      </w:r>
      <w:r w:rsidR="007754A3">
        <w:rPr>
          <w:b/>
          <w:sz w:val="24"/>
          <w:szCs w:val="24"/>
        </w:rPr>
        <w:t>/</w:t>
      </w:r>
      <w:r w:rsidR="009801DA">
        <w:rPr>
          <w:b/>
          <w:sz w:val="24"/>
          <w:szCs w:val="24"/>
        </w:rPr>
        <w:t>05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3D2564">
        <w:rPr>
          <w:sz w:val="24"/>
          <w:szCs w:val="24"/>
        </w:rPr>
        <w:t xml:space="preserve">modalidade </w:t>
      </w:r>
      <w:r w:rsidRPr="003D2564">
        <w:rPr>
          <w:b/>
          <w:bCs/>
          <w:sz w:val="24"/>
          <w:szCs w:val="24"/>
        </w:rPr>
        <w:t>CONCORRÊNCIA ELETRÔNICA</w:t>
      </w:r>
      <w:r w:rsidRPr="003D2564">
        <w:rPr>
          <w:sz w:val="24"/>
          <w:szCs w:val="24"/>
        </w:rPr>
        <w:t xml:space="preserve">, tipo </w:t>
      </w:r>
      <w:r w:rsidR="007C7F50" w:rsidRPr="003D2564">
        <w:rPr>
          <w:b/>
          <w:sz w:val="24"/>
          <w:szCs w:val="24"/>
        </w:rPr>
        <w:t>EMPREITADA</w:t>
      </w:r>
      <w:r w:rsidR="00216694" w:rsidRPr="003D2564">
        <w:rPr>
          <w:b/>
          <w:sz w:val="24"/>
          <w:szCs w:val="24"/>
        </w:rPr>
        <w:t xml:space="preserve"> POR MENOR</w:t>
      </w:r>
      <w:r w:rsidRPr="003D2564">
        <w:rPr>
          <w:b/>
          <w:sz w:val="24"/>
          <w:szCs w:val="24"/>
        </w:rPr>
        <w:t xml:space="preserve"> PREÇO GLOBAL</w:t>
      </w:r>
      <w:r w:rsidRPr="003D2564">
        <w:rPr>
          <w:b/>
          <w:bCs/>
          <w:sz w:val="24"/>
          <w:szCs w:val="24"/>
        </w:rPr>
        <w:t xml:space="preserve">, </w:t>
      </w:r>
      <w:r w:rsidR="00DE02B2" w:rsidRPr="003D2564">
        <w:rPr>
          <w:bCs/>
          <w:sz w:val="24"/>
          <w:szCs w:val="24"/>
        </w:rPr>
        <w:t xml:space="preserve">para a </w:t>
      </w:r>
      <w:r w:rsidR="003D2564" w:rsidRPr="003D2564">
        <w:rPr>
          <w:b/>
          <w:sz w:val="24"/>
          <w:szCs w:val="24"/>
        </w:rPr>
        <w:t>Contratação de Empresa Especializada na área de Engenharia Civil, devidamente registrada no CREA/CAU, para a execução de obra e serviços de Engenharia, incluso o fornecimento de mão de obra, materiais, equipamentos e veículos, a serem prestados conforme projeto arquitetônico e demais peças técnicas inerentes a reforma e ampliação da Unidade Básica de Saúde Victor Filho, no município de Palmeiras de Goiás, com prazo de execução de 09 (nove) meses, conforme vigência contratual</w:t>
      </w:r>
      <w:r w:rsidRPr="003D2564">
        <w:rPr>
          <w:b/>
          <w:sz w:val="24"/>
          <w:szCs w:val="24"/>
        </w:rPr>
        <w:t xml:space="preserve">. </w:t>
      </w:r>
      <w:r w:rsidRPr="003D2564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</w:t>
      </w:r>
      <w:r w:rsidRPr="003857A7">
        <w:rPr>
          <w:sz w:val="24"/>
          <w:szCs w:val="24"/>
        </w:rPr>
        <w:t xml:space="preserve"> Goiás, através do fone: 64-3430-2110, no horário das 07:00h as 17:00h ou através dos sites: </w:t>
      </w:r>
      <w:hyperlink r:id="rId7" w:history="1">
        <w:r w:rsidRPr="003857A7">
          <w:rPr>
            <w:rStyle w:val="Hyperlink"/>
            <w:sz w:val="24"/>
            <w:szCs w:val="24"/>
          </w:rPr>
          <w:t>www.palmeirasdegoias.go.gov.br</w:t>
        </w:r>
      </w:hyperlink>
      <w:r w:rsidRPr="003857A7">
        <w:rPr>
          <w:sz w:val="24"/>
          <w:szCs w:val="24"/>
        </w:rPr>
        <w:t>, e</w:t>
      </w:r>
      <w:r w:rsidRPr="007B1A14">
        <w:rPr>
          <w:sz w:val="24"/>
          <w:szCs w:val="24"/>
        </w:rPr>
        <w:t xml:space="preserve"> </w:t>
      </w:r>
      <w:hyperlink r:id="rId8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71A3E87A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3D2564">
        <w:rPr>
          <w:sz w:val="24"/>
          <w:szCs w:val="24"/>
        </w:rPr>
        <w:t>28</w:t>
      </w:r>
      <w:r w:rsidRPr="001150EC">
        <w:rPr>
          <w:sz w:val="24"/>
          <w:szCs w:val="24"/>
        </w:rPr>
        <w:t xml:space="preserve"> de </w:t>
      </w:r>
      <w:r w:rsidR="001C56AA">
        <w:rPr>
          <w:sz w:val="24"/>
          <w:szCs w:val="24"/>
        </w:rPr>
        <w:t>abril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92739"/>
    <w:rsid w:val="001C56AA"/>
    <w:rsid w:val="00216694"/>
    <w:rsid w:val="0038158C"/>
    <w:rsid w:val="003857A7"/>
    <w:rsid w:val="00390F36"/>
    <w:rsid w:val="003D2564"/>
    <w:rsid w:val="00651A90"/>
    <w:rsid w:val="007754A3"/>
    <w:rsid w:val="007A2EF5"/>
    <w:rsid w:val="007B1A14"/>
    <w:rsid w:val="007C7F50"/>
    <w:rsid w:val="009801DA"/>
    <w:rsid w:val="00B11ED0"/>
    <w:rsid w:val="00C665F2"/>
    <w:rsid w:val="00DE02B2"/>
    <w:rsid w:val="00E14E71"/>
    <w:rsid w:val="00E656F8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dcterms:created xsi:type="dcterms:W3CDTF">2026-04-27T13:30:00Z</dcterms:created>
  <dcterms:modified xsi:type="dcterms:W3CDTF">2026-04-27T13:30:00Z</dcterms:modified>
</cp:coreProperties>
</file>