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133C5F" w14:textId="77777777" w:rsidR="00444E59" w:rsidRDefault="00444E59" w:rsidP="00444E59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0BFFFAC8" w14:textId="77777777" w:rsidR="00444E59" w:rsidRPr="00AD78B5" w:rsidRDefault="00444E59" w:rsidP="00444E59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76447E34" w14:textId="0783ED74" w:rsidR="00444E59" w:rsidRDefault="00444E59" w:rsidP="00444E59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>
        <w:rPr>
          <w:b/>
          <w:sz w:val="24"/>
          <w:szCs w:val="24"/>
        </w:rPr>
        <w:t>145</w:t>
      </w:r>
      <w:r>
        <w:rPr>
          <w:b/>
          <w:sz w:val="24"/>
          <w:szCs w:val="24"/>
        </w:rPr>
        <w:t>/2026</w:t>
      </w:r>
    </w:p>
    <w:p w14:paraId="3CAA8FE5" w14:textId="77777777" w:rsidR="00444E59" w:rsidRDefault="00444E59" w:rsidP="00444E59">
      <w:pPr>
        <w:spacing w:line="360" w:lineRule="auto"/>
        <w:jc w:val="center"/>
        <w:rPr>
          <w:b/>
          <w:sz w:val="24"/>
          <w:szCs w:val="24"/>
        </w:rPr>
      </w:pPr>
    </w:p>
    <w:p w14:paraId="765F1988" w14:textId="77777777" w:rsidR="00444E59" w:rsidRPr="00AD78B5" w:rsidRDefault="00444E59" w:rsidP="00444E59">
      <w:pPr>
        <w:spacing w:line="360" w:lineRule="auto"/>
        <w:jc w:val="center"/>
        <w:rPr>
          <w:b/>
          <w:sz w:val="24"/>
          <w:szCs w:val="24"/>
        </w:rPr>
      </w:pPr>
    </w:p>
    <w:p w14:paraId="39637257" w14:textId="5ECE807E" w:rsidR="00444E59" w:rsidRPr="006F483E" w:rsidRDefault="00444E59" w:rsidP="00444E59">
      <w:pPr>
        <w:spacing w:line="360" w:lineRule="auto"/>
        <w:jc w:val="both"/>
        <w:rPr>
          <w:b/>
          <w:bCs/>
          <w:sz w:val="22"/>
          <w:szCs w:val="22"/>
        </w:rPr>
      </w:pPr>
      <w:r w:rsidRPr="00B62528">
        <w:rPr>
          <w:sz w:val="22"/>
          <w:szCs w:val="22"/>
        </w:rPr>
        <w:t xml:space="preserve">A Prefeitura Municipal de Palmeiras de Goiás torna público, que no dia </w:t>
      </w:r>
      <w:r>
        <w:rPr>
          <w:b/>
          <w:sz w:val="22"/>
          <w:szCs w:val="22"/>
        </w:rPr>
        <w:t>05</w:t>
      </w:r>
      <w:r>
        <w:rPr>
          <w:b/>
          <w:sz w:val="22"/>
          <w:szCs w:val="22"/>
        </w:rPr>
        <w:t>/10</w:t>
      </w:r>
      <w:r w:rsidRPr="00B62528">
        <w:rPr>
          <w:b/>
          <w:sz w:val="22"/>
          <w:szCs w:val="22"/>
        </w:rPr>
        <w:t>/2026, às 08:00hs</w:t>
      </w:r>
      <w:r w:rsidRPr="00B62528">
        <w:rPr>
          <w:sz w:val="22"/>
          <w:szCs w:val="22"/>
        </w:rPr>
        <w:t xml:space="preserve">, no site </w:t>
      </w:r>
      <w:hyperlink r:id="rId4" w:history="1">
        <w:r w:rsidRPr="00B62528">
          <w:rPr>
            <w:rStyle w:val="Hyperlink"/>
            <w:rFonts w:eastAsiaTheme="majorEastAsia"/>
            <w:sz w:val="22"/>
            <w:szCs w:val="22"/>
          </w:rPr>
          <w:t>https://bnccompras.com/Home/Login</w:t>
        </w:r>
      </w:hyperlink>
      <w:r w:rsidRPr="00B62528">
        <w:rPr>
          <w:sz w:val="22"/>
          <w:szCs w:val="22"/>
        </w:rPr>
        <w:t xml:space="preserve">, será realizado licitação na modalidade </w:t>
      </w:r>
      <w:r w:rsidRPr="00B62528">
        <w:rPr>
          <w:b/>
          <w:bCs/>
          <w:sz w:val="22"/>
          <w:szCs w:val="22"/>
        </w:rPr>
        <w:t>PREGÃO ELETRÔNICO</w:t>
      </w:r>
      <w:r w:rsidRPr="00B62528">
        <w:rPr>
          <w:sz w:val="22"/>
          <w:szCs w:val="22"/>
        </w:rPr>
        <w:t xml:space="preserve">, tipo </w:t>
      </w:r>
      <w:r w:rsidRPr="00B62528">
        <w:rPr>
          <w:b/>
          <w:bCs/>
          <w:sz w:val="22"/>
          <w:szCs w:val="22"/>
        </w:rPr>
        <w:t>MENOR PREÇO</w:t>
      </w:r>
      <w:r w:rsidRPr="00B62528"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POR ITEM</w:t>
      </w:r>
      <w:r w:rsidRPr="00B62528">
        <w:rPr>
          <w:b/>
          <w:bCs/>
          <w:sz w:val="22"/>
          <w:szCs w:val="22"/>
        </w:rPr>
        <w:t xml:space="preserve"> </w:t>
      </w:r>
      <w:r w:rsidRPr="00B62528">
        <w:rPr>
          <w:sz w:val="22"/>
          <w:szCs w:val="22"/>
        </w:rPr>
        <w:t>para</w:t>
      </w:r>
      <w:r>
        <w:rPr>
          <w:sz w:val="22"/>
          <w:szCs w:val="22"/>
        </w:rPr>
        <w:t xml:space="preserve"> </w:t>
      </w:r>
      <w:r w:rsidRPr="00444E59">
        <w:rPr>
          <w:b/>
          <w:bCs/>
          <w:iCs/>
          <w:color w:val="000000"/>
          <w:sz w:val="22"/>
          <w:szCs w:val="22"/>
        </w:rPr>
        <w:t>Contratação de empresa especializada no fornecimento de 01 (um) veículo automotor custeada com recursos oriundos da emenda do Dep. Virmondes Cruvinel n°202500005013305 para o Município de Palmeiras de Goiás, sendo Ambulância simples remoção, Tipo A ou superior, atendendo às necessidades operacionais e assistenciais do município</w:t>
      </w:r>
      <w:r w:rsidRPr="00251F46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 xml:space="preserve"> </w:t>
      </w:r>
      <w:r w:rsidRPr="00B62528">
        <w:rPr>
          <w:sz w:val="22"/>
          <w:szCs w:val="22"/>
        </w:rPr>
        <w:t xml:space="preserve">O Edital e maiores informações poderão ser obtidos na Prefeitura Municipal de Palmeiras de Goiás, no endereço Rua Americano do Brasil, nº 149, Centro, Palmeiras de Goiás, Goiás, através do fone: 64-3430-2110, no horário das 07:00h as 17:00h ou através dos sites: </w:t>
      </w:r>
      <w:hyperlink r:id="rId5" w:history="1">
        <w:r w:rsidRPr="00B62528">
          <w:rPr>
            <w:rStyle w:val="Hyperlink"/>
            <w:rFonts w:eastAsiaTheme="majorEastAsia"/>
            <w:sz w:val="22"/>
            <w:szCs w:val="22"/>
          </w:rPr>
          <w:t>www.palmeirasdegoias.go.gov.br</w:t>
        </w:r>
      </w:hyperlink>
      <w:r w:rsidRPr="00B62528">
        <w:rPr>
          <w:sz w:val="22"/>
          <w:szCs w:val="22"/>
        </w:rPr>
        <w:t xml:space="preserve">, e </w:t>
      </w:r>
      <w:hyperlink r:id="rId6" w:history="1">
        <w:r w:rsidRPr="00B62528">
          <w:rPr>
            <w:rStyle w:val="Hyperlink"/>
            <w:rFonts w:eastAsiaTheme="majorEastAsia"/>
            <w:sz w:val="22"/>
            <w:szCs w:val="22"/>
          </w:rPr>
          <w:t>https://bnccompras.com/Home/Login</w:t>
        </w:r>
      </w:hyperlink>
      <w:r w:rsidRPr="00B62528">
        <w:rPr>
          <w:rStyle w:val="Hyperlink"/>
          <w:rFonts w:eastAsiaTheme="majorEastAsia"/>
          <w:color w:val="auto"/>
          <w:sz w:val="22"/>
          <w:szCs w:val="22"/>
        </w:rPr>
        <w:t>.</w:t>
      </w:r>
    </w:p>
    <w:p w14:paraId="372637DE" w14:textId="77777777" w:rsidR="00444E59" w:rsidRPr="007C2B1A" w:rsidRDefault="00444E59" w:rsidP="00444E59">
      <w:pPr>
        <w:tabs>
          <w:tab w:val="left" w:pos="0"/>
        </w:tabs>
        <w:spacing w:line="360" w:lineRule="auto"/>
        <w:ind w:left="567"/>
        <w:jc w:val="center"/>
        <w:rPr>
          <w:sz w:val="24"/>
          <w:szCs w:val="24"/>
        </w:rPr>
      </w:pPr>
    </w:p>
    <w:p w14:paraId="503A0555" w14:textId="77777777" w:rsidR="00444E59" w:rsidRDefault="00444E59" w:rsidP="00444E59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>
        <w:rPr>
          <w:sz w:val="24"/>
          <w:szCs w:val="24"/>
        </w:rPr>
        <w:t>16 de setembro de 2026</w:t>
      </w:r>
      <w:r w:rsidRPr="00AD78B5">
        <w:rPr>
          <w:sz w:val="24"/>
          <w:szCs w:val="24"/>
        </w:rPr>
        <w:t>.</w:t>
      </w:r>
    </w:p>
    <w:p w14:paraId="5CEB64DF" w14:textId="77777777" w:rsidR="00444E59" w:rsidRDefault="00444E59" w:rsidP="00444E59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D89946E" w14:textId="77777777" w:rsidR="00444E59" w:rsidRDefault="00444E59" w:rsidP="00444E59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2101C80" w14:textId="77777777" w:rsidR="00444E59" w:rsidRDefault="00444E59" w:rsidP="00444E59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2F221A7D" w14:textId="77777777" w:rsidR="00444E59" w:rsidRDefault="00444E59" w:rsidP="00444E59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A5F0BE5" w14:textId="77777777" w:rsidR="00444E59" w:rsidRDefault="00444E59" w:rsidP="00444E59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B582BE7" w14:textId="77777777" w:rsidR="00444E59" w:rsidRDefault="00444E59" w:rsidP="00444E59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40992358" w14:textId="77777777" w:rsidR="00444E59" w:rsidRPr="006B337B" w:rsidRDefault="00444E59" w:rsidP="00444E59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4DEDCC6C" w14:textId="77777777" w:rsidR="00444E59" w:rsidRDefault="00444E59" w:rsidP="00444E59"/>
    <w:p w14:paraId="72D67C0A" w14:textId="77777777" w:rsidR="00EF0C3F" w:rsidRDefault="00EF0C3F"/>
    <w:sectPr w:rsidR="00EF0C3F" w:rsidSect="00444E59">
      <w:headerReference w:type="default" r:id="rId7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822D4" w14:textId="77777777" w:rsidR="00444E59" w:rsidRPr="00053904" w:rsidRDefault="00444E59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54C466E3" wp14:editId="0DABFB25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ECDF74" w14:textId="77777777" w:rsidR="00444E59" w:rsidRDefault="00444E59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E59"/>
    <w:rsid w:val="00444E59"/>
    <w:rsid w:val="00445CC1"/>
    <w:rsid w:val="00900F7E"/>
    <w:rsid w:val="00AF4B47"/>
    <w:rsid w:val="00CF0072"/>
    <w:rsid w:val="00E91C0B"/>
    <w:rsid w:val="00EF0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7DFF7"/>
  <w15:chartTrackingRefBased/>
  <w15:docId w15:val="{D20C381E-830D-4028-8286-201CF8F7D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4E5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444E5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44E5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44E59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44E59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44E59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44E59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44E59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44E59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44E59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44E5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44E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44E5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44E5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44E5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44E5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44E5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44E5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44E5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44E5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444E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44E59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444E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44E59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444E5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44E5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444E5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44E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44E5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44E5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444E59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444E5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44E59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5" Type="http://schemas.openxmlformats.org/officeDocument/2006/relationships/hyperlink" Target="http://www.palmeirasdegoias.go.gov.br" TargetMode="External"/><Relationship Id="rId4" Type="http://schemas.openxmlformats.org/officeDocument/2006/relationships/hyperlink" Target="https://www.compras.gov.br" TargetMode="Externa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1021</Characters>
  <Application>Microsoft Office Word</Application>
  <DocSecurity>0</DocSecurity>
  <Lines>8</Lines>
  <Paragraphs>2</Paragraphs>
  <ScaleCrop>false</ScaleCrop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1</cp:revision>
  <dcterms:created xsi:type="dcterms:W3CDTF">2026-09-15T16:40:00Z</dcterms:created>
  <dcterms:modified xsi:type="dcterms:W3CDTF">2026-09-15T16:41:00Z</dcterms:modified>
</cp:coreProperties>
</file>