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1CD4" w14:textId="0D529506" w:rsidR="00677867" w:rsidRPr="00C65D3E" w:rsidRDefault="0092202B" w:rsidP="00846FCE">
      <w:pPr>
        <w:pStyle w:val="Ttulo"/>
        <w:jc w:val="center"/>
        <w:rPr>
          <w:rFonts w:ascii="Arial" w:hAnsi="Arial" w:cs="Arial"/>
          <w:b/>
          <w:sz w:val="24"/>
          <w:szCs w:val="24"/>
        </w:rPr>
      </w:pPr>
      <w:r w:rsidRPr="00C65D3E">
        <w:rPr>
          <w:rFonts w:ascii="Arial" w:hAnsi="Arial" w:cs="Arial"/>
          <w:b/>
          <w:color w:val="2F5496" w:themeColor="accent1" w:themeShade="BF"/>
          <w:sz w:val="24"/>
          <w:szCs w:val="24"/>
        </w:rPr>
        <w:t xml:space="preserve"> </w:t>
      </w:r>
      <w:bookmarkStart w:id="0" w:name="_Hlk519667815"/>
      <w:bookmarkStart w:id="1" w:name="_Hlk519176340"/>
      <w:bookmarkStart w:id="2" w:name="_Hlk519177818"/>
      <w:bookmarkStart w:id="3" w:name="_Hlk519177062"/>
      <w:bookmarkEnd w:id="0"/>
      <w:bookmarkEnd w:id="1"/>
      <w:bookmarkEnd w:id="2"/>
      <w:bookmarkEnd w:id="3"/>
    </w:p>
    <w:p w14:paraId="1FAC86AC" w14:textId="7CD24D82" w:rsidR="0016461E" w:rsidRPr="00C65D3E" w:rsidRDefault="006C5511" w:rsidP="00C54068">
      <w:pPr>
        <w:jc w:val="center"/>
        <w:rPr>
          <w:rFonts w:ascii="Arial" w:hAnsi="Arial" w:cs="Arial"/>
          <w:b/>
        </w:rPr>
      </w:pPr>
      <w:r>
        <w:rPr>
          <w:rFonts w:ascii="Arial" w:hAnsi="Arial" w:cs="Arial"/>
          <w:b/>
        </w:rPr>
        <w:t xml:space="preserve">TERMO E </w:t>
      </w:r>
      <w:r w:rsidR="00677867" w:rsidRPr="00C65D3E">
        <w:rPr>
          <w:rFonts w:ascii="Arial" w:hAnsi="Arial" w:cs="Arial"/>
          <w:b/>
        </w:rPr>
        <w:t xml:space="preserve">AVISO DE </w:t>
      </w:r>
      <w:r w:rsidR="00677867" w:rsidRPr="004306AA">
        <w:rPr>
          <w:rFonts w:ascii="Arial" w:hAnsi="Arial" w:cs="Arial"/>
          <w:b/>
        </w:rPr>
        <w:t>CONTRATAÇÃO DIRETA Nº</w:t>
      </w:r>
      <w:r w:rsidR="0015190B" w:rsidRPr="004306AA">
        <w:rPr>
          <w:rFonts w:ascii="Arial" w:hAnsi="Arial" w:cs="Arial"/>
          <w:b/>
        </w:rPr>
        <w:t xml:space="preserve"> 0</w:t>
      </w:r>
      <w:r w:rsidR="004306AA" w:rsidRPr="004306AA">
        <w:rPr>
          <w:rFonts w:ascii="Arial" w:hAnsi="Arial" w:cs="Arial"/>
          <w:b/>
        </w:rPr>
        <w:t>14</w:t>
      </w:r>
      <w:r w:rsidR="0016461E" w:rsidRPr="004306AA">
        <w:rPr>
          <w:rFonts w:ascii="Arial" w:hAnsi="Arial" w:cs="Arial"/>
          <w:b/>
        </w:rPr>
        <w:t>/2024</w:t>
      </w:r>
    </w:p>
    <w:p w14:paraId="21F10201" w14:textId="5A5AD7B0" w:rsidR="00275F20" w:rsidRPr="00C65D3E" w:rsidRDefault="00677867" w:rsidP="00C54068">
      <w:pPr>
        <w:jc w:val="center"/>
        <w:rPr>
          <w:rFonts w:ascii="Arial" w:hAnsi="Arial" w:cs="Arial"/>
          <w:b/>
        </w:rPr>
      </w:pPr>
      <w:r w:rsidRPr="00C65D3E">
        <w:rPr>
          <w:rFonts w:ascii="Arial" w:hAnsi="Arial" w:cs="Arial"/>
          <w:b/>
        </w:rPr>
        <w:t xml:space="preserve">Processo Administrativo </w:t>
      </w:r>
      <w:r w:rsidRPr="00106D29">
        <w:rPr>
          <w:rFonts w:ascii="Arial" w:hAnsi="Arial" w:cs="Arial"/>
          <w:b/>
        </w:rPr>
        <w:t xml:space="preserve">n° </w:t>
      </w:r>
      <w:r w:rsidR="00A32309">
        <w:rPr>
          <w:rFonts w:ascii="Arial" w:hAnsi="Arial" w:cs="Arial"/>
          <w:b/>
        </w:rPr>
        <w:t>05</w:t>
      </w:r>
      <w:r w:rsidR="00454926">
        <w:rPr>
          <w:rFonts w:ascii="Arial" w:hAnsi="Arial" w:cs="Arial"/>
          <w:b/>
        </w:rPr>
        <w:t>9</w:t>
      </w:r>
      <w:r w:rsidR="00275F20" w:rsidRPr="00106D29">
        <w:rPr>
          <w:rFonts w:ascii="Arial" w:hAnsi="Arial" w:cs="Arial"/>
          <w:b/>
        </w:rPr>
        <w:t>/2024</w:t>
      </w:r>
    </w:p>
    <w:p w14:paraId="6D828594" w14:textId="77777777" w:rsidR="00275F20" w:rsidRPr="0015190B" w:rsidRDefault="00275F20" w:rsidP="00C54068">
      <w:pPr>
        <w:jc w:val="center"/>
        <w:rPr>
          <w:rFonts w:ascii="Arial" w:hAnsi="Arial" w:cs="Arial"/>
          <w:b/>
        </w:rPr>
      </w:pPr>
    </w:p>
    <w:p w14:paraId="463EC903" w14:textId="1799BF49" w:rsidR="00677867" w:rsidRPr="0015190B" w:rsidRDefault="00275F20" w:rsidP="008B6332">
      <w:pPr>
        <w:spacing w:before="240"/>
        <w:rPr>
          <w:rFonts w:ascii="Arial" w:hAnsi="Arial" w:cs="Arial"/>
          <w:bCs/>
        </w:rPr>
      </w:pPr>
      <w:r w:rsidRPr="0015190B">
        <w:rPr>
          <w:rFonts w:ascii="Arial" w:hAnsi="Arial" w:cs="Arial"/>
          <w:bCs/>
        </w:rPr>
        <w:t xml:space="preserve">O </w:t>
      </w:r>
      <w:r w:rsidRPr="0015190B">
        <w:rPr>
          <w:rStyle w:val="fontstyle01"/>
          <w:rFonts w:ascii="Arial" w:hAnsi="Arial" w:cs="Arial"/>
          <w:color w:val="auto"/>
          <w:sz w:val="24"/>
          <w:szCs w:val="24"/>
        </w:rPr>
        <w:t xml:space="preserve">FUNDO MUNICIPAL DE </w:t>
      </w:r>
      <w:r w:rsidR="0015190B" w:rsidRPr="0015190B">
        <w:rPr>
          <w:rStyle w:val="fontstyle01"/>
          <w:rFonts w:ascii="Arial" w:hAnsi="Arial" w:cs="Arial"/>
          <w:color w:val="auto"/>
          <w:sz w:val="24"/>
          <w:szCs w:val="24"/>
        </w:rPr>
        <w:t>SAÚDE DE SEABRA</w:t>
      </w:r>
      <w:r w:rsidRPr="0015190B">
        <w:rPr>
          <w:rStyle w:val="fontstyle01"/>
          <w:rFonts w:ascii="Arial" w:hAnsi="Arial" w:cs="Arial"/>
          <w:color w:val="auto"/>
          <w:sz w:val="24"/>
          <w:szCs w:val="24"/>
        </w:rPr>
        <w:t xml:space="preserve">, </w:t>
      </w:r>
      <w:r w:rsidRPr="0015190B">
        <w:rPr>
          <w:rFonts w:ascii="Arial" w:hAnsi="Arial" w:cs="Arial"/>
        </w:rPr>
        <w:t xml:space="preserve">pessoa jurídica de direito Público inscrita no CNPJ </w:t>
      </w:r>
      <w:r w:rsidR="0015190B" w:rsidRPr="0015190B">
        <w:rPr>
          <w:rFonts w:ascii="Arial" w:hAnsi="Arial" w:cs="Arial"/>
          <w:color w:val="000000"/>
        </w:rPr>
        <w:t>11.235.051/0001-19</w:t>
      </w:r>
      <w:r w:rsidRPr="0015190B">
        <w:rPr>
          <w:rStyle w:val="fontstyle21"/>
          <w:rFonts w:ascii="Arial" w:hAnsi="Arial" w:cs="Arial"/>
          <w:color w:val="auto"/>
          <w:sz w:val="24"/>
          <w:szCs w:val="24"/>
        </w:rPr>
        <w:t>,</w:t>
      </w:r>
      <w:r w:rsidRPr="0015190B">
        <w:rPr>
          <w:rFonts w:ascii="Arial" w:hAnsi="Arial" w:cs="Arial"/>
        </w:rPr>
        <w:t xml:space="preserve"> órgão vinculado a </w:t>
      </w:r>
      <w:r w:rsidRPr="0015190B">
        <w:rPr>
          <w:rFonts w:ascii="Arial" w:hAnsi="Arial" w:cs="Arial"/>
          <w:b/>
          <w:bCs/>
        </w:rPr>
        <w:t>PREFEITURA MUNICIPAL DE SEABRA, Estado da Bahia,</w:t>
      </w:r>
      <w:r w:rsidRPr="0015190B">
        <w:rPr>
          <w:rFonts w:ascii="Arial" w:hAnsi="Arial" w:cs="Arial"/>
          <w:bCs/>
        </w:rPr>
        <w:t xml:space="preserve"> inscrita no CNPJ 13.922.604/0001-37, </w:t>
      </w:r>
      <w:r w:rsidRPr="0015190B">
        <w:rPr>
          <w:rFonts w:ascii="Arial" w:hAnsi="Arial" w:cs="Arial"/>
        </w:rPr>
        <w:t xml:space="preserve">por meio do Setor de Licitação e Contratos, através do Pregoeiro / Agente de Contratação designado nos termos do Decreto 38/2023 de 20 de Março de 2023 Sr. Enilson Lázaro Vieira, </w:t>
      </w:r>
      <w:r w:rsidRPr="0015190B">
        <w:rPr>
          <w:rFonts w:ascii="Arial" w:hAnsi="Arial" w:cs="Arial"/>
          <w:b/>
        </w:rPr>
        <w:t>TORNA PÚBLICO</w:t>
      </w:r>
      <w:r w:rsidRPr="0015190B">
        <w:rPr>
          <w:rFonts w:ascii="Arial" w:hAnsi="Arial" w:cs="Arial"/>
        </w:rPr>
        <w:t xml:space="preserve"> que realizará</w:t>
      </w:r>
      <w:r w:rsidR="00A6193C" w:rsidRPr="0015190B">
        <w:rPr>
          <w:rFonts w:ascii="Arial" w:hAnsi="Arial" w:cs="Arial"/>
          <w:b/>
          <w:bCs/>
        </w:rPr>
        <w:t xml:space="preserve"> DISPENSA ELETRÔNICA</w:t>
      </w:r>
      <w:r w:rsidR="00677867" w:rsidRPr="0015190B">
        <w:rPr>
          <w:rFonts w:ascii="Arial" w:hAnsi="Arial" w:cs="Arial"/>
          <w:bCs/>
        </w:rPr>
        <w:t xml:space="preserve">, com critério de julgamento </w:t>
      </w:r>
      <w:r w:rsidR="007910E2" w:rsidRPr="00241035">
        <w:rPr>
          <w:rFonts w:ascii="Arial" w:hAnsi="Arial" w:cs="Arial"/>
          <w:sz w:val="22"/>
          <w:szCs w:val="22"/>
        </w:rPr>
        <w:t>MENOR PREÇO POR ITEM</w:t>
      </w:r>
      <w:r w:rsidR="00A6193C" w:rsidRPr="0015190B">
        <w:rPr>
          <w:rFonts w:ascii="Arial" w:hAnsi="Arial" w:cs="Arial"/>
          <w:bCs/>
        </w:rPr>
        <w:t xml:space="preserve">, </w:t>
      </w:r>
      <w:r w:rsidR="00677867" w:rsidRPr="0015190B">
        <w:rPr>
          <w:rFonts w:ascii="Arial" w:hAnsi="Arial" w:cs="Arial"/>
          <w:bCs/>
        </w:rPr>
        <w:t>na hipótese do art. 75, inciso I</w:t>
      </w:r>
      <w:r w:rsidR="00913027" w:rsidRPr="0015190B">
        <w:rPr>
          <w:rStyle w:val="Refdenotaderodap"/>
          <w:rFonts w:ascii="Arial" w:hAnsi="Arial" w:cs="Arial"/>
          <w:b/>
        </w:rPr>
        <w:footnoteReference w:id="2"/>
      </w:r>
      <w:r w:rsidR="00677867" w:rsidRPr="0015190B">
        <w:rPr>
          <w:rFonts w:ascii="Arial" w:hAnsi="Arial" w:cs="Arial"/>
          <w:bCs/>
        </w:rPr>
        <w:t xml:space="preserve">, da Lei nº 14.133, de 1º de abril de 2021, e demais normas aplicáveis. </w:t>
      </w:r>
    </w:p>
    <w:p w14:paraId="6BFB4179" w14:textId="3363A526" w:rsidR="00A32309" w:rsidRPr="00A32309" w:rsidRDefault="003F5F5E" w:rsidP="00A32309">
      <w:pPr>
        <w:spacing w:before="240"/>
        <w:rPr>
          <w:rFonts w:ascii="Arial" w:hAnsi="Arial" w:cs="Arial"/>
        </w:rPr>
      </w:pPr>
      <w:r w:rsidRPr="00A12B3E">
        <w:rPr>
          <w:rFonts w:ascii="Arial" w:hAnsi="Arial" w:cs="Arial"/>
          <w:b/>
          <w:bCs/>
        </w:rPr>
        <w:t>OBJETO:</w:t>
      </w:r>
      <w:r>
        <w:rPr>
          <w:rFonts w:ascii="Arial" w:hAnsi="Arial" w:cs="Arial"/>
          <w:bCs/>
        </w:rPr>
        <w:t xml:space="preserve"> </w:t>
      </w:r>
      <w:r w:rsidR="00454926" w:rsidRPr="00D37CCF">
        <w:rPr>
          <w:rFonts w:ascii="Arial" w:hAnsi="Arial" w:cs="Arial"/>
          <w:bCs/>
        </w:rPr>
        <w:t xml:space="preserve">Escolha da proposta mais vantajosa para </w:t>
      </w:r>
      <w:r w:rsidR="00454926" w:rsidRPr="00D37CCF">
        <w:rPr>
          <w:rFonts w:ascii="Arial" w:hAnsi="Arial" w:cs="Arial"/>
        </w:rPr>
        <w:t xml:space="preserve">aquisição de equipamento pulverizador, com objetivo de atender as necessidades do Centro de Endemias do município de </w:t>
      </w:r>
      <w:proofErr w:type="gramStart"/>
      <w:r w:rsidR="00454926" w:rsidRPr="00D37CCF">
        <w:rPr>
          <w:rFonts w:ascii="Arial" w:hAnsi="Arial" w:cs="Arial"/>
        </w:rPr>
        <w:t>Seabra</w:t>
      </w:r>
      <w:proofErr w:type="gramEnd"/>
      <w:r w:rsidR="00454926" w:rsidRPr="00D37CCF">
        <w:rPr>
          <w:rFonts w:ascii="Arial" w:hAnsi="Arial" w:cs="Arial"/>
        </w:rPr>
        <w:t>-BA</w:t>
      </w:r>
      <w:r w:rsidR="00A32309" w:rsidRPr="00A7359E">
        <w:rPr>
          <w:rFonts w:ascii="Arial" w:hAnsi="Arial" w:cs="Arial"/>
        </w:rPr>
        <w:t xml:space="preserve">, </w:t>
      </w:r>
      <w:r w:rsidR="00A32309" w:rsidRPr="00A7359E">
        <w:rPr>
          <w:rFonts w:ascii="Arial" w:hAnsi="Arial" w:cs="Arial"/>
          <w:bCs/>
        </w:rPr>
        <w:t>conforme condições, quantidades e exigências estabelecidas neste Aviso de Contratação Direta e seus anexos.</w:t>
      </w:r>
    </w:p>
    <w:p w14:paraId="0F513FBB" w14:textId="7C2C9C73" w:rsidR="006C5511" w:rsidRPr="00611C9D" w:rsidRDefault="006C5511" w:rsidP="006C5511">
      <w:pPr>
        <w:spacing w:before="240"/>
        <w:rPr>
          <w:rFonts w:ascii="Arial" w:hAnsi="Arial" w:cs="Arial"/>
          <w:b/>
        </w:rPr>
      </w:pPr>
      <w:r w:rsidRPr="00611C9D">
        <w:rPr>
          <w:rFonts w:ascii="Arial" w:hAnsi="Arial" w:cs="Arial"/>
          <w:b/>
        </w:rPr>
        <w:t xml:space="preserve">Data </w:t>
      </w:r>
      <w:r w:rsidR="00BA5E92">
        <w:rPr>
          <w:rFonts w:ascii="Arial" w:hAnsi="Arial" w:cs="Arial"/>
          <w:b/>
        </w:rPr>
        <w:t xml:space="preserve">de Cadastro das Propostas: Das </w:t>
      </w:r>
      <w:proofErr w:type="gramStart"/>
      <w:r w:rsidR="00BA5E92">
        <w:rPr>
          <w:rFonts w:ascii="Arial" w:hAnsi="Arial" w:cs="Arial"/>
          <w:b/>
        </w:rPr>
        <w:t>08</w:t>
      </w:r>
      <w:r w:rsidR="00A32309" w:rsidRPr="00611C9D">
        <w:rPr>
          <w:rFonts w:ascii="Arial" w:hAnsi="Arial" w:cs="Arial"/>
          <w:b/>
        </w:rPr>
        <w:t>:00</w:t>
      </w:r>
      <w:proofErr w:type="gramEnd"/>
      <w:r w:rsidR="00A32309" w:rsidRPr="00611C9D">
        <w:rPr>
          <w:rFonts w:ascii="Arial" w:hAnsi="Arial" w:cs="Arial"/>
          <w:b/>
        </w:rPr>
        <w:t xml:space="preserve">hs de </w:t>
      </w:r>
      <w:r w:rsidR="00BA5E92">
        <w:rPr>
          <w:rFonts w:ascii="Arial" w:hAnsi="Arial" w:cs="Arial"/>
          <w:b/>
        </w:rPr>
        <w:t>04</w:t>
      </w:r>
      <w:r w:rsidRPr="00611C9D">
        <w:rPr>
          <w:rFonts w:ascii="Arial" w:hAnsi="Arial" w:cs="Arial"/>
          <w:b/>
        </w:rPr>
        <w:t>/0</w:t>
      </w:r>
      <w:r w:rsidR="00BA5E92">
        <w:rPr>
          <w:rFonts w:ascii="Arial" w:hAnsi="Arial" w:cs="Arial"/>
          <w:b/>
        </w:rPr>
        <w:t>4</w:t>
      </w:r>
      <w:r w:rsidRPr="00611C9D">
        <w:rPr>
          <w:rFonts w:ascii="Arial" w:hAnsi="Arial" w:cs="Arial"/>
          <w:b/>
        </w:rPr>
        <w:t xml:space="preserve">/2024 às 08:30hs de </w:t>
      </w:r>
      <w:r w:rsidR="00A32309" w:rsidRPr="00611C9D">
        <w:rPr>
          <w:rFonts w:ascii="Arial" w:hAnsi="Arial" w:cs="Arial"/>
          <w:b/>
        </w:rPr>
        <w:t>0</w:t>
      </w:r>
      <w:r w:rsidR="00BA5E92">
        <w:rPr>
          <w:rFonts w:ascii="Arial" w:hAnsi="Arial" w:cs="Arial"/>
          <w:b/>
        </w:rPr>
        <w:t>9</w:t>
      </w:r>
      <w:r w:rsidRPr="00611C9D">
        <w:rPr>
          <w:rFonts w:ascii="Arial" w:hAnsi="Arial" w:cs="Arial"/>
          <w:b/>
        </w:rPr>
        <w:t>/0</w:t>
      </w:r>
      <w:r w:rsidR="00A32309" w:rsidRPr="00611C9D">
        <w:rPr>
          <w:rFonts w:ascii="Arial" w:hAnsi="Arial" w:cs="Arial"/>
          <w:b/>
        </w:rPr>
        <w:t>4</w:t>
      </w:r>
      <w:r w:rsidRPr="00611C9D">
        <w:rPr>
          <w:rFonts w:ascii="Arial" w:hAnsi="Arial" w:cs="Arial"/>
          <w:b/>
        </w:rPr>
        <w:t>/2024.</w:t>
      </w:r>
    </w:p>
    <w:p w14:paraId="39764CDA" w14:textId="437A3189" w:rsidR="006C5511" w:rsidRDefault="006C5511" w:rsidP="006C5511">
      <w:pPr>
        <w:spacing w:before="240"/>
        <w:rPr>
          <w:rFonts w:ascii="Arial" w:hAnsi="Arial" w:cs="Arial"/>
          <w:bCs/>
        </w:rPr>
      </w:pPr>
      <w:r w:rsidRPr="00611C9D">
        <w:rPr>
          <w:rFonts w:ascii="Arial" w:hAnsi="Arial" w:cs="Arial"/>
          <w:b/>
        </w:rPr>
        <w:t xml:space="preserve">Data da Sessão e Fases de Lance: Das </w:t>
      </w:r>
      <w:proofErr w:type="gramStart"/>
      <w:r w:rsidRPr="00611C9D">
        <w:rPr>
          <w:rFonts w:ascii="Arial" w:hAnsi="Arial" w:cs="Arial"/>
          <w:b/>
          <w:bCs/>
        </w:rPr>
        <w:t>09:00</w:t>
      </w:r>
      <w:proofErr w:type="gramEnd"/>
      <w:r w:rsidRPr="00611C9D">
        <w:rPr>
          <w:rFonts w:ascii="Arial" w:hAnsi="Arial" w:cs="Arial"/>
          <w:b/>
          <w:bCs/>
        </w:rPr>
        <w:t xml:space="preserve">hs às 10:00hs do dia </w:t>
      </w:r>
      <w:r w:rsidR="00A32309" w:rsidRPr="00611C9D">
        <w:rPr>
          <w:rFonts w:ascii="Arial" w:hAnsi="Arial" w:cs="Arial"/>
          <w:b/>
          <w:bCs/>
        </w:rPr>
        <w:t>0</w:t>
      </w:r>
      <w:r w:rsidR="00BA5E92">
        <w:rPr>
          <w:rFonts w:ascii="Arial" w:hAnsi="Arial" w:cs="Arial"/>
          <w:b/>
          <w:bCs/>
        </w:rPr>
        <w:t>9</w:t>
      </w:r>
      <w:r w:rsidRPr="00611C9D">
        <w:rPr>
          <w:rFonts w:ascii="Arial" w:hAnsi="Arial" w:cs="Arial"/>
          <w:b/>
          <w:bCs/>
        </w:rPr>
        <w:t>/0</w:t>
      </w:r>
      <w:r w:rsidR="00A32309" w:rsidRPr="00611C9D">
        <w:rPr>
          <w:rFonts w:ascii="Arial" w:hAnsi="Arial" w:cs="Arial"/>
          <w:b/>
          <w:bCs/>
        </w:rPr>
        <w:t>4</w:t>
      </w:r>
      <w:r w:rsidRPr="00611C9D">
        <w:rPr>
          <w:rFonts w:ascii="Arial" w:hAnsi="Arial" w:cs="Arial"/>
          <w:b/>
          <w:bCs/>
        </w:rPr>
        <w:t>/2024.</w:t>
      </w:r>
      <w:r w:rsidRPr="00A7359E">
        <w:rPr>
          <w:rFonts w:ascii="Arial" w:hAnsi="Arial" w:cs="Arial"/>
          <w:bCs/>
        </w:rPr>
        <w:t xml:space="preserve"> </w:t>
      </w:r>
    </w:p>
    <w:p w14:paraId="18F274A2" w14:textId="509D95BE" w:rsidR="006C5511" w:rsidRDefault="006C5511" w:rsidP="006C5511">
      <w:pPr>
        <w:spacing w:before="240"/>
        <w:rPr>
          <w:rFonts w:ascii="Arial" w:hAnsi="Arial" w:cs="Arial"/>
          <w:b/>
          <w:i/>
        </w:rPr>
      </w:pPr>
      <w:r w:rsidRPr="00A7359E">
        <w:rPr>
          <w:rFonts w:ascii="Arial" w:hAnsi="Arial" w:cs="Arial"/>
          <w:b/>
        </w:rPr>
        <w:t xml:space="preserve">E-mail: </w:t>
      </w:r>
      <w:hyperlink r:id="rId12" w:history="1">
        <w:r w:rsidRPr="001D502D">
          <w:rPr>
            <w:rStyle w:val="Hyperlink"/>
            <w:rFonts w:ascii="Arial" w:hAnsi="Arial" w:cs="Arial"/>
            <w:b/>
            <w:i/>
          </w:rPr>
          <w:t>seabra.licitacao@hotmail.com</w:t>
        </w:r>
      </w:hyperlink>
    </w:p>
    <w:p w14:paraId="3E3C9D0D" w14:textId="28713C27" w:rsidR="006C5511" w:rsidRPr="006C5511" w:rsidRDefault="006C5511" w:rsidP="006C5511">
      <w:pPr>
        <w:spacing w:before="240"/>
        <w:rPr>
          <w:rFonts w:ascii="Arial" w:hAnsi="Arial" w:cs="Arial"/>
          <w:bCs/>
        </w:rPr>
      </w:pPr>
      <w:r w:rsidRPr="00A7359E">
        <w:rPr>
          <w:rFonts w:ascii="Arial" w:hAnsi="Arial" w:cs="Arial"/>
          <w:b/>
        </w:rPr>
        <w:t>Link:</w:t>
      </w:r>
      <w:r w:rsidRPr="00A7359E">
        <w:rPr>
          <w:rFonts w:ascii="Arial" w:hAnsi="Arial" w:cs="Arial"/>
          <w:bCs/>
        </w:rPr>
        <w:t xml:space="preserve"> Portal de Compras do Município: </w:t>
      </w:r>
      <w:hyperlink r:id="rId13" w:history="1">
        <w:r w:rsidRPr="00A7359E">
          <w:rPr>
            <w:rStyle w:val="Hyperlink"/>
            <w:rFonts w:ascii="Arial" w:eastAsia="Calibri" w:hAnsi="Arial" w:cs="Arial"/>
          </w:rPr>
          <w:t>www.bllcompras.com</w:t>
        </w:r>
      </w:hyperlink>
      <w:r w:rsidRPr="00A7359E">
        <w:rPr>
          <w:rFonts w:ascii="Arial" w:hAnsi="Arial" w:cs="Arial"/>
        </w:rPr>
        <w:t xml:space="preserve"> (www.bll.org.br “Acesso BLL Compras”).</w:t>
      </w:r>
    </w:p>
    <w:p w14:paraId="3661CA8C" w14:textId="06BAA3C3" w:rsidR="006C5511" w:rsidRPr="000A2C35" w:rsidRDefault="006C5511" w:rsidP="006C5511">
      <w:pPr>
        <w:pStyle w:val="SemEspaamento"/>
        <w:jc w:val="both"/>
        <w:rPr>
          <w:rFonts w:ascii="Arial" w:hAnsi="Arial" w:cs="Arial"/>
          <w:bCs/>
          <w:sz w:val="24"/>
          <w:szCs w:val="24"/>
        </w:rPr>
      </w:pPr>
      <w:r w:rsidRPr="000A2C35">
        <w:rPr>
          <w:rFonts w:ascii="Arial" w:hAnsi="Arial" w:cs="Arial"/>
          <w:b/>
          <w:sz w:val="24"/>
          <w:szCs w:val="24"/>
        </w:rPr>
        <w:lastRenderedPageBreak/>
        <w:t>Critério de julgamento:</w:t>
      </w:r>
      <w:r w:rsidRPr="000A2C35">
        <w:rPr>
          <w:rFonts w:ascii="Arial" w:hAnsi="Arial" w:cs="Arial"/>
          <w:bCs/>
          <w:sz w:val="24"/>
          <w:szCs w:val="24"/>
        </w:rPr>
        <w:t xml:space="preserve"> </w:t>
      </w:r>
      <w:r w:rsidR="007910E2" w:rsidRPr="007910E2">
        <w:rPr>
          <w:rFonts w:ascii="Arial" w:hAnsi="Arial" w:cs="Arial"/>
          <w:b/>
          <w:bCs/>
          <w:sz w:val="24"/>
          <w:szCs w:val="24"/>
          <w:u w:val="single"/>
        </w:rPr>
        <w:t>MENOR PREÇO POR ITEM</w:t>
      </w:r>
    </w:p>
    <w:p w14:paraId="4886737D" w14:textId="77777777" w:rsidR="006C5511" w:rsidRPr="000A2C35" w:rsidRDefault="006C5511" w:rsidP="00F76BDA">
      <w:pPr>
        <w:pStyle w:val="Ttulo1"/>
        <w:rPr>
          <w:rFonts w:ascii="Arial" w:hAnsi="Arial" w:cs="Arial"/>
          <w:color w:val="auto"/>
          <w:sz w:val="24"/>
          <w:szCs w:val="24"/>
        </w:rPr>
      </w:pPr>
      <w:bookmarkStart w:id="4" w:name="_Toc124490140"/>
    </w:p>
    <w:p w14:paraId="57ED52C0" w14:textId="189DE4E7" w:rsidR="00677867" w:rsidRPr="000A2C35" w:rsidRDefault="00677867" w:rsidP="00F76BDA">
      <w:pPr>
        <w:pStyle w:val="Ttulo1"/>
        <w:rPr>
          <w:rFonts w:ascii="Arial" w:hAnsi="Arial" w:cs="Arial"/>
          <w:color w:val="auto"/>
          <w:sz w:val="24"/>
          <w:szCs w:val="24"/>
        </w:rPr>
      </w:pPr>
      <w:r w:rsidRPr="000A2C35">
        <w:rPr>
          <w:rFonts w:ascii="Arial" w:hAnsi="Arial" w:cs="Arial"/>
          <w:color w:val="auto"/>
          <w:sz w:val="24"/>
          <w:szCs w:val="24"/>
        </w:rPr>
        <w:t>1.</w:t>
      </w:r>
      <w:r w:rsidR="00E422C1" w:rsidRPr="000A2C35">
        <w:rPr>
          <w:rFonts w:ascii="Arial" w:hAnsi="Arial" w:cs="Arial"/>
          <w:color w:val="auto"/>
          <w:sz w:val="24"/>
          <w:szCs w:val="24"/>
        </w:rPr>
        <w:t xml:space="preserve"> </w:t>
      </w:r>
      <w:r w:rsidRPr="000A2C35">
        <w:rPr>
          <w:rFonts w:ascii="Arial" w:hAnsi="Arial" w:cs="Arial"/>
          <w:color w:val="auto"/>
          <w:sz w:val="24"/>
          <w:szCs w:val="24"/>
        </w:rPr>
        <w:t>DO OBJETO DA CONTRATAÇÃO DIRETA</w:t>
      </w:r>
      <w:bookmarkEnd w:id="4"/>
      <w:r w:rsidRPr="000A2C35">
        <w:rPr>
          <w:rFonts w:ascii="Arial" w:hAnsi="Arial" w:cs="Arial"/>
          <w:color w:val="auto"/>
          <w:sz w:val="24"/>
          <w:szCs w:val="24"/>
        </w:rPr>
        <w:t xml:space="preserve"> </w:t>
      </w:r>
    </w:p>
    <w:p w14:paraId="17730CB9" w14:textId="28431412" w:rsidR="00677867" w:rsidRPr="000A2C35" w:rsidRDefault="00677867" w:rsidP="00C65D3E">
      <w:pPr>
        <w:spacing w:before="240"/>
        <w:rPr>
          <w:rFonts w:ascii="Arial" w:hAnsi="Arial" w:cs="Arial"/>
          <w:bCs/>
        </w:rPr>
      </w:pPr>
      <w:r w:rsidRPr="000A2C35">
        <w:rPr>
          <w:rFonts w:ascii="Arial" w:hAnsi="Arial" w:cs="Arial"/>
          <w:bCs/>
        </w:rPr>
        <w:t>1.1.</w:t>
      </w:r>
      <w:r w:rsidR="002E5085" w:rsidRPr="000A2C35">
        <w:rPr>
          <w:rFonts w:ascii="Arial" w:hAnsi="Arial" w:cs="Arial"/>
          <w:bCs/>
        </w:rPr>
        <w:t xml:space="preserve"> </w:t>
      </w:r>
      <w:r w:rsidR="009420A6" w:rsidRPr="000A2C35">
        <w:rPr>
          <w:rFonts w:ascii="Arial" w:hAnsi="Arial" w:cs="Arial"/>
          <w:bCs/>
        </w:rPr>
        <w:t xml:space="preserve">Escolha da proposta mais vantajosa para </w:t>
      </w:r>
      <w:r w:rsidR="009420A6" w:rsidRPr="000A2C35">
        <w:rPr>
          <w:rFonts w:ascii="Arial" w:hAnsi="Arial" w:cs="Arial"/>
        </w:rPr>
        <w:t xml:space="preserve">aquisição de equipamento pulverizador, com objetivo de atender as necessidades do Centro de Endemias do município de </w:t>
      </w:r>
      <w:proofErr w:type="gramStart"/>
      <w:r w:rsidR="009420A6" w:rsidRPr="000A2C35">
        <w:rPr>
          <w:rFonts w:ascii="Arial" w:hAnsi="Arial" w:cs="Arial"/>
        </w:rPr>
        <w:t>Seabra</w:t>
      </w:r>
      <w:proofErr w:type="gramEnd"/>
      <w:r w:rsidR="009420A6" w:rsidRPr="000A2C35">
        <w:rPr>
          <w:rFonts w:ascii="Arial" w:hAnsi="Arial" w:cs="Arial"/>
        </w:rPr>
        <w:t>-BA</w:t>
      </w:r>
      <w:r w:rsidR="00106D29" w:rsidRPr="000A2C35">
        <w:rPr>
          <w:rFonts w:ascii="Arial" w:hAnsi="Arial" w:cs="Arial"/>
        </w:rPr>
        <w:t xml:space="preserve">, </w:t>
      </w:r>
      <w:r w:rsidR="00DD02CE" w:rsidRPr="000A2C35">
        <w:rPr>
          <w:rFonts w:ascii="Arial" w:hAnsi="Arial" w:cs="Arial"/>
        </w:rPr>
        <w:t xml:space="preserve">para o período de 12 (doze) meses, </w:t>
      </w:r>
      <w:r w:rsidR="007304ED" w:rsidRPr="000A2C35">
        <w:rPr>
          <w:rFonts w:ascii="Arial" w:hAnsi="Arial" w:cs="Arial"/>
        </w:rPr>
        <w:t>com objetivo de atender as necessidades da Secretaria Municipal de Saúde de Seabra</w:t>
      </w:r>
      <w:r w:rsidR="00DD02CE" w:rsidRPr="000A2C35">
        <w:rPr>
          <w:rFonts w:ascii="Arial" w:hAnsi="Arial" w:cs="Arial"/>
        </w:rPr>
        <w:t xml:space="preserve">, </w:t>
      </w:r>
      <w:r w:rsidR="00DD02CE" w:rsidRPr="000A2C35">
        <w:rPr>
          <w:rFonts w:ascii="Arial" w:hAnsi="Arial" w:cs="Arial"/>
          <w:bCs/>
        </w:rPr>
        <w:t>conforme condições, quantidades e exigências estabelecidas neste Aviso de Contratação Direta e seus anexos</w:t>
      </w:r>
      <w:r w:rsidR="00106D29" w:rsidRPr="000A2C35">
        <w:rPr>
          <w:rFonts w:ascii="Arial" w:hAnsi="Arial" w:cs="Arial"/>
          <w:bCs/>
        </w:rPr>
        <w:t>.</w:t>
      </w:r>
    </w:p>
    <w:p w14:paraId="27EC84B2" w14:textId="77777777" w:rsidR="00B935D7" w:rsidRPr="000A2C35" w:rsidRDefault="00677867" w:rsidP="00C65D3E">
      <w:pPr>
        <w:spacing w:before="240"/>
        <w:rPr>
          <w:rFonts w:ascii="Arial" w:hAnsi="Arial" w:cs="Arial"/>
          <w:bCs/>
        </w:rPr>
      </w:pPr>
      <w:r w:rsidRPr="000A2C35">
        <w:rPr>
          <w:rFonts w:ascii="Arial" w:hAnsi="Arial" w:cs="Arial"/>
          <w:bCs/>
        </w:rPr>
        <w:t>1.2.</w:t>
      </w:r>
      <w:r w:rsidR="002E5085" w:rsidRPr="000A2C35">
        <w:rPr>
          <w:rFonts w:ascii="Arial" w:hAnsi="Arial" w:cs="Arial"/>
          <w:bCs/>
        </w:rPr>
        <w:t xml:space="preserve"> </w:t>
      </w:r>
      <w:r w:rsidRPr="000A2C35">
        <w:rPr>
          <w:rFonts w:ascii="Arial" w:hAnsi="Arial" w:cs="Arial"/>
          <w:bCs/>
        </w:rPr>
        <w:t xml:space="preserve">A contratação ocorrerá conforme tabela abaixo. </w:t>
      </w:r>
    </w:p>
    <w:p w14:paraId="6049F600" w14:textId="72556F0C" w:rsidR="004B0E0A" w:rsidRDefault="00B935D7" w:rsidP="004B0E0A">
      <w:pPr>
        <w:rPr>
          <w:rFonts w:ascii="Arial" w:hAnsi="Arial" w:cs="Arial"/>
        </w:rPr>
      </w:pPr>
      <w:r w:rsidRPr="000A2C35">
        <w:rPr>
          <w:rFonts w:ascii="Arial" w:hAnsi="Arial" w:cs="Arial"/>
        </w:rPr>
        <w:t xml:space="preserve">1.2.1. </w:t>
      </w:r>
      <w:r w:rsidR="007304ED" w:rsidRPr="000A2C35">
        <w:rPr>
          <w:rFonts w:ascii="Arial" w:hAnsi="Arial" w:cs="Arial"/>
        </w:rPr>
        <w:t>Aquisição de equipamento pulverizador,</w:t>
      </w:r>
      <w:r w:rsidR="004B0E0A" w:rsidRPr="000A2C35">
        <w:rPr>
          <w:rFonts w:ascii="Arial" w:hAnsi="Arial" w:cs="Arial"/>
        </w:rPr>
        <w:t xml:space="preserve"> </w:t>
      </w:r>
      <w:r w:rsidR="004B0E0A" w:rsidRPr="000A2C35">
        <w:rPr>
          <w:rFonts w:ascii="Arial" w:hAnsi="Arial" w:cs="Arial"/>
          <w:bCs/>
        </w:rPr>
        <w:t xml:space="preserve">Escolha da proposta mais vantajosa para a </w:t>
      </w:r>
      <w:r w:rsidR="007304ED" w:rsidRPr="000A2C35">
        <w:rPr>
          <w:rFonts w:ascii="Arial" w:hAnsi="Arial" w:cs="Arial"/>
        </w:rPr>
        <w:t xml:space="preserve">aquisição de equipamento pulverizador, com objetivo de atender as necessidades do Centro de Endemias do município de </w:t>
      </w:r>
      <w:proofErr w:type="gramStart"/>
      <w:r w:rsidR="007304ED" w:rsidRPr="000A2C35">
        <w:rPr>
          <w:rFonts w:ascii="Arial" w:hAnsi="Arial" w:cs="Arial"/>
        </w:rPr>
        <w:t>Seabra</w:t>
      </w:r>
      <w:proofErr w:type="gramEnd"/>
      <w:r w:rsidR="007304ED" w:rsidRPr="000A2C35">
        <w:rPr>
          <w:rFonts w:ascii="Arial" w:hAnsi="Arial" w:cs="Arial"/>
        </w:rPr>
        <w:t>-BA</w:t>
      </w:r>
      <w:r w:rsidR="004B0E0A" w:rsidRPr="000A2C35">
        <w:rPr>
          <w:rFonts w:ascii="Arial" w:hAnsi="Arial" w:cs="Arial"/>
        </w:rPr>
        <w:t xml:space="preserve">, </w:t>
      </w:r>
      <w:r w:rsidR="00DD02CE" w:rsidRPr="000A2C35">
        <w:rPr>
          <w:rFonts w:ascii="Arial" w:hAnsi="Arial" w:cs="Arial"/>
        </w:rPr>
        <w:t xml:space="preserve">para o período de 12 (doze) meses, </w:t>
      </w:r>
      <w:r w:rsidR="007304ED" w:rsidRPr="000A2C35">
        <w:rPr>
          <w:rFonts w:ascii="Arial" w:hAnsi="Arial" w:cs="Arial"/>
        </w:rPr>
        <w:t>com objetivo de atender as necessidades da Secretaria Municipal de Saúde de Seabra</w:t>
      </w:r>
      <w:r w:rsidR="00DD02CE" w:rsidRPr="000A2C35">
        <w:rPr>
          <w:rFonts w:ascii="Arial" w:hAnsi="Arial" w:cs="Arial"/>
        </w:rPr>
        <w:t xml:space="preserve">, </w:t>
      </w:r>
      <w:r w:rsidR="00DD02CE" w:rsidRPr="000A2C35">
        <w:rPr>
          <w:rFonts w:ascii="Arial" w:hAnsi="Arial" w:cs="Arial"/>
          <w:bCs/>
        </w:rPr>
        <w:t xml:space="preserve">conforme condições, quantidades e exigências estabelecidas neste Aviso de Contratação Direta e seus anexos, </w:t>
      </w:r>
      <w:r w:rsidR="004B0E0A" w:rsidRPr="000A2C35">
        <w:rPr>
          <w:rFonts w:ascii="Arial" w:hAnsi="Arial" w:cs="Arial"/>
          <w:bCs/>
        </w:rPr>
        <w:t>que</w:t>
      </w:r>
      <w:r w:rsidR="004B0E0A" w:rsidRPr="000A2C35">
        <w:rPr>
          <w:rFonts w:ascii="Arial" w:hAnsi="Arial" w:cs="Arial"/>
        </w:rPr>
        <w:t xml:space="preserve"> inclui revisão completa nos seguintes itens</w:t>
      </w:r>
      <w:r w:rsidR="004B0E0A" w:rsidRPr="0010028A">
        <w:rPr>
          <w:rFonts w:ascii="Arial" w:hAnsi="Arial" w:cs="Arial"/>
        </w:rPr>
        <w:t>:</w:t>
      </w:r>
    </w:p>
    <w:p w14:paraId="4415EBD0" w14:textId="3B2DFF42" w:rsidR="004D68C5" w:rsidRDefault="004D68C5" w:rsidP="004D68C5">
      <w:pPr>
        <w:rPr>
          <w:rFonts w:ascii="Arial" w:hAnsi="Arial" w:cs="Arial"/>
          <w:b/>
        </w:rPr>
      </w:pPr>
      <w:r w:rsidRPr="00733AEA">
        <w:rPr>
          <w:rFonts w:ascii="Arial" w:hAnsi="Arial" w:cs="Arial"/>
          <w:b/>
        </w:rPr>
        <w:t>Produtos:</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6"/>
        <w:gridCol w:w="4636"/>
        <w:gridCol w:w="708"/>
        <w:gridCol w:w="601"/>
        <w:gridCol w:w="1342"/>
        <w:gridCol w:w="1502"/>
      </w:tblGrid>
      <w:tr w:rsidR="007304ED" w:rsidRPr="009F3B6E" w14:paraId="613C8CCD" w14:textId="77777777" w:rsidTr="0052502B">
        <w:trPr>
          <w:trHeight w:val="266"/>
          <w:jc w:val="center"/>
        </w:trPr>
        <w:tc>
          <w:tcPr>
            <w:tcW w:w="716" w:type="dxa"/>
            <w:shd w:val="clear" w:color="auto" w:fill="auto"/>
            <w:noWrap/>
            <w:vAlign w:val="center"/>
            <w:hideMark/>
          </w:tcPr>
          <w:p w14:paraId="16325B69"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ITEM</w:t>
            </w:r>
          </w:p>
        </w:tc>
        <w:tc>
          <w:tcPr>
            <w:tcW w:w="4636" w:type="dxa"/>
            <w:shd w:val="clear" w:color="auto" w:fill="auto"/>
            <w:noWrap/>
            <w:vAlign w:val="center"/>
          </w:tcPr>
          <w:p w14:paraId="24E9770E"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DESCRIÇÃO</w:t>
            </w:r>
          </w:p>
        </w:tc>
        <w:tc>
          <w:tcPr>
            <w:tcW w:w="708" w:type="dxa"/>
            <w:shd w:val="clear" w:color="auto" w:fill="auto"/>
            <w:noWrap/>
            <w:vAlign w:val="center"/>
          </w:tcPr>
          <w:p w14:paraId="2B89187F"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QTD</w:t>
            </w:r>
          </w:p>
        </w:tc>
        <w:tc>
          <w:tcPr>
            <w:tcW w:w="601" w:type="dxa"/>
            <w:shd w:val="clear" w:color="auto" w:fill="auto"/>
            <w:noWrap/>
            <w:vAlign w:val="center"/>
          </w:tcPr>
          <w:p w14:paraId="457D93C2"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UND</w:t>
            </w:r>
          </w:p>
        </w:tc>
        <w:tc>
          <w:tcPr>
            <w:tcW w:w="1342" w:type="dxa"/>
            <w:vAlign w:val="center"/>
          </w:tcPr>
          <w:p w14:paraId="7D9A4839"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R$ UNIT</w:t>
            </w:r>
          </w:p>
        </w:tc>
        <w:tc>
          <w:tcPr>
            <w:tcW w:w="1502" w:type="dxa"/>
            <w:vAlign w:val="center"/>
          </w:tcPr>
          <w:p w14:paraId="22D1AF3D" w14:textId="77777777" w:rsidR="007304ED" w:rsidRPr="009F3B6E" w:rsidRDefault="007304ED" w:rsidP="0052502B">
            <w:pPr>
              <w:jc w:val="center"/>
              <w:rPr>
                <w:rFonts w:ascii="Arial" w:hAnsi="Arial" w:cs="Arial"/>
                <w:b/>
                <w:bCs/>
                <w:color w:val="000000"/>
                <w:sz w:val="20"/>
                <w:szCs w:val="20"/>
              </w:rPr>
            </w:pPr>
            <w:r w:rsidRPr="009F3B6E">
              <w:rPr>
                <w:rFonts w:ascii="Arial" w:hAnsi="Arial" w:cs="Arial"/>
                <w:b/>
                <w:bCs/>
                <w:color w:val="000000"/>
                <w:sz w:val="20"/>
                <w:szCs w:val="20"/>
              </w:rPr>
              <w:t>R$ TOTAL</w:t>
            </w:r>
          </w:p>
        </w:tc>
      </w:tr>
      <w:tr w:rsidR="007304ED" w:rsidRPr="009F3B6E" w14:paraId="2326664A" w14:textId="77777777" w:rsidTr="001F4893">
        <w:trPr>
          <w:trHeight w:val="300"/>
          <w:jc w:val="center"/>
        </w:trPr>
        <w:tc>
          <w:tcPr>
            <w:tcW w:w="716" w:type="dxa"/>
            <w:shd w:val="clear" w:color="auto" w:fill="auto"/>
            <w:noWrap/>
            <w:vAlign w:val="center"/>
            <w:hideMark/>
          </w:tcPr>
          <w:p w14:paraId="6AF285E9"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01</w:t>
            </w:r>
          </w:p>
        </w:tc>
        <w:tc>
          <w:tcPr>
            <w:tcW w:w="4636" w:type="dxa"/>
            <w:shd w:val="clear" w:color="auto" w:fill="auto"/>
            <w:noWrap/>
            <w:vAlign w:val="center"/>
          </w:tcPr>
          <w:p w14:paraId="75083BFE" w14:textId="19474456" w:rsidR="007304ED" w:rsidRPr="009F3B6E" w:rsidRDefault="007304ED" w:rsidP="00D71EC2">
            <w:pPr>
              <w:pStyle w:val="SemEspaamento"/>
              <w:jc w:val="both"/>
              <w:rPr>
                <w:rFonts w:ascii="Arial" w:hAnsi="Arial" w:cs="Arial"/>
                <w:sz w:val="20"/>
                <w:szCs w:val="20"/>
                <w:highlight w:val="yellow"/>
              </w:rPr>
            </w:pPr>
            <w:r w:rsidRPr="009F3B6E">
              <w:rPr>
                <w:rFonts w:ascii="Arial" w:hAnsi="Arial" w:cs="Arial"/>
                <w:sz w:val="20"/>
                <w:szCs w:val="20"/>
              </w:rPr>
              <w:t>Pulverizador costal manual, material tanque:</w:t>
            </w:r>
            <w:r w:rsidR="009F3B6E">
              <w:rPr>
                <w:rFonts w:ascii="Arial" w:hAnsi="Arial" w:cs="Arial"/>
                <w:sz w:val="20"/>
                <w:szCs w:val="20"/>
              </w:rPr>
              <w:t xml:space="preserve"> </w:t>
            </w:r>
            <w:r w:rsidRPr="009F3B6E">
              <w:rPr>
                <w:rFonts w:ascii="Arial" w:hAnsi="Arial" w:cs="Arial"/>
                <w:sz w:val="20"/>
                <w:szCs w:val="20"/>
              </w:rPr>
              <w:t xml:space="preserve">polietileno, capacidade </w:t>
            </w:r>
            <w:proofErr w:type="gramStart"/>
            <w:r w:rsidRPr="009F3B6E">
              <w:rPr>
                <w:rFonts w:ascii="Arial" w:hAnsi="Arial" w:cs="Arial"/>
                <w:sz w:val="20"/>
                <w:szCs w:val="20"/>
              </w:rPr>
              <w:t>tanque:</w:t>
            </w:r>
            <w:proofErr w:type="gramEnd"/>
            <w:r w:rsidRPr="009F3B6E">
              <w:rPr>
                <w:rFonts w:ascii="Arial" w:hAnsi="Arial" w:cs="Arial"/>
                <w:sz w:val="20"/>
                <w:szCs w:val="20"/>
              </w:rPr>
              <w:t>20 l, peso bruto máximo:31,50 kg, aplicação:</w:t>
            </w:r>
            <w:r w:rsidR="009F3B6E">
              <w:rPr>
                <w:rFonts w:ascii="Arial" w:hAnsi="Arial" w:cs="Arial"/>
                <w:sz w:val="20"/>
                <w:szCs w:val="20"/>
              </w:rPr>
              <w:t xml:space="preserve"> </w:t>
            </w:r>
            <w:r w:rsidRPr="009F3B6E">
              <w:rPr>
                <w:rFonts w:ascii="Arial" w:hAnsi="Arial" w:cs="Arial"/>
                <w:sz w:val="20"/>
                <w:szCs w:val="20"/>
              </w:rPr>
              <w:t xml:space="preserve">pulverização de gases e líquidos. </w:t>
            </w:r>
            <w:r w:rsidRPr="009F3B6E">
              <w:rPr>
                <w:rFonts w:ascii="Arial" w:hAnsi="Arial" w:cs="Arial"/>
                <w:b/>
                <w:bCs/>
                <w:sz w:val="20"/>
                <w:szCs w:val="20"/>
              </w:rPr>
              <w:t>CÓDIGO 231314</w:t>
            </w:r>
          </w:p>
        </w:tc>
        <w:tc>
          <w:tcPr>
            <w:tcW w:w="708" w:type="dxa"/>
            <w:shd w:val="clear" w:color="auto" w:fill="auto"/>
            <w:noWrap/>
            <w:vAlign w:val="center"/>
          </w:tcPr>
          <w:p w14:paraId="57F28552" w14:textId="77777777" w:rsidR="007304ED" w:rsidRPr="009F3B6E" w:rsidRDefault="007304ED" w:rsidP="0052502B">
            <w:pPr>
              <w:jc w:val="center"/>
              <w:rPr>
                <w:rFonts w:ascii="Arial" w:hAnsi="Arial" w:cs="Arial"/>
                <w:sz w:val="20"/>
                <w:szCs w:val="20"/>
              </w:rPr>
            </w:pPr>
            <w:proofErr w:type="gramStart"/>
            <w:r w:rsidRPr="009F3B6E">
              <w:rPr>
                <w:rFonts w:ascii="Arial" w:hAnsi="Arial" w:cs="Arial"/>
                <w:sz w:val="20"/>
                <w:szCs w:val="20"/>
              </w:rPr>
              <w:t>4</w:t>
            </w:r>
            <w:proofErr w:type="gramEnd"/>
          </w:p>
        </w:tc>
        <w:tc>
          <w:tcPr>
            <w:tcW w:w="601" w:type="dxa"/>
            <w:shd w:val="clear" w:color="auto" w:fill="auto"/>
            <w:noWrap/>
            <w:vAlign w:val="center"/>
          </w:tcPr>
          <w:p w14:paraId="0DF172FC" w14:textId="77777777" w:rsidR="007304ED" w:rsidRPr="009F3B6E" w:rsidRDefault="007304ED" w:rsidP="0052502B">
            <w:pPr>
              <w:jc w:val="center"/>
              <w:rPr>
                <w:rFonts w:ascii="Arial" w:hAnsi="Arial" w:cs="Arial"/>
                <w:sz w:val="20"/>
                <w:szCs w:val="20"/>
              </w:rPr>
            </w:pPr>
            <w:proofErr w:type="spellStart"/>
            <w:proofErr w:type="gramStart"/>
            <w:r w:rsidRPr="009F3B6E">
              <w:rPr>
                <w:rFonts w:ascii="Arial" w:hAnsi="Arial" w:cs="Arial"/>
                <w:sz w:val="20"/>
                <w:szCs w:val="20"/>
              </w:rPr>
              <w:t>und</w:t>
            </w:r>
            <w:proofErr w:type="spellEnd"/>
            <w:proofErr w:type="gramEnd"/>
          </w:p>
        </w:tc>
        <w:tc>
          <w:tcPr>
            <w:tcW w:w="1342" w:type="dxa"/>
            <w:shd w:val="clear" w:color="auto" w:fill="auto"/>
            <w:vAlign w:val="center"/>
          </w:tcPr>
          <w:p w14:paraId="02D4D902"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R$360,00</w:t>
            </w:r>
          </w:p>
        </w:tc>
        <w:tc>
          <w:tcPr>
            <w:tcW w:w="1502" w:type="dxa"/>
            <w:shd w:val="clear" w:color="auto" w:fill="auto"/>
            <w:vAlign w:val="center"/>
          </w:tcPr>
          <w:p w14:paraId="3A95E2B1"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R$1.440,00</w:t>
            </w:r>
          </w:p>
        </w:tc>
      </w:tr>
      <w:tr w:rsidR="007304ED" w:rsidRPr="009F3B6E" w14:paraId="1E72742F" w14:textId="77777777" w:rsidTr="001F4893">
        <w:trPr>
          <w:trHeight w:val="300"/>
          <w:jc w:val="center"/>
        </w:trPr>
        <w:tc>
          <w:tcPr>
            <w:tcW w:w="716" w:type="dxa"/>
            <w:shd w:val="clear" w:color="auto" w:fill="auto"/>
            <w:noWrap/>
            <w:vAlign w:val="center"/>
          </w:tcPr>
          <w:p w14:paraId="132EE207"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02</w:t>
            </w:r>
          </w:p>
        </w:tc>
        <w:tc>
          <w:tcPr>
            <w:tcW w:w="4636" w:type="dxa"/>
            <w:shd w:val="clear" w:color="auto" w:fill="auto"/>
            <w:noWrap/>
            <w:vAlign w:val="center"/>
          </w:tcPr>
          <w:p w14:paraId="08A1E26A" w14:textId="6DFE3F17" w:rsidR="007304ED" w:rsidRPr="009F3B6E" w:rsidRDefault="007304ED" w:rsidP="00D71EC2">
            <w:pPr>
              <w:pStyle w:val="SemEspaamento"/>
              <w:jc w:val="both"/>
              <w:rPr>
                <w:rFonts w:ascii="Arial" w:hAnsi="Arial" w:cs="Arial"/>
                <w:sz w:val="20"/>
                <w:szCs w:val="20"/>
              </w:rPr>
            </w:pPr>
            <w:r w:rsidRPr="009F3B6E">
              <w:rPr>
                <w:rFonts w:ascii="Arial" w:hAnsi="Arial" w:cs="Arial"/>
                <w:sz w:val="20"/>
                <w:szCs w:val="20"/>
              </w:rPr>
              <w:t xml:space="preserve">Pulverizador costal motorizado, </w:t>
            </w:r>
            <w:proofErr w:type="gramStart"/>
            <w:r w:rsidRPr="009F3B6E">
              <w:rPr>
                <w:rFonts w:ascii="Arial" w:hAnsi="Arial" w:cs="Arial"/>
                <w:sz w:val="20"/>
                <w:szCs w:val="20"/>
              </w:rPr>
              <w:t>peso:</w:t>
            </w:r>
            <w:proofErr w:type="gramEnd"/>
            <w:r w:rsidRPr="009F3B6E">
              <w:rPr>
                <w:rFonts w:ascii="Arial" w:hAnsi="Arial" w:cs="Arial"/>
                <w:sz w:val="20"/>
                <w:szCs w:val="20"/>
              </w:rPr>
              <w:t>10,90 kg, capacidade tanque defensivo:14 l, capacidade tanque combustível:1,50 l, tipo combustível:</w:t>
            </w:r>
            <w:r w:rsidR="009F3B6E">
              <w:rPr>
                <w:rFonts w:ascii="Arial" w:hAnsi="Arial" w:cs="Arial"/>
                <w:sz w:val="20"/>
                <w:szCs w:val="20"/>
              </w:rPr>
              <w:t xml:space="preserve"> </w:t>
            </w:r>
            <w:r w:rsidRPr="009F3B6E">
              <w:rPr>
                <w:rFonts w:ascii="Arial" w:hAnsi="Arial" w:cs="Arial"/>
                <w:sz w:val="20"/>
                <w:szCs w:val="20"/>
              </w:rPr>
              <w:t>gasolina, tipo bomba:</w:t>
            </w:r>
            <w:r w:rsidR="009F3B6E">
              <w:rPr>
                <w:rFonts w:ascii="Arial" w:hAnsi="Arial" w:cs="Arial"/>
                <w:sz w:val="20"/>
                <w:szCs w:val="20"/>
              </w:rPr>
              <w:t xml:space="preserve"> </w:t>
            </w:r>
            <w:r w:rsidRPr="009F3B6E">
              <w:rPr>
                <w:rFonts w:ascii="Arial" w:hAnsi="Arial" w:cs="Arial"/>
                <w:sz w:val="20"/>
                <w:szCs w:val="20"/>
              </w:rPr>
              <w:t>centrífuga, volume ar:715 m3/h, aplicação:</w:t>
            </w:r>
            <w:r w:rsidR="009F3B6E">
              <w:rPr>
                <w:rFonts w:ascii="Arial" w:hAnsi="Arial" w:cs="Arial"/>
                <w:sz w:val="20"/>
                <w:szCs w:val="20"/>
              </w:rPr>
              <w:t xml:space="preserve"> </w:t>
            </w:r>
            <w:r w:rsidRPr="009F3B6E">
              <w:rPr>
                <w:rFonts w:ascii="Arial" w:hAnsi="Arial" w:cs="Arial"/>
                <w:sz w:val="20"/>
                <w:szCs w:val="20"/>
              </w:rPr>
              <w:t>terreno irregular e plantas adensadas, características adicionais:</w:t>
            </w:r>
            <w:r w:rsidR="009F3B6E">
              <w:rPr>
                <w:rFonts w:ascii="Arial" w:hAnsi="Arial" w:cs="Arial"/>
                <w:sz w:val="20"/>
                <w:szCs w:val="20"/>
              </w:rPr>
              <w:t xml:space="preserve"> </w:t>
            </w:r>
            <w:r w:rsidRPr="009F3B6E">
              <w:rPr>
                <w:rFonts w:ascii="Arial" w:hAnsi="Arial" w:cs="Arial"/>
                <w:sz w:val="20"/>
                <w:szCs w:val="20"/>
              </w:rPr>
              <w:t>costado almofadado/cinta regulável/amortecedor/</w:t>
            </w:r>
            <w:proofErr w:type="spellStart"/>
            <w:r w:rsidRPr="009F3B6E">
              <w:rPr>
                <w:rFonts w:ascii="Arial" w:hAnsi="Arial" w:cs="Arial"/>
                <w:sz w:val="20"/>
                <w:szCs w:val="20"/>
              </w:rPr>
              <w:t>mo</w:t>
            </w:r>
            <w:proofErr w:type="spellEnd"/>
            <w:r w:rsidRPr="009F3B6E">
              <w:rPr>
                <w:rFonts w:ascii="Arial" w:hAnsi="Arial" w:cs="Arial"/>
                <w:sz w:val="20"/>
                <w:szCs w:val="20"/>
              </w:rPr>
              <w:t xml:space="preserve">-. </w:t>
            </w:r>
          </w:p>
          <w:p w14:paraId="4577B501" w14:textId="77777777" w:rsidR="007304ED" w:rsidRPr="009F3B6E" w:rsidRDefault="007304ED" w:rsidP="00D71EC2">
            <w:pPr>
              <w:pStyle w:val="SemEspaamento"/>
              <w:jc w:val="both"/>
              <w:rPr>
                <w:rFonts w:ascii="Arial" w:hAnsi="Arial" w:cs="Arial"/>
                <w:sz w:val="20"/>
                <w:szCs w:val="20"/>
                <w:highlight w:val="yellow"/>
              </w:rPr>
            </w:pPr>
            <w:r w:rsidRPr="009F3B6E">
              <w:rPr>
                <w:rFonts w:ascii="Arial" w:hAnsi="Arial" w:cs="Arial"/>
                <w:b/>
                <w:bCs/>
                <w:sz w:val="20"/>
                <w:szCs w:val="20"/>
              </w:rPr>
              <w:t>CÓDIGO</w:t>
            </w:r>
            <w:r w:rsidRPr="009F3B6E">
              <w:rPr>
                <w:rFonts w:ascii="Arial" w:hAnsi="Arial" w:cs="Arial"/>
                <w:sz w:val="20"/>
                <w:szCs w:val="20"/>
              </w:rPr>
              <w:t xml:space="preserve"> </w:t>
            </w:r>
            <w:r w:rsidRPr="009F3B6E">
              <w:rPr>
                <w:rFonts w:ascii="Arial" w:hAnsi="Arial" w:cs="Arial"/>
                <w:b/>
                <w:bCs/>
                <w:sz w:val="20"/>
                <w:szCs w:val="20"/>
              </w:rPr>
              <w:t>263849</w:t>
            </w:r>
          </w:p>
        </w:tc>
        <w:tc>
          <w:tcPr>
            <w:tcW w:w="708" w:type="dxa"/>
            <w:shd w:val="clear" w:color="auto" w:fill="auto"/>
            <w:noWrap/>
            <w:vAlign w:val="center"/>
          </w:tcPr>
          <w:p w14:paraId="1C67BF8E" w14:textId="77777777" w:rsidR="007304ED" w:rsidRPr="009F3B6E" w:rsidRDefault="007304ED" w:rsidP="0052502B">
            <w:pPr>
              <w:jc w:val="center"/>
              <w:rPr>
                <w:rFonts w:ascii="Arial" w:hAnsi="Arial" w:cs="Arial"/>
                <w:sz w:val="20"/>
                <w:szCs w:val="20"/>
              </w:rPr>
            </w:pPr>
            <w:proofErr w:type="gramStart"/>
            <w:r w:rsidRPr="009F3B6E">
              <w:rPr>
                <w:rFonts w:ascii="Arial" w:hAnsi="Arial" w:cs="Arial"/>
                <w:sz w:val="20"/>
                <w:szCs w:val="20"/>
              </w:rPr>
              <w:t>4</w:t>
            </w:r>
            <w:proofErr w:type="gramEnd"/>
          </w:p>
        </w:tc>
        <w:tc>
          <w:tcPr>
            <w:tcW w:w="601" w:type="dxa"/>
            <w:shd w:val="clear" w:color="auto" w:fill="auto"/>
            <w:noWrap/>
            <w:vAlign w:val="center"/>
          </w:tcPr>
          <w:p w14:paraId="532C7C68" w14:textId="77777777" w:rsidR="007304ED" w:rsidRPr="009F3B6E" w:rsidRDefault="007304ED" w:rsidP="0052502B">
            <w:pPr>
              <w:jc w:val="center"/>
              <w:rPr>
                <w:rFonts w:ascii="Arial" w:hAnsi="Arial" w:cs="Arial"/>
                <w:sz w:val="20"/>
                <w:szCs w:val="20"/>
              </w:rPr>
            </w:pPr>
            <w:proofErr w:type="spellStart"/>
            <w:proofErr w:type="gramStart"/>
            <w:r w:rsidRPr="009F3B6E">
              <w:rPr>
                <w:rFonts w:ascii="Arial" w:hAnsi="Arial" w:cs="Arial"/>
                <w:sz w:val="20"/>
                <w:szCs w:val="20"/>
              </w:rPr>
              <w:t>und</w:t>
            </w:r>
            <w:proofErr w:type="spellEnd"/>
            <w:proofErr w:type="gramEnd"/>
          </w:p>
        </w:tc>
        <w:tc>
          <w:tcPr>
            <w:tcW w:w="1342" w:type="dxa"/>
            <w:shd w:val="clear" w:color="auto" w:fill="auto"/>
            <w:vAlign w:val="center"/>
          </w:tcPr>
          <w:p w14:paraId="6CAD891B"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R$2.500,00</w:t>
            </w:r>
          </w:p>
        </w:tc>
        <w:tc>
          <w:tcPr>
            <w:tcW w:w="1502" w:type="dxa"/>
            <w:shd w:val="clear" w:color="auto" w:fill="auto"/>
            <w:vAlign w:val="center"/>
          </w:tcPr>
          <w:p w14:paraId="5871BD27"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R$10.000,00</w:t>
            </w:r>
          </w:p>
        </w:tc>
      </w:tr>
      <w:tr w:rsidR="007304ED" w:rsidRPr="009F3B6E" w14:paraId="3451D6C5" w14:textId="77777777" w:rsidTr="001F4893">
        <w:trPr>
          <w:trHeight w:val="300"/>
          <w:jc w:val="center"/>
        </w:trPr>
        <w:tc>
          <w:tcPr>
            <w:tcW w:w="8003" w:type="dxa"/>
            <w:gridSpan w:val="5"/>
            <w:shd w:val="clear" w:color="auto" w:fill="auto"/>
            <w:noWrap/>
            <w:vAlign w:val="center"/>
          </w:tcPr>
          <w:p w14:paraId="27E001F2" w14:textId="77777777" w:rsidR="007304ED" w:rsidRPr="009F3B6E" w:rsidRDefault="007304ED" w:rsidP="0052502B">
            <w:pPr>
              <w:jc w:val="center"/>
              <w:rPr>
                <w:rFonts w:ascii="Arial" w:hAnsi="Arial" w:cs="Arial"/>
                <w:sz w:val="20"/>
                <w:szCs w:val="20"/>
              </w:rPr>
            </w:pPr>
            <w:r w:rsidRPr="009F3B6E">
              <w:rPr>
                <w:rFonts w:ascii="Arial" w:hAnsi="Arial" w:cs="Arial"/>
                <w:b/>
                <w:bCs/>
                <w:color w:val="000000"/>
                <w:sz w:val="20"/>
                <w:szCs w:val="20"/>
              </w:rPr>
              <w:t>TOTAL</w:t>
            </w:r>
          </w:p>
        </w:tc>
        <w:tc>
          <w:tcPr>
            <w:tcW w:w="1502" w:type="dxa"/>
            <w:shd w:val="clear" w:color="auto" w:fill="auto"/>
            <w:vAlign w:val="center"/>
          </w:tcPr>
          <w:p w14:paraId="57B776B5" w14:textId="77777777" w:rsidR="007304ED" w:rsidRPr="009F3B6E" w:rsidRDefault="007304ED" w:rsidP="0052502B">
            <w:pPr>
              <w:jc w:val="center"/>
              <w:rPr>
                <w:rFonts w:ascii="Arial" w:hAnsi="Arial" w:cs="Arial"/>
                <w:sz w:val="20"/>
                <w:szCs w:val="20"/>
              </w:rPr>
            </w:pPr>
            <w:r w:rsidRPr="009F3B6E">
              <w:rPr>
                <w:rFonts w:ascii="Arial" w:hAnsi="Arial" w:cs="Arial"/>
                <w:sz w:val="20"/>
                <w:szCs w:val="20"/>
              </w:rPr>
              <w:t>R$11.440,00</w:t>
            </w:r>
          </w:p>
        </w:tc>
      </w:tr>
    </w:tbl>
    <w:p w14:paraId="7B676957" w14:textId="77777777" w:rsidR="00DD02CE" w:rsidRDefault="00DD02CE" w:rsidP="004D68C5">
      <w:pPr>
        <w:rPr>
          <w:rFonts w:ascii="Arial" w:hAnsi="Arial" w:cs="Arial"/>
          <w:b/>
        </w:rPr>
      </w:pPr>
    </w:p>
    <w:p w14:paraId="0AA68DC6" w14:textId="4027B8E6" w:rsidR="004D68C5" w:rsidRDefault="004D68C5" w:rsidP="004B0E0A">
      <w:pPr>
        <w:rPr>
          <w:rFonts w:ascii="Arial" w:hAnsi="Arial" w:cs="Arial"/>
        </w:rPr>
      </w:pPr>
      <w:r w:rsidRPr="000B512D">
        <w:rPr>
          <w:rFonts w:ascii="Arial" w:hAnsi="Arial" w:cs="Arial"/>
        </w:rPr>
        <w:t xml:space="preserve">c) O valor total estimado dos serviços e materiais </w:t>
      </w:r>
      <w:proofErr w:type="gramStart"/>
      <w:r w:rsidRPr="000B512D">
        <w:rPr>
          <w:rFonts w:ascii="Arial" w:hAnsi="Arial" w:cs="Arial"/>
        </w:rPr>
        <w:t>somam</w:t>
      </w:r>
      <w:proofErr w:type="gramEnd"/>
      <w:r w:rsidRPr="000B512D">
        <w:rPr>
          <w:rFonts w:ascii="Arial" w:hAnsi="Arial" w:cs="Arial"/>
        </w:rPr>
        <w:t xml:space="preserve"> </w:t>
      </w:r>
      <w:r w:rsidR="007304ED" w:rsidRPr="007304ED">
        <w:rPr>
          <w:rFonts w:ascii="Arial" w:hAnsi="Arial" w:cs="Arial"/>
          <w:b/>
        </w:rPr>
        <w:t>R</w:t>
      </w:r>
      <w:r w:rsidR="00DD02CE" w:rsidRPr="007304ED">
        <w:rPr>
          <w:rFonts w:ascii="Arial" w:hAnsi="Arial" w:cs="Arial"/>
          <w:b/>
        </w:rPr>
        <w:t>$</w:t>
      </w:r>
      <w:r w:rsidR="00DD02CE" w:rsidRPr="00BB236B">
        <w:rPr>
          <w:rFonts w:ascii="Arial" w:hAnsi="Arial" w:cs="Arial"/>
          <w:b/>
        </w:rPr>
        <w:t xml:space="preserve"> </w:t>
      </w:r>
      <w:r w:rsidR="007304ED">
        <w:rPr>
          <w:rFonts w:ascii="Arial" w:hAnsi="Arial" w:cs="Arial"/>
          <w:b/>
        </w:rPr>
        <w:t>11.440,00</w:t>
      </w:r>
      <w:r w:rsidR="00DD02CE" w:rsidRPr="000B512D">
        <w:rPr>
          <w:rFonts w:ascii="Arial" w:hAnsi="Arial" w:cs="Arial"/>
          <w:color w:val="000000"/>
        </w:rPr>
        <w:t xml:space="preserve"> (</w:t>
      </w:r>
      <w:r w:rsidR="007304ED">
        <w:rPr>
          <w:rFonts w:ascii="Arial" w:hAnsi="Arial" w:cs="Arial"/>
          <w:color w:val="000000"/>
        </w:rPr>
        <w:t>onze mil quatrocentos e quarenta r</w:t>
      </w:r>
      <w:r w:rsidR="00DD02CE">
        <w:rPr>
          <w:rFonts w:ascii="Arial" w:hAnsi="Arial" w:cs="Arial"/>
          <w:color w:val="000000"/>
        </w:rPr>
        <w:t>eais).</w:t>
      </w:r>
    </w:p>
    <w:p w14:paraId="241B115B" w14:textId="088137E5" w:rsidR="00C65D3E" w:rsidRPr="00C65D3E" w:rsidRDefault="00C65D3E" w:rsidP="004B0E0A">
      <w:pPr>
        <w:spacing w:before="240"/>
        <w:rPr>
          <w:rFonts w:ascii="Arial" w:eastAsiaTheme="minorHAnsi" w:hAnsi="Arial" w:cs="Arial"/>
          <w:lang w:eastAsia="en-US"/>
        </w:rPr>
      </w:pPr>
      <w:r w:rsidRPr="00C65D3E">
        <w:rPr>
          <w:rFonts w:ascii="Arial" w:hAnsi="Arial" w:cs="Arial"/>
        </w:rPr>
        <w:lastRenderedPageBreak/>
        <w:t>1.2.3</w:t>
      </w:r>
      <w:r w:rsidR="00B935D7" w:rsidRPr="00C65D3E">
        <w:rPr>
          <w:rFonts w:ascii="Arial" w:hAnsi="Arial" w:cs="Arial"/>
        </w:rPr>
        <w:t xml:space="preserve">. A descrição de forma detalhada, com todas </w:t>
      </w:r>
      <w:r w:rsidRPr="00C65D3E">
        <w:rPr>
          <w:rFonts w:ascii="Arial" w:hAnsi="Arial" w:cs="Arial"/>
        </w:rPr>
        <w:t xml:space="preserve">as especificações necessárias e </w:t>
      </w:r>
      <w:r w:rsidR="00B935D7" w:rsidRPr="00C65D3E">
        <w:rPr>
          <w:rFonts w:ascii="Arial" w:hAnsi="Arial" w:cs="Arial"/>
        </w:rPr>
        <w:t>suficientes para garantir a qualidade da contração encontra-se listada nos itens acima.</w:t>
      </w:r>
    </w:p>
    <w:p w14:paraId="6A404D5D" w14:textId="77777777" w:rsidR="00C65D3E" w:rsidRPr="00C65D3E" w:rsidRDefault="00677867" w:rsidP="00C65D3E">
      <w:pPr>
        <w:spacing w:after="200" w:line="276" w:lineRule="auto"/>
        <w:rPr>
          <w:rFonts w:ascii="Arial" w:eastAsiaTheme="minorHAnsi" w:hAnsi="Arial" w:cs="Arial"/>
          <w:lang w:eastAsia="en-US"/>
        </w:rPr>
      </w:pPr>
      <w:r w:rsidRPr="00C65D3E">
        <w:rPr>
          <w:rFonts w:ascii="Arial" w:hAnsi="Arial" w:cs="Arial"/>
          <w:bCs/>
        </w:rPr>
        <w:t>1.3.</w:t>
      </w:r>
      <w:r w:rsidR="002E5085" w:rsidRPr="00C65D3E">
        <w:rPr>
          <w:rFonts w:ascii="Arial" w:hAnsi="Arial" w:cs="Arial"/>
          <w:bCs/>
        </w:rPr>
        <w:t xml:space="preserve"> </w:t>
      </w:r>
      <w:r w:rsidRPr="00C65D3E">
        <w:rPr>
          <w:rFonts w:ascii="Arial" w:hAnsi="Arial" w:cs="Arial"/>
          <w:bCs/>
        </w:rPr>
        <w:t xml:space="preserve">Havendo mais de um item, faculta-se ao licitante a participação em quantos forem de seu interesse. </w:t>
      </w:r>
    </w:p>
    <w:p w14:paraId="33C04F43" w14:textId="5ECA6023" w:rsidR="00C65D3E" w:rsidRPr="00C65D3E" w:rsidRDefault="00677867" w:rsidP="00C65D3E">
      <w:pPr>
        <w:spacing w:after="200" w:line="276" w:lineRule="auto"/>
        <w:rPr>
          <w:rFonts w:ascii="Arial" w:eastAsiaTheme="minorHAnsi" w:hAnsi="Arial" w:cs="Arial"/>
          <w:lang w:eastAsia="en-US"/>
        </w:rPr>
      </w:pPr>
      <w:r w:rsidRPr="00C65D3E">
        <w:rPr>
          <w:rFonts w:ascii="Arial" w:hAnsi="Arial" w:cs="Arial"/>
          <w:bCs/>
        </w:rPr>
        <w:t>1.4.</w:t>
      </w:r>
      <w:r w:rsidR="002E5085" w:rsidRPr="00C65D3E">
        <w:rPr>
          <w:rFonts w:ascii="Arial" w:hAnsi="Arial" w:cs="Arial"/>
          <w:bCs/>
        </w:rPr>
        <w:t xml:space="preserve"> </w:t>
      </w:r>
      <w:r w:rsidRPr="00C65D3E">
        <w:rPr>
          <w:rFonts w:ascii="Arial" w:hAnsi="Arial" w:cs="Arial"/>
          <w:bCs/>
        </w:rPr>
        <w:t>O critério de julgamento adotado será o menor preço</w:t>
      </w:r>
      <w:r w:rsidR="007910E2">
        <w:rPr>
          <w:rFonts w:ascii="Arial" w:hAnsi="Arial" w:cs="Arial"/>
          <w:bCs/>
        </w:rPr>
        <w:t xml:space="preserve"> por </w:t>
      </w:r>
      <w:r w:rsidR="007910E2">
        <w:rPr>
          <w:rFonts w:ascii="Arial" w:hAnsi="Arial" w:cs="Arial"/>
          <w:b/>
          <w:i/>
          <w:iCs/>
          <w:u w:val="single"/>
        </w:rPr>
        <w:t>item</w:t>
      </w:r>
      <w:r w:rsidRPr="00C65D3E">
        <w:rPr>
          <w:rFonts w:ascii="Arial" w:hAnsi="Arial" w:cs="Arial"/>
          <w:bCs/>
        </w:rPr>
        <w:t xml:space="preserve">, observadas as exigências contidas neste Aviso de Contratação Direta e seus Anexos quanto às especificações do objeto. </w:t>
      </w:r>
    </w:p>
    <w:p w14:paraId="02C2724D" w14:textId="77777777" w:rsidR="00C65D3E" w:rsidRPr="00C65D3E" w:rsidRDefault="00677867" w:rsidP="00C65D3E">
      <w:pPr>
        <w:spacing w:after="200" w:line="276" w:lineRule="auto"/>
        <w:rPr>
          <w:rFonts w:ascii="Arial" w:hAnsi="Arial" w:cs="Arial"/>
        </w:rPr>
      </w:pPr>
      <w:r w:rsidRPr="00C65D3E">
        <w:rPr>
          <w:rFonts w:ascii="Arial" w:hAnsi="Arial" w:cs="Arial"/>
          <w:bCs/>
        </w:rPr>
        <w:t>1.5.</w:t>
      </w:r>
      <w:r w:rsidR="002E5085" w:rsidRPr="00C65D3E">
        <w:rPr>
          <w:rFonts w:ascii="Arial" w:hAnsi="Arial" w:cs="Arial"/>
          <w:bCs/>
        </w:rPr>
        <w:t xml:space="preserve"> </w:t>
      </w:r>
      <w:r w:rsidRPr="00C65D3E">
        <w:rPr>
          <w:rFonts w:ascii="Arial" w:hAnsi="Arial" w:cs="Arial"/>
          <w:bCs/>
        </w:rPr>
        <w:t>A presente contratação está inserida no Plano</w:t>
      </w:r>
      <w:r w:rsidR="00C8273D" w:rsidRPr="00C65D3E">
        <w:rPr>
          <w:rFonts w:ascii="Arial" w:hAnsi="Arial" w:cs="Arial"/>
          <w:bCs/>
        </w:rPr>
        <w:t xml:space="preserve"> de Contratações Anual da Prefeitura, </w:t>
      </w:r>
      <w:r w:rsidRPr="00C65D3E">
        <w:rPr>
          <w:rFonts w:ascii="Arial" w:hAnsi="Arial" w:cs="Arial"/>
          <w:bCs/>
        </w:rPr>
        <w:t xml:space="preserve">nos termos </w:t>
      </w:r>
      <w:r w:rsidR="00C65D3E" w:rsidRPr="00C65D3E">
        <w:rPr>
          <w:rFonts w:ascii="Arial" w:hAnsi="Arial" w:cs="Arial"/>
        </w:rPr>
        <w:t>Decreto Municipal Nº 107/2023 de 27 de dezembro de 2023 que aprovou o Plano Anual de Contratações do exercício de 2024.</w:t>
      </w:r>
    </w:p>
    <w:p w14:paraId="367EC739" w14:textId="77777777" w:rsidR="00DD02CE" w:rsidRDefault="00DD02CE" w:rsidP="00DD02CE">
      <w:pPr>
        <w:pStyle w:val="SemEspaamento"/>
      </w:pPr>
      <w:bookmarkStart w:id="5" w:name="_Toc124490142"/>
    </w:p>
    <w:p w14:paraId="35AF2B2E" w14:textId="77777777" w:rsidR="00677867" w:rsidRPr="00781807" w:rsidRDefault="00677867" w:rsidP="00F76BDA">
      <w:pPr>
        <w:pStyle w:val="Ttulo1"/>
        <w:rPr>
          <w:rFonts w:ascii="Arial" w:hAnsi="Arial" w:cs="Arial"/>
          <w:color w:val="auto"/>
          <w:sz w:val="24"/>
          <w:szCs w:val="24"/>
        </w:rPr>
      </w:pPr>
      <w:r w:rsidRPr="00781807">
        <w:rPr>
          <w:rFonts w:ascii="Arial" w:hAnsi="Arial" w:cs="Arial"/>
          <w:color w:val="auto"/>
          <w:sz w:val="24"/>
          <w:szCs w:val="24"/>
        </w:rPr>
        <w:t>3. DA PARTICIPAÇÃO NA DISPENSA ELETRÔNICA</w:t>
      </w:r>
      <w:bookmarkEnd w:id="5"/>
    </w:p>
    <w:p w14:paraId="6C77FB0D" w14:textId="666B1851" w:rsidR="00677867" w:rsidRPr="00781807" w:rsidRDefault="00677867" w:rsidP="00014969">
      <w:pPr>
        <w:spacing w:before="240"/>
        <w:rPr>
          <w:rFonts w:ascii="Arial" w:hAnsi="Arial" w:cs="Arial"/>
          <w:bCs/>
        </w:rPr>
      </w:pPr>
      <w:r w:rsidRPr="00781807">
        <w:rPr>
          <w:rFonts w:ascii="Arial" w:hAnsi="Arial" w:cs="Arial"/>
          <w:bCs/>
        </w:rPr>
        <w:t>3.1. A participação na presente dispensa eletrônica ocorrerá por meio do Sistema de Dispensa Eletrônica, ferramenta informatizada int</w:t>
      </w:r>
      <w:r w:rsidR="00014969" w:rsidRPr="00781807">
        <w:rPr>
          <w:rFonts w:ascii="Arial" w:hAnsi="Arial" w:cs="Arial"/>
          <w:bCs/>
        </w:rPr>
        <w:t xml:space="preserve">egrante do Sistema de Compras da Prefeitura de </w:t>
      </w:r>
      <w:r w:rsidR="00C65D3E" w:rsidRPr="00781807">
        <w:rPr>
          <w:rFonts w:ascii="Arial" w:hAnsi="Arial" w:cs="Arial"/>
          <w:bCs/>
        </w:rPr>
        <w:t>Seabra</w:t>
      </w:r>
      <w:r w:rsidR="00014969" w:rsidRPr="00781807">
        <w:rPr>
          <w:rFonts w:ascii="Arial" w:hAnsi="Arial" w:cs="Arial"/>
          <w:bCs/>
        </w:rPr>
        <w:t xml:space="preserve">/BA., </w:t>
      </w:r>
      <w:r w:rsidRPr="00781807">
        <w:rPr>
          <w:rFonts w:ascii="Arial" w:hAnsi="Arial" w:cs="Arial"/>
          <w:bCs/>
        </w:rPr>
        <w:t xml:space="preserve">disponível no endereço eletrônico </w:t>
      </w:r>
      <w:hyperlink r:id="rId14" w:history="1">
        <w:r w:rsidR="00014969" w:rsidRPr="00781807">
          <w:rPr>
            <w:rStyle w:val="Hyperlink"/>
            <w:rFonts w:ascii="Arial" w:hAnsi="Arial" w:cs="Arial"/>
            <w:color w:val="auto"/>
          </w:rPr>
          <w:t>https://bllcompras.com</w:t>
        </w:r>
      </w:hyperlink>
    </w:p>
    <w:p w14:paraId="75FBAE60" w14:textId="4D82D02C" w:rsidR="00014969" w:rsidRPr="00781807" w:rsidRDefault="00677867" w:rsidP="00B351AA">
      <w:pPr>
        <w:spacing w:before="240"/>
        <w:ind w:left="708"/>
        <w:rPr>
          <w:rFonts w:ascii="Arial" w:hAnsi="Arial" w:cs="Arial"/>
          <w:bCs/>
        </w:rPr>
      </w:pPr>
      <w:r w:rsidRPr="00781807">
        <w:rPr>
          <w:rFonts w:ascii="Arial" w:hAnsi="Arial" w:cs="Arial"/>
          <w:bCs/>
        </w:rPr>
        <w:t xml:space="preserve">3.1.1. O procedimento será divulgado no </w:t>
      </w:r>
      <w:r w:rsidR="00014969" w:rsidRPr="00781807">
        <w:rPr>
          <w:rFonts w:ascii="Arial" w:hAnsi="Arial" w:cs="Arial"/>
          <w:bCs/>
        </w:rPr>
        <w:t xml:space="preserve">Diário Oficial de Município de </w:t>
      </w:r>
      <w:r w:rsidR="00C65D3E" w:rsidRPr="00781807">
        <w:rPr>
          <w:rFonts w:ascii="Arial" w:hAnsi="Arial" w:cs="Arial"/>
          <w:bCs/>
        </w:rPr>
        <w:t>Seabra/BA</w:t>
      </w:r>
      <w:r w:rsidR="00014969" w:rsidRPr="00781807">
        <w:rPr>
          <w:rFonts w:ascii="Arial" w:hAnsi="Arial" w:cs="Arial"/>
          <w:bCs/>
        </w:rPr>
        <w:t xml:space="preserve">., na página </w:t>
      </w:r>
      <w:r w:rsidR="00B351AA" w:rsidRPr="00781807">
        <w:rPr>
          <w:rFonts w:ascii="Arial" w:hAnsi="Arial" w:cs="Arial"/>
          <w:bCs/>
        </w:rPr>
        <w:t xml:space="preserve">eletrônica </w:t>
      </w:r>
      <w:hyperlink r:id="rId15" w:tgtFrame="_blank" w:history="1">
        <w:r w:rsidR="00C65D3E" w:rsidRPr="00781807">
          <w:rPr>
            <w:rFonts w:ascii="Arial" w:hAnsi="Arial" w:cs="Arial"/>
          </w:rPr>
          <w:t xml:space="preserve"> </w:t>
        </w:r>
        <w:r w:rsidR="00C65D3E" w:rsidRPr="00781807">
          <w:rPr>
            <w:rStyle w:val="normaltextrun"/>
            <w:rFonts w:ascii="Arial" w:eastAsiaTheme="majorEastAsia" w:hAnsi="Arial" w:cs="Arial"/>
            <w:u w:val="single"/>
            <w:shd w:val="clear" w:color="auto" w:fill="FFFFFF"/>
          </w:rPr>
          <w:t>https://sai.io.org.br/ba/seabra/Site/DiarioOficial</w:t>
        </w:r>
      </w:hyperlink>
      <w:r w:rsidR="00014969" w:rsidRPr="00781807">
        <w:rPr>
          <w:rFonts w:ascii="Arial" w:hAnsi="Arial" w:cs="Arial"/>
          <w:bCs/>
        </w:rPr>
        <w:t xml:space="preserve">, no Sistema de Compras da Prefeitura de </w:t>
      </w:r>
      <w:r w:rsidR="00C65D3E" w:rsidRPr="00781807">
        <w:rPr>
          <w:rFonts w:ascii="Arial" w:hAnsi="Arial" w:cs="Arial"/>
          <w:bCs/>
        </w:rPr>
        <w:t>Seabra</w:t>
      </w:r>
      <w:r w:rsidR="00014969" w:rsidRPr="00781807">
        <w:rPr>
          <w:rFonts w:ascii="Arial" w:hAnsi="Arial" w:cs="Arial"/>
          <w:bCs/>
        </w:rPr>
        <w:t xml:space="preserve">/BA., disponível no endereço eletrônico </w:t>
      </w:r>
      <w:hyperlink r:id="rId16" w:history="1">
        <w:r w:rsidR="00014969" w:rsidRPr="00781807">
          <w:rPr>
            <w:rStyle w:val="Hyperlink"/>
            <w:rFonts w:ascii="Arial" w:hAnsi="Arial" w:cs="Arial"/>
            <w:color w:val="auto"/>
          </w:rPr>
          <w:t>https://bllcompras.com</w:t>
        </w:r>
      </w:hyperlink>
    </w:p>
    <w:p w14:paraId="54202D04" w14:textId="70F3DD89" w:rsidR="00057C6D" w:rsidRPr="00781807" w:rsidRDefault="00677867" w:rsidP="00057C6D">
      <w:pPr>
        <w:spacing w:before="240"/>
        <w:ind w:left="708"/>
        <w:rPr>
          <w:rFonts w:ascii="Arial" w:hAnsi="Arial" w:cs="Arial"/>
          <w:bCs/>
        </w:rPr>
      </w:pPr>
      <w:r w:rsidRPr="00781807">
        <w:rPr>
          <w:rFonts w:ascii="Arial" w:hAnsi="Arial" w:cs="Arial"/>
          <w:bCs/>
        </w:rPr>
        <w:t>3.1.2. Os licitantes deverão atend</w:t>
      </w:r>
      <w:r w:rsidR="00C65D3E" w:rsidRPr="00781807">
        <w:rPr>
          <w:rFonts w:ascii="Arial" w:hAnsi="Arial" w:cs="Arial"/>
          <w:bCs/>
        </w:rPr>
        <w:t xml:space="preserve">er aos procedimentos previstos </w:t>
      </w:r>
      <w:r w:rsidR="001B49BC" w:rsidRPr="00781807">
        <w:rPr>
          <w:rFonts w:ascii="Arial" w:hAnsi="Arial" w:cs="Arial"/>
          <w:bCs/>
        </w:rPr>
        <w:t>pela</w:t>
      </w:r>
      <w:r w:rsidR="00B351AA" w:rsidRPr="00781807">
        <w:rPr>
          <w:rFonts w:ascii="Arial" w:hAnsi="Arial" w:cs="Arial"/>
          <w:bCs/>
        </w:rPr>
        <w:t xml:space="preserve"> administradora da plataforma, na forma descrita neste instrumento, </w:t>
      </w:r>
      <w:r w:rsidRPr="00781807">
        <w:rPr>
          <w:rFonts w:ascii="Arial" w:hAnsi="Arial" w:cs="Arial"/>
          <w:bCs/>
        </w:rPr>
        <w:t>para acesso ao sistema e operacionalização</w:t>
      </w:r>
      <w:r w:rsidR="00057C6D" w:rsidRPr="00781807">
        <w:rPr>
          <w:rFonts w:ascii="Arial" w:hAnsi="Arial" w:cs="Arial"/>
          <w:bCs/>
        </w:rPr>
        <w:t>, nos termos do item 3.5</w:t>
      </w:r>
      <w:r w:rsidRPr="00781807">
        <w:rPr>
          <w:rFonts w:ascii="Arial" w:hAnsi="Arial" w:cs="Arial"/>
          <w:bCs/>
        </w:rPr>
        <w:t>.</w:t>
      </w:r>
    </w:p>
    <w:p w14:paraId="1DB2F5CD" w14:textId="77777777" w:rsidR="00677867" w:rsidRPr="00781807" w:rsidRDefault="00677867" w:rsidP="00B351AA">
      <w:pPr>
        <w:spacing w:before="240"/>
        <w:ind w:left="708"/>
        <w:rPr>
          <w:rFonts w:ascii="Arial" w:hAnsi="Arial" w:cs="Arial"/>
          <w:bCs/>
        </w:rPr>
      </w:pPr>
      <w:r w:rsidRPr="00781807">
        <w:rPr>
          <w:rFonts w:ascii="Arial" w:hAnsi="Arial" w:cs="Arial"/>
          <w:bCs/>
        </w:rP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AE2ADEB" w14:textId="77777777" w:rsidR="00677867" w:rsidRPr="00781807" w:rsidRDefault="00677867" w:rsidP="00B351AA">
      <w:pPr>
        <w:spacing w:before="240"/>
        <w:rPr>
          <w:rFonts w:ascii="Arial" w:hAnsi="Arial" w:cs="Arial"/>
          <w:bCs/>
        </w:rPr>
      </w:pPr>
      <w:r w:rsidRPr="00781807">
        <w:rPr>
          <w:rFonts w:ascii="Arial" w:hAnsi="Arial" w:cs="Arial"/>
          <w:bCs/>
        </w:rPr>
        <w:t>3.2. Não poderão participar desta dispensa de licitação os licitantes:</w:t>
      </w:r>
    </w:p>
    <w:p w14:paraId="3736E61E" w14:textId="55BA4D42" w:rsidR="00677867" w:rsidRPr="00781807" w:rsidRDefault="00677867" w:rsidP="00B351AA">
      <w:pPr>
        <w:spacing w:before="240"/>
        <w:ind w:left="708"/>
        <w:rPr>
          <w:rFonts w:ascii="Arial" w:hAnsi="Arial" w:cs="Arial"/>
          <w:bCs/>
        </w:rPr>
      </w:pPr>
      <w:r w:rsidRPr="00781807">
        <w:rPr>
          <w:rFonts w:ascii="Arial" w:hAnsi="Arial" w:cs="Arial"/>
          <w:bCs/>
        </w:rPr>
        <w:lastRenderedPageBreak/>
        <w:t>3.2.1.</w:t>
      </w:r>
      <w:r w:rsidR="00CC44C5" w:rsidRPr="00781807">
        <w:rPr>
          <w:rFonts w:ascii="Arial" w:hAnsi="Arial" w:cs="Arial"/>
          <w:bCs/>
        </w:rPr>
        <w:t xml:space="preserve"> </w:t>
      </w:r>
      <w:r w:rsidRPr="00781807">
        <w:rPr>
          <w:rFonts w:ascii="Arial" w:hAnsi="Arial" w:cs="Arial"/>
          <w:bCs/>
        </w:rPr>
        <w:t xml:space="preserve">Que não atendam às condições deste Aviso de Contratação Direta e seu(s) </w:t>
      </w:r>
      <w:r w:rsidR="00243972" w:rsidRPr="00781807">
        <w:rPr>
          <w:rFonts w:ascii="Arial" w:hAnsi="Arial" w:cs="Arial"/>
          <w:bCs/>
        </w:rPr>
        <w:t>A</w:t>
      </w:r>
      <w:r w:rsidRPr="00781807">
        <w:rPr>
          <w:rFonts w:ascii="Arial" w:hAnsi="Arial" w:cs="Arial"/>
          <w:bCs/>
        </w:rPr>
        <w:t>nexo(s);</w:t>
      </w:r>
    </w:p>
    <w:p w14:paraId="7DA886C3" w14:textId="77777777" w:rsidR="00677867" w:rsidRPr="00781807" w:rsidRDefault="00677867" w:rsidP="00B351AA">
      <w:pPr>
        <w:spacing w:before="240"/>
        <w:ind w:left="708"/>
        <w:rPr>
          <w:rFonts w:ascii="Arial" w:hAnsi="Arial" w:cs="Arial"/>
          <w:bCs/>
        </w:rPr>
      </w:pPr>
      <w:r w:rsidRPr="00781807">
        <w:rPr>
          <w:rFonts w:ascii="Arial" w:hAnsi="Arial" w:cs="Arial"/>
          <w:bCs/>
        </w:rPr>
        <w:t>3.2.2. Estrangeiros que não tenham representação legal no Brasil com poderes expressos para receber citação e responder administrativa ou judicialmente;</w:t>
      </w:r>
    </w:p>
    <w:p w14:paraId="4BE0E554" w14:textId="77777777" w:rsidR="00677867" w:rsidRPr="00781807" w:rsidRDefault="00677867" w:rsidP="00B351AA">
      <w:pPr>
        <w:spacing w:before="240"/>
        <w:ind w:left="708"/>
        <w:rPr>
          <w:rFonts w:ascii="Arial" w:hAnsi="Arial" w:cs="Arial"/>
          <w:bCs/>
        </w:rPr>
      </w:pPr>
      <w:r w:rsidRPr="00781807">
        <w:rPr>
          <w:rFonts w:ascii="Arial" w:hAnsi="Arial" w:cs="Arial"/>
          <w:bCs/>
        </w:rPr>
        <w:t>3.2.3. Que se enquadrem nas seguintes vedações:</w:t>
      </w:r>
    </w:p>
    <w:p w14:paraId="33717CA7" w14:textId="77777777" w:rsidR="00677867" w:rsidRPr="00781807" w:rsidRDefault="00677867" w:rsidP="00CC44C5">
      <w:pPr>
        <w:spacing w:before="240"/>
        <w:ind w:left="1416"/>
        <w:rPr>
          <w:rFonts w:ascii="Arial" w:hAnsi="Arial" w:cs="Arial"/>
          <w:bCs/>
        </w:rPr>
      </w:pPr>
      <w:r w:rsidRPr="00781807">
        <w:rPr>
          <w:rFonts w:ascii="Arial" w:hAnsi="Arial" w:cs="Arial"/>
          <w:bCs/>
        </w:rPr>
        <w:t>a. Pessoa física ou jurídica que se encontre, ao tempo da contratação, impossibilitada de contratar em decorrência de sanção que lhe foi imposta;</w:t>
      </w:r>
    </w:p>
    <w:p w14:paraId="44C98B6E" w14:textId="77777777" w:rsidR="00677867" w:rsidRPr="00781807" w:rsidRDefault="00677867" w:rsidP="00CC44C5">
      <w:pPr>
        <w:spacing w:before="240"/>
        <w:ind w:left="1416"/>
        <w:rPr>
          <w:rFonts w:ascii="Arial" w:hAnsi="Arial" w:cs="Arial"/>
          <w:bCs/>
        </w:rPr>
      </w:pPr>
      <w:r w:rsidRPr="00781807">
        <w:rPr>
          <w:rFonts w:ascii="Arial" w:hAnsi="Arial" w:cs="Arial"/>
          <w:bCs/>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68C400" w14:textId="06B76F51" w:rsidR="00677867" w:rsidRPr="00781807" w:rsidRDefault="00677867" w:rsidP="00CC44C5">
      <w:pPr>
        <w:spacing w:before="240"/>
        <w:ind w:left="1416"/>
        <w:rPr>
          <w:rFonts w:ascii="Arial" w:hAnsi="Arial" w:cs="Arial"/>
          <w:bCs/>
        </w:rPr>
      </w:pPr>
      <w:r w:rsidRPr="00781807">
        <w:rPr>
          <w:rFonts w:ascii="Arial" w:hAnsi="Arial" w:cs="Arial"/>
          <w:bCs/>
        </w:rPr>
        <w:t xml:space="preserve">c. Empresas controladoras, controladas ou coligadas, nos termos </w:t>
      </w:r>
      <w:hyperlink r:id="rId17" w:history="1">
        <w:r w:rsidRPr="00781807">
          <w:rPr>
            <w:rStyle w:val="Hyperlink"/>
            <w:rFonts w:ascii="Arial" w:hAnsi="Arial" w:cs="Arial"/>
            <w:bCs/>
            <w:color w:val="auto"/>
          </w:rPr>
          <w:t>da Lei nº 6.404, de 15 de dezembro de 1976</w:t>
        </w:r>
      </w:hyperlink>
      <w:r w:rsidRPr="00781807">
        <w:rPr>
          <w:rFonts w:ascii="Arial" w:hAnsi="Arial" w:cs="Arial"/>
          <w:bCs/>
        </w:rPr>
        <w:t>, concorrendo entre si; e</w:t>
      </w:r>
    </w:p>
    <w:p w14:paraId="0ED5B058" w14:textId="77777777" w:rsidR="00677867" w:rsidRPr="00781807" w:rsidRDefault="00677867" w:rsidP="00CC44C5">
      <w:pPr>
        <w:spacing w:before="240"/>
        <w:ind w:left="1416"/>
        <w:rPr>
          <w:rFonts w:ascii="Arial" w:hAnsi="Arial" w:cs="Arial"/>
          <w:bCs/>
        </w:rPr>
      </w:pPr>
      <w:r w:rsidRPr="00781807">
        <w:rPr>
          <w:rFonts w:ascii="Arial" w:hAnsi="Arial" w:cs="Arial"/>
          <w:bCs/>
        </w:rPr>
        <w:t>d.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A540A" w14:textId="77777777" w:rsidR="00677867" w:rsidRPr="00781807" w:rsidRDefault="00677867" w:rsidP="002E6E03">
      <w:pPr>
        <w:spacing w:before="240"/>
        <w:ind w:left="1843"/>
        <w:rPr>
          <w:rFonts w:ascii="Arial" w:hAnsi="Arial" w:cs="Arial"/>
          <w:bCs/>
        </w:rPr>
      </w:pPr>
      <w:r w:rsidRPr="00781807">
        <w:rPr>
          <w:rFonts w:ascii="Arial" w:hAnsi="Arial" w:cs="Arial"/>
          <w:bCs/>
        </w:rP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E4037F" w14:textId="7AFBC7E4" w:rsidR="00677867" w:rsidRPr="00781807" w:rsidRDefault="00677867" w:rsidP="00CC44C5">
      <w:pPr>
        <w:spacing w:before="240"/>
        <w:ind w:left="1416"/>
        <w:rPr>
          <w:rFonts w:ascii="Arial" w:hAnsi="Arial" w:cs="Arial"/>
          <w:bCs/>
        </w:rPr>
      </w:pPr>
      <w:r w:rsidRPr="00781807">
        <w:rPr>
          <w:rFonts w:ascii="Arial" w:hAnsi="Arial" w:cs="Arial"/>
          <w:bCs/>
        </w:rPr>
        <w:t>3.2.4. Organizações da Sociedade Civil de Interesse Público (OSCIP), atuando nessa condição; e</w:t>
      </w:r>
    </w:p>
    <w:p w14:paraId="005567DA" w14:textId="6854D482" w:rsidR="00677867" w:rsidRPr="00781807" w:rsidRDefault="00677867" w:rsidP="00CC44C5">
      <w:pPr>
        <w:spacing w:before="240"/>
        <w:ind w:left="1416"/>
        <w:rPr>
          <w:rFonts w:ascii="Arial" w:hAnsi="Arial" w:cs="Arial"/>
          <w:bCs/>
        </w:rPr>
      </w:pPr>
      <w:r w:rsidRPr="00781807">
        <w:rPr>
          <w:rFonts w:ascii="Arial" w:hAnsi="Arial" w:cs="Arial"/>
          <w:bCs/>
        </w:rPr>
        <w:lastRenderedPageBreak/>
        <w:t>3.2.5. Sociedades cooperativas.</w:t>
      </w:r>
    </w:p>
    <w:p w14:paraId="5F52A14B" w14:textId="32AF93B5" w:rsidR="00677867" w:rsidRPr="00781807" w:rsidRDefault="00677867" w:rsidP="00722623">
      <w:pPr>
        <w:spacing w:before="240"/>
        <w:rPr>
          <w:rFonts w:ascii="Arial" w:hAnsi="Arial" w:cs="Arial"/>
          <w:bCs/>
        </w:rPr>
      </w:pPr>
      <w:r w:rsidRPr="00781807">
        <w:rPr>
          <w:rFonts w:ascii="Arial" w:hAnsi="Arial" w:cs="Arial"/>
          <w:bCs/>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45D100" w14:textId="77777777" w:rsidR="00677867" w:rsidRPr="00781807" w:rsidRDefault="00677867" w:rsidP="00722623">
      <w:pPr>
        <w:spacing w:before="240"/>
        <w:rPr>
          <w:rFonts w:ascii="Arial" w:hAnsi="Arial" w:cs="Arial"/>
          <w:bCs/>
        </w:rPr>
      </w:pPr>
      <w:r w:rsidRPr="00781807">
        <w:rPr>
          <w:rFonts w:ascii="Arial" w:hAnsi="Arial" w:cs="Arial"/>
          <w:bCs/>
        </w:rPr>
        <w:t>3.4. Será permitida a participação de cooperativas, desde que apresentem demonstrativo de atuação em regime cooperado, com repartição de receitas e despesas entre os cooperados e atendam ao art. 16 da Lei nº 14.133, de 2021.</w:t>
      </w:r>
    </w:p>
    <w:p w14:paraId="00349765" w14:textId="77777777" w:rsidR="00677867" w:rsidRDefault="00677867" w:rsidP="00722623">
      <w:pPr>
        <w:spacing w:before="240"/>
        <w:ind w:left="708"/>
        <w:rPr>
          <w:rFonts w:ascii="Arial" w:hAnsi="Arial" w:cs="Arial"/>
          <w:bCs/>
        </w:rPr>
      </w:pPr>
      <w:r w:rsidRPr="00781807">
        <w:rPr>
          <w:rFonts w:ascii="Arial" w:hAnsi="Arial" w:cs="Arial"/>
          <w:bCs/>
        </w:rPr>
        <w:t>3.4.1. Em sendo permitida a participação de cooperativas, serão estendidas a elas os benefícios previstos para as microempresas e empresas de pequeno porte quando elas atenderem ao disposto no art. 34 da Lei nº 11.488, de 15 de junho de 2007.</w:t>
      </w:r>
    </w:p>
    <w:p w14:paraId="5150D55D" w14:textId="30BE13B2" w:rsidR="00781807" w:rsidRPr="00781807" w:rsidRDefault="00781807" w:rsidP="00781807">
      <w:pPr>
        <w:spacing w:before="240"/>
        <w:rPr>
          <w:rFonts w:ascii="Arial" w:hAnsi="Arial" w:cs="Arial"/>
          <w:bCs/>
        </w:rPr>
      </w:pPr>
      <w:r w:rsidRPr="00781807">
        <w:rPr>
          <w:rFonts w:ascii="Arial" w:hAnsi="Arial" w:cs="Arial"/>
          <w:bCs/>
        </w:rPr>
        <w:t xml:space="preserve">3.5. DO </w:t>
      </w:r>
      <w:r w:rsidRPr="00781807">
        <w:rPr>
          <w:rFonts w:ascii="Arial" w:hAnsi="Arial" w:cs="Arial"/>
          <w:i/>
        </w:rPr>
        <w:t>CREDENCIAMENTO NO SISTEMA LICITAÇÕES DA BOLSA DE LICITAÇÕES E LEILÕES:</w:t>
      </w:r>
    </w:p>
    <w:p w14:paraId="4BC53D10" w14:textId="77777777" w:rsidR="00781807" w:rsidRPr="00781807" w:rsidRDefault="00781807" w:rsidP="00781807">
      <w:pPr>
        <w:spacing w:before="240"/>
        <w:ind w:left="708"/>
        <w:rPr>
          <w:rFonts w:ascii="Arial" w:hAnsi="Arial" w:cs="Arial"/>
          <w:b/>
          <w:bCs/>
        </w:rPr>
      </w:pPr>
      <w:r w:rsidRPr="00781807">
        <w:rPr>
          <w:rFonts w:ascii="Arial" w:hAnsi="Arial" w:cs="Arial"/>
          <w:b/>
          <w:bCs/>
        </w:rPr>
        <w:t xml:space="preserve">3.5.1. </w:t>
      </w:r>
      <w:r w:rsidRPr="00781807">
        <w:rPr>
          <w:rFonts w:ascii="Arial" w:hAnsi="Arial" w:cs="Arial"/>
          <w:i/>
        </w:rPr>
        <w:t xml:space="preserve">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 </w:t>
      </w:r>
    </w:p>
    <w:p w14:paraId="2ECD9DDD" w14:textId="4268B79E"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5.2.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neste instrumento.</w:t>
      </w:r>
    </w:p>
    <w:p w14:paraId="2A76E6DB" w14:textId="77777777" w:rsidR="00781807" w:rsidRPr="00781807" w:rsidRDefault="00781807" w:rsidP="00781807">
      <w:pPr>
        <w:spacing w:before="240"/>
        <w:ind w:left="708"/>
        <w:rPr>
          <w:rFonts w:ascii="Arial" w:hAnsi="Arial" w:cs="Arial"/>
          <w:b/>
          <w:bCs/>
        </w:rPr>
      </w:pPr>
      <w:r w:rsidRPr="00781807">
        <w:rPr>
          <w:rFonts w:ascii="Arial" w:hAnsi="Arial" w:cs="Arial"/>
          <w:b/>
          <w:bCs/>
        </w:rPr>
        <w:lastRenderedPageBreak/>
        <w:t>3.</w:t>
      </w:r>
      <w:r w:rsidRPr="00781807">
        <w:rPr>
          <w:rFonts w:ascii="Arial" w:hAnsi="Arial" w:cs="Arial"/>
          <w:i/>
        </w:rPr>
        <w:t xml:space="preserve">5.3.O acesso do operador ao pregão, para efeito de encaminhamento de proposta de preço e lances sucessivos de preços, em nome do licitante, somente se dará mediante prévia definição de senha privativa.                                                                                           </w:t>
      </w:r>
    </w:p>
    <w:p w14:paraId="552B59B4"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5.4. A chave de identificação e a senha dos operadores poderão ser utilizadas em qualquer pregão eletrônico, salvo quando canceladas por solicitação do credenciado ou por iniciativa da BLL - Bolsa De Licitações do Brasil.</w:t>
      </w:r>
    </w:p>
    <w:p w14:paraId="02EF497A"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84D4A5B" w14:textId="77777777" w:rsid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5.6. O credenciamento do fornecedor e de seu representante legal junto ao sistema eletrônico implica a responsabilidade legal pelos atos praticados e a presunção de capacidade técnica para realização das transações inerentes ao pregão eletrônico.</w:t>
      </w:r>
    </w:p>
    <w:p w14:paraId="5D742FEE" w14:textId="7F0EBBB0" w:rsidR="00781807" w:rsidRP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 xml:space="preserve">5.7. Qualquer dúvida em relação ao acesso no sistema operacional, poderá ser esclarecida ou através de uma empresa associada ou pelos telefones: Curitiba-PR (41) 3097-4600, ou através da Bolsa de Licitações do Brasil ou pelo e-mail: </w:t>
      </w:r>
      <w:hyperlink r:id="rId18" w:history="1">
        <w:r w:rsidRPr="00781807">
          <w:rPr>
            <w:rStyle w:val="Hyperlink"/>
            <w:rFonts w:ascii="Arial" w:eastAsia="Calibri" w:hAnsi="Arial" w:cs="Arial"/>
          </w:rPr>
          <w:t>contato@bll.org.br</w:t>
        </w:r>
      </w:hyperlink>
      <w:r w:rsidRPr="00781807">
        <w:rPr>
          <w:rFonts w:ascii="Arial" w:hAnsi="Arial" w:cs="Arial"/>
          <w:i/>
        </w:rPr>
        <w:t>.</w:t>
      </w:r>
    </w:p>
    <w:p w14:paraId="39CE0669" w14:textId="77777777" w:rsidR="00677867" w:rsidRPr="00781807" w:rsidRDefault="00677867" w:rsidP="00F76BDA">
      <w:pPr>
        <w:pStyle w:val="Ttulo1"/>
        <w:rPr>
          <w:rFonts w:ascii="Arial" w:hAnsi="Arial" w:cs="Arial"/>
          <w:color w:val="auto"/>
          <w:sz w:val="24"/>
          <w:szCs w:val="24"/>
        </w:rPr>
      </w:pPr>
      <w:bookmarkStart w:id="6" w:name="_Toc124490143"/>
      <w:r w:rsidRPr="00781807">
        <w:rPr>
          <w:rFonts w:ascii="Arial" w:hAnsi="Arial" w:cs="Arial"/>
          <w:color w:val="auto"/>
          <w:sz w:val="24"/>
          <w:szCs w:val="24"/>
        </w:rPr>
        <w:t>4. DO INGRESSO NA DISPENSA ELETRÔNICA E DO CADASTRAMENTO DA PROPOSTA INICIAL</w:t>
      </w:r>
      <w:bookmarkEnd w:id="6"/>
    </w:p>
    <w:p w14:paraId="285C7DCF" w14:textId="3785E91C" w:rsidR="00677867" w:rsidRPr="00781807" w:rsidRDefault="00677867" w:rsidP="00722623">
      <w:pPr>
        <w:spacing w:before="240"/>
        <w:rPr>
          <w:rFonts w:ascii="Arial" w:hAnsi="Arial" w:cs="Arial"/>
          <w:bCs/>
        </w:rPr>
      </w:pPr>
      <w:r w:rsidRPr="00781807">
        <w:rPr>
          <w:rFonts w:ascii="Arial" w:hAnsi="Arial" w:cs="Arial"/>
          <w:bCs/>
        </w:rPr>
        <w:t xml:space="preserve">4.1. O ingresso do licitante na disputa da dispensa eletrônica ocorrerá com o cadastramento de sua proposta inicial, na forma </w:t>
      </w:r>
      <w:r w:rsidR="00781807" w:rsidRPr="00781807">
        <w:rPr>
          <w:rFonts w:ascii="Arial" w:hAnsi="Arial" w:cs="Arial"/>
          <w:bCs/>
        </w:rPr>
        <w:t xml:space="preserve">do </w:t>
      </w:r>
      <w:r w:rsidRPr="00781807">
        <w:rPr>
          <w:rFonts w:ascii="Arial" w:hAnsi="Arial" w:cs="Arial"/>
          <w:bCs/>
        </w:rPr>
        <w:t>item</w:t>
      </w:r>
      <w:r w:rsidR="00781807" w:rsidRPr="00781807">
        <w:rPr>
          <w:rFonts w:ascii="Arial" w:hAnsi="Arial" w:cs="Arial"/>
          <w:bCs/>
        </w:rPr>
        <w:t xml:space="preserve"> 3.5., observando ainda as contidas neste tópico</w:t>
      </w:r>
      <w:r w:rsidRPr="00781807">
        <w:rPr>
          <w:rFonts w:ascii="Arial" w:hAnsi="Arial" w:cs="Arial"/>
          <w:bCs/>
        </w:rPr>
        <w:t>.</w:t>
      </w:r>
    </w:p>
    <w:p w14:paraId="36AF53F2" w14:textId="77777777" w:rsidR="00677867" w:rsidRPr="00781807" w:rsidRDefault="00677867" w:rsidP="00722623">
      <w:pPr>
        <w:spacing w:before="240"/>
        <w:rPr>
          <w:rFonts w:ascii="Arial" w:hAnsi="Arial" w:cs="Arial"/>
          <w:bCs/>
        </w:rPr>
      </w:pPr>
      <w:r w:rsidRPr="00781807">
        <w:rPr>
          <w:rFonts w:ascii="Arial" w:hAnsi="Arial" w:cs="Arial"/>
          <w:bCs/>
        </w:rP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3EAEA07" w14:textId="77777777" w:rsidR="00677867" w:rsidRPr="00781807" w:rsidRDefault="00677867" w:rsidP="00722623">
      <w:pPr>
        <w:spacing w:before="240"/>
        <w:rPr>
          <w:rFonts w:ascii="Arial" w:hAnsi="Arial" w:cs="Arial"/>
          <w:bCs/>
        </w:rPr>
      </w:pPr>
      <w:r w:rsidRPr="00781807">
        <w:rPr>
          <w:rFonts w:ascii="Arial" w:hAnsi="Arial" w:cs="Arial"/>
          <w:bCs/>
        </w:rPr>
        <w:lastRenderedPageBreak/>
        <w:t>4.3. Todas as especificações do objeto contidas na proposta, em especial o preço ou o desconto, vinculam o contratado.</w:t>
      </w:r>
    </w:p>
    <w:p w14:paraId="24E4E747" w14:textId="77777777" w:rsidR="00677867" w:rsidRPr="00781807" w:rsidRDefault="00677867" w:rsidP="00722623">
      <w:pPr>
        <w:spacing w:before="240"/>
        <w:rPr>
          <w:rFonts w:ascii="Arial" w:hAnsi="Arial" w:cs="Arial"/>
          <w:bCs/>
        </w:rPr>
      </w:pPr>
      <w:r w:rsidRPr="00781807">
        <w:rPr>
          <w:rFonts w:ascii="Arial" w:hAnsi="Arial" w:cs="Arial"/>
          <w:bCs/>
        </w:rPr>
        <w:t>4.4. Nos valores propostos estarão inclusos todos os custos operacionais, encargos previdenciários, trabalhistas, tributários, comerciais e quaisquer outros que incidam direta ou indiretamente na execução do objeto.</w:t>
      </w:r>
    </w:p>
    <w:p w14:paraId="3DFBA679" w14:textId="77777777" w:rsidR="00677867" w:rsidRPr="00781807" w:rsidRDefault="00677867" w:rsidP="00722623">
      <w:pPr>
        <w:spacing w:before="240"/>
        <w:ind w:left="708"/>
        <w:rPr>
          <w:rFonts w:ascii="Arial" w:hAnsi="Arial" w:cs="Arial"/>
          <w:bCs/>
        </w:rPr>
      </w:pPr>
      <w:r w:rsidRPr="00781807">
        <w:rPr>
          <w:rFonts w:ascii="Arial" w:hAnsi="Arial" w:cs="Arial"/>
          <w:bCs/>
        </w:rPr>
        <w:t>4.4.1.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6A6D70" w14:textId="77777777" w:rsidR="00677867" w:rsidRPr="00781807" w:rsidRDefault="00677867" w:rsidP="00722623">
      <w:pPr>
        <w:spacing w:before="240"/>
        <w:ind w:left="708"/>
        <w:rPr>
          <w:rFonts w:ascii="Arial" w:hAnsi="Arial" w:cs="Arial"/>
          <w:bCs/>
        </w:rPr>
      </w:pPr>
      <w:r w:rsidRPr="00781807">
        <w:rPr>
          <w:rFonts w:ascii="Arial" w:hAnsi="Arial" w:cs="Arial"/>
          <w:bCs/>
        </w:rPr>
        <w:t>4.4.2. Os preços ofertados, tanto na proposta inicial, quanto na etapa de lances, serão de exclusiva responsabilidade do licitante, não lhe assistindo o direito de pleitear qualquer alteração, sob alegação de erro, omissão ou qualquer outro pretexto.</w:t>
      </w:r>
    </w:p>
    <w:p w14:paraId="4F2A8507" w14:textId="77777777" w:rsidR="00677867" w:rsidRPr="00781807" w:rsidRDefault="00677867" w:rsidP="00722623">
      <w:pPr>
        <w:spacing w:before="240"/>
        <w:rPr>
          <w:rFonts w:ascii="Arial" w:hAnsi="Arial" w:cs="Arial"/>
          <w:bCs/>
        </w:rPr>
      </w:pPr>
      <w:r w:rsidRPr="00781807">
        <w:rPr>
          <w:rFonts w:ascii="Arial" w:hAnsi="Arial" w:cs="Arial"/>
          <w:bCs/>
        </w:rPr>
        <w:t>4.5. Se o regime tributário da empresa implicar o recolhimento de tributos em percentuais variáveis, a cotação adequada será aquela correspondente à média dos efetivos recolhimentos da empresa nos últimos 12 (doze) meses.</w:t>
      </w:r>
    </w:p>
    <w:p w14:paraId="454D0E61" w14:textId="78851818" w:rsidR="00677867" w:rsidRPr="00781807" w:rsidRDefault="00677867" w:rsidP="00722623">
      <w:pPr>
        <w:spacing w:before="240"/>
        <w:rPr>
          <w:rFonts w:ascii="Arial" w:hAnsi="Arial" w:cs="Arial"/>
          <w:bCs/>
        </w:rPr>
      </w:pPr>
      <w:r w:rsidRPr="00781807">
        <w:rPr>
          <w:rFonts w:ascii="Arial" w:hAnsi="Arial" w:cs="Arial"/>
          <w:bCs/>
        </w:rPr>
        <w:t>4.6. Independentemente do percentual do tributo</w:t>
      </w:r>
      <w:r w:rsidR="0073005C" w:rsidRPr="00781807">
        <w:rPr>
          <w:rFonts w:ascii="Arial" w:hAnsi="Arial" w:cs="Arial"/>
          <w:b/>
        </w:rPr>
        <w:t xml:space="preserve"> </w:t>
      </w:r>
      <w:r w:rsidRPr="00781807">
        <w:rPr>
          <w:rFonts w:ascii="Arial" w:hAnsi="Arial" w:cs="Arial"/>
          <w:bCs/>
        </w:rPr>
        <w:t>que constar da planilha, no pagamento serão retidos na fonte os percentuais estabelecidos pela legislação vigente.</w:t>
      </w:r>
    </w:p>
    <w:p w14:paraId="43B30421" w14:textId="77777777" w:rsidR="00677867" w:rsidRPr="00781807" w:rsidRDefault="00677867" w:rsidP="00722623">
      <w:pPr>
        <w:spacing w:before="240"/>
        <w:rPr>
          <w:rFonts w:ascii="Arial" w:hAnsi="Arial" w:cs="Arial"/>
          <w:bCs/>
        </w:rPr>
      </w:pPr>
      <w:r w:rsidRPr="00781807">
        <w:rPr>
          <w:rFonts w:ascii="Arial" w:hAnsi="Arial" w:cs="Arial"/>
          <w:bCs/>
        </w:rPr>
        <w:t>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F509BD4" w14:textId="77777777" w:rsidR="00677867" w:rsidRPr="00781807" w:rsidRDefault="00677867" w:rsidP="00722623">
      <w:pPr>
        <w:spacing w:before="240"/>
        <w:rPr>
          <w:rFonts w:ascii="Arial" w:hAnsi="Arial" w:cs="Arial"/>
          <w:bCs/>
        </w:rPr>
      </w:pPr>
      <w:r w:rsidRPr="00781807">
        <w:rPr>
          <w:rFonts w:ascii="Arial" w:hAnsi="Arial" w:cs="Arial"/>
          <w:bCs/>
        </w:rPr>
        <w:t>4.8. No cadastramento da proposta inicial, o licitante deverá, também, assinalar, no Termo de Aceitação, “sim” ou “não”, relativo às seguintes declarações:</w:t>
      </w:r>
    </w:p>
    <w:p w14:paraId="198F6537"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4.8.1. Que inexistem fatos impeditivos para sua habilitação no certame, ciente da obrigatoriedade de declarar ocorrências posteriores;</w:t>
      </w:r>
    </w:p>
    <w:p w14:paraId="56E3BCF8" w14:textId="1652196D" w:rsidR="00677867" w:rsidRPr="00781807" w:rsidRDefault="00677867" w:rsidP="00722623">
      <w:pPr>
        <w:spacing w:before="240"/>
        <w:ind w:left="708"/>
        <w:rPr>
          <w:rFonts w:ascii="Arial" w:hAnsi="Arial" w:cs="Arial"/>
          <w:bCs/>
        </w:rPr>
      </w:pPr>
      <w:r w:rsidRPr="00781807">
        <w:rPr>
          <w:rFonts w:ascii="Arial" w:hAnsi="Arial" w:cs="Arial"/>
          <w:bCs/>
        </w:rPr>
        <w:t xml:space="preserve">4.8.2. Que está ciente e concorda com as condições contidas no Aviso de Contratação Direta e seus </w:t>
      </w:r>
      <w:r w:rsidR="009A6D2E" w:rsidRPr="00781807">
        <w:rPr>
          <w:rFonts w:ascii="Arial" w:hAnsi="Arial" w:cs="Arial"/>
          <w:bCs/>
        </w:rPr>
        <w:t>A</w:t>
      </w:r>
      <w:r w:rsidRPr="00781807">
        <w:rPr>
          <w:rFonts w:ascii="Arial" w:hAnsi="Arial" w:cs="Arial"/>
          <w:bCs/>
        </w:rPr>
        <w:t>nexos;</w:t>
      </w:r>
    </w:p>
    <w:p w14:paraId="0917821A" w14:textId="77777777" w:rsidR="00677867" w:rsidRPr="00781807" w:rsidRDefault="00677867" w:rsidP="00722623">
      <w:pPr>
        <w:spacing w:before="240"/>
        <w:ind w:left="708"/>
        <w:rPr>
          <w:rFonts w:ascii="Arial" w:hAnsi="Arial" w:cs="Arial"/>
          <w:bCs/>
        </w:rPr>
      </w:pPr>
      <w:r w:rsidRPr="00781807">
        <w:rPr>
          <w:rFonts w:ascii="Arial" w:hAnsi="Arial" w:cs="Arial"/>
          <w:bCs/>
        </w:rPr>
        <w:t>4.8.3. Que se responsabiliza pelas transações que forem efetuadas no sistema, assumindo-as como firmes e verdadeiras;</w:t>
      </w:r>
    </w:p>
    <w:p w14:paraId="627E81AE" w14:textId="77777777" w:rsidR="00677867" w:rsidRPr="00781807" w:rsidRDefault="00677867" w:rsidP="00722623">
      <w:pPr>
        <w:spacing w:before="240"/>
        <w:ind w:left="708"/>
        <w:rPr>
          <w:rFonts w:ascii="Arial" w:hAnsi="Arial" w:cs="Arial"/>
          <w:bCs/>
        </w:rPr>
      </w:pPr>
      <w:r w:rsidRPr="00781807">
        <w:rPr>
          <w:rFonts w:ascii="Arial" w:hAnsi="Arial" w:cs="Arial"/>
          <w:bCs/>
        </w:rPr>
        <w:t>4.8.4. Que cumprimento das exigências de reserva de cargos para pessoa com deficiência e para reabilitado da Previdência Social, de que trata o art. 93 da Lei nº 8.213, de 1991;</w:t>
      </w:r>
    </w:p>
    <w:p w14:paraId="3DE7AD3C" w14:textId="23592FB0" w:rsidR="00677867" w:rsidRPr="00781807" w:rsidRDefault="00677867" w:rsidP="00722623">
      <w:pPr>
        <w:spacing w:before="240"/>
        <w:ind w:left="708"/>
        <w:rPr>
          <w:rFonts w:ascii="Arial" w:hAnsi="Arial" w:cs="Arial"/>
          <w:bCs/>
        </w:rPr>
      </w:pPr>
      <w:r w:rsidRPr="00781807">
        <w:rPr>
          <w:rFonts w:ascii="Arial" w:hAnsi="Arial" w:cs="Arial"/>
          <w:bCs/>
        </w:rPr>
        <w:t>4.8.5. Que não emprega menor de 18 (dezoito) anos em trabalho noturno, perigoso ou insalubre e não emprega menor de 16 (dezesseis) anos, salvo menor, a partir dos 14 (quatorze), na condição de menor aprendiz, nos termos do inciso XXXII</w:t>
      </w:r>
      <w:r w:rsidR="00A64E70" w:rsidRPr="00781807">
        <w:rPr>
          <w:rFonts w:ascii="Arial" w:hAnsi="Arial" w:cs="Arial"/>
          <w:bCs/>
        </w:rPr>
        <w:t xml:space="preserve"> do</w:t>
      </w:r>
      <w:r w:rsidRPr="00781807">
        <w:rPr>
          <w:rFonts w:ascii="Arial" w:hAnsi="Arial" w:cs="Arial"/>
          <w:bCs/>
        </w:rPr>
        <w:t xml:space="preserve"> art. 7° da Constituição Federal.</w:t>
      </w:r>
    </w:p>
    <w:p w14:paraId="65C9CF7A" w14:textId="01ADE093" w:rsidR="00677867" w:rsidRPr="00781807" w:rsidRDefault="00677867" w:rsidP="00722623">
      <w:pPr>
        <w:spacing w:before="240"/>
        <w:rPr>
          <w:rFonts w:ascii="Arial" w:hAnsi="Arial" w:cs="Arial"/>
          <w:bCs/>
        </w:rPr>
      </w:pPr>
      <w:r w:rsidRPr="00781807">
        <w:rPr>
          <w:rFonts w:ascii="Arial" w:hAnsi="Arial" w:cs="Arial"/>
          <w:bCs/>
        </w:rPr>
        <w:t xml:space="preserve">4.9. O licitante organizado em cooperativa deverá declarar, ainda, em campo próprio do sistema, que cumpre os requisitos estabelecidos no art. 16 da Lei n° 14.133, de 2021. </w:t>
      </w:r>
    </w:p>
    <w:p w14:paraId="6F10D36D" w14:textId="068D266C" w:rsidR="00677867" w:rsidRPr="00781807" w:rsidRDefault="00677867" w:rsidP="00722623">
      <w:pPr>
        <w:spacing w:before="240"/>
        <w:rPr>
          <w:rFonts w:ascii="Arial" w:hAnsi="Arial" w:cs="Arial"/>
          <w:bCs/>
        </w:rPr>
      </w:pPr>
      <w:r w:rsidRPr="00781807">
        <w:rPr>
          <w:rFonts w:ascii="Arial" w:hAnsi="Arial" w:cs="Arial"/>
          <w:bCs/>
        </w:rPr>
        <w:t xml:space="preserve">4.10.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781807">
        <w:rPr>
          <w:rFonts w:ascii="Arial" w:hAnsi="Arial" w:cs="Arial"/>
          <w:bCs/>
        </w:rPr>
        <w:t>arts</w:t>
      </w:r>
      <w:proofErr w:type="spellEnd"/>
      <w:r w:rsidRPr="00781807">
        <w:rPr>
          <w:rFonts w:ascii="Arial" w:hAnsi="Arial" w:cs="Arial"/>
          <w:bCs/>
        </w:rPr>
        <w:t xml:space="preserve">. 42 a 49, observado o disposto nos §§ 1º ao 3º do art. 4º da Lei nº 14.133, de 2021. </w:t>
      </w:r>
    </w:p>
    <w:p w14:paraId="59D8F3F7" w14:textId="7007A77E" w:rsidR="00677867" w:rsidRPr="00781807" w:rsidRDefault="00677867" w:rsidP="00722623">
      <w:pPr>
        <w:spacing w:before="240"/>
        <w:rPr>
          <w:rFonts w:ascii="Arial" w:hAnsi="Arial" w:cs="Arial"/>
          <w:bCs/>
        </w:rPr>
      </w:pPr>
      <w:r w:rsidRPr="00781807">
        <w:rPr>
          <w:rFonts w:ascii="Arial" w:hAnsi="Arial" w:cs="Arial"/>
          <w:bCs/>
        </w:rPr>
        <w:t>4.11. Desde que disponibilizada a funcionalidade no sistema, fica facultado ao licitante, ao cadastrar sua proposta inicial, a parametrização de valor final mínimo, com o registro do seu lance final aceitável (menor preço ou maior desconto, conforme o caso).</w:t>
      </w:r>
    </w:p>
    <w:p w14:paraId="66198EBA" w14:textId="77777777" w:rsidR="00677867" w:rsidRPr="00781807" w:rsidRDefault="00677867" w:rsidP="00722623">
      <w:pPr>
        <w:spacing w:before="240"/>
        <w:ind w:left="708"/>
        <w:rPr>
          <w:rFonts w:ascii="Arial" w:hAnsi="Arial" w:cs="Arial"/>
          <w:bCs/>
        </w:rPr>
      </w:pPr>
      <w:r w:rsidRPr="00781807">
        <w:rPr>
          <w:rFonts w:ascii="Arial" w:hAnsi="Arial" w:cs="Arial"/>
          <w:bCs/>
        </w:rPr>
        <w:t>4.11.1. Feita essa opção os lances serão enviados automaticamente pelo sistema, respeitados os limites cadastrados pelo licitante e o intervalo mínimo entre lances previsto neste Aviso.</w:t>
      </w:r>
    </w:p>
    <w:p w14:paraId="01FE95E2"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4.11.1.1. Sem prejuízo do disposto acima, os lances poderão ser enviados manualmente, na forma da seção respectiva deste Aviso.</w:t>
      </w:r>
    </w:p>
    <w:p w14:paraId="165A93B7" w14:textId="77777777" w:rsidR="00677867" w:rsidRPr="00781807" w:rsidRDefault="00677867" w:rsidP="00722623">
      <w:pPr>
        <w:spacing w:before="240"/>
        <w:ind w:left="708"/>
        <w:rPr>
          <w:rFonts w:ascii="Arial" w:hAnsi="Arial" w:cs="Arial"/>
          <w:bCs/>
        </w:rPr>
      </w:pPr>
      <w:r w:rsidRPr="00781807">
        <w:rPr>
          <w:rFonts w:ascii="Arial" w:hAnsi="Arial" w:cs="Arial"/>
          <w:bCs/>
        </w:rPr>
        <w:t>4.11.2. O valor final mínimo poderá ser alterado pelo licitante durante a fase de disputa, desde que não assuma valor superior a lance já registrado por ele no sistema.</w:t>
      </w:r>
    </w:p>
    <w:p w14:paraId="091F72DB" w14:textId="77777777" w:rsidR="00677867" w:rsidRDefault="00677867" w:rsidP="00722623">
      <w:pPr>
        <w:spacing w:before="240"/>
        <w:ind w:left="708"/>
        <w:rPr>
          <w:rFonts w:ascii="Arial" w:hAnsi="Arial" w:cs="Arial"/>
          <w:bCs/>
        </w:rPr>
      </w:pPr>
      <w:r w:rsidRPr="00781807">
        <w:rPr>
          <w:rFonts w:ascii="Arial" w:hAnsi="Arial" w:cs="Arial"/>
          <w:bCs/>
        </w:rPr>
        <w:t xml:space="preserve">4.11.3. O valor mínimo parametrizado possui caráter sigiloso aos demais participantes do certame e para o órgão ou entidade contratante. Apenas os lances efetivamente enviados poderão ser conhecidos dos licitantes na forma da seção seguinte deste Aviso. </w:t>
      </w:r>
    </w:p>
    <w:p w14:paraId="0C15D5B3" w14:textId="77777777" w:rsidR="00781807" w:rsidRPr="00C72C97" w:rsidRDefault="00781807" w:rsidP="00DD02CE">
      <w:pPr>
        <w:pStyle w:val="SemEspaamento"/>
      </w:pPr>
    </w:p>
    <w:p w14:paraId="2C860E8E" w14:textId="77777777" w:rsidR="00677867" w:rsidRPr="00C72C97" w:rsidRDefault="00677867" w:rsidP="00F76BDA">
      <w:pPr>
        <w:pStyle w:val="Ttulo1"/>
        <w:rPr>
          <w:rFonts w:ascii="Arial" w:hAnsi="Arial" w:cs="Arial"/>
          <w:color w:val="auto"/>
          <w:sz w:val="24"/>
          <w:szCs w:val="24"/>
        </w:rPr>
      </w:pPr>
      <w:bookmarkStart w:id="7" w:name="_Toc124490144"/>
      <w:r w:rsidRPr="00C72C97">
        <w:rPr>
          <w:rFonts w:ascii="Arial" w:hAnsi="Arial" w:cs="Arial"/>
          <w:color w:val="auto"/>
          <w:sz w:val="24"/>
          <w:szCs w:val="24"/>
        </w:rPr>
        <w:t>5. DA FASE DE LANCES</w:t>
      </w:r>
      <w:bookmarkEnd w:id="7"/>
    </w:p>
    <w:p w14:paraId="626E36E7" w14:textId="77777777" w:rsidR="00677867" w:rsidRPr="00C72C97" w:rsidRDefault="00677867" w:rsidP="00722623">
      <w:pPr>
        <w:spacing w:before="240"/>
        <w:rPr>
          <w:rFonts w:ascii="Arial" w:hAnsi="Arial" w:cs="Arial"/>
          <w:bCs/>
        </w:rPr>
      </w:pPr>
      <w:r w:rsidRPr="00C72C97">
        <w:rPr>
          <w:rFonts w:ascii="Arial" w:hAnsi="Arial" w:cs="Arial"/>
          <w:bCs/>
        </w:rP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14:paraId="7B8BF633" w14:textId="77777777" w:rsidR="00677867" w:rsidRPr="00C72C97" w:rsidRDefault="00677867" w:rsidP="00722623">
      <w:pPr>
        <w:spacing w:before="240"/>
        <w:rPr>
          <w:rFonts w:ascii="Arial" w:hAnsi="Arial" w:cs="Arial"/>
          <w:bCs/>
        </w:rPr>
      </w:pPr>
      <w:r w:rsidRPr="00C72C97">
        <w:rPr>
          <w:rFonts w:ascii="Arial" w:hAnsi="Arial" w:cs="Arial"/>
          <w:bCs/>
        </w:rPr>
        <w:t>5.2. Iniciada a etapa competitiva, os licitantes deverão encaminhar lances exclusivamente por meio do sistema, sendo imediatamente informados do seu recebimento e do valor consignado no registro.</w:t>
      </w:r>
    </w:p>
    <w:p w14:paraId="6179F1FE" w14:textId="767F3849" w:rsidR="00677867" w:rsidRPr="00C72C97" w:rsidRDefault="00677867" w:rsidP="00722623">
      <w:pPr>
        <w:spacing w:before="240"/>
        <w:ind w:left="708"/>
        <w:rPr>
          <w:rFonts w:ascii="Arial" w:hAnsi="Arial" w:cs="Arial"/>
          <w:bCs/>
        </w:rPr>
      </w:pPr>
      <w:r w:rsidRPr="00C72C97">
        <w:rPr>
          <w:rFonts w:ascii="Arial" w:hAnsi="Arial" w:cs="Arial"/>
          <w:bCs/>
        </w:rPr>
        <w:t xml:space="preserve">5.2.1. O lance deverá ser ofertado pelo menor preço </w:t>
      </w:r>
      <w:r w:rsidR="00C72C97">
        <w:rPr>
          <w:rFonts w:ascii="Arial" w:hAnsi="Arial" w:cs="Arial"/>
          <w:bCs/>
        </w:rPr>
        <w:t xml:space="preserve">menor preço </w:t>
      </w:r>
      <w:r w:rsidR="00C25CB9">
        <w:rPr>
          <w:rFonts w:ascii="Arial" w:hAnsi="Arial" w:cs="Arial"/>
          <w:bCs/>
        </w:rPr>
        <w:t>por item</w:t>
      </w:r>
      <w:r w:rsidRPr="00C72C97">
        <w:rPr>
          <w:rFonts w:ascii="Arial" w:hAnsi="Arial" w:cs="Arial"/>
          <w:bCs/>
        </w:rPr>
        <w:t>.</w:t>
      </w:r>
    </w:p>
    <w:p w14:paraId="6BC070A4" w14:textId="7E59A1CB" w:rsidR="00677867" w:rsidRPr="00C72C97" w:rsidRDefault="00677867" w:rsidP="00722623">
      <w:pPr>
        <w:spacing w:before="240"/>
        <w:rPr>
          <w:rFonts w:ascii="Arial" w:hAnsi="Arial" w:cs="Arial"/>
          <w:bCs/>
        </w:rPr>
      </w:pPr>
      <w:r w:rsidRPr="00C72C97">
        <w:rPr>
          <w:rFonts w:ascii="Arial" w:hAnsi="Arial" w:cs="Arial"/>
          <w:bCs/>
        </w:rPr>
        <w:t>5.3. O licitante somente poderá oferecer valor inferior em relação ao último lance por ele ofertado e registrado pelo sistema.</w:t>
      </w:r>
    </w:p>
    <w:p w14:paraId="47E40768" w14:textId="77777777" w:rsidR="00677867" w:rsidRPr="00C72C97" w:rsidRDefault="00677867" w:rsidP="00722623">
      <w:pPr>
        <w:spacing w:before="240"/>
        <w:ind w:left="708"/>
        <w:rPr>
          <w:rFonts w:ascii="Arial" w:hAnsi="Arial" w:cs="Arial"/>
          <w:bCs/>
        </w:rPr>
      </w:pPr>
      <w:r w:rsidRPr="00C72C97">
        <w:rPr>
          <w:rFonts w:ascii="Arial" w:hAnsi="Arial" w:cs="Arial"/>
          <w:bCs/>
        </w:rP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15E14FA" w14:textId="77007749" w:rsidR="00677867" w:rsidRPr="00C72C97" w:rsidRDefault="00677867" w:rsidP="00722623">
      <w:pPr>
        <w:spacing w:before="240"/>
        <w:ind w:left="708"/>
        <w:rPr>
          <w:rFonts w:ascii="Arial" w:hAnsi="Arial" w:cs="Arial"/>
          <w:bCs/>
        </w:rPr>
      </w:pPr>
      <w:r w:rsidRPr="00C72C97">
        <w:rPr>
          <w:rFonts w:ascii="Arial" w:hAnsi="Arial" w:cs="Arial"/>
          <w:bCs/>
        </w:rPr>
        <w:lastRenderedPageBreak/>
        <w:t xml:space="preserve">5.3.2. O intervalo mínimo de diferença de valores entre os lances, que incidirá tanto em relação aos lances intermediários quanto em relação ao que cobrir a melhor oferta é de </w:t>
      </w:r>
      <w:r w:rsidR="00C72C97">
        <w:rPr>
          <w:rFonts w:ascii="Arial" w:hAnsi="Arial" w:cs="Arial"/>
          <w:bCs/>
        </w:rPr>
        <w:t>0,5% (meio por cento)</w:t>
      </w:r>
      <w:r w:rsidRPr="00C72C97">
        <w:rPr>
          <w:rFonts w:ascii="Arial" w:hAnsi="Arial" w:cs="Arial"/>
          <w:bCs/>
        </w:rPr>
        <w:t>.</w:t>
      </w:r>
    </w:p>
    <w:p w14:paraId="17A14C90" w14:textId="77777777" w:rsidR="00677867" w:rsidRPr="00C72C97" w:rsidRDefault="00677867" w:rsidP="00722623">
      <w:pPr>
        <w:spacing w:before="240"/>
        <w:rPr>
          <w:rFonts w:ascii="Arial" w:hAnsi="Arial" w:cs="Arial"/>
          <w:bCs/>
        </w:rPr>
      </w:pPr>
      <w:r w:rsidRPr="00C72C97">
        <w:rPr>
          <w:rFonts w:ascii="Arial" w:hAnsi="Arial" w:cs="Arial"/>
          <w:bCs/>
        </w:rPr>
        <w:t>5.4. Havendo lances iguais ao menor já ofertado, prevalecerá aquele que for recebido e registrado primeiro no sistema.</w:t>
      </w:r>
    </w:p>
    <w:p w14:paraId="6345C0ED" w14:textId="77777777" w:rsidR="00677867" w:rsidRPr="00C72C97" w:rsidRDefault="00677867" w:rsidP="00722623">
      <w:pPr>
        <w:spacing w:before="240"/>
        <w:rPr>
          <w:rFonts w:ascii="Arial" w:hAnsi="Arial" w:cs="Arial"/>
          <w:bCs/>
        </w:rPr>
      </w:pPr>
      <w:r w:rsidRPr="00C72C97">
        <w:rPr>
          <w:rFonts w:ascii="Arial" w:hAnsi="Arial" w:cs="Arial"/>
          <w:bCs/>
        </w:rPr>
        <w:t>5.5. Caso o licitante não apresente lances, concorrerá com o valor de sua proposta.</w:t>
      </w:r>
    </w:p>
    <w:p w14:paraId="5CEA212A" w14:textId="77777777" w:rsidR="00677867" w:rsidRPr="00C72C97" w:rsidRDefault="00677867" w:rsidP="00722623">
      <w:pPr>
        <w:spacing w:before="240"/>
        <w:rPr>
          <w:rFonts w:ascii="Arial" w:hAnsi="Arial" w:cs="Arial"/>
          <w:bCs/>
        </w:rPr>
      </w:pPr>
      <w:r w:rsidRPr="00C72C97">
        <w:rPr>
          <w:rFonts w:ascii="Arial" w:hAnsi="Arial" w:cs="Arial"/>
          <w:bCs/>
        </w:rPr>
        <w:t>5.6. Durante o procedimento, os licitantes serão informados, em tempo real, do valor do menor lance registrado, vedada a identificação do licitante.</w:t>
      </w:r>
    </w:p>
    <w:p w14:paraId="3A26378B" w14:textId="502125D5" w:rsidR="00677867" w:rsidRPr="00C72C97" w:rsidRDefault="00677867" w:rsidP="00722623">
      <w:pPr>
        <w:spacing w:before="240"/>
        <w:rPr>
          <w:rFonts w:ascii="Arial" w:hAnsi="Arial" w:cs="Arial"/>
          <w:bCs/>
        </w:rPr>
      </w:pPr>
      <w:r w:rsidRPr="00C72C97">
        <w:rPr>
          <w:rFonts w:ascii="Arial" w:hAnsi="Arial" w:cs="Arial"/>
          <w:bCs/>
        </w:rPr>
        <w:t>5.7. Imediatamente após o término do prazo estabelecido para a fase de lances, haverá o seu encerramento, com o ordenamento e divulgação dos lances, pelo sistema, em ordem crescente ordem decrescente de classificação.</w:t>
      </w:r>
    </w:p>
    <w:p w14:paraId="5A9B7E62" w14:textId="77777777" w:rsidR="00677867" w:rsidRPr="00C72C97" w:rsidRDefault="00677867" w:rsidP="002851AD">
      <w:pPr>
        <w:spacing w:before="240"/>
        <w:ind w:left="1416"/>
        <w:rPr>
          <w:rFonts w:ascii="Arial" w:hAnsi="Arial" w:cs="Arial"/>
          <w:bCs/>
        </w:rPr>
      </w:pPr>
      <w:r w:rsidRPr="00C72C97">
        <w:rPr>
          <w:rFonts w:ascii="Arial" w:hAnsi="Arial" w:cs="Arial"/>
          <w:bCs/>
        </w:rPr>
        <w:t>5.7.1. O encerramento da fase de lances ocorrerá de forma automática pontualmente no horário indicado, sem qualquer possibilidade de prorrogação e não havendo tempo aleatório ou mecanismo similar.</w:t>
      </w:r>
    </w:p>
    <w:p w14:paraId="1A4C5A3C" w14:textId="77777777" w:rsidR="00677867" w:rsidRPr="00C72C97" w:rsidRDefault="00677867" w:rsidP="008B6332">
      <w:pPr>
        <w:spacing w:before="240"/>
        <w:rPr>
          <w:rFonts w:ascii="Arial" w:hAnsi="Arial" w:cs="Arial"/>
          <w:bCs/>
        </w:rPr>
      </w:pPr>
    </w:p>
    <w:p w14:paraId="7E2E6119" w14:textId="77777777" w:rsidR="00677867" w:rsidRPr="00C72C97" w:rsidRDefault="00677867" w:rsidP="00F76BDA">
      <w:pPr>
        <w:pStyle w:val="Ttulo1"/>
        <w:rPr>
          <w:rFonts w:ascii="Arial" w:hAnsi="Arial" w:cs="Arial"/>
          <w:color w:val="auto"/>
          <w:sz w:val="24"/>
          <w:szCs w:val="24"/>
        </w:rPr>
      </w:pPr>
      <w:bookmarkStart w:id="8" w:name="_Toc124490145"/>
      <w:r w:rsidRPr="00C72C97">
        <w:rPr>
          <w:rFonts w:ascii="Arial" w:hAnsi="Arial" w:cs="Arial"/>
          <w:color w:val="auto"/>
          <w:sz w:val="24"/>
          <w:szCs w:val="24"/>
        </w:rPr>
        <w:t>6. DO JULGAMENTO DAS PROPOSTAS DE PREÇO</w:t>
      </w:r>
      <w:bookmarkEnd w:id="8"/>
    </w:p>
    <w:p w14:paraId="18CB2E15" w14:textId="77777777" w:rsidR="00677867" w:rsidRPr="00C72C97" w:rsidRDefault="00677867" w:rsidP="00722623">
      <w:pPr>
        <w:spacing w:before="240"/>
        <w:rPr>
          <w:rFonts w:ascii="Arial" w:hAnsi="Arial" w:cs="Arial"/>
          <w:bCs/>
        </w:rPr>
      </w:pPr>
      <w:r w:rsidRPr="00C72C97">
        <w:rPr>
          <w:rFonts w:ascii="Arial" w:hAnsi="Arial" w:cs="Arial"/>
          <w:bCs/>
        </w:rPr>
        <w:t>6.1. Encerrada a fase de lances, será verificada a conformidade da proposta classificada em primeiro lugar quanto à adequação do objeto e à compatibilidade do preço em relação ao estipulado para a contratação.</w:t>
      </w:r>
    </w:p>
    <w:p w14:paraId="17F2890A" w14:textId="77777777" w:rsidR="00677867" w:rsidRPr="00C72C97" w:rsidRDefault="00677867" w:rsidP="00722623">
      <w:pPr>
        <w:spacing w:before="240"/>
        <w:rPr>
          <w:rFonts w:ascii="Arial" w:hAnsi="Arial" w:cs="Arial"/>
          <w:bCs/>
        </w:rPr>
      </w:pPr>
      <w:r w:rsidRPr="00C72C97">
        <w:rPr>
          <w:rFonts w:ascii="Arial" w:hAnsi="Arial" w:cs="Arial"/>
          <w:bCs/>
        </w:rPr>
        <w:t>6.2. Definido o resultado do julgamento, caso o preço da proposta do primeiro colocado esteja acima do preço máximo definido para a contratação, poderá haver a negociação de condições mais vantajosas.</w:t>
      </w:r>
    </w:p>
    <w:p w14:paraId="1FA8ACF9" w14:textId="77777777" w:rsidR="00677867" w:rsidRPr="00C72C97" w:rsidRDefault="00677867" w:rsidP="00722623">
      <w:pPr>
        <w:spacing w:before="240"/>
        <w:ind w:left="708"/>
        <w:rPr>
          <w:rFonts w:ascii="Arial" w:hAnsi="Arial" w:cs="Arial"/>
          <w:bCs/>
        </w:rPr>
      </w:pPr>
      <w:r w:rsidRPr="00C72C97">
        <w:rPr>
          <w:rFonts w:ascii="Arial" w:hAnsi="Arial" w:cs="Arial"/>
          <w:bCs/>
        </w:rPr>
        <w:t>6.2.1. Neste caso, será encaminhada contraproposta ao licitante que tenha apresentado o melhor preço, para que seja obtida a melhor proposta com preço compatível ao estimado pela Administração.</w:t>
      </w:r>
    </w:p>
    <w:p w14:paraId="22DEFB78" w14:textId="77777777" w:rsidR="00677867" w:rsidRPr="00C72C97" w:rsidRDefault="00677867" w:rsidP="00722623">
      <w:pPr>
        <w:spacing w:before="240"/>
        <w:ind w:left="708"/>
        <w:rPr>
          <w:rFonts w:ascii="Arial" w:hAnsi="Arial" w:cs="Arial"/>
          <w:bCs/>
        </w:rPr>
      </w:pPr>
      <w:r w:rsidRPr="00C72C97">
        <w:rPr>
          <w:rFonts w:ascii="Arial" w:hAnsi="Arial" w:cs="Arial"/>
          <w:bCs/>
        </w:rPr>
        <w:lastRenderedPageBreak/>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14:paraId="4901452B" w14:textId="77777777" w:rsidR="00677867" w:rsidRPr="00C72C97" w:rsidRDefault="00677867" w:rsidP="00722623">
      <w:pPr>
        <w:spacing w:before="240"/>
        <w:ind w:left="708"/>
        <w:rPr>
          <w:rFonts w:ascii="Arial" w:hAnsi="Arial" w:cs="Arial"/>
          <w:bCs/>
        </w:rPr>
      </w:pPr>
      <w:r w:rsidRPr="00C72C97">
        <w:rPr>
          <w:rFonts w:ascii="Arial" w:hAnsi="Arial" w:cs="Arial"/>
          <w:bCs/>
        </w:rPr>
        <w:t>6.2.3. Em qualquer caso, concluída a negociação, o resultado será registrado na ata do procedimento da dispensa eletrônica, devendo esta ser anexada aos autos do processo licitatório.</w:t>
      </w:r>
    </w:p>
    <w:p w14:paraId="0A0AD9DD" w14:textId="77777777" w:rsidR="00677867" w:rsidRPr="00C72C97" w:rsidRDefault="00677867" w:rsidP="00722623">
      <w:pPr>
        <w:spacing w:before="240"/>
        <w:ind w:left="708"/>
        <w:rPr>
          <w:rFonts w:ascii="Arial" w:hAnsi="Arial" w:cs="Arial"/>
          <w:bCs/>
        </w:rPr>
      </w:pPr>
      <w:r w:rsidRPr="00C72C97">
        <w:rPr>
          <w:rFonts w:ascii="Arial" w:hAnsi="Arial" w:cs="Arial"/>
          <w:bCs/>
        </w:rPr>
        <w:t>6.2.4.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13DBF506" w14:textId="77777777" w:rsidR="00677867" w:rsidRPr="00C72C97" w:rsidRDefault="00677867" w:rsidP="00722623">
      <w:pPr>
        <w:spacing w:before="240"/>
        <w:rPr>
          <w:rFonts w:ascii="Arial" w:hAnsi="Arial" w:cs="Arial"/>
          <w:bCs/>
        </w:rPr>
      </w:pPr>
      <w:r w:rsidRPr="00C72C97">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14:paraId="3AE24AE2" w14:textId="727C9A06" w:rsidR="00677867" w:rsidRPr="00C72C97" w:rsidRDefault="00677867" w:rsidP="00722623">
      <w:pPr>
        <w:spacing w:before="240"/>
        <w:rPr>
          <w:rFonts w:ascii="Arial" w:hAnsi="Arial" w:cs="Arial"/>
          <w:bCs/>
        </w:rPr>
      </w:pPr>
      <w:r w:rsidRPr="00C72C97">
        <w:rPr>
          <w:rFonts w:ascii="Arial" w:hAnsi="Arial" w:cs="Arial"/>
          <w:bCs/>
        </w:rPr>
        <w:t>6.4. O prazo de validade da proposta não será inferior a</w:t>
      </w:r>
      <w:r w:rsidR="00781807" w:rsidRPr="00C72C97">
        <w:rPr>
          <w:rFonts w:ascii="Arial" w:hAnsi="Arial" w:cs="Arial"/>
          <w:bCs/>
        </w:rPr>
        <w:t xml:space="preserve"> 60 (sessenta) </w:t>
      </w:r>
      <w:r w:rsidRPr="00C72C97">
        <w:rPr>
          <w:rFonts w:ascii="Arial" w:hAnsi="Arial" w:cs="Arial"/>
          <w:bCs/>
        </w:rPr>
        <w:t>dias, a contar da data de sua apresentação.</w:t>
      </w:r>
    </w:p>
    <w:p w14:paraId="6D8779E0" w14:textId="77777777" w:rsidR="00677867" w:rsidRPr="00C72C97" w:rsidRDefault="00677867" w:rsidP="00722623">
      <w:pPr>
        <w:spacing w:before="240"/>
        <w:rPr>
          <w:rFonts w:ascii="Arial" w:hAnsi="Arial" w:cs="Arial"/>
          <w:bCs/>
        </w:rPr>
      </w:pPr>
      <w:r w:rsidRPr="00C72C97">
        <w:rPr>
          <w:rFonts w:ascii="Arial" w:hAnsi="Arial" w:cs="Arial"/>
          <w:bCs/>
        </w:rPr>
        <w:t>6.5. Será desclassificada a proposta vencedora que:</w:t>
      </w:r>
    </w:p>
    <w:p w14:paraId="2BCB959B" w14:textId="77777777" w:rsidR="00677867" w:rsidRPr="00C72C97" w:rsidRDefault="00677867" w:rsidP="00722623">
      <w:pPr>
        <w:spacing w:before="240"/>
        <w:ind w:left="708"/>
        <w:rPr>
          <w:rFonts w:ascii="Arial" w:hAnsi="Arial" w:cs="Arial"/>
          <w:bCs/>
        </w:rPr>
      </w:pPr>
      <w:r w:rsidRPr="00C72C97">
        <w:rPr>
          <w:rFonts w:ascii="Arial" w:hAnsi="Arial" w:cs="Arial"/>
          <w:bCs/>
        </w:rPr>
        <w:t>6.5.1. Contiver vícios insanáveis;</w:t>
      </w:r>
    </w:p>
    <w:p w14:paraId="29F3D307" w14:textId="77777777" w:rsidR="00677867" w:rsidRPr="00C72C97" w:rsidRDefault="00677867" w:rsidP="00722623">
      <w:pPr>
        <w:spacing w:before="240"/>
        <w:ind w:left="708"/>
        <w:rPr>
          <w:rFonts w:ascii="Arial" w:hAnsi="Arial" w:cs="Arial"/>
          <w:bCs/>
        </w:rPr>
      </w:pPr>
      <w:r w:rsidRPr="00C72C97">
        <w:rPr>
          <w:rFonts w:ascii="Arial" w:hAnsi="Arial" w:cs="Arial"/>
          <w:bCs/>
        </w:rPr>
        <w:t>6.5.2. Não obedecer às especificações técnicas pormenorizadas neste Aviso ou em seus anexos;</w:t>
      </w:r>
    </w:p>
    <w:p w14:paraId="17EC9F6F" w14:textId="65A69A09" w:rsidR="00722623" w:rsidRPr="00C72C97" w:rsidRDefault="00677867" w:rsidP="00722623">
      <w:pPr>
        <w:spacing w:before="240"/>
        <w:ind w:left="708"/>
        <w:rPr>
          <w:rFonts w:ascii="Arial" w:hAnsi="Arial" w:cs="Arial"/>
          <w:bCs/>
        </w:rPr>
      </w:pPr>
      <w:r w:rsidRPr="00C72C97">
        <w:rPr>
          <w:rFonts w:ascii="Arial" w:hAnsi="Arial" w:cs="Arial"/>
          <w:bCs/>
        </w:rPr>
        <w:t>6.5.3. Apresentar preços inexequíveis</w:t>
      </w:r>
      <w:r w:rsidR="00722623" w:rsidRPr="00C72C97">
        <w:rPr>
          <w:rFonts w:ascii="Arial" w:hAnsi="Arial" w:cs="Arial"/>
          <w:b/>
        </w:rPr>
        <w:t xml:space="preserve"> </w:t>
      </w:r>
      <w:r w:rsidRPr="00C72C97">
        <w:rPr>
          <w:rFonts w:ascii="Arial" w:hAnsi="Arial" w:cs="Arial"/>
          <w:bCs/>
        </w:rPr>
        <w:t>ou permanecerem acima do preço máximo definido para a contratação;</w:t>
      </w:r>
    </w:p>
    <w:p w14:paraId="042A88C9" w14:textId="6BAD228A" w:rsidR="00677867" w:rsidRPr="00C72C97" w:rsidRDefault="00677867" w:rsidP="00722623">
      <w:pPr>
        <w:spacing w:before="240"/>
        <w:ind w:left="708"/>
        <w:rPr>
          <w:rFonts w:ascii="Arial" w:hAnsi="Arial" w:cs="Arial"/>
          <w:bCs/>
        </w:rPr>
      </w:pPr>
      <w:r w:rsidRPr="00C72C97">
        <w:rPr>
          <w:rFonts w:ascii="Arial" w:hAnsi="Arial" w:cs="Arial"/>
          <w:bCs/>
        </w:rPr>
        <w:t>6.5.4. Não tiver sua exequibilidade demonstrada, quando exigido pela Administração; e</w:t>
      </w:r>
    </w:p>
    <w:p w14:paraId="786A8E85" w14:textId="3E07B73E" w:rsidR="00677867" w:rsidRPr="00C72C97" w:rsidRDefault="00677867" w:rsidP="00722623">
      <w:pPr>
        <w:spacing w:before="240"/>
        <w:ind w:left="708"/>
        <w:rPr>
          <w:rFonts w:ascii="Arial" w:hAnsi="Arial" w:cs="Arial"/>
          <w:bCs/>
        </w:rPr>
      </w:pPr>
      <w:r w:rsidRPr="00C72C97">
        <w:rPr>
          <w:rFonts w:ascii="Arial" w:hAnsi="Arial" w:cs="Arial"/>
          <w:bCs/>
        </w:rPr>
        <w:lastRenderedPageBreak/>
        <w:t xml:space="preserve">6.5.5. Apresentar desconformidade com quaisquer outras exigências deste Aviso ou seus </w:t>
      </w:r>
      <w:r w:rsidR="000E0A56" w:rsidRPr="00C72C97">
        <w:rPr>
          <w:rFonts w:ascii="Arial" w:hAnsi="Arial" w:cs="Arial"/>
          <w:bCs/>
        </w:rPr>
        <w:t>A</w:t>
      </w:r>
      <w:r w:rsidRPr="00C72C97">
        <w:rPr>
          <w:rFonts w:ascii="Arial" w:hAnsi="Arial" w:cs="Arial"/>
          <w:bCs/>
        </w:rPr>
        <w:t>nexos, desde que insanável.</w:t>
      </w:r>
    </w:p>
    <w:p w14:paraId="455CDA85" w14:textId="77777777" w:rsidR="00722623" w:rsidRPr="00C72C97" w:rsidRDefault="00677867" w:rsidP="00722623">
      <w:pPr>
        <w:spacing w:before="240"/>
        <w:rPr>
          <w:rFonts w:ascii="Arial" w:hAnsi="Arial" w:cs="Arial"/>
          <w:bCs/>
        </w:rPr>
      </w:pPr>
      <w:r w:rsidRPr="00C72C97">
        <w:rPr>
          <w:rFonts w:ascii="Arial" w:hAnsi="Arial" w:cs="Arial"/>
          <w:bCs/>
        </w:rPr>
        <w:t>6.6. Quando o licitante não conseguir comprovar que possui ou possuirá recursos suficientes para executar a contento o objeto, será considerada inexequível a proposta de preços ou menor lance que:</w:t>
      </w:r>
    </w:p>
    <w:p w14:paraId="67BE9DA3" w14:textId="1637E88D" w:rsidR="00677867" w:rsidRPr="00C72C97" w:rsidRDefault="00677867" w:rsidP="00722623">
      <w:pPr>
        <w:spacing w:before="240"/>
        <w:ind w:left="708"/>
        <w:rPr>
          <w:rFonts w:ascii="Arial" w:hAnsi="Arial" w:cs="Arial"/>
          <w:bCs/>
        </w:rPr>
      </w:pPr>
      <w:r w:rsidRPr="00C72C97">
        <w:rPr>
          <w:rFonts w:ascii="Arial" w:hAnsi="Arial" w:cs="Arial"/>
          <w:bCs/>
        </w:rPr>
        <w:t>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988E03" w14:textId="77777777" w:rsidR="00677867" w:rsidRPr="00781807" w:rsidRDefault="00677867" w:rsidP="00722623">
      <w:pPr>
        <w:spacing w:before="240"/>
        <w:ind w:left="708"/>
        <w:rPr>
          <w:rFonts w:ascii="Arial" w:hAnsi="Arial" w:cs="Arial"/>
          <w:bCs/>
        </w:rPr>
      </w:pPr>
      <w:r w:rsidRPr="00C72C97">
        <w:rPr>
          <w:rFonts w:ascii="Arial" w:hAnsi="Arial" w:cs="Arial"/>
          <w:bCs/>
        </w:rPr>
        <w:t>6.6.2. Apresentar um ou mais valores da planilha de custo</w:t>
      </w:r>
      <w:r w:rsidRPr="00781807">
        <w:rPr>
          <w:rFonts w:ascii="Arial" w:hAnsi="Arial" w:cs="Arial"/>
          <w:bCs/>
        </w:rPr>
        <w:t xml:space="preserve"> que sejam inferiores àqueles fixados em instrumentos de caráter normativo obrigatório, tais como leis, medidas provisórias e convenções coletivas de trabalho vigentes.</w:t>
      </w:r>
    </w:p>
    <w:p w14:paraId="2EE22208" w14:textId="77777777" w:rsidR="00677867" w:rsidRPr="00781807" w:rsidRDefault="00677867" w:rsidP="00722623">
      <w:pPr>
        <w:spacing w:before="240"/>
        <w:rPr>
          <w:rFonts w:ascii="Arial" w:hAnsi="Arial" w:cs="Arial"/>
          <w:bCs/>
        </w:rPr>
      </w:pPr>
      <w:r w:rsidRPr="00781807">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14:paraId="24F4C799" w14:textId="733AD66B" w:rsidR="00677867" w:rsidRPr="00781807" w:rsidRDefault="00677867" w:rsidP="00722623">
      <w:pPr>
        <w:spacing w:before="240"/>
        <w:rPr>
          <w:rFonts w:ascii="Arial" w:hAnsi="Arial" w:cs="Arial"/>
          <w:bCs/>
        </w:rPr>
      </w:pPr>
      <w:r w:rsidRPr="00781807">
        <w:rPr>
          <w:rFonts w:ascii="Arial" w:hAnsi="Arial" w:cs="Arial"/>
          <w:bCs/>
        </w:rPr>
        <w:t xml:space="preserve">6.8. Erros no preenchimento da planilha </w:t>
      </w:r>
      <w:r w:rsidR="00636C08" w:rsidRPr="00781807">
        <w:rPr>
          <w:rFonts w:ascii="Arial" w:hAnsi="Arial" w:cs="Arial"/>
          <w:bCs/>
        </w:rPr>
        <w:t>não</w:t>
      </w:r>
      <w:r w:rsidRPr="00781807">
        <w:rPr>
          <w:rFonts w:ascii="Arial" w:hAnsi="Arial" w:cs="Arial"/>
          <w:bCs/>
        </w:rPr>
        <w:t xml:space="preserve"> constituem motivo para a </w:t>
      </w:r>
      <w:r w:rsidR="00636C08" w:rsidRPr="00781807">
        <w:rPr>
          <w:rFonts w:ascii="Arial" w:hAnsi="Arial" w:cs="Arial"/>
          <w:bCs/>
        </w:rPr>
        <w:t>desclassificação</w:t>
      </w:r>
      <w:r w:rsidRPr="00781807">
        <w:rPr>
          <w:rFonts w:ascii="Arial" w:hAnsi="Arial" w:cs="Arial"/>
          <w:bCs/>
        </w:rPr>
        <w:t xml:space="preserve"> da proposta. A planilha </w:t>
      </w:r>
      <w:r w:rsidR="00636C08" w:rsidRPr="00781807">
        <w:rPr>
          <w:rFonts w:ascii="Arial" w:hAnsi="Arial" w:cs="Arial"/>
          <w:bCs/>
        </w:rPr>
        <w:t>poderá</w:t>
      </w:r>
      <w:r w:rsidRPr="00781807">
        <w:rPr>
          <w:rFonts w:ascii="Arial" w:hAnsi="Arial" w:cs="Arial"/>
          <w:bCs/>
        </w:rPr>
        <w:t xml:space="preserve"> ser ajustada pelo fornecedor, no prazo indicado pelo sistema, desde que não haja majoração do preço.</w:t>
      </w:r>
    </w:p>
    <w:p w14:paraId="7574C7F2" w14:textId="77777777" w:rsidR="00677867" w:rsidRPr="00781807" w:rsidRDefault="00677867" w:rsidP="00722623">
      <w:pPr>
        <w:spacing w:before="240"/>
        <w:ind w:left="708"/>
        <w:rPr>
          <w:rFonts w:ascii="Arial" w:hAnsi="Arial" w:cs="Arial"/>
          <w:bCs/>
        </w:rPr>
      </w:pPr>
      <w:r w:rsidRPr="00781807">
        <w:rPr>
          <w:rFonts w:ascii="Arial" w:hAnsi="Arial" w:cs="Arial"/>
          <w:bCs/>
        </w:rPr>
        <w:t>6.8.1. O ajuste de que trata este dispositivo se limita a sanar erros ou falhas que não alterem a substância das propostas;</w:t>
      </w:r>
    </w:p>
    <w:p w14:paraId="32E41814" w14:textId="733EA6F5" w:rsidR="00677867" w:rsidRPr="00781807" w:rsidRDefault="00677867" w:rsidP="00722623">
      <w:pPr>
        <w:spacing w:before="240"/>
        <w:ind w:left="708"/>
        <w:rPr>
          <w:rFonts w:ascii="Arial" w:hAnsi="Arial" w:cs="Arial"/>
          <w:bCs/>
        </w:rPr>
      </w:pPr>
      <w:r w:rsidRPr="00781807">
        <w:rPr>
          <w:rFonts w:ascii="Arial" w:hAnsi="Arial" w:cs="Arial"/>
          <w:bCs/>
        </w:rPr>
        <w:t xml:space="preserve">6.8.2. Considera-se erro no preenchimento da planilha passível de correção a </w:t>
      </w:r>
      <w:r w:rsidR="00636C08" w:rsidRPr="00781807">
        <w:rPr>
          <w:rFonts w:ascii="Arial" w:hAnsi="Arial" w:cs="Arial"/>
          <w:bCs/>
        </w:rPr>
        <w:t>indicação</w:t>
      </w:r>
      <w:r w:rsidRPr="00781807">
        <w:rPr>
          <w:rFonts w:ascii="Arial" w:hAnsi="Arial" w:cs="Arial"/>
          <w:bCs/>
        </w:rPr>
        <w:t xml:space="preserve"> de recolhimento de impostos e </w:t>
      </w:r>
      <w:r w:rsidR="00636C08" w:rsidRPr="00781807">
        <w:rPr>
          <w:rFonts w:ascii="Arial" w:hAnsi="Arial" w:cs="Arial"/>
          <w:bCs/>
        </w:rPr>
        <w:t>contribuições</w:t>
      </w:r>
      <w:r w:rsidRPr="00781807">
        <w:rPr>
          <w:rFonts w:ascii="Arial" w:hAnsi="Arial" w:cs="Arial"/>
          <w:bCs/>
        </w:rPr>
        <w:t xml:space="preserve"> na forma do Simples Nacional, quando não cabível esse regime.</w:t>
      </w:r>
    </w:p>
    <w:p w14:paraId="0DA9610B" w14:textId="77777777" w:rsidR="00677867" w:rsidRPr="00781807" w:rsidRDefault="00677867" w:rsidP="00722623">
      <w:pPr>
        <w:spacing w:before="240"/>
        <w:rPr>
          <w:rFonts w:ascii="Arial" w:hAnsi="Arial" w:cs="Arial"/>
          <w:bCs/>
        </w:rPr>
      </w:pPr>
      <w:r w:rsidRPr="00781807">
        <w:rPr>
          <w:rFonts w:ascii="Arial" w:hAnsi="Arial" w:cs="Arial"/>
          <w:bCs/>
        </w:rPr>
        <w:lastRenderedPageBreak/>
        <w:t>6.9. Para fins de análise da proposta quanto ao cumprimento das especificações do objeto, poderá ser colhida a manifestação escrita do setor requisitante do serviço ou da área especializada no objeto.</w:t>
      </w:r>
    </w:p>
    <w:p w14:paraId="36FFE7CD" w14:textId="77777777" w:rsidR="00677867" w:rsidRPr="00781807" w:rsidRDefault="00677867" w:rsidP="00722623">
      <w:pPr>
        <w:spacing w:before="240"/>
        <w:rPr>
          <w:rFonts w:ascii="Arial" w:hAnsi="Arial" w:cs="Arial"/>
          <w:bCs/>
        </w:rPr>
      </w:pPr>
      <w:r w:rsidRPr="00781807">
        <w:rPr>
          <w:rFonts w:ascii="Arial" w:hAnsi="Arial" w:cs="Arial"/>
          <w:bCs/>
        </w:rPr>
        <w:t>6.10. Se a proposta ou lance vencedor for desclassificado, será examinada a proposta ou lance subsequente, e, assim sucessivamente, na ordem de classificação.</w:t>
      </w:r>
    </w:p>
    <w:p w14:paraId="660D835F" w14:textId="77777777" w:rsidR="00677867" w:rsidRPr="00781807" w:rsidRDefault="00677867" w:rsidP="00722623">
      <w:pPr>
        <w:spacing w:before="240"/>
        <w:rPr>
          <w:rFonts w:ascii="Arial" w:hAnsi="Arial" w:cs="Arial"/>
          <w:bCs/>
        </w:rPr>
      </w:pPr>
      <w:r w:rsidRPr="00781807">
        <w:rPr>
          <w:rFonts w:ascii="Arial" w:hAnsi="Arial" w:cs="Arial"/>
          <w:bCs/>
        </w:rPr>
        <w:t>6.11. Havendo necessidade, a sessão será suspensa, informando-se no “chat” do sistema a nova data e horário para a sua continuidade.</w:t>
      </w:r>
    </w:p>
    <w:p w14:paraId="544DFBEA" w14:textId="77777777" w:rsidR="00677867" w:rsidRPr="00781807" w:rsidRDefault="00677867" w:rsidP="00722623">
      <w:pPr>
        <w:spacing w:before="240"/>
        <w:rPr>
          <w:rFonts w:ascii="Arial" w:hAnsi="Arial" w:cs="Arial"/>
          <w:bCs/>
        </w:rPr>
      </w:pPr>
      <w:r w:rsidRPr="00781807">
        <w:rPr>
          <w:rFonts w:ascii="Arial" w:hAnsi="Arial" w:cs="Arial"/>
          <w:bCs/>
        </w:rPr>
        <w:t>6.12. Encerrada a análise quanto à aceitação da proposta, será iniciada a fase de habilitação, observado o disposto neste Aviso de Contratação Direta. </w:t>
      </w:r>
    </w:p>
    <w:p w14:paraId="203F327D" w14:textId="77777777" w:rsidR="00677867" w:rsidRPr="00781807" w:rsidRDefault="00677867" w:rsidP="00F76BDA">
      <w:pPr>
        <w:pStyle w:val="Ttulo1"/>
        <w:rPr>
          <w:rFonts w:ascii="Arial" w:hAnsi="Arial" w:cs="Arial"/>
          <w:color w:val="auto"/>
          <w:sz w:val="24"/>
          <w:szCs w:val="24"/>
        </w:rPr>
      </w:pPr>
      <w:bookmarkStart w:id="9" w:name="_Toc124490146"/>
      <w:r w:rsidRPr="00781807">
        <w:rPr>
          <w:rFonts w:ascii="Arial" w:hAnsi="Arial" w:cs="Arial"/>
          <w:color w:val="auto"/>
          <w:sz w:val="24"/>
          <w:szCs w:val="24"/>
        </w:rPr>
        <w:t>7. DA HABILITAÇÃO</w:t>
      </w:r>
      <w:bookmarkEnd w:id="9"/>
    </w:p>
    <w:p w14:paraId="6BFF59E3" w14:textId="7DE82C2A" w:rsidR="00677867" w:rsidRPr="00781807" w:rsidRDefault="00677867" w:rsidP="00722623">
      <w:pPr>
        <w:spacing w:before="240"/>
        <w:rPr>
          <w:rFonts w:ascii="Arial" w:hAnsi="Arial" w:cs="Arial"/>
          <w:bCs/>
        </w:rPr>
      </w:pPr>
      <w:r w:rsidRPr="00781807">
        <w:rPr>
          <w:rFonts w:ascii="Arial" w:hAnsi="Arial" w:cs="Arial"/>
          <w:bCs/>
        </w:rPr>
        <w:t xml:space="preserve">7.1. Os documentos a serem exigidos para fins de habilitação constam do </w:t>
      </w:r>
      <w:r w:rsidRPr="00781807">
        <w:rPr>
          <w:rFonts w:ascii="Arial" w:hAnsi="Arial" w:cs="Arial"/>
          <w:b/>
        </w:rPr>
        <w:t>ANEXO I – DOCUMENTAÇÃO EXIGIDA PARA HABILITAÇÃO</w:t>
      </w:r>
      <w:r w:rsidRPr="00781807">
        <w:rPr>
          <w:rFonts w:ascii="Arial" w:hAnsi="Arial" w:cs="Arial"/>
          <w:bCs/>
        </w:rPr>
        <w:t xml:space="preserve"> deste Aviso e serão solicitados do licitante mais bem classificado na fase de lances</w:t>
      </w:r>
      <w:r w:rsidR="00D10D6E" w:rsidRPr="00781807">
        <w:rPr>
          <w:rFonts w:ascii="Arial" w:hAnsi="Arial" w:cs="Arial"/>
          <w:bCs/>
        </w:rPr>
        <w:t>, que deverão ser anexados na plataforma do sistema, logo após a etapa de lances, no prazo de até 30 (trinta) minutos, podendo ser prorrogado a critério do Agente de Contratação condutor do processo</w:t>
      </w:r>
      <w:r w:rsidRPr="00781807">
        <w:rPr>
          <w:rFonts w:ascii="Arial" w:hAnsi="Arial" w:cs="Arial"/>
          <w:bCs/>
        </w:rPr>
        <w:t>.</w:t>
      </w:r>
    </w:p>
    <w:p w14:paraId="2AA92207" w14:textId="0D7760B7" w:rsidR="00677867" w:rsidRPr="00781807" w:rsidRDefault="00677867" w:rsidP="00722623">
      <w:pPr>
        <w:spacing w:before="240"/>
        <w:rPr>
          <w:rFonts w:ascii="Arial" w:hAnsi="Arial" w:cs="Arial"/>
          <w:bCs/>
        </w:rPr>
      </w:pPr>
      <w:r w:rsidRPr="00781807">
        <w:rPr>
          <w:rFonts w:ascii="Arial" w:hAnsi="Arial" w:cs="Arial"/>
          <w:bCs/>
        </w:rPr>
        <w:t>7.2. Como condição prévia ao exame da documentação de habilitação do licitante detentor da proposta classificada em primeiro lugar, será verificado o eventual descumprimento das condições de participação, especialmente quanto à existência de sanção que impeça a futura contratação, mediante a consulta aos seguintes cadastros</w:t>
      </w:r>
      <w:r w:rsidR="00B347AD" w:rsidRPr="00781807">
        <w:rPr>
          <w:rStyle w:val="Refdenotaderodap"/>
          <w:rFonts w:ascii="Arial" w:hAnsi="Arial" w:cs="Arial"/>
          <w:b/>
        </w:rPr>
        <w:footnoteReference w:id="3"/>
      </w:r>
      <w:r w:rsidRPr="00781807">
        <w:rPr>
          <w:rFonts w:ascii="Arial" w:hAnsi="Arial" w:cs="Arial"/>
          <w:bCs/>
        </w:rPr>
        <w:t>:</w:t>
      </w:r>
    </w:p>
    <w:p w14:paraId="0A888155" w14:textId="1F36BE51" w:rsidR="00677867" w:rsidRPr="00781807" w:rsidRDefault="00781807" w:rsidP="00781807">
      <w:pPr>
        <w:ind w:left="708"/>
        <w:rPr>
          <w:rFonts w:ascii="Arial" w:hAnsi="Arial" w:cs="Arial"/>
        </w:rPr>
      </w:pPr>
      <w:r>
        <w:rPr>
          <w:rFonts w:ascii="Arial" w:hAnsi="Arial" w:cs="Arial"/>
        </w:rPr>
        <w:t xml:space="preserve">a) </w:t>
      </w:r>
      <w:r w:rsidR="00677867" w:rsidRPr="00781807">
        <w:rPr>
          <w:rFonts w:ascii="Arial" w:hAnsi="Arial" w:cs="Arial"/>
        </w:rPr>
        <w:t xml:space="preserve">Cadastro Nacional de Empresas Inidôneas e Suspensas (CEIS), mantido pela Controladoria - Geral da União, </w:t>
      </w:r>
      <w:hyperlink r:id="rId19" w:history="1">
        <w:r w:rsidR="00975080" w:rsidRPr="00781807">
          <w:rPr>
            <w:rStyle w:val="Hyperlink"/>
            <w:rFonts w:ascii="Arial" w:hAnsi="Arial" w:cs="Arial"/>
            <w:bCs/>
          </w:rPr>
          <w:t>https://www.portaltransparencia.gov.br/sancoes/ceis;?ordenarPor=nome&amp;direcao=asc</w:t>
        </w:r>
      </w:hyperlink>
      <w:r w:rsidR="00677867" w:rsidRPr="00781807">
        <w:rPr>
          <w:rFonts w:ascii="Arial" w:hAnsi="Arial" w:cs="Arial"/>
        </w:rPr>
        <w:t>; e</w:t>
      </w:r>
    </w:p>
    <w:p w14:paraId="07A433BD" w14:textId="53BE3E9F" w:rsidR="00677867" w:rsidRPr="00781807" w:rsidRDefault="00781807" w:rsidP="00781807">
      <w:pPr>
        <w:ind w:left="708"/>
        <w:rPr>
          <w:rFonts w:ascii="Arial" w:hAnsi="Arial" w:cs="Arial"/>
        </w:rPr>
      </w:pPr>
      <w:r>
        <w:rPr>
          <w:rFonts w:ascii="Arial" w:hAnsi="Arial" w:cs="Arial"/>
        </w:rPr>
        <w:lastRenderedPageBreak/>
        <w:t>b)</w:t>
      </w:r>
      <w:r w:rsidR="00677867" w:rsidRPr="00781807">
        <w:rPr>
          <w:rFonts w:ascii="Arial" w:hAnsi="Arial" w:cs="Arial"/>
        </w:rPr>
        <w:t xml:space="preserve"> Cadastro Nacional de Empresas Punidas (CNEP), mantido pela Controladoria-Geral da União, </w:t>
      </w:r>
      <w:hyperlink r:id="rId20" w:history="1">
        <w:r w:rsidR="00975080" w:rsidRPr="00781807">
          <w:rPr>
            <w:rStyle w:val="Hyperlink"/>
            <w:rFonts w:ascii="Arial" w:hAnsi="Arial" w:cs="Arial"/>
            <w:bCs/>
          </w:rPr>
          <w:t>https://www.portaltransparencia.gov.br/sancoes/cnep?ordenarPor=nome&amp;direcao=asc</w:t>
        </w:r>
      </w:hyperlink>
      <w:r w:rsidR="00677867" w:rsidRPr="00781807">
        <w:rPr>
          <w:rFonts w:ascii="Arial" w:hAnsi="Arial" w:cs="Arial"/>
        </w:rPr>
        <w:t>.</w:t>
      </w:r>
    </w:p>
    <w:p w14:paraId="58B7CF22" w14:textId="77777777" w:rsidR="00677867" w:rsidRPr="00781807" w:rsidRDefault="00677867" w:rsidP="00722623">
      <w:pPr>
        <w:spacing w:before="240"/>
        <w:rPr>
          <w:rFonts w:ascii="Arial" w:hAnsi="Arial" w:cs="Arial"/>
          <w:bCs/>
        </w:rPr>
      </w:pPr>
      <w:r w:rsidRPr="00781807">
        <w:rPr>
          <w:rFonts w:ascii="Arial" w:hAnsi="Arial" w:cs="Arial"/>
          <w:bCs/>
        </w:rPr>
        <w:t>7.2.1.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68B4EE71" w14:textId="77777777" w:rsidR="00677867" w:rsidRPr="00781807" w:rsidRDefault="00677867" w:rsidP="00722623">
      <w:pPr>
        <w:spacing w:before="240"/>
        <w:ind w:left="708"/>
        <w:rPr>
          <w:rFonts w:ascii="Arial" w:hAnsi="Arial" w:cs="Arial"/>
          <w:bCs/>
        </w:rPr>
      </w:pPr>
      <w:r w:rsidRPr="00781807">
        <w:rPr>
          <w:rFonts w:ascii="Arial" w:hAnsi="Arial" w:cs="Arial"/>
          <w:bCs/>
        </w:rPr>
        <w:t>7.2.1.1. Caso conste na Consulta de Situação do Fornecedor a existência de ocorrências impeditivas indiretas, o gestor diligenciará para verificar se houve fraude por parte das empresas apontadas no respectivo Relatório.</w:t>
      </w:r>
    </w:p>
    <w:p w14:paraId="4232606A" w14:textId="77777777" w:rsidR="00677867" w:rsidRPr="00781807" w:rsidRDefault="00677867" w:rsidP="00722623">
      <w:pPr>
        <w:spacing w:before="240"/>
        <w:ind w:left="708"/>
        <w:rPr>
          <w:rFonts w:ascii="Arial" w:hAnsi="Arial" w:cs="Arial"/>
          <w:bCs/>
        </w:rPr>
      </w:pPr>
      <w:r w:rsidRPr="00781807">
        <w:rPr>
          <w:rFonts w:ascii="Arial" w:hAnsi="Arial" w:cs="Arial"/>
          <w:bCs/>
        </w:rPr>
        <w:t>7.2.1.2. A tentativa de burla será verificada por meio dos vínculos societários, linhas de fornecimento similares, dentre outros.</w:t>
      </w:r>
    </w:p>
    <w:p w14:paraId="036CBC0F" w14:textId="77777777" w:rsidR="00677867" w:rsidRPr="00781807" w:rsidRDefault="00677867" w:rsidP="00722623">
      <w:pPr>
        <w:spacing w:before="240"/>
        <w:ind w:left="708"/>
        <w:rPr>
          <w:rFonts w:ascii="Arial" w:hAnsi="Arial" w:cs="Arial"/>
          <w:bCs/>
        </w:rPr>
      </w:pPr>
      <w:r w:rsidRPr="00781807">
        <w:rPr>
          <w:rFonts w:ascii="Arial" w:hAnsi="Arial" w:cs="Arial"/>
          <w:bCs/>
        </w:rPr>
        <w:t>7.2.1.3. O licitante será convocado para manifestação previamente à sua desclassificação.</w:t>
      </w:r>
    </w:p>
    <w:p w14:paraId="60689648" w14:textId="77777777" w:rsidR="00677867" w:rsidRPr="00781807" w:rsidRDefault="00677867" w:rsidP="00722623">
      <w:pPr>
        <w:spacing w:before="240"/>
        <w:ind w:left="708"/>
        <w:rPr>
          <w:rFonts w:ascii="Arial" w:hAnsi="Arial" w:cs="Arial"/>
          <w:bCs/>
        </w:rPr>
      </w:pPr>
      <w:r w:rsidRPr="00781807">
        <w:rPr>
          <w:rFonts w:ascii="Arial" w:hAnsi="Arial" w:cs="Arial"/>
          <w:bCs/>
        </w:rPr>
        <w:t>7.2.2. Constatada a existência de sanção, o licitante será considerado inabilitado, por falta de condição de participação.</w:t>
      </w:r>
    </w:p>
    <w:p w14:paraId="47E84488" w14:textId="7D195F73" w:rsidR="00677867" w:rsidRPr="00781807" w:rsidRDefault="00677867" w:rsidP="00722623">
      <w:pPr>
        <w:spacing w:before="240"/>
        <w:rPr>
          <w:rFonts w:ascii="Arial" w:hAnsi="Arial" w:cs="Arial"/>
          <w:bCs/>
        </w:rPr>
      </w:pPr>
      <w:r w:rsidRPr="00781807">
        <w:rPr>
          <w:rFonts w:ascii="Arial" w:hAnsi="Arial" w:cs="Arial"/>
          <w:bCs/>
        </w:rPr>
        <w:t>7.3. Caso atendidas as condições de participação, a habilitação dos licitantes será verificada por meio do</w:t>
      </w:r>
      <w:r w:rsidR="00D10D6E" w:rsidRPr="00781807">
        <w:rPr>
          <w:rFonts w:ascii="Arial" w:hAnsi="Arial" w:cs="Arial"/>
          <w:bCs/>
        </w:rPr>
        <w:t>s</w:t>
      </w:r>
      <w:r w:rsidRPr="00781807">
        <w:rPr>
          <w:rFonts w:ascii="Arial" w:hAnsi="Arial" w:cs="Arial"/>
          <w:bCs/>
        </w:rPr>
        <w:t xml:space="preserve"> </w:t>
      </w:r>
      <w:r w:rsidR="00D10D6E" w:rsidRPr="00781807">
        <w:rPr>
          <w:rFonts w:ascii="Arial" w:hAnsi="Arial" w:cs="Arial"/>
          <w:bCs/>
        </w:rPr>
        <w:t xml:space="preserve">documentos de habilitação anexados na plataforma do sistema, </w:t>
      </w:r>
      <w:r w:rsidR="00F7639C" w:rsidRPr="00781807">
        <w:rPr>
          <w:rFonts w:ascii="Arial" w:hAnsi="Arial" w:cs="Arial"/>
          <w:bCs/>
        </w:rPr>
        <w:t>na forma e prazo estabelecido do item 7.1., deste instrumento</w:t>
      </w:r>
      <w:r w:rsidRPr="00781807">
        <w:rPr>
          <w:rFonts w:ascii="Arial" w:hAnsi="Arial" w:cs="Arial"/>
          <w:bCs/>
        </w:rPr>
        <w:t>.</w:t>
      </w:r>
    </w:p>
    <w:p w14:paraId="1275FECD" w14:textId="7180CD0A" w:rsidR="00677867" w:rsidRPr="00781807" w:rsidRDefault="00677867" w:rsidP="00F7639C">
      <w:pPr>
        <w:spacing w:before="240"/>
        <w:ind w:left="708"/>
        <w:rPr>
          <w:rFonts w:ascii="Arial" w:hAnsi="Arial" w:cs="Arial"/>
          <w:bCs/>
        </w:rPr>
      </w:pPr>
      <w:r w:rsidRPr="00781807">
        <w:rPr>
          <w:rFonts w:ascii="Arial" w:hAnsi="Arial" w:cs="Arial"/>
          <w:bCs/>
        </w:rPr>
        <w:t>7.3.1. É dever do licitante atualizar previamente as comprovações constantes do</w:t>
      </w:r>
      <w:r w:rsidR="00F7639C" w:rsidRPr="00781807">
        <w:rPr>
          <w:rFonts w:ascii="Arial" w:hAnsi="Arial" w:cs="Arial"/>
          <w:bCs/>
        </w:rPr>
        <w:t xml:space="preserve">s documentos de habilitação, </w:t>
      </w:r>
      <w:r w:rsidRPr="00781807">
        <w:rPr>
          <w:rFonts w:ascii="Arial" w:hAnsi="Arial" w:cs="Arial"/>
          <w:bCs/>
        </w:rPr>
        <w:t>para que estejam vigentes na data da abertura da sessão pública, ou encaminhar, quando solicitado, a respectiva documentação atualizada.</w:t>
      </w:r>
    </w:p>
    <w:p w14:paraId="097C4385" w14:textId="77777777" w:rsidR="00677867" w:rsidRPr="00781807" w:rsidRDefault="00677867" w:rsidP="00F7639C">
      <w:pPr>
        <w:spacing w:before="240"/>
        <w:ind w:left="708"/>
        <w:rPr>
          <w:rFonts w:ascii="Arial" w:hAnsi="Arial" w:cs="Arial"/>
          <w:bCs/>
        </w:rPr>
      </w:pPr>
      <w:r w:rsidRPr="00781807">
        <w:rPr>
          <w:rFonts w:ascii="Arial" w:hAnsi="Arial" w:cs="Arial"/>
          <w:bCs/>
        </w:rPr>
        <w:lastRenderedPageBreak/>
        <w:t>7.3.2. O descumprimento do subitem acima implicará a inabilitação do licitante, exceto se a consulta aos sítios eletrônicos oficiais emissores de certidões lograr êxito em encontrar a(s) certidão(</w:t>
      </w:r>
      <w:proofErr w:type="spellStart"/>
      <w:r w:rsidRPr="00781807">
        <w:rPr>
          <w:rFonts w:ascii="Arial" w:hAnsi="Arial" w:cs="Arial"/>
          <w:bCs/>
        </w:rPr>
        <w:t>ões</w:t>
      </w:r>
      <w:proofErr w:type="spellEnd"/>
      <w:r w:rsidRPr="00781807">
        <w:rPr>
          <w:rFonts w:ascii="Arial" w:hAnsi="Arial" w:cs="Arial"/>
          <w:bCs/>
        </w:rPr>
        <w:t>) válida(s).</w:t>
      </w:r>
    </w:p>
    <w:p w14:paraId="7DB0B5DC" w14:textId="58CFFCA2" w:rsidR="00677867" w:rsidRPr="00781807" w:rsidRDefault="00677867" w:rsidP="00F7639C">
      <w:pPr>
        <w:spacing w:before="240"/>
        <w:rPr>
          <w:rFonts w:ascii="Arial" w:hAnsi="Arial" w:cs="Arial"/>
          <w:bCs/>
        </w:rPr>
      </w:pPr>
      <w:r w:rsidRPr="00781807">
        <w:rPr>
          <w:rFonts w:ascii="Arial" w:hAnsi="Arial" w:cs="Arial"/>
          <w:bCs/>
        </w:rPr>
        <w:t xml:space="preserve">7.4. Na hipótese de necessidade de envio de documentos complementares, indispensáveis à confirmação dos já apresentados para a habilitação, ou de documentos não constantes do </w:t>
      </w:r>
      <w:r w:rsidR="00F7639C" w:rsidRPr="00781807">
        <w:rPr>
          <w:rFonts w:ascii="Arial" w:hAnsi="Arial" w:cs="Arial"/>
          <w:bCs/>
        </w:rPr>
        <w:t>rol de habilitação</w:t>
      </w:r>
      <w:r w:rsidRPr="00781807">
        <w:rPr>
          <w:rFonts w:ascii="Arial" w:hAnsi="Arial" w:cs="Arial"/>
          <w:bCs/>
        </w:rPr>
        <w:t xml:space="preserve">, o licitante será convocado a encaminhá-los, em formato digital, por meio do sistema, </w:t>
      </w:r>
      <w:r w:rsidRPr="00C72C97">
        <w:rPr>
          <w:rFonts w:ascii="Arial" w:hAnsi="Arial" w:cs="Arial"/>
          <w:b/>
          <w:bCs/>
        </w:rPr>
        <w:t xml:space="preserve">no prazo de </w:t>
      </w:r>
      <w:r w:rsidR="00F7639C" w:rsidRPr="00C72C97">
        <w:rPr>
          <w:rFonts w:ascii="Arial" w:hAnsi="Arial" w:cs="Arial"/>
          <w:b/>
          <w:bCs/>
        </w:rPr>
        <w:t>20 (vinte) minutos</w:t>
      </w:r>
      <w:r w:rsidRPr="00C72C97">
        <w:rPr>
          <w:rFonts w:ascii="Arial" w:hAnsi="Arial" w:cs="Arial"/>
          <w:b/>
          <w:bCs/>
        </w:rPr>
        <w:t>,</w:t>
      </w:r>
      <w:r w:rsidRPr="00781807">
        <w:rPr>
          <w:rFonts w:ascii="Arial" w:hAnsi="Arial" w:cs="Arial"/>
          <w:bCs/>
        </w:rPr>
        <w:t xml:space="preserve"> sob pena de inabilitação. </w:t>
      </w:r>
    </w:p>
    <w:p w14:paraId="7CB1E0DA" w14:textId="77777777" w:rsidR="00677867" w:rsidRPr="00781807" w:rsidRDefault="00677867" w:rsidP="00F7639C">
      <w:pPr>
        <w:spacing w:before="240"/>
        <w:rPr>
          <w:rFonts w:ascii="Arial" w:hAnsi="Arial" w:cs="Arial"/>
          <w:bCs/>
        </w:rPr>
      </w:pPr>
      <w:r w:rsidRPr="00781807">
        <w:rPr>
          <w:rFonts w:ascii="Arial" w:hAnsi="Arial" w:cs="Arial"/>
          <w:bCs/>
        </w:rPr>
        <w:t>7.5. Somente haverá a necessidade de comprovação do preenchimento de requisitos mediante apresentação dos documentos originais não-digitais quando houver dúvida em relação à integridade do documento digital.</w:t>
      </w:r>
    </w:p>
    <w:p w14:paraId="1D490C5B" w14:textId="1A325671" w:rsidR="00677867" w:rsidRPr="00781807" w:rsidRDefault="00677867" w:rsidP="00F7639C">
      <w:pPr>
        <w:spacing w:before="240"/>
        <w:rPr>
          <w:rFonts w:ascii="Arial" w:hAnsi="Arial" w:cs="Arial"/>
          <w:bCs/>
        </w:rPr>
      </w:pPr>
      <w:r w:rsidRPr="00781807">
        <w:rPr>
          <w:rFonts w:ascii="Arial" w:hAnsi="Arial" w:cs="Arial"/>
          <w:bCs/>
        </w:rPr>
        <w:t>7.6. Não serão aceitos documentos de habilitação com indicação de CNPJ</w:t>
      </w:r>
      <w:r w:rsidR="00D03EC8" w:rsidRPr="00781807">
        <w:rPr>
          <w:rFonts w:ascii="Arial" w:hAnsi="Arial" w:cs="Arial"/>
          <w:bCs/>
        </w:rPr>
        <w:t xml:space="preserve"> ou </w:t>
      </w:r>
      <w:r w:rsidRPr="00781807">
        <w:rPr>
          <w:rFonts w:ascii="Arial" w:hAnsi="Arial" w:cs="Arial"/>
          <w:bCs/>
        </w:rPr>
        <w:t>CPF diferentes, salvo aqueles legalmente permitidos.</w:t>
      </w:r>
    </w:p>
    <w:p w14:paraId="3CAA2392" w14:textId="77777777" w:rsidR="00677867" w:rsidRPr="00781807" w:rsidRDefault="00677867" w:rsidP="00F7639C">
      <w:pPr>
        <w:spacing w:before="240"/>
        <w:rPr>
          <w:rFonts w:ascii="Arial" w:hAnsi="Arial" w:cs="Arial"/>
          <w:bCs/>
        </w:rPr>
      </w:pPr>
      <w:r w:rsidRPr="00781807">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9617012" w14:textId="77777777" w:rsidR="00677867" w:rsidRPr="00781807" w:rsidRDefault="00677867" w:rsidP="00F7639C">
      <w:pPr>
        <w:spacing w:before="240"/>
        <w:rPr>
          <w:rFonts w:ascii="Arial" w:hAnsi="Arial" w:cs="Arial"/>
          <w:bCs/>
        </w:rPr>
      </w:pPr>
      <w:r w:rsidRPr="00781807">
        <w:rPr>
          <w:rFonts w:ascii="Arial" w:hAnsi="Arial" w:cs="Arial"/>
          <w:bCs/>
        </w:rPr>
        <w:t>7.8. Serão aceitos registros de CNPJ de licitante matriz e filial com diferenças de números de documentos pertinentes ao CND e ao CRF/FGTS, quando for comprovada a centralização do recolhimento.</w:t>
      </w:r>
    </w:p>
    <w:p w14:paraId="0FE49715" w14:textId="3E1BBDB3" w:rsidR="00677867" w:rsidRPr="000D5F4D" w:rsidRDefault="00677867" w:rsidP="00F7639C">
      <w:pPr>
        <w:spacing w:before="240"/>
        <w:rPr>
          <w:rFonts w:ascii="Arial" w:hAnsi="Arial" w:cs="Arial"/>
          <w:bCs/>
        </w:rPr>
      </w:pPr>
      <w:r w:rsidRPr="000D5F4D">
        <w:rPr>
          <w:rFonts w:ascii="Arial" w:hAnsi="Arial" w:cs="Arial"/>
          <w:bCs/>
        </w:rPr>
        <w:t>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DB4081" w14:textId="77777777" w:rsidR="00677867" w:rsidRPr="000D5F4D" w:rsidRDefault="00677867" w:rsidP="00F7639C">
      <w:pPr>
        <w:spacing w:before="240"/>
        <w:rPr>
          <w:rFonts w:ascii="Arial" w:hAnsi="Arial" w:cs="Arial"/>
          <w:bCs/>
        </w:rPr>
      </w:pPr>
      <w:r w:rsidRPr="000D5F4D">
        <w:rPr>
          <w:rFonts w:ascii="Arial" w:hAnsi="Arial" w:cs="Arial"/>
          <w:bCs/>
        </w:rPr>
        <w:t>7.9.1. Não havendo a comprovação cumulativa dos requisitos de habilitação, a inabilitação recairá sobre o(s) item(</w:t>
      </w:r>
      <w:proofErr w:type="spellStart"/>
      <w:r w:rsidRPr="000D5F4D">
        <w:rPr>
          <w:rFonts w:ascii="Arial" w:hAnsi="Arial" w:cs="Arial"/>
          <w:bCs/>
        </w:rPr>
        <w:t>ns</w:t>
      </w:r>
      <w:proofErr w:type="spellEnd"/>
      <w:r w:rsidRPr="000D5F4D">
        <w:rPr>
          <w:rFonts w:ascii="Arial" w:hAnsi="Arial" w:cs="Arial"/>
          <w:bCs/>
        </w:rPr>
        <w:t xml:space="preserve">) de menor(es) valor(es) cuja retirada(s) seja(m) suficiente(s) para a habilitação do licitante nos remanescentes. </w:t>
      </w:r>
    </w:p>
    <w:p w14:paraId="0FBEBBD6" w14:textId="77777777" w:rsidR="00677867" w:rsidRPr="000D5F4D" w:rsidRDefault="00677867" w:rsidP="00F7639C">
      <w:pPr>
        <w:spacing w:before="240"/>
        <w:rPr>
          <w:rFonts w:ascii="Arial" w:hAnsi="Arial" w:cs="Arial"/>
          <w:bCs/>
        </w:rPr>
      </w:pPr>
      <w:r w:rsidRPr="000D5F4D">
        <w:rPr>
          <w:rFonts w:ascii="Arial" w:hAnsi="Arial" w:cs="Arial"/>
          <w:bCs/>
        </w:rPr>
        <w:lastRenderedPageBreak/>
        <w:t>7.10. Havendo necessidade de analisar minuciosamente os documentos exigidos, a sessão será suspensa, sendo informada a nova data e horário para a sua continuidade.</w:t>
      </w:r>
    </w:p>
    <w:p w14:paraId="52B40B03" w14:textId="77777777" w:rsidR="00677867" w:rsidRPr="000D5F4D" w:rsidRDefault="00677867" w:rsidP="00F7639C">
      <w:pPr>
        <w:spacing w:before="240"/>
        <w:rPr>
          <w:rFonts w:ascii="Arial" w:hAnsi="Arial" w:cs="Arial"/>
          <w:bCs/>
        </w:rPr>
      </w:pPr>
      <w:r w:rsidRPr="000D5F4D">
        <w:rPr>
          <w:rFonts w:ascii="Arial" w:hAnsi="Arial" w:cs="Arial"/>
          <w:bCs/>
        </w:rPr>
        <w:t>7.11. Será inabilitado o licitante que não comprovar sua habilitação, seja por não apresentar quaisquer dos documentos exigidos, ou apresentá-los em desacordo com o estabelecido neste Aviso de Contratação Direta.</w:t>
      </w:r>
    </w:p>
    <w:p w14:paraId="7BD0D836" w14:textId="77777777" w:rsidR="00677867" w:rsidRPr="000D5F4D" w:rsidRDefault="00677867" w:rsidP="00F7639C">
      <w:pPr>
        <w:spacing w:before="240"/>
        <w:ind w:left="708"/>
        <w:rPr>
          <w:rFonts w:ascii="Arial" w:hAnsi="Arial" w:cs="Arial"/>
          <w:bCs/>
        </w:rPr>
      </w:pPr>
      <w:r w:rsidRPr="000D5F4D">
        <w:rPr>
          <w:rFonts w:ascii="Arial" w:hAnsi="Arial" w:cs="Arial"/>
          <w:bCs/>
        </w:rP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E799AC3" w14:textId="77777777" w:rsidR="00C72C97" w:rsidRDefault="00677867" w:rsidP="00C72C97">
      <w:pPr>
        <w:spacing w:before="240"/>
        <w:rPr>
          <w:rFonts w:ascii="Arial" w:hAnsi="Arial" w:cs="Arial"/>
          <w:bCs/>
        </w:rPr>
      </w:pPr>
      <w:r w:rsidRPr="000D5F4D">
        <w:rPr>
          <w:rFonts w:ascii="Arial" w:hAnsi="Arial" w:cs="Arial"/>
          <w:bCs/>
        </w:rPr>
        <w:t>7.12. Constatado o atendimento às exigências de habilitação, o licitante será habilitado.</w:t>
      </w:r>
      <w:bookmarkStart w:id="10" w:name="_Toc124490147"/>
    </w:p>
    <w:p w14:paraId="429502F8" w14:textId="0A32FF4A" w:rsidR="00677867" w:rsidRPr="00C72C97" w:rsidRDefault="00677867" w:rsidP="00C72C97">
      <w:pPr>
        <w:spacing w:before="240"/>
        <w:rPr>
          <w:rFonts w:ascii="Arial" w:hAnsi="Arial" w:cs="Arial"/>
          <w:b/>
          <w:bCs/>
        </w:rPr>
      </w:pPr>
      <w:r w:rsidRPr="00C72C97">
        <w:rPr>
          <w:rFonts w:ascii="Arial" w:hAnsi="Arial" w:cs="Arial"/>
          <w:b/>
        </w:rPr>
        <w:t>8. DA CONTRATAÇÃO</w:t>
      </w:r>
      <w:r w:rsidR="00B73F4D" w:rsidRPr="00C72C97">
        <w:rPr>
          <w:rStyle w:val="Refdenotaderodap"/>
          <w:rFonts w:ascii="Arial" w:hAnsi="Arial" w:cs="Arial"/>
          <w:b/>
        </w:rPr>
        <w:footnoteReference w:id="4"/>
      </w:r>
      <w:bookmarkEnd w:id="10"/>
    </w:p>
    <w:p w14:paraId="3271128A" w14:textId="77777777" w:rsidR="00677867" w:rsidRPr="000D5F4D" w:rsidRDefault="00677867" w:rsidP="00F7639C">
      <w:pPr>
        <w:spacing w:before="240"/>
        <w:rPr>
          <w:rFonts w:ascii="Arial" w:hAnsi="Arial" w:cs="Arial"/>
          <w:bCs/>
        </w:rPr>
      </w:pPr>
      <w:r w:rsidRPr="000D5F4D">
        <w:rPr>
          <w:rFonts w:ascii="Arial" w:hAnsi="Arial" w:cs="Arial"/>
          <w:bCs/>
        </w:rPr>
        <w:t>8.1. Após a homologação e adjudicação, caso se conclua pela contratação, será firmado Termo de Contrato ou emitido instrumento equivalente.</w:t>
      </w:r>
    </w:p>
    <w:p w14:paraId="6F342066" w14:textId="7B77B69E" w:rsidR="00677867" w:rsidRPr="000D5F4D" w:rsidRDefault="00677867" w:rsidP="00F7639C">
      <w:pPr>
        <w:spacing w:before="240"/>
        <w:rPr>
          <w:rFonts w:ascii="Arial" w:hAnsi="Arial" w:cs="Arial"/>
          <w:bCs/>
        </w:rPr>
      </w:pPr>
      <w:r w:rsidRPr="000D5F4D">
        <w:rPr>
          <w:rFonts w:ascii="Arial" w:hAnsi="Arial" w:cs="Arial"/>
          <w:bCs/>
        </w:rPr>
        <w:t>8.2. O adjudicatário terá o prazo de</w:t>
      </w:r>
      <w:r w:rsidR="000D5F4D" w:rsidRPr="000D5F4D">
        <w:rPr>
          <w:rFonts w:ascii="Arial" w:hAnsi="Arial" w:cs="Arial"/>
          <w:bCs/>
        </w:rPr>
        <w:t xml:space="preserve"> 03 (três) </w:t>
      </w:r>
      <w:r w:rsidRPr="000D5F4D">
        <w:rPr>
          <w:rFonts w:ascii="Arial" w:hAnsi="Arial" w:cs="Arial"/>
          <w:bCs/>
        </w:rPr>
        <w:t xml:space="preserve">dias úteis, contados a partir da data de sua convocação, para assinar o Termo de Contrato </w:t>
      </w:r>
      <w:r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sob pena de decair o direito à contratação, sem prejuízo das sanções previstas neste Aviso de Contratação Direta.</w:t>
      </w:r>
    </w:p>
    <w:p w14:paraId="5244C035" w14:textId="4CB22B5A" w:rsidR="00677867" w:rsidRPr="000D5F4D" w:rsidRDefault="00677867" w:rsidP="00CA5534">
      <w:pPr>
        <w:spacing w:before="240"/>
        <w:ind w:left="708"/>
        <w:rPr>
          <w:rFonts w:ascii="Arial" w:hAnsi="Arial" w:cs="Arial"/>
          <w:bCs/>
        </w:rPr>
      </w:pPr>
      <w:r w:rsidRPr="000D5F4D">
        <w:rPr>
          <w:rFonts w:ascii="Arial" w:hAnsi="Arial" w:cs="Arial"/>
          <w:bCs/>
        </w:rPr>
        <w:t xml:space="preserve">8.2.1. Alternativamente à convocação para comparecer perante o órgão ou entidade para a assinatura do Termo de Contrato </w:t>
      </w:r>
      <w:r w:rsidR="00195929"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a Administração poderá encaminhá-lo </w:t>
      </w:r>
      <w:r w:rsidRPr="000D5F4D">
        <w:rPr>
          <w:rFonts w:ascii="Arial" w:hAnsi="Arial" w:cs="Arial"/>
          <w:bCs/>
        </w:rPr>
        <w:lastRenderedPageBreak/>
        <w:t xml:space="preserve">para assinatura, mediante correspondência postal com aviso de recebimento (AR), disponibilização de acesso à sistema de processo eletrônico para esse fim ou outro meio eletrônico, para que seja assinado e devolvido no prazo de </w:t>
      </w:r>
      <w:r w:rsidR="000D5F4D" w:rsidRPr="000D5F4D">
        <w:rPr>
          <w:rFonts w:ascii="Arial" w:hAnsi="Arial" w:cs="Arial"/>
          <w:b/>
          <w:i/>
          <w:iCs/>
        </w:rPr>
        <w:t xml:space="preserve">03 (três) </w:t>
      </w:r>
      <w:r w:rsidRPr="000D5F4D">
        <w:rPr>
          <w:rFonts w:ascii="Arial" w:hAnsi="Arial" w:cs="Arial"/>
          <w:bCs/>
        </w:rPr>
        <w:t>dias, a contar da data de seu recebimento ou da disponibilização do acesso ao sistema de processo eletrônico.</w:t>
      </w:r>
    </w:p>
    <w:p w14:paraId="24F8E12C" w14:textId="77777777" w:rsidR="00677867" w:rsidRPr="000D5F4D" w:rsidRDefault="00677867" w:rsidP="00CA5534">
      <w:pPr>
        <w:spacing w:before="240"/>
        <w:ind w:left="708"/>
        <w:rPr>
          <w:rFonts w:ascii="Arial" w:hAnsi="Arial" w:cs="Arial"/>
          <w:bCs/>
        </w:rPr>
      </w:pPr>
      <w:r w:rsidRPr="000D5F4D">
        <w:rPr>
          <w:rFonts w:ascii="Arial" w:hAnsi="Arial" w:cs="Arial"/>
          <w:bCs/>
        </w:rPr>
        <w:t>8.2.2. O prazo previsto no subitem anterior poderá ser prorrogado, uma única vez, por igual período, por solicitação justificada do adjudicatário e aceita pela Administração.</w:t>
      </w:r>
    </w:p>
    <w:p w14:paraId="761E2220" w14:textId="1E56D556" w:rsidR="00677867" w:rsidRPr="000D5F4D" w:rsidRDefault="00677867" w:rsidP="00CA5534">
      <w:pPr>
        <w:spacing w:before="240"/>
        <w:rPr>
          <w:rFonts w:ascii="Arial" w:hAnsi="Arial" w:cs="Arial"/>
          <w:bCs/>
        </w:rPr>
      </w:pPr>
      <w:r w:rsidRPr="000D5F4D">
        <w:rPr>
          <w:rFonts w:ascii="Arial" w:hAnsi="Arial" w:cs="Arial"/>
          <w:bCs/>
        </w:rPr>
        <w:t>8.3. O Aceite da Nota de Empenho ou do instrumento equivalente, emitida ao contratado adjudicado, implica o reconhecimento de que:</w:t>
      </w:r>
    </w:p>
    <w:p w14:paraId="70068212" w14:textId="77777777" w:rsidR="00677867" w:rsidRPr="000D5F4D" w:rsidRDefault="00677867" w:rsidP="00CA5534">
      <w:pPr>
        <w:spacing w:before="240"/>
        <w:ind w:left="708"/>
        <w:rPr>
          <w:rFonts w:ascii="Arial" w:hAnsi="Arial" w:cs="Arial"/>
          <w:bCs/>
        </w:rPr>
      </w:pPr>
      <w:r w:rsidRPr="000D5F4D">
        <w:rPr>
          <w:rFonts w:ascii="Arial" w:hAnsi="Arial" w:cs="Arial"/>
          <w:bCs/>
        </w:rPr>
        <w:t>8.3.1. A referida Nota está substituindo o contrato, aplicando-se à relação de negócios ali estabelecida as disposições da Lei nº 14.133, de 2021;</w:t>
      </w:r>
    </w:p>
    <w:p w14:paraId="022EAB81" w14:textId="77777777" w:rsidR="00677867" w:rsidRPr="000D5F4D" w:rsidRDefault="00677867" w:rsidP="00CA5534">
      <w:pPr>
        <w:spacing w:before="240"/>
        <w:ind w:left="708"/>
        <w:rPr>
          <w:rFonts w:ascii="Arial" w:hAnsi="Arial" w:cs="Arial"/>
          <w:bCs/>
        </w:rPr>
      </w:pPr>
      <w:r w:rsidRPr="000D5F4D">
        <w:rPr>
          <w:rFonts w:ascii="Arial" w:hAnsi="Arial" w:cs="Arial"/>
          <w:bCs/>
        </w:rPr>
        <w:t>8.3.2. O contratado se vincula à sua proposta e às previsões contidas neste Aviso de Contratação Direta e seus anexos;</w:t>
      </w:r>
    </w:p>
    <w:p w14:paraId="74F5BB9E" w14:textId="5EA441A2" w:rsidR="00677867" w:rsidRPr="000D5F4D" w:rsidRDefault="00677867" w:rsidP="00CA5534">
      <w:pPr>
        <w:spacing w:before="240"/>
        <w:ind w:left="708"/>
        <w:rPr>
          <w:rFonts w:ascii="Arial" w:hAnsi="Arial" w:cs="Arial"/>
          <w:bCs/>
        </w:rPr>
      </w:pPr>
      <w:r w:rsidRPr="000D5F4D">
        <w:rPr>
          <w:rFonts w:ascii="Arial" w:hAnsi="Arial" w:cs="Arial"/>
          <w:bCs/>
        </w:rPr>
        <w:t xml:space="preserve">8.3.3. O contratado reconhece que as hipóteses de rescisão são aquelas previstas nos </w:t>
      </w:r>
      <w:proofErr w:type="spellStart"/>
      <w:r w:rsidRPr="000D5F4D">
        <w:rPr>
          <w:rFonts w:ascii="Arial" w:hAnsi="Arial" w:cs="Arial"/>
          <w:bCs/>
        </w:rPr>
        <w:t>arts</w:t>
      </w:r>
      <w:proofErr w:type="spellEnd"/>
      <w:r w:rsidRPr="000D5F4D">
        <w:rPr>
          <w:rFonts w:ascii="Arial" w:hAnsi="Arial" w:cs="Arial"/>
          <w:bCs/>
        </w:rPr>
        <w:t>. 137 e 138 da Lei nº 14.133, de 2021</w:t>
      </w:r>
      <w:r w:rsidR="0000712B" w:rsidRPr="000D5F4D">
        <w:rPr>
          <w:rFonts w:ascii="Arial" w:hAnsi="Arial" w:cs="Arial"/>
          <w:bCs/>
        </w:rPr>
        <w:t>,</w:t>
      </w:r>
      <w:r w:rsidRPr="000D5F4D">
        <w:rPr>
          <w:rFonts w:ascii="Arial" w:hAnsi="Arial" w:cs="Arial"/>
          <w:bCs/>
        </w:rPr>
        <w:t xml:space="preserve"> e reconhece os direitos da Administração previstos nos </w:t>
      </w:r>
      <w:proofErr w:type="spellStart"/>
      <w:r w:rsidRPr="000D5F4D">
        <w:rPr>
          <w:rFonts w:ascii="Arial" w:hAnsi="Arial" w:cs="Arial"/>
          <w:bCs/>
        </w:rPr>
        <w:t>arts</w:t>
      </w:r>
      <w:proofErr w:type="spellEnd"/>
      <w:r w:rsidRPr="000D5F4D">
        <w:rPr>
          <w:rFonts w:ascii="Arial" w:hAnsi="Arial" w:cs="Arial"/>
          <w:bCs/>
        </w:rPr>
        <w:t xml:space="preserve">. 137 a 139 da mesma Lei. </w:t>
      </w:r>
    </w:p>
    <w:p w14:paraId="2A2FBF37" w14:textId="106F4605" w:rsidR="00677867" w:rsidRPr="000D5F4D" w:rsidRDefault="00677867" w:rsidP="00CA5534">
      <w:pPr>
        <w:spacing w:before="240"/>
        <w:rPr>
          <w:rFonts w:ascii="Arial" w:hAnsi="Arial" w:cs="Arial"/>
          <w:bCs/>
        </w:rPr>
      </w:pPr>
      <w:r w:rsidRPr="000D5F4D">
        <w:rPr>
          <w:rFonts w:ascii="Arial" w:hAnsi="Arial" w:cs="Arial"/>
          <w:bCs/>
        </w:rPr>
        <w:t>8.4. Os prazos para a liquidação da despesa e pagamento são de até 5 (cinco)</w:t>
      </w:r>
      <w:r w:rsidR="00CA5534" w:rsidRPr="000D5F4D">
        <w:rPr>
          <w:rFonts w:ascii="Arial" w:hAnsi="Arial" w:cs="Arial"/>
          <w:bCs/>
        </w:rPr>
        <w:t xml:space="preserve"> </w:t>
      </w:r>
      <w:r w:rsidRPr="000D5F4D">
        <w:rPr>
          <w:rFonts w:ascii="Arial" w:hAnsi="Arial" w:cs="Arial"/>
          <w:bCs/>
        </w:rPr>
        <w:t>dias úteis, a contar:</w:t>
      </w:r>
    </w:p>
    <w:p w14:paraId="73A5BD1F" w14:textId="77777777" w:rsidR="00677867" w:rsidRPr="000D5F4D" w:rsidRDefault="00677867" w:rsidP="00CA5534">
      <w:pPr>
        <w:spacing w:before="240"/>
        <w:ind w:left="708"/>
        <w:rPr>
          <w:rFonts w:ascii="Arial" w:hAnsi="Arial" w:cs="Arial"/>
          <w:bCs/>
        </w:rPr>
      </w:pPr>
      <w:r w:rsidRPr="000D5F4D">
        <w:rPr>
          <w:rFonts w:ascii="Arial" w:hAnsi="Arial" w:cs="Arial"/>
          <w:bCs/>
        </w:rPr>
        <w:t>a. Do recebimento da nota fiscal ou instrumento de cobrança equivalente pela Administração, quando tratar da liquidação da despesa; e</w:t>
      </w:r>
    </w:p>
    <w:p w14:paraId="3B6DDFE1" w14:textId="77777777" w:rsidR="00677867" w:rsidRPr="000D5F4D" w:rsidRDefault="00677867" w:rsidP="00CA5534">
      <w:pPr>
        <w:spacing w:before="240"/>
        <w:ind w:left="708"/>
        <w:rPr>
          <w:rFonts w:ascii="Arial" w:hAnsi="Arial" w:cs="Arial"/>
          <w:bCs/>
        </w:rPr>
      </w:pPr>
      <w:r w:rsidRPr="000D5F4D">
        <w:rPr>
          <w:rFonts w:ascii="Arial" w:hAnsi="Arial" w:cs="Arial"/>
          <w:bCs/>
        </w:rPr>
        <w:t>b. Da liquidação da despesa, no caso do pagamento.</w:t>
      </w:r>
    </w:p>
    <w:p w14:paraId="095E8744" w14:textId="77777777" w:rsidR="00677867" w:rsidRPr="000D5F4D" w:rsidRDefault="00677867" w:rsidP="00CA5534">
      <w:pPr>
        <w:spacing w:before="240"/>
        <w:ind w:left="708"/>
        <w:rPr>
          <w:rFonts w:ascii="Arial" w:hAnsi="Arial" w:cs="Arial"/>
          <w:bCs/>
        </w:rPr>
      </w:pPr>
      <w:r w:rsidRPr="000D5F4D">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14:paraId="34A705D4"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8.4.2. O prazo para a liquidação da despesa previsto na alínea ‘a’ do item 8.4 poderá ser prorrogado, justificadamente, por igual período, quando houver necessidade de diligências para a aferição do atendimento das exigências contratuais.</w:t>
      </w:r>
    </w:p>
    <w:p w14:paraId="77764B26" w14:textId="77777777" w:rsidR="00677867" w:rsidRPr="000D5F4D" w:rsidRDefault="00677867" w:rsidP="00CA5534">
      <w:pPr>
        <w:spacing w:before="240"/>
        <w:ind w:left="708"/>
        <w:rPr>
          <w:rFonts w:ascii="Arial" w:hAnsi="Arial" w:cs="Arial"/>
          <w:bCs/>
        </w:rPr>
      </w:pPr>
      <w:r w:rsidRPr="000D5F4D">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4E6B1106" w14:textId="77777777" w:rsidR="00677867" w:rsidRPr="000D5F4D" w:rsidRDefault="00677867" w:rsidP="00CA5534">
      <w:pPr>
        <w:spacing w:before="240"/>
        <w:ind w:left="708"/>
        <w:rPr>
          <w:rFonts w:ascii="Arial" w:hAnsi="Arial" w:cs="Arial"/>
          <w:bCs/>
        </w:rPr>
      </w:pPr>
      <w:r w:rsidRPr="000D5F4D">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48A4EDE8" w14:textId="77777777" w:rsidR="00677867" w:rsidRPr="000D5F4D" w:rsidRDefault="00677867" w:rsidP="00CA5534">
      <w:pPr>
        <w:spacing w:before="240"/>
        <w:ind w:left="708"/>
        <w:rPr>
          <w:rFonts w:ascii="Arial" w:hAnsi="Arial" w:cs="Arial"/>
          <w:bCs/>
        </w:rPr>
      </w:pPr>
      <w:r w:rsidRPr="000D5F4D">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14:paraId="2DB8E162" w14:textId="77777777" w:rsidR="00677867" w:rsidRPr="000D5F4D" w:rsidRDefault="00677867" w:rsidP="00CA5534">
      <w:pPr>
        <w:spacing w:before="240"/>
        <w:rPr>
          <w:rFonts w:ascii="Arial" w:hAnsi="Arial" w:cs="Arial"/>
          <w:bCs/>
        </w:rPr>
      </w:pPr>
      <w:r w:rsidRPr="000D5F4D">
        <w:rPr>
          <w:rFonts w:ascii="Arial" w:hAnsi="Arial" w:cs="Arial"/>
          <w:bCs/>
        </w:rPr>
        <w:t>8.5. O prazo de vigência da contratação é o estabelecido no Termo de Referência.</w:t>
      </w:r>
    </w:p>
    <w:p w14:paraId="495EE0E7" w14:textId="55F0AEC2" w:rsidR="00677867" w:rsidRPr="000D5F4D" w:rsidRDefault="00677867" w:rsidP="00CA5534">
      <w:pPr>
        <w:spacing w:before="240"/>
        <w:rPr>
          <w:rFonts w:ascii="Arial" w:hAnsi="Arial" w:cs="Arial"/>
          <w:bCs/>
        </w:rPr>
      </w:pPr>
      <w:r w:rsidRPr="000D5F4D">
        <w:rPr>
          <w:rFonts w:ascii="Arial" w:hAnsi="Arial" w:cs="Arial"/>
          <w:bCs/>
        </w:rPr>
        <w:t>8.6.</w:t>
      </w:r>
      <w:r w:rsidR="00CE4BFF" w:rsidRPr="000D5F4D">
        <w:rPr>
          <w:rFonts w:ascii="Arial" w:hAnsi="Arial" w:cs="Arial"/>
          <w:bCs/>
        </w:rPr>
        <w:t xml:space="preserve"> </w:t>
      </w:r>
      <w:r w:rsidRPr="000D5F4D">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0D6D21A5" w14:textId="77777777" w:rsidR="00CA5534" w:rsidRPr="000D5F4D" w:rsidRDefault="00CA5534" w:rsidP="00DD02CE">
      <w:pPr>
        <w:pStyle w:val="SemEspaamento"/>
      </w:pPr>
      <w:bookmarkStart w:id="11" w:name="_Toc124490148"/>
    </w:p>
    <w:p w14:paraId="4C075522" w14:textId="77777777" w:rsidR="00677867" w:rsidRPr="000D5F4D" w:rsidRDefault="00677867" w:rsidP="00F76BDA">
      <w:pPr>
        <w:pStyle w:val="Ttulo1"/>
        <w:rPr>
          <w:rFonts w:ascii="Arial" w:hAnsi="Arial" w:cs="Arial"/>
          <w:color w:val="auto"/>
          <w:sz w:val="24"/>
          <w:szCs w:val="24"/>
        </w:rPr>
      </w:pPr>
      <w:r w:rsidRPr="000D5F4D">
        <w:rPr>
          <w:rFonts w:ascii="Arial" w:hAnsi="Arial" w:cs="Arial"/>
          <w:color w:val="auto"/>
          <w:sz w:val="24"/>
          <w:szCs w:val="24"/>
        </w:rPr>
        <w:t>9. DAS INFRAÇÕES E DAS SANÇÕES ADMINISTRATIVAS</w:t>
      </w:r>
      <w:bookmarkEnd w:id="11"/>
    </w:p>
    <w:p w14:paraId="2277BFEC" w14:textId="77777777" w:rsidR="00677867" w:rsidRPr="000D5F4D" w:rsidRDefault="00677867" w:rsidP="00CA5534">
      <w:pPr>
        <w:spacing w:before="240"/>
        <w:rPr>
          <w:rFonts w:ascii="Arial" w:hAnsi="Arial" w:cs="Arial"/>
          <w:bCs/>
        </w:rPr>
      </w:pPr>
      <w:r w:rsidRPr="000D5F4D">
        <w:rPr>
          <w:rFonts w:ascii="Arial" w:hAnsi="Arial" w:cs="Arial"/>
          <w:bCs/>
        </w:rPr>
        <w:t>9.1. Comete infração administrativa o licitante que praticar quaisquer das hipóteses previstas no art. 155 da Lei nº 14.133, de 2021, quais sejam:</w:t>
      </w:r>
    </w:p>
    <w:p w14:paraId="1877BD84" w14:textId="77777777" w:rsidR="00677867" w:rsidRPr="000D5F4D" w:rsidRDefault="00677867" w:rsidP="00CA5534">
      <w:pPr>
        <w:spacing w:before="240"/>
        <w:ind w:left="708"/>
        <w:rPr>
          <w:rFonts w:ascii="Arial" w:hAnsi="Arial" w:cs="Arial"/>
          <w:bCs/>
        </w:rPr>
      </w:pPr>
      <w:r w:rsidRPr="000D5F4D">
        <w:rPr>
          <w:rFonts w:ascii="Arial" w:hAnsi="Arial" w:cs="Arial"/>
          <w:bCs/>
        </w:rPr>
        <w:t>9.1.1. Dar causa à inexecução parcial do contrato;</w:t>
      </w:r>
    </w:p>
    <w:p w14:paraId="670BE964"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9.1.2. Dar causa à inexecução parcial do contrato que cause grave dano à Administração, ao funcionamento dos serviços públicos ou ao interesse coletivo;</w:t>
      </w:r>
    </w:p>
    <w:p w14:paraId="22D11596" w14:textId="77777777" w:rsidR="00677867" w:rsidRPr="000D5F4D" w:rsidRDefault="00677867" w:rsidP="00CA5534">
      <w:pPr>
        <w:spacing w:before="240"/>
        <w:ind w:left="708"/>
        <w:rPr>
          <w:rFonts w:ascii="Arial" w:hAnsi="Arial" w:cs="Arial"/>
          <w:bCs/>
        </w:rPr>
      </w:pPr>
      <w:r w:rsidRPr="000D5F4D">
        <w:rPr>
          <w:rFonts w:ascii="Arial" w:hAnsi="Arial" w:cs="Arial"/>
          <w:bCs/>
        </w:rPr>
        <w:t>9.1.3. Dar causa à inexecução total do contrato;</w:t>
      </w:r>
    </w:p>
    <w:p w14:paraId="0E20C875" w14:textId="77777777" w:rsidR="00677867" w:rsidRPr="000D5F4D" w:rsidRDefault="00677867" w:rsidP="00CA5534">
      <w:pPr>
        <w:spacing w:before="240"/>
        <w:ind w:left="708"/>
        <w:rPr>
          <w:rFonts w:ascii="Arial" w:hAnsi="Arial" w:cs="Arial"/>
          <w:bCs/>
        </w:rPr>
      </w:pPr>
      <w:r w:rsidRPr="000D5F4D">
        <w:rPr>
          <w:rFonts w:ascii="Arial" w:hAnsi="Arial" w:cs="Arial"/>
          <w:bCs/>
        </w:rPr>
        <w:t>9.1.4. Deixar de entregar a documentação exigida para o certame;</w:t>
      </w:r>
    </w:p>
    <w:p w14:paraId="76CA950A" w14:textId="77777777" w:rsidR="00677867" w:rsidRPr="000D5F4D" w:rsidRDefault="00677867" w:rsidP="00CA5534">
      <w:pPr>
        <w:spacing w:before="240"/>
        <w:ind w:left="708"/>
        <w:rPr>
          <w:rFonts w:ascii="Arial" w:hAnsi="Arial" w:cs="Arial"/>
          <w:bCs/>
        </w:rPr>
      </w:pPr>
      <w:r w:rsidRPr="000D5F4D">
        <w:rPr>
          <w:rFonts w:ascii="Arial" w:hAnsi="Arial" w:cs="Arial"/>
          <w:bCs/>
        </w:rPr>
        <w:t>9.1.5. Não manter a proposta, salvo em decorrência de fato superveniente devidamente justificado;</w:t>
      </w:r>
    </w:p>
    <w:p w14:paraId="167D81F1" w14:textId="77777777" w:rsidR="00677867" w:rsidRPr="000D5F4D" w:rsidRDefault="00677867" w:rsidP="00CA5534">
      <w:pPr>
        <w:spacing w:before="240"/>
        <w:ind w:left="708"/>
        <w:rPr>
          <w:rFonts w:ascii="Arial" w:hAnsi="Arial" w:cs="Arial"/>
          <w:bCs/>
        </w:rPr>
      </w:pPr>
      <w:r w:rsidRPr="000D5F4D">
        <w:rPr>
          <w:rFonts w:ascii="Arial" w:hAnsi="Arial" w:cs="Arial"/>
          <w:bCs/>
        </w:rPr>
        <w:t>9.1.6. Não celebrar o contrato ou não entregar a documentação exigida para a contratação, quando convocado dentro do prazo de validade de sua proposta;</w:t>
      </w:r>
    </w:p>
    <w:p w14:paraId="49E7BC1A" w14:textId="77777777" w:rsidR="00677867" w:rsidRPr="000D5F4D" w:rsidRDefault="00677867" w:rsidP="00CA5534">
      <w:pPr>
        <w:spacing w:before="240"/>
        <w:ind w:left="708"/>
        <w:rPr>
          <w:rFonts w:ascii="Arial" w:hAnsi="Arial" w:cs="Arial"/>
          <w:bCs/>
        </w:rPr>
      </w:pPr>
      <w:r w:rsidRPr="000D5F4D">
        <w:rPr>
          <w:rFonts w:ascii="Arial" w:hAnsi="Arial" w:cs="Arial"/>
          <w:bCs/>
        </w:rPr>
        <w:t>9.1.7. Ensejar o retardamento da execução ou da entrega do objeto da licitação sem motivo justificado;</w:t>
      </w:r>
    </w:p>
    <w:p w14:paraId="5061FD5E" w14:textId="77777777" w:rsidR="00677867" w:rsidRPr="000D5F4D" w:rsidRDefault="00677867" w:rsidP="00CA5534">
      <w:pPr>
        <w:spacing w:before="240"/>
        <w:ind w:left="708"/>
        <w:rPr>
          <w:rFonts w:ascii="Arial" w:hAnsi="Arial" w:cs="Arial"/>
          <w:bCs/>
        </w:rPr>
      </w:pPr>
      <w:r w:rsidRPr="000D5F4D">
        <w:rPr>
          <w:rFonts w:ascii="Arial" w:hAnsi="Arial" w:cs="Arial"/>
          <w:bCs/>
        </w:rPr>
        <w:t>9.1.8. Apresentar declaração ou documentação falsa exigida para o certame ou prestar declaração falsa durante a dispensa eletrônica ou a execução do contrato;</w:t>
      </w:r>
    </w:p>
    <w:p w14:paraId="2C844432" w14:textId="77777777" w:rsidR="00677867" w:rsidRPr="000D5F4D" w:rsidRDefault="00677867" w:rsidP="00CA5534">
      <w:pPr>
        <w:spacing w:before="240"/>
        <w:ind w:left="708"/>
        <w:rPr>
          <w:rFonts w:ascii="Arial" w:hAnsi="Arial" w:cs="Arial"/>
          <w:bCs/>
        </w:rPr>
      </w:pPr>
      <w:r w:rsidRPr="000D5F4D">
        <w:rPr>
          <w:rFonts w:ascii="Arial" w:hAnsi="Arial" w:cs="Arial"/>
          <w:bCs/>
        </w:rPr>
        <w:t>9.1.9. Fraudar a dispensa eletrônica ou praticar ato fraudulento na execução do contrato;</w:t>
      </w:r>
    </w:p>
    <w:p w14:paraId="47FC68AC" w14:textId="77777777" w:rsidR="00677867" w:rsidRPr="000D5F4D" w:rsidRDefault="00677867" w:rsidP="00CA5534">
      <w:pPr>
        <w:spacing w:before="240"/>
        <w:ind w:left="708"/>
        <w:rPr>
          <w:rFonts w:ascii="Arial" w:hAnsi="Arial" w:cs="Arial"/>
          <w:bCs/>
        </w:rPr>
      </w:pPr>
      <w:r w:rsidRPr="000D5F4D">
        <w:rPr>
          <w:rFonts w:ascii="Arial" w:hAnsi="Arial" w:cs="Arial"/>
          <w:bCs/>
        </w:rPr>
        <w:t>9.1.10. Comportar-se de modo inidôneo ou cometer fraude de qualquer natureza;</w:t>
      </w:r>
    </w:p>
    <w:p w14:paraId="282ABD18" w14:textId="77777777" w:rsidR="00677867" w:rsidRPr="000D5F4D" w:rsidRDefault="00677867" w:rsidP="00CA5534">
      <w:pPr>
        <w:spacing w:before="240"/>
        <w:ind w:left="708"/>
        <w:rPr>
          <w:rFonts w:ascii="Arial" w:hAnsi="Arial" w:cs="Arial"/>
          <w:bCs/>
        </w:rPr>
      </w:pPr>
      <w:r w:rsidRPr="000D5F4D">
        <w:rPr>
          <w:rFonts w:ascii="Arial" w:hAnsi="Arial" w:cs="Arial"/>
          <w:bCs/>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7B166F01" w14:textId="77777777" w:rsidR="00677867" w:rsidRPr="000D5F4D" w:rsidRDefault="00677867" w:rsidP="00CA5534">
      <w:pPr>
        <w:spacing w:before="240"/>
        <w:ind w:left="708"/>
        <w:rPr>
          <w:rFonts w:ascii="Arial" w:hAnsi="Arial" w:cs="Arial"/>
          <w:bCs/>
        </w:rPr>
      </w:pPr>
      <w:r w:rsidRPr="000D5F4D">
        <w:rPr>
          <w:rFonts w:ascii="Arial" w:hAnsi="Arial" w:cs="Arial"/>
          <w:bCs/>
        </w:rPr>
        <w:t>9.1.11. Praticar atos ilícitos com vistas a frustrar os objetivos deste certame;</w:t>
      </w:r>
    </w:p>
    <w:p w14:paraId="69E68CEF" w14:textId="0EE8AADA" w:rsidR="00677867" w:rsidRPr="000D5F4D" w:rsidRDefault="00677867" w:rsidP="00CA5534">
      <w:pPr>
        <w:spacing w:before="240"/>
        <w:ind w:left="708"/>
        <w:rPr>
          <w:rFonts w:ascii="Arial" w:hAnsi="Arial" w:cs="Arial"/>
          <w:bCs/>
        </w:rPr>
      </w:pPr>
      <w:r w:rsidRPr="000D5F4D">
        <w:rPr>
          <w:rFonts w:ascii="Arial" w:hAnsi="Arial" w:cs="Arial"/>
          <w:bCs/>
        </w:rPr>
        <w:t>9.1.12. Praticar ato lesivo previsto no </w:t>
      </w:r>
      <w:hyperlink r:id="rId21" w:anchor="art5" w:history="1">
        <w:r w:rsidRPr="000D5F4D">
          <w:rPr>
            <w:rStyle w:val="Hyperlink"/>
            <w:rFonts w:ascii="Arial" w:hAnsi="Arial" w:cs="Arial"/>
            <w:bCs/>
            <w:color w:val="auto"/>
          </w:rPr>
          <w:t>art. 5º</w:t>
        </w:r>
        <w:r w:rsidR="00C84E19" w:rsidRPr="000D5F4D">
          <w:rPr>
            <w:rStyle w:val="Hyperlink"/>
            <w:rFonts w:ascii="Arial" w:hAnsi="Arial" w:cs="Arial"/>
            <w:bCs/>
            <w:color w:val="auto"/>
          </w:rPr>
          <w:t xml:space="preserve"> </w:t>
        </w:r>
        <w:r w:rsidRPr="000D5F4D">
          <w:rPr>
            <w:rStyle w:val="Hyperlink"/>
            <w:rFonts w:ascii="Arial" w:hAnsi="Arial" w:cs="Arial"/>
            <w:bCs/>
            <w:color w:val="auto"/>
          </w:rPr>
          <w:t>da Lei nº 12.846, de 1º de agosto de 2013</w:t>
        </w:r>
      </w:hyperlink>
      <w:r w:rsidRPr="000D5F4D">
        <w:rPr>
          <w:rFonts w:ascii="Arial" w:hAnsi="Arial" w:cs="Arial"/>
          <w:bCs/>
        </w:rPr>
        <w:t>.</w:t>
      </w:r>
    </w:p>
    <w:p w14:paraId="05FF8775" w14:textId="754BB9B3" w:rsidR="00677867" w:rsidRPr="000D5F4D" w:rsidRDefault="00677867" w:rsidP="00CA5534">
      <w:pPr>
        <w:spacing w:before="240"/>
        <w:rPr>
          <w:rFonts w:ascii="Arial" w:hAnsi="Arial" w:cs="Arial"/>
          <w:bCs/>
        </w:rPr>
      </w:pPr>
      <w:r w:rsidRPr="000D5F4D">
        <w:rPr>
          <w:rFonts w:ascii="Arial" w:hAnsi="Arial" w:cs="Arial"/>
          <w:bCs/>
        </w:rPr>
        <w:lastRenderedPageBreak/>
        <w:t>9.2. O licitante que cometer qualquer das infrações discriminadas nos subitens anteriores ficará sujeito, sem prejuízo da responsabilidade civil e criminal, às seguintes sanções</w:t>
      </w:r>
      <w:r w:rsidR="00CA5534" w:rsidRPr="000D5F4D">
        <w:rPr>
          <w:rFonts w:ascii="Arial" w:hAnsi="Arial" w:cs="Arial"/>
          <w:bCs/>
        </w:rPr>
        <w:t xml:space="preserve"> (</w:t>
      </w:r>
      <w:r w:rsidR="00CA5534" w:rsidRPr="000D5F4D">
        <w:rPr>
          <w:rFonts w:ascii="Arial" w:hAnsi="Arial" w:cs="Arial"/>
        </w:rPr>
        <w:t>art. 156 da Lei n° 14.133, de 2021.)</w:t>
      </w:r>
      <w:r w:rsidRPr="000D5F4D">
        <w:rPr>
          <w:rFonts w:ascii="Arial" w:hAnsi="Arial" w:cs="Arial"/>
          <w:bCs/>
        </w:rPr>
        <w:t>:</w:t>
      </w:r>
    </w:p>
    <w:p w14:paraId="078F391C" w14:textId="77777777" w:rsidR="00677867" w:rsidRPr="000D5F4D" w:rsidRDefault="00677867" w:rsidP="00CA5534">
      <w:pPr>
        <w:spacing w:before="240"/>
        <w:rPr>
          <w:rFonts w:ascii="Arial" w:hAnsi="Arial" w:cs="Arial"/>
          <w:bCs/>
        </w:rPr>
      </w:pPr>
      <w:r w:rsidRPr="000D5F4D">
        <w:rPr>
          <w:rFonts w:ascii="Arial" w:hAnsi="Arial" w:cs="Arial"/>
          <w:bCs/>
        </w:rPr>
        <w:t>9.2.1. Advertência pela falta do subitem 9.1.1 deste Aviso de Contratação Direta, quando não se justificar a imposição de penalidade mais grave;</w:t>
      </w:r>
    </w:p>
    <w:p w14:paraId="2514CC62" w14:textId="56869D2F" w:rsidR="00677867" w:rsidRPr="000D5F4D" w:rsidRDefault="00677867" w:rsidP="00CA5534">
      <w:pPr>
        <w:spacing w:before="240"/>
        <w:rPr>
          <w:rFonts w:ascii="Arial" w:hAnsi="Arial" w:cs="Arial"/>
          <w:bCs/>
        </w:rPr>
      </w:pPr>
      <w:r w:rsidRPr="000D5F4D">
        <w:rPr>
          <w:rFonts w:ascii="Arial" w:hAnsi="Arial" w:cs="Arial"/>
          <w:bCs/>
        </w:rPr>
        <w:t xml:space="preserve">9.2.2. Multa de </w:t>
      </w:r>
      <w:r w:rsidR="00CA5534" w:rsidRPr="000D5F4D">
        <w:rPr>
          <w:rFonts w:ascii="Arial" w:hAnsi="Arial" w:cs="Arial"/>
          <w:b/>
          <w:i/>
          <w:iCs/>
        </w:rPr>
        <w:t>5</w:t>
      </w:r>
      <w:r w:rsidRPr="000D5F4D">
        <w:rPr>
          <w:rFonts w:ascii="Arial" w:hAnsi="Arial" w:cs="Arial"/>
          <w:b/>
          <w:i/>
          <w:iCs/>
        </w:rPr>
        <w:t>% (</w:t>
      </w:r>
      <w:r w:rsidR="00CA5534" w:rsidRPr="000D5F4D">
        <w:rPr>
          <w:rFonts w:ascii="Arial" w:hAnsi="Arial" w:cs="Arial"/>
          <w:b/>
          <w:i/>
          <w:iCs/>
        </w:rPr>
        <w:t>cinco</w:t>
      </w:r>
      <w:r w:rsidRPr="000D5F4D">
        <w:rPr>
          <w:rFonts w:ascii="Arial" w:hAnsi="Arial" w:cs="Arial"/>
          <w:b/>
          <w:i/>
          <w:iCs/>
        </w:rPr>
        <w:t xml:space="preserve"> por cento)</w:t>
      </w:r>
      <w:r w:rsidRPr="000D5F4D">
        <w:rPr>
          <w:rFonts w:ascii="Arial" w:hAnsi="Arial" w:cs="Arial"/>
          <w:bCs/>
        </w:rPr>
        <w:t xml:space="preserve"> sobre o valor estimado do(s) item(s) prejudicado(s) pela conduta do licitante, por qualquer das infrações dos subitens 9.1.1 a 9.1.12;</w:t>
      </w:r>
    </w:p>
    <w:p w14:paraId="363993AA" w14:textId="77777777" w:rsidR="00677867" w:rsidRPr="000D5F4D" w:rsidRDefault="00677867" w:rsidP="00CA5534">
      <w:pPr>
        <w:spacing w:before="240"/>
        <w:rPr>
          <w:rFonts w:ascii="Arial" w:hAnsi="Arial" w:cs="Arial"/>
          <w:bCs/>
        </w:rPr>
      </w:pPr>
      <w:r w:rsidRPr="000D5F4D">
        <w:rPr>
          <w:rFonts w:ascii="Arial" w:hAnsi="Arial" w:cs="Arial"/>
          <w:bCs/>
        </w:rPr>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67D00BC3" w14:textId="77777777" w:rsidR="00677867" w:rsidRPr="000D5F4D" w:rsidRDefault="00677867" w:rsidP="00777921">
      <w:pPr>
        <w:spacing w:before="240"/>
        <w:ind w:left="1416"/>
        <w:rPr>
          <w:rFonts w:ascii="Arial" w:hAnsi="Arial" w:cs="Arial"/>
          <w:bCs/>
        </w:rPr>
      </w:pPr>
      <w:r w:rsidRPr="000D5F4D">
        <w:rPr>
          <w:rFonts w:ascii="Arial" w:hAnsi="Arial" w:cs="Arial"/>
          <w:bCs/>
        </w:rPr>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0D612F06" w14:textId="25A24B07" w:rsidR="00677867" w:rsidRPr="000D5F4D" w:rsidRDefault="00677867" w:rsidP="00CA5534">
      <w:pPr>
        <w:spacing w:before="240"/>
        <w:rPr>
          <w:rFonts w:ascii="Arial" w:hAnsi="Arial" w:cs="Arial"/>
          <w:bCs/>
        </w:rPr>
      </w:pPr>
      <w:r w:rsidRPr="000D5F4D">
        <w:rPr>
          <w:rFonts w:ascii="Arial" w:hAnsi="Arial" w:cs="Arial"/>
          <w:bCs/>
        </w:rPr>
        <w:t>9.3. A aplicação das sanções previstas neste Aviso de Contratação Direta não exclui, em hipótese alguma, a obrigação de reparação integral do dano causado à Contratante (§9°</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48657CD4" w14:textId="0FF2E305" w:rsidR="00677867" w:rsidRPr="000D5F4D" w:rsidRDefault="00677867" w:rsidP="00CA5534">
      <w:pPr>
        <w:spacing w:before="240"/>
        <w:rPr>
          <w:rFonts w:ascii="Arial" w:hAnsi="Arial" w:cs="Arial"/>
          <w:bCs/>
        </w:rPr>
      </w:pPr>
      <w:r w:rsidRPr="000D5F4D">
        <w:rPr>
          <w:rFonts w:ascii="Arial" w:hAnsi="Arial" w:cs="Arial"/>
          <w:bCs/>
        </w:rPr>
        <w:t>9.4. Todas as sanções previstas neste Aviso de Contratação Direta poderão ser aplicadas cumulativamente com a multa (§7°</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631139B8" w14:textId="599F75ED" w:rsidR="00677867" w:rsidRPr="000D5F4D" w:rsidRDefault="00677867" w:rsidP="00CA5534">
      <w:pPr>
        <w:spacing w:before="240"/>
        <w:rPr>
          <w:rFonts w:ascii="Arial" w:hAnsi="Arial" w:cs="Arial"/>
          <w:bCs/>
        </w:rPr>
      </w:pPr>
      <w:r w:rsidRPr="000D5F4D">
        <w:rPr>
          <w:rFonts w:ascii="Arial" w:hAnsi="Arial" w:cs="Arial"/>
          <w:bCs/>
        </w:rPr>
        <w:t>9.5. Antes da aplicação da multa será facultada a defesa do interessado no prazo de 15 (quinze) dias úteis, contado da data de sua intimação (art. 157 da Lei n</w:t>
      </w:r>
      <w:r w:rsidR="00F80583" w:rsidRPr="000D5F4D">
        <w:rPr>
          <w:rFonts w:ascii="Arial" w:hAnsi="Arial" w:cs="Arial"/>
          <w:bCs/>
        </w:rPr>
        <w:t>º</w:t>
      </w:r>
      <w:r w:rsidRPr="000D5F4D">
        <w:rPr>
          <w:rFonts w:ascii="Arial" w:hAnsi="Arial" w:cs="Arial"/>
          <w:bCs/>
        </w:rPr>
        <w:t xml:space="preserve"> 14.133, de 2021).</w:t>
      </w:r>
    </w:p>
    <w:p w14:paraId="01F16BCC" w14:textId="302D1D4E" w:rsidR="00677867" w:rsidRPr="000D5F4D" w:rsidRDefault="00677867" w:rsidP="00CA5534">
      <w:pPr>
        <w:spacing w:before="240"/>
        <w:rPr>
          <w:rFonts w:ascii="Arial" w:hAnsi="Arial" w:cs="Arial"/>
          <w:bCs/>
        </w:rPr>
      </w:pPr>
      <w:r w:rsidRPr="000D5F4D">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7FB088A0" w14:textId="5FF1A827" w:rsidR="00677867" w:rsidRPr="000D5F4D" w:rsidRDefault="00677867" w:rsidP="00CA5534">
      <w:pPr>
        <w:spacing w:before="240"/>
        <w:rPr>
          <w:rFonts w:ascii="Arial" w:hAnsi="Arial" w:cs="Arial"/>
          <w:bCs/>
        </w:rPr>
      </w:pPr>
      <w:r w:rsidRPr="000D5F4D">
        <w:rPr>
          <w:rFonts w:ascii="Arial" w:hAnsi="Arial" w:cs="Arial"/>
          <w:bCs/>
        </w:rPr>
        <w:lastRenderedPageBreak/>
        <w:t xml:space="preserve">9.7. Previamente ao encaminhamento à cobrança judicial, a multa poderá ser recolhida administrativamente no prazo máximo de </w:t>
      </w:r>
      <w:r w:rsidR="00CA5534" w:rsidRPr="000D5F4D">
        <w:rPr>
          <w:rFonts w:ascii="Arial" w:hAnsi="Arial" w:cs="Arial"/>
          <w:b/>
          <w:i/>
          <w:iCs/>
        </w:rPr>
        <w:t>20</w:t>
      </w:r>
      <w:r w:rsidR="0061523D" w:rsidRPr="000D5F4D">
        <w:rPr>
          <w:rFonts w:ascii="Arial" w:hAnsi="Arial" w:cs="Arial"/>
          <w:b/>
          <w:i/>
          <w:iCs/>
        </w:rPr>
        <w:t xml:space="preserve"> (</w:t>
      </w:r>
      <w:r w:rsidR="00CA5534" w:rsidRPr="000D5F4D">
        <w:rPr>
          <w:rFonts w:ascii="Arial" w:hAnsi="Arial" w:cs="Arial"/>
          <w:b/>
          <w:i/>
          <w:iCs/>
        </w:rPr>
        <w:t>vinte</w:t>
      </w:r>
      <w:r w:rsidR="0061523D" w:rsidRPr="000D5F4D">
        <w:rPr>
          <w:rFonts w:ascii="Arial" w:hAnsi="Arial" w:cs="Arial"/>
          <w:b/>
          <w:i/>
          <w:iCs/>
        </w:rPr>
        <w:t>)</w:t>
      </w:r>
      <w:r w:rsidRPr="000D5F4D">
        <w:rPr>
          <w:rFonts w:ascii="Arial" w:hAnsi="Arial" w:cs="Arial"/>
          <w:bCs/>
        </w:rPr>
        <w:t xml:space="preserve"> dias, a contar da data do recebimento da comunicação enviada pela autoridade competente.</w:t>
      </w:r>
    </w:p>
    <w:p w14:paraId="02DD9FE2" w14:textId="77777777" w:rsidR="00677867" w:rsidRPr="000D5F4D" w:rsidRDefault="00677867" w:rsidP="00CA5534">
      <w:pPr>
        <w:spacing w:before="240"/>
        <w:rPr>
          <w:rFonts w:ascii="Arial" w:hAnsi="Arial" w:cs="Arial"/>
          <w:bCs/>
        </w:rPr>
      </w:pPr>
      <w:r w:rsidRPr="000D5F4D">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18EE0" w14:textId="1F7204F5" w:rsidR="00677867" w:rsidRPr="000D5F4D" w:rsidRDefault="00677867" w:rsidP="00CA5534">
      <w:pPr>
        <w:spacing w:before="240"/>
        <w:rPr>
          <w:rFonts w:ascii="Arial" w:hAnsi="Arial" w:cs="Arial"/>
          <w:bCs/>
        </w:rPr>
      </w:pPr>
      <w:r w:rsidRPr="000D5F4D">
        <w:rPr>
          <w:rFonts w:ascii="Arial" w:hAnsi="Arial" w:cs="Arial"/>
          <w:bCs/>
        </w:rPr>
        <w:t>9.9. Na aplicação das sanções serão consideradas (§1°</w:t>
      </w:r>
      <w:r w:rsidR="009D5407" w:rsidRPr="000D5F4D">
        <w:rPr>
          <w:rFonts w:ascii="Arial" w:hAnsi="Arial" w:cs="Arial"/>
          <w:bCs/>
        </w:rPr>
        <w:t xml:space="preserve"> do</w:t>
      </w:r>
      <w:r w:rsidRPr="000D5F4D">
        <w:rPr>
          <w:rFonts w:ascii="Arial" w:hAnsi="Arial" w:cs="Arial"/>
          <w:bCs/>
        </w:rPr>
        <w:t xml:space="preserve"> art. 156</w:t>
      </w:r>
      <w:r w:rsidR="009D5407" w:rsidRPr="000D5F4D">
        <w:rPr>
          <w:rFonts w:ascii="Arial" w:hAnsi="Arial" w:cs="Arial"/>
          <w:bCs/>
        </w:rPr>
        <w:t xml:space="preserve"> </w:t>
      </w:r>
      <w:r w:rsidRPr="000D5F4D">
        <w:rPr>
          <w:rFonts w:ascii="Arial" w:hAnsi="Arial" w:cs="Arial"/>
          <w:bCs/>
        </w:rPr>
        <w:t>da Lei n</w:t>
      </w:r>
      <w:r w:rsidR="00D13D8A" w:rsidRPr="000D5F4D">
        <w:rPr>
          <w:rFonts w:ascii="Arial" w:hAnsi="Arial" w:cs="Arial"/>
          <w:bCs/>
        </w:rPr>
        <w:t>º</w:t>
      </w:r>
      <w:r w:rsidRPr="000D5F4D">
        <w:rPr>
          <w:rFonts w:ascii="Arial" w:hAnsi="Arial" w:cs="Arial"/>
          <w:bCs/>
        </w:rPr>
        <w:t xml:space="preserve"> 14.133, de 2021):</w:t>
      </w:r>
    </w:p>
    <w:p w14:paraId="1E8D6F05" w14:textId="77777777" w:rsidR="00677867" w:rsidRPr="000D5F4D" w:rsidRDefault="00677867" w:rsidP="00CA5534">
      <w:pPr>
        <w:spacing w:before="240"/>
        <w:ind w:left="708"/>
        <w:rPr>
          <w:rFonts w:ascii="Arial" w:hAnsi="Arial" w:cs="Arial"/>
          <w:bCs/>
        </w:rPr>
      </w:pPr>
      <w:r w:rsidRPr="000D5F4D">
        <w:rPr>
          <w:rFonts w:ascii="Arial" w:hAnsi="Arial" w:cs="Arial"/>
          <w:bCs/>
        </w:rPr>
        <w:t>9.9.1. A natureza e a gravidade da infração cometida;</w:t>
      </w:r>
    </w:p>
    <w:p w14:paraId="2711BCA9" w14:textId="77777777" w:rsidR="00677867" w:rsidRPr="000D5F4D" w:rsidRDefault="00677867" w:rsidP="00CA5534">
      <w:pPr>
        <w:spacing w:before="240"/>
        <w:ind w:left="708"/>
        <w:rPr>
          <w:rFonts w:ascii="Arial" w:hAnsi="Arial" w:cs="Arial"/>
          <w:bCs/>
        </w:rPr>
      </w:pPr>
      <w:r w:rsidRPr="000D5F4D">
        <w:rPr>
          <w:rFonts w:ascii="Arial" w:hAnsi="Arial" w:cs="Arial"/>
          <w:bCs/>
        </w:rPr>
        <w:t>9.9.2. As peculiaridades do caso concreto;</w:t>
      </w:r>
    </w:p>
    <w:p w14:paraId="2A0D5379" w14:textId="77777777" w:rsidR="00677867" w:rsidRPr="000D5F4D" w:rsidRDefault="00677867" w:rsidP="00CA5534">
      <w:pPr>
        <w:spacing w:before="240"/>
        <w:ind w:left="708"/>
        <w:rPr>
          <w:rFonts w:ascii="Arial" w:hAnsi="Arial" w:cs="Arial"/>
          <w:bCs/>
        </w:rPr>
      </w:pPr>
      <w:r w:rsidRPr="000D5F4D">
        <w:rPr>
          <w:rFonts w:ascii="Arial" w:hAnsi="Arial" w:cs="Arial"/>
          <w:bCs/>
        </w:rPr>
        <w:t>9.9.3. As circunstâncias agravantes e atenuantes;</w:t>
      </w:r>
    </w:p>
    <w:p w14:paraId="5346E1FE" w14:textId="77777777" w:rsidR="00677867" w:rsidRPr="000D5F4D" w:rsidRDefault="00677867" w:rsidP="00CA5534">
      <w:pPr>
        <w:spacing w:before="240"/>
        <w:ind w:left="708"/>
        <w:rPr>
          <w:rFonts w:ascii="Arial" w:hAnsi="Arial" w:cs="Arial"/>
          <w:bCs/>
        </w:rPr>
      </w:pPr>
      <w:r w:rsidRPr="000D5F4D">
        <w:rPr>
          <w:rFonts w:ascii="Arial" w:hAnsi="Arial" w:cs="Arial"/>
          <w:bCs/>
        </w:rPr>
        <w:t>9.9.4. Os danos que dele provierem para o Contratante;</w:t>
      </w:r>
    </w:p>
    <w:p w14:paraId="217190D0" w14:textId="77777777" w:rsidR="00677867" w:rsidRPr="000D5F4D" w:rsidRDefault="00677867" w:rsidP="00CA5534">
      <w:pPr>
        <w:spacing w:before="240"/>
        <w:ind w:left="708"/>
        <w:rPr>
          <w:rFonts w:ascii="Arial" w:hAnsi="Arial" w:cs="Arial"/>
          <w:bCs/>
        </w:rPr>
      </w:pPr>
      <w:r w:rsidRPr="000D5F4D">
        <w:rPr>
          <w:rFonts w:ascii="Arial" w:hAnsi="Arial" w:cs="Arial"/>
          <w:bCs/>
        </w:rPr>
        <w:t>9.9.5. A implantação ou o aperfeiçoamento de programa de integridade, conforme normas e orientações dos órgãos de controle.</w:t>
      </w:r>
    </w:p>
    <w:p w14:paraId="0880CE10" w14:textId="77777777" w:rsidR="00677867" w:rsidRPr="000D5F4D" w:rsidRDefault="00677867" w:rsidP="00CA5534">
      <w:pPr>
        <w:spacing w:before="240"/>
        <w:rPr>
          <w:rFonts w:ascii="Arial" w:hAnsi="Arial" w:cs="Arial"/>
          <w:bCs/>
        </w:rPr>
      </w:pPr>
      <w:r w:rsidRPr="000D5F4D">
        <w:rPr>
          <w:rFonts w:ascii="Arial" w:hAnsi="Arial" w:cs="Arial"/>
          <w:bCs/>
        </w:rPr>
        <w:t>9.10. A aplicação das sanções previstas neste Aviso de Contratação Direta não exclui, em hipótese alguma, a obrigação de reparação integral do dano à Administração Pública.</w:t>
      </w:r>
    </w:p>
    <w:p w14:paraId="2772D9AC" w14:textId="071E4900" w:rsidR="00677867" w:rsidRPr="000D5F4D" w:rsidRDefault="00677867" w:rsidP="00CA5534">
      <w:pPr>
        <w:spacing w:before="240"/>
        <w:rPr>
          <w:rFonts w:ascii="Arial" w:hAnsi="Arial" w:cs="Arial"/>
          <w:bCs/>
        </w:rPr>
      </w:pPr>
      <w:r w:rsidRPr="000D5F4D">
        <w:rPr>
          <w:rFonts w:ascii="Arial" w:hAnsi="Arial" w:cs="Arial"/>
          <w:bCs/>
        </w:rPr>
        <w:t>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w:t>
      </w:r>
      <w:r w:rsidR="00B808D2" w:rsidRPr="000D5F4D">
        <w:rPr>
          <w:rFonts w:ascii="Arial" w:hAnsi="Arial" w:cs="Arial"/>
          <w:bCs/>
        </w:rPr>
        <w:t>º</w:t>
      </w:r>
      <w:r w:rsidRPr="000D5F4D">
        <w:rPr>
          <w:rFonts w:ascii="Arial" w:hAnsi="Arial" w:cs="Arial"/>
          <w:bCs/>
        </w:rPr>
        <w:t xml:space="preserve"> 14.133, de 2021).</w:t>
      </w:r>
    </w:p>
    <w:p w14:paraId="5D5CCD2B" w14:textId="70CFF644" w:rsidR="00677867" w:rsidRPr="000D5F4D" w:rsidRDefault="00677867" w:rsidP="00CA5534">
      <w:pPr>
        <w:spacing w:before="240"/>
        <w:rPr>
          <w:rFonts w:ascii="Arial" w:hAnsi="Arial" w:cs="Arial"/>
          <w:bCs/>
        </w:rPr>
      </w:pPr>
      <w:r w:rsidRPr="000D5F4D">
        <w:rPr>
          <w:rFonts w:ascii="Arial" w:hAnsi="Arial" w:cs="Arial"/>
          <w:bCs/>
        </w:rPr>
        <w:t xml:space="preserve">9.12. A personalidade jurídica do Contratado poderá ser desconsiderada sempre que utilizada com abuso do direito para facilitar, encobrir ou dissimular a prática dos atos ilícitos previstos neste Aviso ou para provocar confusão patrimonial, e, nesse caso, todos os </w:t>
      </w:r>
      <w:r w:rsidRPr="000D5F4D">
        <w:rPr>
          <w:rFonts w:ascii="Arial" w:hAnsi="Arial" w:cs="Arial"/>
          <w:bCs/>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0D5F4D">
        <w:rPr>
          <w:rFonts w:ascii="Arial" w:hAnsi="Arial" w:cs="Arial"/>
          <w:bCs/>
        </w:rPr>
        <w:t>º</w:t>
      </w:r>
      <w:r w:rsidRPr="000D5F4D">
        <w:rPr>
          <w:rFonts w:ascii="Arial" w:hAnsi="Arial" w:cs="Arial"/>
          <w:bCs/>
        </w:rPr>
        <w:t xml:space="preserve"> 14.133, de 2021).</w:t>
      </w:r>
    </w:p>
    <w:p w14:paraId="15D70DBF" w14:textId="07C0CB74" w:rsidR="00677867" w:rsidRPr="000D5F4D" w:rsidRDefault="00677867" w:rsidP="00CA5534">
      <w:pPr>
        <w:spacing w:before="240"/>
        <w:rPr>
          <w:rFonts w:ascii="Arial" w:hAnsi="Arial" w:cs="Arial"/>
          <w:bCs/>
        </w:rPr>
      </w:pPr>
      <w:r w:rsidRPr="000D5F4D">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D5F4D">
        <w:rPr>
          <w:rFonts w:ascii="Arial" w:hAnsi="Arial" w:cs="Arial"/>
          <w:bCs/>
        </w:rPr>
        <w:t>Ceis</w:t>
      </w:r>
      <w:proofErr w:type="spellEnd"/>
      <w:r w:rsidRPr="000D5F4D">
        <w:rPr>
          <w:rFonts w:ascii="Arial" w:hAnsi="Arial" w:cs="Arial"/>
          <w:bCs/>
        </w:rPr>
        <w:t>) e no Cadastro Nacional de Empresas Punidas (</w:t>
      </w:r>
      <w:proofErr w:type="spellStart"/>
      <w:r w:rsidRPr="000D5F4D">
        <w:rPr>
          <w:rFonts w:ascii="Arial" w:hAnsi="Arial" w:cs="Arial"/>
          <w:bCs/>
        </w:rPr>
        <w:t>Cnep</w:t>
      </w:r>
      <w:proofErr w:type="spellEnd"/>
      <w:r w:rsidRPr="000D5F4D">
        <w:rPr>
          <w:rFonts w:ascii="Arial" w:hAnsi="Arial" w:cs="Arial"/>
          <w:bCs/>
        </w:rPr>
        <w:t>), instituídos no âmbito do Poder Executivo Federal (art. 161 da Lei n</w:t>
      </w:r>
      <w:r w:rsidR="00E54CCC" w:rsidRPr="000D5F4D">
        <w:rPr>
          <w:rFonts w:ascii="Arial" w:hAnsi="Arial" w:cs="Arial"/>
          <w:bCs/>
        </w:rPr>
        <w:t>º</w:t>
      </w:r>
      <w:r w:rsidRPr="000D5F4D">
        <w:rPr>
          <w:rFonts w:ascii="Arial" w:hAnsi="Arial" w:cs="Arial"/>
          <w:bCs/>
        </w:rPr>
        <w:t xml:space="preserve"> 14.133, de 2021).</w:t>
      </w:r>
    </w:p>
    <w:p w14:paraId="37703EBC" w14:textId="77777777" w:rsidR="00677867" w:rsidRPr="000D5F4D" w:rsidRDefault="00677867" w:rsidP="00CA5534">
      <w:pPr>
        <w:spacing w:before="240"/>
        <w:rPr>
          <w:rFonts w:ascii="Arial" w:hAnsi="Arial" w:cs="Arial"/>
          <w:bCs/>
        </w:rPr>
      </w:pPr>
      <w:r w:rsidRPr="000D5F4D">
        <w:rPr>
          <w:rFonts w:ascii="Arial" w:hAnsi="Arial" w:cs="Arial"/>
          <w:bCs/>
        </w:rPr>
        <w:t>9.14. As sanções de impedimento de licitar e contratar e declaração de inidoneidade para licitar ou contratar são passíveis de reabilitação na forma do art. 163 da Lei nº 14.133, de 2021.</w:t>
      </w:r>
    </w:p>
    <w:p w14:paraId="374DE62E" w14:textId="610317B8" w:rsidR="00677867" w:rsidRPr="000D5F4D" w:rsidRDefault="00677867" w:rsidP="00CA5534">
      <w:pPr>
        <w:spacing w:before="240"/>
        <w:rPr>
          <w:rFonts w:ascii="Arial" w:hAnsi="Arial" w:cs="Arial"/>
          <w:bCs/>
        </w:rPr>
      </w:pPr>
      <w:r w:rsidRPr="000D5F4D">
        <w:rPr>
          <w:rFonts w:ascii="Arial" w:hAnsi="Arial" w:cs="Arial"/>
          <w:bCs/>
        </w:rPr>
        <w:t xml:space="preserve">9.15. As sanções por atos praticados no decorrer da contratação estão previstas nos </w:t>
      </w:r>
      <w:r w:rsidR="00B65309" w:rsidRPr="000D5F4D">
        <w:rPr>
          <w:rFonts w:ascii="Arial" w:hAnsi="Arial" w:cs="Arial"/>
          <w:bCs/>
        </w:rPr>
        <w:t>A</w:t>
      </w:r>
      <w:r w:rsidRPr="000D5F4D">
        <w:rPr>
          <w:rFonts w:ascii="Arial" w:hAnsi="Arial" w:cs="Arial"/>
          <w:bCs/>
        </w:rPr>
        <w:t>nexos a este Aviso.</w:t>
      </w:r>
    </w:p>
    <w:p w14:paraId="4284461B" w14:textId="77777777" w:rsidR="00677867" w:rsidRPr="008B6332" w:rsidRDefault="00677867" w:rsidP="00DD02CE">
      <w:pPr>
        <w:pStyle w:val="SemEspaamento"/>
      </w:pPr>
    </w:p>
    <w:p w14:paraId="67825A04" w14:textId="77777777" w:rsidR="00677867" w:rsidRPr="00C72C97" w:rsidRDefault="00677867" w:rsidP="00F76BDA">
      <w:pPr>
        <w:pStyle w:val="Ttulo1"/>
        <w:rPr>
          <w:rFonts w:ascii="Arial" w:hAnsi="Arial" w:cs="Arial"/>
          <w:color w:val="auto"/>
          <w:sz w:val="24"/>
          <w:szCs w:val="24"/>
        </w:rPr>
      </w:pPr>
      <w:bookmarkStart w:id="12" w:name="_Toc124490149"/>
      <w:r w:rsidRPr="00C72C97">
        <w:rPr>
          <w:rFonts w:ascii="Arial" w:hAnsi="Arial" w:cs="Arial"/>
          <w:color w:val="auto"/>
          <w:sz w:val="24"/>
          <w:szCs w:val="24"/>
        </w:rPr>
        <w:t>10. DAS DISPOSIÇÕES FINAIS</w:t>
      </w:r>
      <w:bookmarkEnd w:id="12"/>
    </w:p>
    <w:p w14:paraId="1724F0EB" w14:textId="77777777" w:rsidR="00677867" w:rsidRPr="000D5F4D" w:rsidRDefault="00677867" w:rsidP="00CA5534">
      <w:pPr>
        <w:spacing w:before="240"/>
        <w:rPr>
          <w:rFonts w:ascii="Arial" w:hAnsi="Arial" w:cs="Arial"/>
          <w:bCs/>
        </w:rPr>
      </w:pPr>
      <w:r w:rsidRPr="000D5F4D">
        <w:rPr>
          <w:rFonts w:ascii="Arial" w:hAnsi="Arial" w:cs="Arial"/>
          <w:bCs/>
        </w:rPr>
        <w:t>10.1. No caso de todos os licitantes restarem desclassificados ou inabilitados (procedimento fracassado), a Administração poderá:</w:t>
      </w:r>
    </w:p>
    <w:p w14:paraId="1C89E597" w14:textId="77777777" w:rsidR="00677867" w:rsidRPr="000D5F4D" w:rsidRDefault="00677867" w:rsidP="00CA5534">
      <w:pPr>
        <w:spacing w:before="240"/>
        <w:ind w:left="708"/>
        <w:rPr>
          <w:rFonts w:ascii="Arial" w:hAnsi="Arial" w:cs="Arial"/>
          <w:bCs/>
        </w:rPr>
      </w:pPr>
      <w:r w:rsidRPr="000D5F4D">
        <w:rPr>
          <w:rFonts w:ascii="Arial" w:hAnsi="Arial" w:cs="Arial"/>
          <w:bCs/>
        </w:rPr>
        <w:t>10.1.1. Republicar o presente Aviso com uma nova data;</w:t>
      </w:r>
    </w:p>
    <w:p w14:paraId="46A5E096" w14:textId="77777777" w:rsidR="00677867" w:rsidRPr="000D5F4D" w:rsidRDefault="00677867" w:rsidP="00CA5534">
      <w:pPr>
        <w:spacing w:before="240"/>
        <w:ind w:left="708"/>
        <w:rPr>
          <w:rFonts w:ascii="Arial" w:hAnsi="Arial" w:cs="Arial"/>
          <w:bCs/>
        </w:rPr>
      </w:pPr>
      <w:r w:rsidRPr="000D5F4D">
        <w:rPr>
          <w:rFonts w:ascii="Arial" w:hAnsi="Arial" w:cs="Arial"/>
          <w:bCs/>
        </w:rPr>
        <w:t>10.1.2. Valer-se, para a contratação, de proposta obtida na pesquisa de preços que serviu de base ao procedimento, se houver, privilegiando-se os menores preços, sempre que possível, e desde que atendidas às condições de habilitação exigidas.</w:t>
      </w:r>
    </w:p>
    <w:p w14:paraId="43297C61" w14:textId="77777777" w:rsidR="00677867" w:rsidRPr="000D5F4D" w:rsidRDefault="00677867" w:rsidP="00CA5534">
      <w:pPr>
        <w:spacing w:before="240"/>
        <w:ind w:left="708"/>
        <w:rPr>
          <w:rFonts w:ascii="Arial" w:hAnsi="Arial" w:cs="Arial"/>
          <w:bCs/>
        </w:rPr>
      </w:pPr>
      <w:r w:rsidRPr="000D5F4D">
        <w:rPr>
          <w:rFonts w:ascii="Arial" w:hAnsi="Arial" w:cs="Arial"/>
          <w:bCs/>
        </w:rPr>
        <w:t>10.1.2.1. No caso do subitem anterior, a contratação será operacionalizada fora deste procedimento.</w:t>
      </w:r>
    </w:p>
    <w:p w14:paraId="65B359D9"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10.1.3 Fixar prazo para que possa haver adequação das propostas ou da documentação de habilitação, conforme o caso.</w:t>
      </w:r>
    </w:p>
    <w:p w14:paraId="639C76CE" w14:textId="77777777" w:rsidR="00677867" w:rsidRPr="000D5F4D" w:rsidRDefault="00677867" w:rsidP="00CA5534">
      <w:pPr>
        <w:spacing w:before="240"/>
        <w:rPr>
          <w:rFonts w:ascii="Arial" w:hAnsi="Arial" w:cs="Arial"/>
          <w:bCs/>
        </w:rPr>
      </w:pPr>
      <w:r w:rsidRPr="000D5F4D">
        <w:rPr>
          <w:rFonts w:ascii="Arial" w:hAnsi="Arial" w:cs="Arial"/>
          <w:bCs/>
        </w:rPr>
        <w:t>10.2. As providências dos subitens 10.1.1 e 10.1.2 também poderão ser utilizadas se não houver o comparecimento de licitantes interessados (procedimento deserto).</w:t>
      </w:r>
    </w:p>
    <w:p w14:paraId="3D06DD39" w14:textId="77777777" w:rsidR="00677867" w:rsidRPr="000D5F4D" w:rsidRDefault="00677867" w:rsidP="00CA5534">
      <w:pPr>
        <w:spacing w:before="240"/>
        <w:rPr>
          <w:rFonts w:ascii="Arial" w:hAnsi="Arial" w:cs="Arial"/>
          <w:bCs/>
        </w:rPr>
      </w:pPr>
      <w:r w:rsidRPr="000D5F4D">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7D40260C" w14:textId="77777777" w:rsidR="00677867" w:rsidRPr="000D5F4D" w:rsidRDefault="00677867" w:rsidP="00CA5534">
      <w:pPr>
        <w:spacing w:before="240"/>
        <w:rPr>
          <w:rFonts w:ascii="Arial" w:hAnsi="Arial" w:cs="Arial"/>
          <w:bCs/>
        </w:rPr>
      </w:pPr>
      <w:r w:rsidRPr="000D5F4D">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14:paraId="2BDDBE9A" w14:textId="77777777" w:rsidR="00677867" w:rsidRPr="000D5F4D" w:rsidRDefault="00677867" w:rsidP="00CA5534">
      <w:pPr>
        <w:spacing w:before="240"/>
        <w:rPr>
          <w:rFonts w:ascii="Arial" w:hAnsi="Arial" w:cs="Arial"/>
          <w:bCs/>
        </w:rPr>
      </w:pPr>
      <w:r w:rsidRPr="000D5F4D">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011CDE1" w14:textId="3138EC73" w:rsidR="00677867" w:rsidRPr="000D5F4D" w:rsidRDefault="00677867" w:rsidP="00CA5534">
      <w:pPr>
        <w:spacing w:before="240"/>
        <w:rPr>
          <w:rFonts w:ascii="Arial" w:hAnsi="Arial" w:cs="Arial"/>
          <w:bCs/>
        </w:rPr>
      </w:pPr>
      <w:r w:rsidRPr="000D5F4D">
        <w:rPr>
          <w:rFonts w:ascii="Arial" w:hAnsi="Arial" w:cs="Arial"/>
          <w:bCs/>
        </w:rPr>
        <w:t>10.6. Os horários estabelecidos na divulgação deste procedimento e durante o envio de lances observarão o horário de Brasília</w:t>
      </w:r>
      <w:r w:rsidR="002D0A6C" w:rsidRPr="000D5F4D">
        <w:rPr>
          <w:rFonts w:ascii="Arial" w:hAnsi="Arial" w:cs="Arial"/>
          <w:bCs/>
        </w:rPr>
        <w:t>-</w:t>
      </w:r>
      <w:r w:rsidRPr="000D5F4D">
        <w:rPr>
          <w:rFonts w:ascii="Arial" w:hAnsi="Arial" w:cs="Arial"/>
          <w:bCs/>
        </w:rPr>
        <w:t>DF, inclusive para contagem de tempo e registro no sistema e na documentação relativa ao procedimento.</w:t>
      </w:r>
    </w:p>
    <w:p w14:paraId="39E6A170" w14:textId="77777777" w:rsidR="00677867" w:rsidRPr="000D5F4D" w:rsidRDefault="00677867" w:rsidP="00CA5534">
      <w:pPr>
        <w:spacing w:before="240"/>
        <w:rPr>
          <w:rFonts w:ascii="Arial" w:hAnsi="Arial" w:cs="Arial"/>
          <w:bCs/>
        </w:rPr>
      </w:pPr>
      <w:r w:rsidRPr="000D5F4D">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D1107E" w14:textId="77777777" w:rsidR="00677867" w:rsidRPr="000D5F4D" w:rsidRDefault="00677867" w:rsidP="00CA5534">
      <w:pPr>
        <w:spacing w:before="240"/>
        <w:rPr>
          <w:rFonts w:ascii="Arial" w:hAnsi="Arial" w:cs="Arial"/>
          <w:bCs/>
        </w:rPr>
      </w:pPr>
      <w:r w:rsidRPr="000D5F4D">
        <w:rPr>
          <w:rFonts w:ascii="Arial" w:hAnsi="Arial" w:cs="Arial"/>
          <w:bCs/>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467005" w14:textId="77777777" w:rsidR="00677867" w:rsidRPr="000D5F4D" w:rsidRDefault="00677867" w:rsidP="00CA5534">
      <w:pPr>
        <w:spacing w:before="240"/>
        <w:rPr>
          <w:rFonts w:ascii="Arial" w:hAnsi="Arial" w:cs="Arial"/>
          <w:bCs/>
        </w:rPr>
      </w:pPr>
      <w:r w:rsidRPr="000D5F4D">
        <w:rPr>
          <w:rFonts w:ascii="Arial" w:hAnsi="Arial" w:cs="Arial"/>
          <w:bCs/>
        </w:rPr>
        <w:lastRenderedPageBreak/>
        <w:t>10.9. Os licitantes assumem todos os custos de preparação e apresentação de suas propostas e a Administração não será, em nenhum caso, responsável por esses custos, independentemente da condução ou do resultado do processo de contratação.</w:t>
      </w:r>
    </w:p>
    <w:p w14:paraId="76D8B78B" w14:textId="77777777" w:rsidR="00677867" w:rsidRPr="000D5F4D" w:rsidRDefault="00677867" w:rsidP="00CA5534">
      <w:pPr>
        <w:spacing w:before="240"/>
        <w:rPr>
          <w:rFonts w:ascii="Arial" w:hAnsi="Arial" w:cs="Arial"/>
          <w:bCs/>
        </w:rPr>
      </w:pPr>
      <w:r w:rsidRPr="000D5F4D">
        <w:rPr>
          <w:rFonts w:ascii="Arial" w:hAnsi="Arial" w:cs="Arial"/>
          <w:bCs/>
        </w:rPr>
        <w:t>10.10. Em caso de divergência entre disposições deste Aviso de Contratação Direta e de seus anexos ou demais peças que compõem o processo, prevalecerá as deste Aviso.</w:t>
      </w:r>
    </w:p>
    <w:p w14:paraId="538B5F04" w14:textId="77777777" w:rsidR="00677867" w:rsidRPr="000D5F4D" w:rsidRDefault="00677867" w:rsidP="00CA5534">
      <w:pPr>
        <w:spacing w:before="240"/>
        <w:rPr>
          <w:rFonts w:ascii="Arial" w:hAnsi="Arial" w:cs="Arial"/>
          <w:bCs/>
        </w:rPr>
      </w:pPr>
      <w:r w:rsidRPr="000D5F4D">
        <w:rPr>
          <w:rFonts w:ascii="Arial" w:hAnsi="Arial" w:cs="Arial"/>
          <w:bCs/>
        </w:rPr>
        <w:t>10.11. Da sessão pública será divulgada Ata no sistema eletrônico.</w:t>
      </w:r>
    </w:p>
    <w:p w14:paraId="4DB16081" w14:textId="77777777" w:rsidR="00677867" w:rsidRPr="000D5F4D" w:rsidRDefault="00677867" w:rsidP="00CA5534">
      <w:pPr>
        <w:spacing w:before="240"/>
        <w:rPr>
          <w:rFonts w:ascii="Arial" w:hAnsi="Arial" w:cs="Arial"/>
          <w:bCs/>
        </w:rPr>
      </w:pPr>
      <w:r w:rsidRPr="000D5F4D">
        <w:rPr>
          <w:rFonts w:ascii="Arial" w:hAnsi="Arial" w:cs="Arial"/>
          <w:bCs/>
        </w:rPr>
        <w:t>10.12. Integram este Aviso de Contratação Direta, para todos os fins e efeitos, os seguintes anexos:</w:t>
      </w:r>
    </w:p>
    <w:p w14:paraId="4EF3B688" w14:textId="77777777" w:rsidR="00677867" w:rsidRPr="000D5F4D" w:rsidRDefault="00677867" w:rsidP="00CA5534">
      <w:pPr>
        <w:spacing w:before="240"/>
        <w:rPr>
          <w:rFonts w:ascii="Arial" w:hAnsi="Arial" w:cs="Arial"/>
          <w:bCs/>
        </w:rPr>
      </w:pPr>
      <w:r w:rsidRPr="000D5F4D">
        <w:rPr>
          <w:rFonts w:ascii="Arial" w:hAnsi="Arial" w:cs="Arial"/>
          <w:bCs/>
        </w:rPr>
        <w:t>ANEXO I – Documentação exigida para Habilitação</w:t>
      </w:r>
    </w:p>
    <w:p w14:paraId="189A2376" w14:textId="77777777" w:rsidR="00677867" w:rsidRDefault="00677867" w:rsidP="00CA5534">
      <w:pPr>
        <w:spacing w:before="240"/>
        <w:rPr>
          <w:rFonts w:ascii="Arial" w:hAnsi="Arial" w:cs="Arial"/>
          <w:bCs/>
        </w:rPr>
      </w:pPr>
      <w:r w:rsidRPr="000D5F4D">
        <w:rPr>
          <w:rFonts w:ascii="Arial" w:hAnsi="Arial" w:cs="Arial"/>
          <w:bCs/>
        </w:rPr>
        <w:t>ANEXO II - Termo de Referência;</w:t>
      </w:r>
    </w:p>
    <w:p w14:paraId="7D1B8522" w14:textId="264055D2" w:rsidR="00E8687E" w:rsidRDefault="00E8687E" w:rsidP="00CA5534">
      <w:pPr>
        <w:spacing w:before="240"/>
        <w:rPr>
          <w:rFonts w:ascii="Arial" w:hAnsi="Arial" w:cs="Arial"/>
          <w:bCs/>
        </w:rPr>
      </w:pPr>
      <w:r>
        <w:rPr>
          <w:rFonts w:ascii="Arial" w:hAnsi="Arial" w:cs="Arial"/>
          <w:bCs/>
        </w:rPr>
        <w:t>ANEXO III – Modelo de Proposta</w:t>
      </w:r>
    </w:p>
    <w:p w14:paraId="256370F7" w14:textId="729322E9" w:rsidR="001702F2" w:rsidRPr="000D5F4D" w:rsidRDefault="001702F2" w:rsidP="00CA5534">
      <w:pPr>
        <w:spacing w:before="240"/>
        <w:rPr>
          <w:rFonts w:ascii="Arial" w:hAnsi="Arial" w:cs="Arial"/>
          <w:bCs/>
        </w:rPr>
      </w:pPr>
      <w:r>
        <w:rPr>
          <w:rFonts w:ascii="Arial" w:hAnsi="Arial" w:cs="Arial"/>
          <w:bCs/>
        </w:rPr>
        <w:t>ANEXO IV – Modelo de Declaração Conjunta</w:t>
      </w:r>
    </w:p>
    <w:p w14:paraId="79EFFD65" w14:textId="770C55E0" w:rsidR="00CA5534" w:rsidRDefault="00677867" w:rsidP="00CA5534">
      <w:pPr>
        <w:spacing w:before="240"/>
        <w:rPr>
          <w:rFonts w:ascii="Arial" w:hAnsi="Arial" w:cs="Arial"/>
          <w:bCs/>
        </w:rPr>
      </w:pPr>
      <w:r w:rsidRPr="000D5F4D">
        <w:rPr>
          <w:rFonts w:ascii="Arial" w:hAnsi="Arial" w:cs="Arial"/>
          <w:bCs/>
        </w:rPr>
        <w:t>ANEXO I</w:t>
      </w:r>
      <w:r w:rsidR="00E8687E">
        <w:rPr>
          <w:rFonts w:ascii="Arial" w:hAnsi="Arial" w:cs="Arial"/>
          <w:bCs/>
        </w:rPr>
        <w:t>V</w:t>
      </w:r>
      <w:r w:rsidRPr="000D5F4D">
        <w:rPr>
          <w:rFonts w:ascii="Arial" w:hAnsi="Arial" w:cs="Arial"/>
          <w:bCs/>
        </w:rPr>
        <w:t xml:space="preserve"> – Minuta de Termo de Contrato;</w:t>
      </w:r>
    </w:p>
    <w:p w14:paraId="0FBEAA0E" w14:textId="77777777" w:rsidR="009E69F4" w:rsidRDefault="009E69F4" w:rsidP="00CA5534">
      <w:pPr>
        <w:spacing w:before="240"/>
        <w:rPr>
          <w:rFonts w:ascii="Arial" w:hAnsi="Arial" w:cs="Arial"/>
          <w:bCs/>
        </w:rPr>
      </w:pPr>
    </w:p>
    <w:p w14:paraId="208E9888" w14:textId="76726A98" w:rsidR="009E69F4" w:rsidRDefault="00DD02CE" w:rsidP="00CA5534">
      <w:pPr>
        <w:spacing w:before="240"/>
        <w:rPr>
          <w:rFonts w:ascii="Arial" w:hAnsi="Arial" w:cs="Arial"/>
          <w:bCs/>
        </w:rPr>
      </w:pPr>
      <w:proofErr w:type="gramStart"/>
      <w:r w:rsidRPr="00BF3D86">
        <w:rPr>
          <w:rFonts w:ascii="Arial" w:hAnsi="Arial" w:cs="Arial"/>
          <w:bCs/>
        </w:rPr>
        <w:t>Seabra</w:t>
      </w:r>
      <w:proofErr w:type="gramEnd"/>
      <w:r w:rsidRPr="00BF3D86">
        <w:rPr>
          <w:rFonts w:ascii="Arial" w:hAnsi="Arial" w:cs="Arial"/>
          <w:bCs/>
        </w:rPr>
        <w:t xml:space="preserve"> – BA., 2</w:t>
      </w:r>
      <w:r w:rsidR="0032224E">
        <w:rPr>
          <w:rFonts w:ascii="Arial" w:hAnsi="Arial" w:cs="Arial"/>
          <w:bCs/>
        </w:rPr>
        <w:t>2</w:t>
      </w:r>
      <w:r w:rsidR="009E69F4" w:rsidRPr="00BF3D86">
        <w:rPr>
          <w:rFonts w:ascii="Arial" w:hAnsi="Arial" w:cs="Arial"/>
          <w:bCs/>
        </w:rPr>
        <w:t xml:space="preserve"> de </w:t>
      </w:r>
      <w:r w:rsidRPr="00BF3D86">
        <w:rPr>
          <w:rFonts w:ascii="Arial" w:hAnsi="Arial" w:cs="Arial"/>
          <w:bCs/>
        </w:rPr>
        <w:t xml:space="preserve">março </w:t>
      </w:r>
      <w:r w:rsidR="009E69F4" w:rsidRPr="00BF3D86">
        <w:rPr>
          <w:rFonts w:ascii="Arial" w:hAnsi="Arial" w:cs="Arial"/>
          <w:bCs/>
        </w:rPr>
        <w:t>de 2024</w:t>
      </w:r>
    </w:p>
    <w:p w14:paraId="1BA28657" w14:textId="77777777" w:rsidR="009E69F4" w:rsidRDefault="009E69F4" w:rsidP="00CA5534">
      <w:pPr>
        <w:spacing w:before="240"/>
        <w:rPr>
          <w:rFonts w:ascii="Arial" w:hAnsi="Arial" w:cs="Arial"/>
          <w:bCs/>
        </w:rPr>
      </w:pPr>
    </w:p>
    <w:p w14:paraId="702BC8D9" w14:textId="77777777" w:rsidR="009E69F4" w:rsidRDefault="009E69F4" w:rsidP="00CA5534">
      <w:pPr>
        <w:spacing w:before="240"/>
        <w:rPr>
          <w:rFonts w:ascii="Arial" w:hAnsi="Arial" w:cs="Arial"/>
          <w:bCs/>
        </w:rPr>
      </w:pPr>
    </w:p>
    <w:p w14:paraId="7A2FA95B" w14:textId="77777777" w:rsidR="004B0E0A" w:rsidRPr="006B0BA6" w:rsidRDefault="004B0E0A" w:rsidP="004B0E0A">
      <w:pPr>
        <w:pStyle w:val="SemEspaamento"/>
        <w:rPr>
          <w:rFonts w:ascii="Arial" w:hAnsi="Arial" w:cs="Arial"/>
          <w:b/>
          <w:sz w:val="24"/>
          <w:szCs w:val="24"/>
        </w:rPr>
      </w:pPr>
      <w:proofErr w:type="spellStart"/>
      <w:r w:rsidRPr="006B0BA6">
        <w:rPr>
          <w:rFonts w:ascii="Arial" w:hAnsi="Arial" w:cs="Arial"/>
          <w:b/>
          <w:sz w:val="24"/>
          <w:szCs w:val="24"/>
        </w:rPr>
        <w:t>Maiara</w:t>
      </w:r>
      <w:proofErr w:type="spellEnd"/>
      <w:r w:rsidRPr="006B0BA6">
        <w:rPr>
          <w:rFonts w:ascii="Arial" w:hAnsi="Arial" w:cs="Arial"/>
          <w:b/>
          <w:sz w:val="24"/>
          <w:szCs w:val="24"/>
        </w:rPr>
        <w:t xml:space="preserve"> Miranda Oliveira</w:t>
      </w:r>
    </w:p>
    <w:p w14:paraId="1180F10A" w14:textId="77777777" w:rsidR="004B0E0A" w:rsidRPr="006B0BA6" w:rsidRDefault="004B0E0A" w:rsidP="004B0E0A">
      <w:pPr>
        <w:pStyle w:val="SemEspaamento"/>
        <w:rPr>
          <w:rFonts w:ascii="Arial" w:hAnsi="Arial" w:cs="Arial"/>
          <w:b/>
          <w:sz w:val="24"/>
          <w:szCs w:val="24"/>
        </w:rPr>
      </w:pPr>
      <w:r w:rsidRPr="006B0BA6">
        <w:rPr>
          <w:rFonts w:ascii="Arial" w:hAnsi="Arial" w:cs="Arial"/>
          <w:b/>
          <w:sz w:val="24"/>
          <w:szCs w:val="24"/>
        </w:rPr>
        <w:t>Secretária Municipal de Saúde</w:t>
      </w:r>
    </w:p>
    <w:p w14:paraId="3CFE0C6E" w14:textId="77777777" w:rsidR="00A95D7E" w:rsidRDefault="00A95D7E">
      <w:pPr>
        <w:spacing w:after="160" w:line="259" w:lineRule="auto"/>
        <w:jc w:val="left"/>
        <w:rPr>
          <w:rFonts w:cstheme="minorHAnsi"/>
          <w:bCs/>
        </w:rPr>
      </w:pPr>
      <w:r>
        <w:rPr>
          <w:rFonts w:cstheme="minorHAnsi"/>
          <w:bCs/>
        </w:rPr>
        <w:br w:type="page"/>
      </w:r>
    </w:p>
    <w:p w14:paraId="3E2EFA91" w14:textId="4BDE8DA6" w:rsidR="00677867" w:rsidRPr="009E69F4" w:rsidRDefault="00677867" w:rsidP="00F76BDA">
      <w:pPr>
        <w:pStyle w:val="Ttulo1"/>
        <w:jc w:val="center"/>
        <w:rPr>
          <w:rFonts w:ascii="Arial" w:hAnsi="Arial" w:cs="Arial"/>
          <w:color w:val="auto"/>
          <w:sz w:val="24"/>
          <w:szCs w:val="24"/>
        </w:rPr>
      </w:pPr>
      <w:bookmarkStart w:id="13" w:name="_Toc124490150"/>
      <w:r w:rsidRPr="009E69F4">
        <w:rPr>
          <w:rFonts w:ascii="Arial" w:hAnsi="Arial" w:cs="Arial"/>
          <w:color w:val="auto"/>
          <w:sz w:val="24"/>
          <w:szCs w:val="24"/>
        </w:rPr>
        <w:lastRenderedPageBreak/>
        <w:t>ANEXO I – DOCUMENTAÇÃO EXIGIDA PARA HABILITAÇÃO</w:t>
      </w:r>
      <w:bookmarkEnd w:id="13"/>
    </w:p>
    <w:p w14:paraId="1E92D958" w14:textId="77777777" w:rsidR="00677867" w:rsidRPr="009E69F4" w:rsidRDefault="00677867" w:rsidP="008B6332">
      <w:pPr>
        <w:spacing w:before="240"/>
        <w:rPr>
          <w:rFonts w:ascii="Arial" w:hAnsi="Arial" w:cs="Arial"/>
          <w:bCs/>
        </w:rPr>
      </w:pPr>
      <w:r w:rsidRPr="009E69F4">
        <w:rPr>
          <w:rFonts w:ascii="Arial" w:hAnsi="Arial" w:cs="Arial"/>
          <w:bCs/>
        </w:rPr>
        <w:t>1. As exigências de habilitação a serem atendidas pelo licitante são aquelas discriminadas nos itens a seguir:</w:t>
      </w:r>
    </w:p>
    <w:p w14:paraId="21C67067" w14:textId="77777777" w:rsidR="00677867" w:rsidRPr="009E69F4" w:rsidRDefault="00677867" w:rsidP="00CA5534">
      <w:pPr>
        <w:spacing w:before="240"/>
        <w:rPr>
          <w:rFonts w:ascii="Arial" w:hAnsi="Arial" w:cs="Arial"/>
          <w:b/>
        </w:rPr>
      </w:pPr>
      <w:r w:rsidRPr="009E69F4">
        <w:rPr>
          <w:rFonts w:ascii="Arial" w:hAnsi="Arial" w:cs="Arial"/>
          <w:b/>
        </w:rPr>
        <w:t>1.1. Habilitação jurídica:</w:t>
      </w:r>
    </w:p>
    <w:p w14:paraId="69AFB348" w14:textId="77777777" w:rsidR="00677867" w:rsidRPr="009E69F4" w:rsidRDefault="00677867" w:rsidP="004007F9">
      <w:pPr>
        <w:spacing w:before="240"/>
        <w:rPr>
          <w:rFonts w:ascii="Arial" w:hAnsi="Arial" w:cs="Arial"/>
          <w:bCs/>
        </w:rPr>
      </w:pPr>
      <w:r w:rsidRPr="009E69F4">
        <w:rPr>
          <w:rFonts w:ascii="Arial" w:hAnsi="Arial" w:cs="Arial"/>
          <w:bCs/>
        </w:rPr>
        <w:t xml:space="preserve">1.1.1. </w:t>
      </w:r>
      <w:r w:rsidRPr="009E69F4">
        <w:rPr>
          <w:rFonts w:ascii="Arial" w:hAnsi="Arial" w:cs="Arial"/>
          <w:b/>
        </w:rPr>
        <w:t>Empresário individual:</w:t>
      </w:r>
      <w:r w:rsidRPr="009E69F4">
        <w:rPr>
          <w:rFonts w:ascii="Arial" w:hAnsi="Arial" w:cs="Arial"/>
          <w:bCs/>
        </w:rPr>
        <w:t xml:space="preserve"> inscrição no Registro Público de Empresas Mercantis, a cargo da Junta Comercial da respectiva sede;</w:t>
      </w:r>
    </w:p>
    <w:p w14:paraId="26069794" w14:textId="171DDE2F" w:rsidR="00677867" w:rsidRPr="009E69F4" w:rsidRDefault="00677867" w:rsidP="004007F9">
      <w:pPr>
        <w:spacing w:before="240"/>
        <w:rPr>
          <w:rFonts w:ascii="Arial" w:hAnsi="Arial" w:cs="Arial"/>
          <w:bCs/>
        </w:rPr>
      </w:pPr>
      <w:r w:rsidRPr="009E69F4">
        <w:rPr>
          <w:rFonts w:ascii="Arial" w:hAnsi="Arial" w:cs="Arial"/>
          <w:bCs/>
        </w:rPr>
        <w:t xml:space="preserve">1.1.2. </w:t>
      </w:r>
      <w:r w:rsidRPr="009E69F4">
        <w:rPr>
          <w:rFonts w:ascii="Arial" w:hAnsi="Arial" w:cs="Arial"/>
          <w:b/>
        </w:rPr>
        <w:t>Microempreendedor Individual (MEI):</w:t>
      </w:r>
      <w:r w:rsidRPr="009E69F4">
        <w:rPr>
          <w:rFonts w:ascii="Arial" w:hAnsi="Arial" w:cs="Arial"/>
          <w:bCs/>
        </w:rPr>
        <w:t xml:space="preserve"> Certificado da Condição de Microempreendedor Individual (CMEI), cuja aceitação ficará condicionada à verificação da autenticidade no sítio </w:t>
      </w:r>
      <w:hyperlink r:id="rId22" w:history="1">
        <w:r w:rsidR="0044356B" w:rsidRPr="009E69F4">
          <w:rPr>
            <w:rStyle w:val="Hyperlink"/>
            <w:rFonts w:ascii="Arial" w:hAnsi="Arial" w:cs="Arial"/>
            <w:bCs/>
            <w:color w:val="auto"/>
          </w:rPr>
          <w:t>https://www.gov.br/empreendedor</w:t>
        </w:r>
      </w:hyperlink>
      <w:r w:rsidRPr="009E69F4">
        <w:rPr>
          <w:rFonts w:ascii="Arial" w:hAnsi="Arial" w:cs="Arial"/>
          <w:bCs/>
        </w:rPr>
        <w:t>;</w:t>
      </w:r>
    </w:p>
    <w:p w14:paraId="14457D55" w14:textId="33ED0581" w:rsidR="00677867" w:rsidRPr="009E69F4" w:rsidRDefault="00677867" w:rsidP="004007F9">
      <w:pPr>
        <w:spacing w:before="240"/>
        <w:rPr>
          <w:rFonts w:ascii="Arial" w:hAnsi="Arial" w:cs="Arial"/>
          <w:bCs/>
        </w:rPr>
      </w:pPr>
      <w:r w:rsidRPr="009E69F4">
        <w:rPr>
          <w:rFonts w:ascii="Arial" w:hAnsi="Arial" w:cs="Arial"/>
          <w:bCs/>
        </w:rPr>
        <w:t xml:space="preserve">1.1.3. </w:t>
      </w:r>
      <w:r w:rsidRPr="009E69F4">
        <w:rPr>
          <w:rFonts w:ascii="Arial" w:hAnsi="Arial" w:cs="Arial"/>
          <w:b/>
        </w:rPr>
        <w:t>Sociedade empresária, sociedade limitada unipessoal (SLU) ou sociedade identificada como empresa individual de responsabilidade limitada (EIRELI):</w:t>
      </w:r>
      <w:r w:rsidRPr="009E69F4">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4DB7B393" w14:textId="78BA8638" w:rsidR="00677867" w:rsidRPr="009E69F4" w:rsidRDefault="00677867" w:rsidP="004007F9">
      <w:pPr>
        <w:spacing w:before="240"/>
        <w:rPr>
          <w:rFonts w:ascii="Arial" w:hAnsi="Arial" w:cs="Arial"/>
          <w:bCs/>
        </w:rPr>
      </w:pPr>
      <w:r w:rsidRPr="009E69F4">
        <w:rPr>
          <w:rFonts w:ascii="Arial" w:hAnsi="Arial" w:cs="Arial"/>
          <w:bCs/>
        </w:rPr>
        <w:t xml:space="preserve">1.1.4. </w:t>
      </w:r>
      <w:r w:rsidRPr="009E69F4">
        <w:rPr>
          <w:rFonts w:ascii="Arial" w:hAnsi="Arial" w:cs="Arial"/>
          <w:b/>
        </w:rPr>
        <w:t>Sociedade empresária estrangeira com atuação permanente no País:</w:t>
      </w:r>
      <w:r w:rsidRPr="009E69F4">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E5C77D" w14:textId="77777777" w:rsidR="00677867" w:rsidRPr="009E69F4" w:rsidRDefault="00677867" w:rsidP="004007F9">
      <w:pPr>
        <w:spacing w:before="240"/>
        <w:rPr>
          <w:rFonts w:ascii="Arial" w:hAnsi="Arial" w:cs="Arial"/>
          <w:bCs/>
        </w:rPr>
      </w:pPr>
      <w:r w:rsidRPr="009E69F4">
        <w:rPr>
          <w:rFonts w:ascii="Arial" w:hAnsi="Arial" w:cs="Arial"/>
          <w:bCs/>
        </w:rPr>
        <w:t xml:space="preserve">1.1.5. </w:t>
      </w:r>
      <w:r w:rsidRPr="009E69F4">
        <w:rPr>
          <w:rFonts w:ascii="Arial" w:hAnsi="Arial" w:cs="Arial"/>
          <w:b/>
        </w:rPr>
        <w:t>Sociedade simples:</w:t>
      </w:r>
      <w:r w:rsidRPr="009E69F4">
        <w:rPr>
          <w:rFonts w:ascii="Arial" w:hAnsi="Arial" w:cs="Arial"/>
          <w:bCs/>
        </w:rPr>
        <w:t xml:space="preserve"> inscrição do ato constitutivo no Registro Civil de Pessoas Jurídicas do local de sua sede, acompanhada de documento comprobatório de seus administradores;</w:t>
      </w:r>
    </w:p>
    <w:p w14:paraId="2256DE58" w14:textId="77777777" w:rsidR="00677867" w:rsidRPr="009E69F4" w:rsidRDefault="00677867" w:rsidP="004007F9">
      <w:pPr>
        <w:spacing w:before="240"/>
        <w:rPr>
          <w:rFonts w:ascii="Arial" w:hAnsi="Arial" w:cs="Arial"/>
          <w:bCs/>
        </w:rPr>
      </w:pPr>
      <w:r w:rsidRPr="009E69F4">
        <w:rPr>
          <w:rFonts w:ascii="Arial" w:hAnsi="Arial" w:cs="Arial"/>
          <w:bCs/>
        </w:rPr>
        <w:t xml:space="preserve">1.1.6. </w:t>
      </w:r>
      <w:r w:rsidRPr="009E69F4">
        <w:rPr>
          <w:rFonts w:ascii="Arial" w:hAnsi="Arial" w:cs="Arial"/>
          <w:b/>
        </w:rPr>
        <w:t>Filial, sucursal ou agência de sociedade simples ou empresária</w:t>
      </w:r>
      <w:r w:rsidRPr="009E69F4">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A40F70" w14:textId="77777777" w:rsidR="00677867" w:rsidRPr="009E69F4" w:rsidRDefault="00677867" w:rsidP="004007F9">
      <w:pPr>
        <w:spacing w:before="240"/>
        <w:rPr>
          <w:rFonts w:ascii="Arial" w:hAnsi="Arial" w:cs="Arial"/>
          <w:bCs/>
        </w:rPr>
      </w:pPr>
      <w:r w:rsidRPr="009E69F4">
        <w:rPr>
          <w:rFonts w:ascii="Arial" w:hAnsi="Arial" w:cs="Arial"/>
          <w:bCs/>
        </w:rPr>
        <w:lastRenderedPageBreak/>
        <w:t xml:space="preserve">1.1.7. </w:t>
      </w:r>
      <w:r w:rsidRPr="009E69F4">
        <w:rPr>
          <w:rFonts w:ascii="Arial" w:hAnsi="Arial" w:cs="Arial"/>
          <w:b/>
        </w:rPr>
        <w:t>Sociedade cooperativa:</w:t>
      </w:r>
      <w:r w:rsidRPr="009E69F4">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9D8BACC" w14:textId="77777777" w:rsidR="00DB2C4A" w:rsidRPr="009E69F4" w:rsidRDefault="00677867" w:rsidP="004007F9">
      <w:pPr>
        <w:spacing w:before="240"/>
        <w:rPr>
          <w:rFonts w:ascii="Arial" w:hAnsi="Arial" w:cs="Arial"/>
          <w:bCs/>
        </w:rPr>
      </w:pPr>
      <w:r w:rsidRPr="009E69F4">
        <w:rPr>
          <w:rFonts w:ascii="Arial" w:hAnsi="Arial" w:cs="Arial"/>
          <w:bCs/>
        </w:rPr>
        <w:t xml:space="preserve">1.1.8. </w:t>
      </w:r>
      <w:r w:rsidRPr="009E69F4">
        <w:rPr>
          <w:rFonts w:ascii="Arial" w:hAnsi="Arial" w:cs="Arial"/>
          <w:b/>
        </w:rPr>
        <w:t>Ato de autorização</w:t>
      </w:r>
      <w:r w:rsidRPr="009E69F4">
        <w:rPr>
          <w:rFonts w:ascii="Arial" w:hAnsi="Arial" w:cs="Arial"/>
          <w:bCs/>
        </w:rPr>
        <w:t xml:space="preserve"> para o exercício da atividade</w:t>
      </w:r>
      <w:r w:rsidR="00DB2C4A" w:rsidRPr="009E69F4">
        <w:rPr>
          <w:rFonts w:ascii="Arial" w:hAnsi="Arial" w:cs="Arial"/>
          <w:bCs/>
        </w:rPr>
        <w:t>, quando for o caso.</w:t>
      </w:r>
    </w:p>
    <w:p w14:paraId="61F21A7C" w14:textId="77777777" w:rsidR="00677867" w:rsidRPr="009E69F4" w:rsidRDefault="00677867" w:rsidP="004007F9">
      <w:pPr>
        <w:spacing w:before="240"/>
        <w:rPr>
          <w:rFonts w:ascii="Arial" w:hAnsi="Arial" w:cs="Arial"/>
          <w:bCs/>
        </w:rPr>
      </w:pPr>
      <w:r w:rsidRPr="009E69F4">
        <w:rPr>
          <w:rFonts w:ascii="Arial" w:hAnsi="Arial" w:cs="Arial"/>
          <w:bCs/>
        </w:rPr>
        <w:t>1.1.9. Os documentos apresentados deverão estar acompanhados de todas as alterações ou da consolidação respectiva.</w:t>
      </w:r>
    </w:p>
    <w:p w14:paraId="2E358819" w14:textId="77777777" w:rsidR="00677867" w:rsidRPr="009E69F4" w:rsidRDefault="00677867" w:rsidP="005E30B7">
      <w:pPr>
        <w:spacing w:before="240"/>
        <w:rPr>
          <w:rFonts w:ascii="Arial" w:hAnsi="Arial" w:cs="Arial"/>
          <w:b/>
        </w:rPr>
      </w:pPr>
      <w:r w:rsidRPr="009E69F4">
        <w:rPr>
          <w:rFonts w:ascii="Arial" w:hAnsi="Arial" w:cs="Arial"/>
          <w:b/>
        </w:rPr>
        <w:t>1.2. Habilitações fiscal, social e trabalhista:</w:t>
      </w:r>
    </w:p>
    <w:p w14:paraId="5E3B25A6" w14:textId="77777777" w:rsidR="00677867" w:rsidRPr="009E69F4" w:rsidRDefault="00677867" w:rsidP="004007F9">
      <w:pPr>
        <w:spacing w:before="240"/>
        <w:rPr>
          <w:rFonts w:ascii="Arial" w:hAnsi="Arial" w:cs="Arial"/>
          <w:bCs/>
        </w:rPr>
      </w:pPr>
      <w:r w:rsidRPr="009E69F4">
        <w:rPr>
          <w:rFonts w:ascii="Arial" w:hAnsi="Arial" w:cs="Arial"/>
          <w:bCs/>
        </w:rPr>
        <w:t>1.2.1. Prova de inscrição no Cadastro Nacional da Pessoa Jurídica (CNPJ);</w:t>
      </w:r>
    </w:p>
    <w:p w14:paraId="57F244C3" w14:textId="77777777" w:rsidR="00677867" w:rsidRPr="009E69F4" w:rsidRDefault="00677867" w:rsidP="004007F9">
      <w:pPr>
        <w:spacing w:before="240"/>
        <w:rPr>
          <w:rFonts w:ascii="Arial" w:hAnsi="Arial" w:cs="Arial"/>
          <w:bCs/>
        </w:rPr>
      </w:pPr>
      <w:r w:rsidRPr="009E69F4">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98121B" w14:textId="77777777" w:rsidR="00677867" w:rsidRPr="009E69F4" w:rsidRDefault="00677867" w:rsidP="004007F9">
      <w:pPr>
        <w:spacing w:before="240"/>
        <w:rPr>
          <w:rFonts w:ascii="Arial" w:hAnsi="Arial" w:cs="Arial"/>
          <w:bCs/>
        </w:rPr>
      </w:pPr>
      <w:r w:rsidRPr="009E69F4">
        <w:rPr>
          <w:rFonts w:ascii="Arial" w:hAnsi="Arial" w:cs="Arial"/>
          <w:bCs/>
        </w:rPr>
        <w:t>1.2.3. Prova de regularidade com o Fundo de Garantia do Tempo de Serviço (FGTS);</w:t>
      </w:r>
    </w:p>
    <w:p w14:paraId="23F0EE38" w14:textId="42BE5970" w:rsidR="00677867" w:rsidRPr="009E69F4" w:rsidRDefault="00677867" w:rsidP="004007F9">
      <w:pPr>
        <w:spacing w:before="240"/>
        <w:rPr>
          <w:rFonts w:ascii="Arial" w:hAnsi="Arial" w:cs="Arial"/>
          <w:bCs/>
        </w:rPr>
      </w:pPr>
      <w:r w:rsidRPr="009E69F4">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w:t>
      </w:r>
      <w:r w:rsidR="00B26626">
        <w:rPr>
          <w:rFonts w:ascii="Arial" w:hAnsi="Arial" w:cs="Arial"/>
          <w:bCs/>
        </w:rPr>
        <w:t>igo 7°, XXXIII, da Constituição (Utilize Modelo de Declaração Conjunta em Anexo</w:t>
      </w:r>
      <w:proofErr w:type="gramStart"/>
      <w:r w:rsidR="00B26626">
        <w:rPr>
          <w:rFonts w:ascii="Arial" w:hAnsi="Arial" w:cs="Arial"/>
          <w:bCs/>
        </w:rPr>
        <w:t>)</w:t>
      </w:r>
      <w:proofErr w:type="gramEnd"/>
    </w:p>
    <w:p w14:paraId="3D993D88" w14:textId="77777777" w:rsidR="00677867" w:rsidRPr="009E69F4" w:rsidRDefault="00677867" w:rsidP="004007F9">
      <w:pPr>
        <w:spacing w:before="240"/>
        <w:rPr>
          <w:rFonts w:ascii="Arial" w:hAnsi="Arial" w:cs="Arial"/>
          <w:bCs/>
        </w:rPr>
      </w:pPr>
      <w:r w:rsidRPr="009E69F4">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423937" w14:textId="2CAB2642" w:rsidR="00677867" w:rsidRPr="009E69F4" w:rsidRDefault="00677867" w:rsidP="004007F9">
      <w:pPr>
        <w:spacing w:before="240"/>
        <w:rPr>
          <w:rFonts w:ascii="Arial" w:hAnsi="Arial" w:cs="Arial"/>
          <w:bCs/>
        </w:rPr>
      </w:pPr>
      <w:r w:rsidRPr="009E69F4">
        <w:rPr>
          <w:rFonts w:ascii="Arial" w:hAnsi="Arial" w:cs="Arial"/>
          <w:bCs/>
        </w:rPr>
        <w:lastRenderedPageBreak/>
        <w:t>1.2.6. Prova de inscrição no cadastro de contribuintes, se houver, relativo ao domicílio ou sede do licitante, pertinente ao seu ramo de atividade e compatível com o objeto contratual</w:t>
      </w:r>
      <w:r w:rsidR="005E30B7" w:rsidRPr="009E69F4">
        <w:rPr>
          <w:rStyle w:val="Refdenotaderodap"/>
          <w:rFonts w:ascii="Arial" w:hAnsi="Arial" w:cs="Arial"/>
          <w:b/>
        </w:rPr>
        <w:footnoteReference w:id="5"/>
      </w:r>
      <w:r w:rsidRPr="009E69F4">
        <w:rPr>
          <w:rFonts w:ascii="Arial" w:hAnsi="Arial" w:cs="Arial"/>
          <w:bCs/>
        </w:rPr>
        <w:t>.</w:t>
      </w:r>
    </w:p>
    <w:p w14:paraId="3ACB727D" w14:textId="77777777" w:rsidR="00677867" w:rsidRPr="009E69F4" w:rsidRDefault="00677867" w:rsidP="004007F9">
      <w:pPr>
        <w:spacing w:before="240"/>
        <w:rPr>
          <w:rFonts w:ascii="Arial" w:hAnsi="Arial" w:cs="Arial"/>
          <w:bCs/>
        </w:rPr>
      </w:pPr>
      <w:r w:rsidRPr="009E69F4">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11ECFC68" w14:textId="45140D2A" w:rsidR="00677867" w:rsidRPr="009E69F4" w:rsidRDefault="00677867" w:rsidP="004007F9">
      <w:pPr>
        <w:spacing w:before="240"/>
        <w:rPr>
          <w:rFonts w:ascii="Arial" w:hAnsi="Arial" w:cs="Arial"/>
          <w:bCs/>
        </w:rPr>
      </w:pPr>
      <w:r w:rsidRPr="009E69F4">
        <w:rPr>
          <w:rFonts w:ascii="Arial" w:hAnsi="Arial" w:cs="Arial"/>
          <w:bCs/>
        </w:rPr>
        <w:t xml:space="preserve">1.2.7. Prova de regularidade com a Fazenda </w:t>
      </w:r>
      <w:r w:rsidR="00B938CA" w:rsidRPr="009E69F4">
        <w:rPr>
          <w:rFonts w:ascii="Arial" w:hAnsi="Arial" w:cs="Arial"/>
          <w:b/>
          <w:i/>
          <w:iCs/>
        </w:rPr>
        <w:t>Estadual/Municipal/Distrital</w:t>
      </w:r>
      <w:r w:rsidRPr="009E69F4">
        <w:rPr>
          <w:rFonts w:ascii="Arial" w:hAnsi="Arial" w:cs="Arial"/>
          <w:bCs/>
        </w:rPr>
        <w:t xml:space="preserve"> do domicílio ou sede do licitante, relativa à atividade em cujo exercício contrata ou concorre.</w:t>
      </w:r>
    </w:p>
    <w:p w14:paraId="34E0D02F" w14:textId="6A8E91C2" w:rsidR="00677867" w:rsidRPr="009E69F4" w:rsidRDefault="00677867" w:rsidP="004007F9">
      <w:pPr>
        <w:spacing w:before="240"/>
        <w:rPr>
          <w:rFonts w:ascii="Arial" w:hAnsi="Arial" w:cs="Arial"/>
          <w:bCs/>
        </w:rPr>
      </w:pPr>
      <w:r w:rsidRPr="009E69F4">
        <w:rPr>
          <w:rFonts w:ascii="Arial" w:hAnsi="Arial" w:cs="Arial"/>
          <w:bCs/>
        </w:rPr>
        <w:t xml:space="preserve">1.2.7.1. Caso o licitante seja considerado isento dos tributos </w:t>
      </w:r>
      <w:r w:rsidRPr="009E69F4">
        <w:rPr>
          <w:rFonts w:ascii="Arial" w:hAnsi="Arial" w:cs="Arial"/>
          <w:b/>
          <w:i/>
          <w:iCs/>
        </w:rPr>
        <w:t>estaduais/municipais ou distritais</w:t>
      </w:r>
      <w:r w:rsidRPr="009E69F4">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1121A008" w14:textId="77928DED" w:rsidR="00677867" w:rsidRPr="009E69F4" w:rsidRDefault="00677867" w:rsidP="005E30B7">
      <w:pPr>
        <w:spacing w:before="240"/>
        <w:rPr>
          <w:rFonts w:ascii="Arial" w:hAnsi="Arial" w:cs="Arial"/>
          <w:b/>
        </w:rPr>
      </w:pPr>
      <w:r w:rsidRPr="009E69F4">
        <w:rPr>
          <w:rFonts w:ascii="Arial" w:hAnsi="Arial" w:cs="Arial"/>
          <w:b/>
        </w:rPr>
        <w:t>1.3. Habilitação econômico-financeira:</w:t>
      </w:r>
    </w:p>
    <w:p w14:paraId="2611EC6E" w14:textId="4F2CE982" w:rsidR="00677867" w:rsidRPr="009E69F4" w:rsidRDefault="00677867" w:rsidP="004007F9">
      <w:pPr>
        <w:spacing w:before="240"/>
        <w:rPr>
          <w:rFonts w:ascii="Arial" w:hAnsi="Arial" w:cs="Arial"/>
          <w:bCs/>
        </w:rPr>
      </w:pPr>
      <w:r w:rsidRPr="009E69F4">
        <w:rPr>
          <w:rFonts w:ascii="Arial" w:hAnsi="Arial" w:cs="Arial"/>
          <w:bCs/>
        </w:rPr>
        <w:t>1.3.1. Certidão negativa de insolvência civil expedida pelo distribuidor do domicílio ou sede do licitante, caso se trate de pessoa</w:t>
      </w:r>
      <w:r w:rsidR="00D97833" w:rsidRPr="009E69F4">
        <w:rPr>
          <w:rFonts w:ascii="Arial" w:hAnsi="Arial" w:cs="Arial"/>
          <w:bCs/>
        </w:rPr>
        <w:t xml:space="preserve"> física (</w:t>
      </w:r>
      <w:r w:rsidR="00EA5529" w:rsidRPr="009E69F4">
        <w:rPr>
          <w:rFonts w:ascii="Arial" w:hAnsi="Arial" w:cs="Arial"/>
          <w:bCs/>
        </w:rPr>
        <w:t>alínea “c”, do inciso II do art. 5º da IN Seges/ME nº 116, de 2021)</w:t>
      </w:r>
      <w:r w:rsidRPr="009E69F4">
        <w:rPr>
          <w:rFonts w:ascii="Arial" w:hAnsi="Arial" w:cs="Arial"/>
          <w:bCs/>
        </w:rPr>
        <w:t xml:space="preserve"> ou de sociedade simples</w:t>
      </w:r>
      <w:r w:rsidR="005E30B7" w:rsidRPr="009E69F4">
        <w:rPr>
          <w:rFonts w:ascii="Arial" w:hAnsi="Arial" w:cs="Arial"/>
          <w:bCs/>
        </w:rPr>
        <w:t xml:space="preserve"> (Se pessoa Física)</w:t>
      </w:r>
      <w:r w:rsidRPr="009E69F4">
        <w:rPr>
          <w:rFonts w:ascii="Arial" w:hAnsi="Arial" w:cs="Arial"/>
          <w:bCs/>
        </w:rPr>
        <w:t>;</w:t>
      </w:r>
    </w:p>
    <w:p w14:paraId="0097CFFB" w14:textId="77777777" w:rsidR="00677867" w:rsidRPr="009E69F4" w:rsidRDefault="00677867" w:rsidP="004007F9">
      <w:pPr>
        <w:spacing w:before="240"/>
        <w:rPr>
          <w:rFonts w:ascii="Arial" w:hAnsi="Arial" w:cs="Arial"/>
          <w:bCs/>
        </w:rPr>
      </w:pPr>
      <w:r w:rsidRPr="009E69F4">
        <w:rPr>
          <w:rFonts w:ascii="Arial" w:hAnsi="Arial" w:cs="Arial"/>
          <w:bCs/>
        </w:rPr>
        <w:t>1.3.2. Certidão negativa de falência expedida pelo distribuidor da sede do licitante;</w:t>
      </w:r>
    </w:p>
    <w:p w14:paraId="3129C5C1" w14:textId="4F635648" w:rsidR="00677867" w:rsidRPr="00265C24" w:rsidRDefault="00677867" w:rsidP="005E30B7">
      <w:pPr>
        <w:spacing w:before="240"/>
        <w:rPr>
          <w:rFonts w:ascii="Arial" w:hAnsi="Arial" w:cs="Arial"/>
          <w:b/>
        </w:rPr>
      </w:pPr>
      <w:r w:rsidRPr="00265C24">
        <w:rPr>
          <w:rFonts w:ascii="Arial" w:hAnsi="Arial" w:cs="Arial"/>
          <w:b/>
        </w:rPr>
        <w:t>1.4. Habilitação técnica:</w:t>
      </w:r>
    </w:p>
    <w:p w14:paraId="641CDE06" w14:textId="22D96D08" w:rsidR="00E8687E" w:rsidRPr="00265C24" w:rsidRDefault="00677867" w:rsidP="004007F9">
      <w:pPr>
        <w:spacing w:before="240"/>
        <w:rPr>
          <w:rFonts w:ascii="Arial" w:hAnsi="Arial" w:cs="Arial"/>
          <w:bCs/>
        </w:rPr>
      </w:pPr>
      <w:r w:rsidRPr="00265C24">
        <w:rPr>
          <w:rFonts w:ascii="Arial" w:hAnsi="Arial" w:cs="Arial"/>
          <w:bCs/>
        </w:rPr>
        <w:t xml:space="preserve">1.4.1. </w:t>
      </w:r>
      <w:r w:rsidR="009E69F4" w:rsidRPr="00265C24">
        <w:rPr>
          <w:rFonts w:ascii="Arial" w:hAnsi="Arial" w:cs="Arial"/>
          <w:b/>
          <w:bCs/>
        </w:rPr>
        <w:t xml:space="preserve">Comprovação de ser autorizada pela fabricante/montadora </w:t>
      </w:r>
      <w:r w:rsidR="00D86CBC">
        <w:rPr>
          <w:rFonts w:ascii="Arial" w:hAnsi="Arial" w:cs="Arial"/>
          <w:b/>
          <w:bCs/>
        </w:rPr>
        <w:t>RENAULT</w:t>
      </w:r>
      <w:r w:rsidR="009E69F4" w:rsidRPr="00265C24">
        <w:rPr>
          <w:rFonts w:ascii="Arial" w:hAnsi="Arial" w:cs="Arial"/>
          <w:bCs/>
        </w:rPr>
        <w:t>, para procedimentos de revisão, manuten</w:t>
      </w:r>
      <w:r w:rsidR="00E8687E" w:rsidRPr="00265C24">
        <w:rPr>
          <w:rFonts w:ascii="Arial" w:hAnsi="Arial" w:cs="Arial"/>
          <w:bCs/>
        </w:rPr>
        <w:t>ção dos veículos da fabricante;</w:t>
      </w:r>
    </w:p>
    <w:p w14:paraId="32597C6D" w14:textId="38340D26" w:rsidR="00265C24" w:rsidRDefault="00E8687E" w:rsidP="004007F9">
      <w:pPr>
        <w:spacing w:before="240"/>
        <w:rPr>
          <w:rFonts w:ascii="Arial" w:hAnsi="Arial" w:cs="Arial"/>
          <w:i/>
        </w:rPr>
      </w:pPr>
      <w:r w:rsidRPr="00265C24">
        <w:rPr>
          <w:rFonts w:ascii="Arial" w:hAnsi="Arial" w:cs="Arial"/>
          <w:bCs/>
        </w:rPr>
        <w:t xml:space="preserve">1.4.2. </w:t>
      </w:r>
      <w:r w:rsidRPr="00265C24">
        <w:rPr>
          <w:rFonts w:ascii="Arial" w:hAnsi="Arial" w:cs="Arial"/>
          <w:i/>
        </w:rPr>
        <w:t>Alvará de Licença e Funcionamento, da sede da empresa licitante</w:t>
      </w:r>
    </w:p>
    <w:p w14:paraId="3FE92C25" w14:textId="77777777" w:rsidR="00265C24" w:rsidRDefault="00265C24">
      <w:pPr>
        <w:spacing w:after="160" w:line="259" w:lineRule="auto"/>
        <w:jc w:val="left"/>
        <w:rPr>
          <w:rFonts w:ascii="Arial" w:hAnsi="Arial" w:cs="Arial"/>
          <w:i/>
        </w:rPr>
      </w:pPr>
      <w:r>
        <w:rPr>
          <w:rFonts w:ascii="Arial" w:hAnsi="Arial" w:cs="Arial"/>
          <w:i/>
        </w:rPr>
        <w:br w:type="page"/>
      </w:r>
    </w:p>
    <w:p w14:paraId="4DA758B3" w14:textId="449018B2" w:rsidR="00265C24" w:rsidRDefault="00265C24" w:rsidP="00265C24">
      <w:pPr>
        <w:spacing w:before="240"/>
        <w:jc w:val="center"/>
        <w:rPr>
          <w:rFonts w:ascii="Arial" w:hAnsi="Arial" w:cs="Arial"/>
          <w:b/>
          <w:bCs/>
        </w:rPr>
      </w:pPr>
      <w:r w:rsidRPr="00265C24">
        <w:rPr>
          <w:rFonts w:ascii="Arial" w:hAnsi="Arial" w:cs="Arial"/>
          <w:b/>
          <w:bCs/>
        </w:rPr>
        <w:lastRenderedPageBreak/>
        <w:t>ANEXO II - TERMO DE REFERÊNCIA</w:t>
      </w:r>
    </w:p>
    <w:p w14:paraId="54C000E6" w14:textId="77777777" w:rsidR="00806601" w:rsidRDefault="00806601" w:rsidP="00806601">
      <w:pPr>
        <w:pStyle w:val="SemEspaamento"/>
        <w:jc w:val="center"/>
        <w:rPr>
          <w:rFonts w:ascii="Arial" w:hAnsi="Arial" w:cs="Arial"/>
          <w:b/>
          <w:sz w:val="24"/>
          <w:szCs w:val="24"/>
        </w:rPr>
      </w:pPr>
    </w:p>
    <w:p w14:paraId="53261BBD" w14:textId="77777777" w:rsidR="00D86CBC" w:rsidRDefault="00D86CBC" w:rsidP="00D86CBC">
      <w:pPr>
        <w:pStyle w:val="SemEspaamento"/>
        <w:jc w:val="center"/>
        <w:rPr>
          <w:rFonts w:ascii="Arial" w:hAnsi="Arial" w:cs="Arial"/>
          <w:b/>
          <w:sz w:val="24"/>
          <w:szCs w:val="24"/>
        </w:rPr>
      </w:pPr>
      <w:r w:rsidRPr="002953D7">
        <w:rPr>
          <w:rFonts w:ascii="Arial" w:hAnsi="Arial" w:cs="Arial"/>
          <w:b/>
          <w:sz w:val="24"/>
          <w:szCs w:val="24"/>
        </w:rPr>
        <w:t>TERMO DE REFERÊNCIA</w:t>
      </w:r>
    </w:p>
    <w:p w14:paraId="7802FD4B" w14:textId="77777777" w:rsidR="00D86CBC" w:rsidRDefault="00D86CBC" w:rsidP="00D86CBC">
      <w:pPr>
        <w:pStyle w:val="SemEspaamento"/>
        <w:jc w:val="center"/>
        <w:rPr>
          <w:rFonts w:ascii="Arial" w:hAnsi="Arial" w:cs="Arial"/>
          <w:b/>
          <w:sz w:val="24"/>
          <w:szCs w:val="24"/>
        </w:rPr>
      </w:pPr>
    </w:p>
    <w:p w14:paraId="0DBE292D" w14:textId="77777777" w:rsidR="00756B64" w:rsidRDefault="00756B64" w:rsidP="00756B64">
      <w:pPr>
        <w:pStyle w:val="SemEspaamento"/>
        <w:rPr>
          <w:rFonts w:ascii="Arial" w:hAnsi="Arial" w:cs="Arial"/>
          <w:b/>
          <w:sz w:val="24"/>
          <w:szCs w:val="24"/>
        </w:rPr>
      </w:pPr>
      <w:r w:rsidRPr="002953D7">
        <w:rPr>
          <w:rFonts w:ascii="Arial" w:hAnsi="Arial" w:cs="Arial"/>
          <w:b/>
          <w:sz w:val="24"/>
          <w:szCs w:val="24"/>
        </w:rPr>
        <w:t xml:space="preserve">MANUTENÇÃO DE VEÍCULOS – DISPENSA DE LICITAÇÃO </w:t>
      </w:r>
    </w:p>
    <w:p w14:paraId="533E6D73" w14:textId="3102CF06" w:rsidR="00756B64" w:rsidRPr="002953D7" w:rsidRDefault="00756B64" w:rsidP="00756B64">
      <w:pPr>
        <w:pStyle w:val="SemEspaamento"/>
        <w:rPr>
          <w:rFonts w:ascii="Arial" w:hAnsi="Arial" w:cs="Arial"/>
          <w:b/>
          <w:sz w:val="24"/>
          <w:szCs w:val="24"/>
        </w:rPr>
      </w:pPr>
      <w:r w:rsidRPr="002953D7">
        <w:rPr>
          <w:rFonts w:ascii="Arial" w:hAnsi="Arial" w:cs="Arial"/>
          <w:b/>
          <w:sz w:val="24"/>
          <w:szCs w:val="24"/>
        </w:rPr>
        <w:t xml:space="preserve">Processo Administrativo Nº </w:t>
      </w:r>
      <w:r>
        <w:rPr>
          <w:rFonts w:ascii="Arial" w:hAnsi="Arial" w:cs="Arial"/>
          <w:b/>
          <w:sz w:val="24"/>
          <w:szCs w:val="24"/>
        </w:rPr>
        <w:t>0</w:t>
      </w:r>
      <w:r w:rsidR="007304ED">
        <w:rPr>
          <w:rFonts w:ascii="Arial" w:hAnsi="Arial" w:cs="Arial"/>
          <w:b/>
          <w:sz w:val="24"/>
          <w:szCs w:val="24"/>
        </w:rPr>
        <w:t>59</w:t>
      </w:r>
      <w:r w:rsidRPr="006B0BA6">
        <w:rPr>
          <w:rFonts w:ascii="Arial" w:hAnsi="Arial" w:cs="Arial"/>
          <w:b/>
          <w:sz w:val="24"/>
          <w:szCs w:val="24"/>
        </w:rPr>
        <w:t>/2024</w:t>
      </w:r>
    </w:p>
    <w:p w14:paraId="1CF9C745" w14:textId="77777777" w:rsidR="00756B64" w:rsidRPr="0097178C" w:rsidRDefault="00756B64" w:rsidP="00756B64">
      <w:pPr>
        <w:pStyle w:val="SemEspaamento"/>
        <w:rPr>
          <w:rFonts w:ascii="Arial" w:hAnsi="Arial" w:cs="Arial"/>
          <w:b/>
          <w:sz w:val="24"/>
          <w:szCs w:val="24"/>
        </w:rPr>
      </w:pPr>
      <w:r w:rsidRPr="0097178C">
        <w:rPr>
          <w:rFonts w:ascii="Arial" w:hAnsi="Arial" w:cs="Arial"/>
          <w:b/>
          <w:sz w:val="24"/>
          <w:szCs w:val="24"/>
        </w:rPr>
        <w:t>BASE LEGAL: LEI Nº 14.133/21</w:t>
      </w:r>
    </w:p>
    <w:p w14:paraId="355E6A86" w14:textId="038B417D" w:rsidR="00756B64" w:rsidRPr="00A7359E" w:rsidRDefault="00756B64" w:rsidP="00756B64">
      <w:pPr>
        <w:pStyle w:val="SemEspaamento"/>
        <w:jc w:val="both"/>
        <w:rPr>
          <w:rFonts w:ascii="Arial" w:hAnsi="Arial" w:cs="Arial"/>
          <w:b/>
          <w:bCs/>
          <w:sz w:val="24"/>
          <w:szCs w:val="24"/>
        </w:rPr>
      </w:pPr>
      <w:r w:rsidRPr="00A7359E">
        <w:rPr>
          <w:rFonts w:ascii="Arial" w:hAnsi="Arial" w:cs="Arial"/>
          <w:b/>
          <w:bCs/>
          <w:sz w:val="24"/>
          <w:szCs w:val="24"/>
        </w:rPr>
        <w:t>OBJETO:</w:t>
      </w:r>
      <w:r w:rsidRPr="00A7359E">
        <w:rPr>
          <w:rFonts w:ascii="Arial" w:hAnsi="Arial" w:cs="Arial"/>
          <w:bCs/>
          <w:sz w:val="24"/>
          <w:szCs w:val="24"/>
        </w:rPr>
        <w:t xml:space="preserve"> </w:t>
      </w:r>
      <w:r w:rsidR="00FE6598" w:rsidRPr="00D37CCF">
        <w:rPr>
          <w:rFonts w:ascii="Arial" w:hAnsi="Arial" w:cs="Arial"/>
          <w:bCs/>
          <w:sz w:val="24"/>
          <w:szCs w:val="24"/>
        </w:rPr>
        <w:t xml:space="preserve">Escolha da proposta mais vantajosa para </w:t>
      </w:r>
      <w:r w:rsidR="00FE6598" w:rsidRPr="00D37CCF">
        <w:rPr>
          <w:rFonts w:ascii="Arial" w:hAnsi="Arial" w:cs="Arial"/>
          <w:sz w:val="24"/>
          <w:szCs w:val="24"/>
        </w:rPr>
        <w:t xml:space="preserve">aquisição de equipamento pulverizador, com objetivo de atender as necessidades do Centro de Endemias do município de </w:t>
      </w:r>
      <w:proofErr w:type="gramStart"/>
      <w:r w:rsidR="00FE6598" w:rsidRPr="00D37CCF">
        <w:rPr>
          <w:rFonts w:ascii="Arial" w:hAnsi="Arial" w:cs="Arial"/>
          <w:sz w:val="24"/>
          <w:szCs w:val="24"/>
        </w:rPr>
        <w:t>Seabra</w:t>
      </w:r>
      <w:proofErr w:type="gramEnd"/>
      <w:r w:rsidR="00FE6598" w:rsidRPr="00D37CCF">
        <w:rPr>
          <w:rFonts w:ascii="Arial" w:hAnsi="Arial" w:cs="Arial"/>
          <w:sz w:val="24"/>
          <w:szCs w:val="24"/>
        </w:rPr>
        <w:t>-BA</w:t>
      </w:r>
      <w:r>
        <w:rPr>
          <w:rFonts w:ascii="Arial" w:hAnsi="Arial" w:cs="Arial"/>
          <w:sz w:val="24"/>
          <w:szCs w:val="24"/>
        </w:rPr>
        <w:t>, para o período de 12 (doze) meses, incluindo serviços e fornecimento de peças</w:t>
      </w:r>
      <w:r w:rsidRPr="00A7359E">
        <w:rPr>
          <w:rFonts w:ascii="Arial" w:hAnsi="Arial" w:cs="Arial"/>
          <w:sz w:val="24"/>
          <w:szCs w:val="24"/>
        </w:rPr>
        <w:t xml:space="preserve">, </w:t>
      </w:r>
      <w:r w:rsidRPr="00A7359E">
        <w:rPr>
          <w:rFonts w:ascii="Arial" w:hAnsi="Arial" w:cs="Arial"/>
          <w:bCs/>
          <w:sz w:val="24"/>
          <w:szCs w:val="24"/>
        </w:rPr>
        <w:t>conforme condições, quantidades e exigências estabelecidas neste Aviso de Contratação Direta e seus anexos.</w:t>
      </w:r>
    </w:p>
    <w:p w14:paraId="022962F6" w14:textId="77777777" w:rsidR="00756B64" w:rsidRPr="0010028A" w:rsidRDefault="00756B64" w:rsidP="00756B64">
      <w:pPr>
        <w:rPr>
          <w:rFonts w:ascii="Arial" w:hAnsi="Arial" w:cs="Arial"/>
        </w:rPr>
      </w:pPr>
    </w:p>
    <w:p w14:paraId="08C62766" w14:textId="77777777" w:rsidR="00756B64" w:rsidRPr="002953D7" w:rsidRDefault="00756B64" w:rsidP="00756B64">
      <w:pPr>
        <w:rPr>
          <w:rFonts w:ascii="Arial" w:hAnsi="Arial" w:cs="Arial"/>
          <w:b/>
        </w:rPr>
      </w:pPr>
      <w:r w:rsidRPr="002953D7">
        <w:rPr>
          <w:rFonts w:ascii="Arial" w:hAnsi="Arial" w:cs="Arial"/>
          <w:b/>
        </w:rPr>
        <w:t>1. DAS CONDIÇÕES GERAIS DA CONTRATAÇÃO (art. 6º, XXIII, “a” e “i” da Lei n. 14.133/2021).</w:t>
      </w:r>
    </w:p>
    <w:p w14:paraId="34E23818" w14:textId="061E5C09" w:rsidR="00756B64" w:rsidRPr="0010028A" w:rsidRDefault="00756B64" w:rsidP="00756B64">
      <w:pPr>
        <w:rPr>
          <w:rFonts w:ascii="Arial" w:hAnsi="Arial" w:cs="Arial"/>
        </w:rPr>
      </w:pPr>
      <w:r w:rsidRPr="0010028A">
        <w:rPr>
          <w:rFonts w:ascii="Arial" w:hAnsi="Arial" w:cs="Arial"/>
        </w:rPr>
        <w:t>1.1.</w:t>
      </w:r>
      <w:r w:rsidR="00FE6598" w:rsidRPr="00FE6598">
        <w:t xml:space="preserve"> </w:t>
      </w:r>
      <w:r w:rsidR="00FE6598" w:rsidRPr="00FE6598">
        <w:rPr>
          <w:rFonts w:ascii="Arial" w:hAnsi="Arial" w:cs="Arial"/>
        </w:rPr>
        <w:t xml:space="preserve">O objeto do presente Termo de Referência é a contratação de empresa especializada para o fornecimento/Aquisição de equipamento pulverizador, para o período estimado de 12 (doze) meses, com objetivo de atender as necessidades da Secretaria Municipal de Saúde de </w:t>
      </w:r>
      <w:proofErr w:type="gramStart"/>
      <w:r w:rsidR="00FE6598" w:rsidRPr="00FE6598">
        <w:rPr>
          <w:rFonts w:ascii="Arial" w:hAnsi="Arial" w:cs="Arial"/>
        </w:rPr>
        <w:t>Seabra</w:t>
      </w:r>
      <w:proofErr w:type="gramEnd"/>
      <w:r w:rsidR="00FE6598" w:rsidRPr="00FE6598">
        <w:rPr>
          <w:rFonts w:ascii="Arial" w:hAnsi="Arial" w:cs="Arial"/>
        </w:rPr>
        <w:t>, conforme especificações e condições constantes deste Termo de Referência e especificações Mínimas constante do item 3 deste Termo e do Aviso de Dispensa de Licitação, e conforme condições e exigências estabelecidas neste instrumento</w:t>
      </w:r>
      <w:r w:rsidRPr="0010028A">
        <w:rPr>
          <w:rFonts w:ascii="Arial" w:hAnsi="Arial" w:cs="Arial"/>
        </w:rPr>
        <w:t>.</w:t>
      </w:r>
    </w:p>
    <w:p w14:paraId="658EB87D" w14:textId="5381328B" w:rsidR="00756B64" w:rsidRPr="0010028A" w:rsidRDefault="00756B64" w:rsidP="00756B64">
      <w:pPr>
        <w:rPr>
          <w:rFonts w:ascii="Arial" w:hAnsi="Arial" w:cs="Arial"/>
        </w:rPr>
      </w:pPr>
      <w:r w:rsidRPr="0010028A">
        <w:rPr>
          <w:rFonts w:ascii="Arial" w:hAnsi="Arial" w:cs="Arial"/>
        </w:rPr>
        <w:t>1.2. O objeto desta contratação não se enquadra como</w:t>
      </w:r>
      <w:r>
        <w:rPr>
          <w:rFonts w:ascii="Arial" w:hAnsi="Arial" w:cs="Arial"/>
        </w:rPr>
        <w:t xml:space="preserve"> sendo de bem de luxo, conforme </w:t>
      </w:r>
      <w:r w:rsidRPr="0010028A">
        <w:rPr>
          <w:rFonts w:ascii="Arial" w:hAnsi="Arial" w:cs="Arial"/>
        </w:rPr>
        <w:t xml:space="preserve">Decreto </w:t>
      </w:r>
      <w:r>
        <w:rPr>
          <w:rFonts w:ascii="Arial" w:hAnsi="Arial" w:cs="Arial"/>
        </w:rPr>
        <w:t>Municipal 06/2023 de 25/01/2023</w:t>
      </w:r>
      <w:r w:rsidR="00FE6598">
        <w:rPr>
          <w:rFonts w:ascii="Arial" w:hAnsi="Arial" w:cs="Arial"/>
        </w:rPr>
        <w:t xml:space="preserve">, </w:t>
      </w:r>
      <w:r w:rsidR="00FE6598" w:rsidRPr="00FE6598">
        <w:rPr>
          <w:rFonts w:ascii="Arial" w:hAnsi="Arial" w:cs="Arial"/>
        </w:rPr>
        <w:t xml:space="preserve">que Regulamenta a Lei n.º 14.133, de 1º de abril de 2021, que dispõe sobre licitações e contratos administrativos, no âmbito do Município de </w:t>
      </w:r>
      <w:proofErr w:type="gramStart"/>
      <w:r w:rsidR="00FE6598" w:rsidRPr="00FE6598">
        <w:rPr>
          <w:rFonts w:ascii="Arial" w:hAnsi="Arial" w:cs="Arial"/>
        </w:rPr>
        <w:t>Seabra</w:t>
      </w:r>
      <w:proofErr w:type="gramEnd"/>
      <w:r w:rsidR="00FE6598" w:rsidRPr="00FE6598">
        <w:rPr>
          <w:rFonts w:ascii="Arial" w:hAnsi="Arial" w:cs="Arial"/>
        </w:rPr>
        <w:t>- BA</w:t>
      </w:r>
      <w:r w:rsidR="00FE6598">
        <w:rPr>
          <w:rFonts w:ascii="Arial" w:hAnsi="Arial" w:cs="Arial"/>
        </w:rPr>
        <w:t>.</w:t>
      </w:r>
    </w:p>
    <w:p w14:paraId="2F4884D1" w14:textId="77777777" w:rsidR="00756B64" w:rsidRPr="0010028A" w:rsidRDefault="00756B64" w:rsidP="00756B64">
      <w:pPr>
        <w:rPr>
          <w:rFonts w:ascii="Arial" w:hAnsi="Arial" w:cs="Arial"/>
        </w:rPr>
      </w:pPr>
      <w:r w:rsidRPr="0010028A">
        <w:rPr>
          <w:rFonts w:ascii="Arial" w:hAnsi="Arial" w:cs="Arial"/>
        </w:rPr>
        <w:t xml:space="preserve">1.3. O prazo de vigência da contratação é de </w:t>
      </w:r>
      <w:r>
        <w:rPr>
          <w:rFonts w:ascii="Arial" w:hAnsi="Arial" w:cs="Arial"/>
        </w:rPr>
        <w:t xml:space="preserve">12 (doze) meses contados da autorização de </w:t>
      </w:r>
      <w:r w:rsidRPr="0010028A">
        <w:rPr>
          <w:rFonts w:ascii="Arial" w:hAnsi="Arial" w:cs="Arial"/>
        </w:rPr>
        <w:t>fornecimento, na forma do artigo 105 da Lei n° 14.133/2021.</w:t>
      </w:r>
    </w:p>
    <w:p w14:paraId="0C1C0937" w14:textId="77777777" w:rsidR="00756B64" w:rsidRPr="0010028A" w:rsidRDefault="00756B64" w:rsidP="00756B64">
      <w:pPr>
        <w:rPr>
          <w:rFonts w:ascii="Arial" w:hAnsi="Arial" w:cs="Arial"/>
        </w:rPr>
      </w:pPr>
      <w:r w:rsidRPr="0010028A">
        <w:rPr>
          <w:rFonts w:ascii="Arial" w:hAnsi="Arial" w:cs="Arial"/>
        </w:rPr>
        <w:t>1.4 O custo estimado total será aferido con</w:t>
      </w:r>
      <w:r>
        <w:rPr>
          <w:rFonts w:ascii="Arial" w:hAnsi="Arial" w:cs="Arial"/>
        </w:rPr>
        <w:t xml:space="preserve">comitante à seleção da proposta </w:t>
      </w:r>
      <w:r w:rsidRPr="0010028A">
        <w:rPr>
          <w:rFonts w:ascii="Arial" w:hAnsi="Arial" w:cs="Arial"/>
        </w:rPr>
        <w:t>economicamente mais vantajosa, nos termos do § 4º do ar</w:t>
      </w:r>
      <w:r>
        <w:rPr>
          <w:rFonts w:ascii="Arial" w:hAnsi="Arial" w:cs="Arial"/>
        </w:rPr>
        <w:t xml:space="preserve">t. 7º da Instrução Normativa n° </w:t>
      </w:r>
      <w:r w:rsidRPr="0010028A">
        <w:rPr>
          <w:rFonts w:ascii="Arial" w:hAnsi="Arial" w:cs="Arial"/>
        </w:rPr>
        <w:t>65, de 2021, a verificação quanto à compatibilidade</w:t>
      </w:r>
      <w:r>
        <w:rPr>
          <w:rFonts w:ascii="Arial" w:hAnsi="Arial" w:cs="Arial"/>
        </w:rPr>
        <w:t xml:space="preserve"> de preços será formal e deverá </w:t>
      </w:r>
      <w:r w:rsidRPr="0010028A">
        <w:rPr>
          <w:rFonts w:ascii="Arial" w:hAnsi="Arial" w:cs="Arial"/>
        </w:rPr>
        <w:t>considerar, no mínimo, o número de concorren</w:t>
      </w:r>
      <w:r>
        <w:rPr>
          <w:rFonts w:ascii="Arial" w:hAnsi="Arial" w:cs="Arial"/>
        </w:rPr>
        <w:t xml:space="preserve">tes no procedimento de Dispensa </w:t>
      </w:r>
      <w:r w:rsidRPr="0010028A">
        <w:rPr>
          <w:rFonts w:ascii="Arial" w:hAnsi="Arial" w:cs="Arial"/>
        </w:rPr>
        <w:t>Eletrônica, conforme a descrição dos itens constant</w:t>
      </w:r>
      <w:r>
        <w:rPr>
          <w:rFonts w:ascii="Arial" w:hAnsi="Arial" w:cs="Arial"/>
        </w:rPr>
        <w:t>es deste Termo de Referência.</w:t>
      </w:r>
    </w:p>
    <w:p w14:paraId="2A9A3ACE" w14:textId="77777777" w:rsidR="00756B64" w:rsidRDefault="00756B64" w:rsidP="00756B64">
      <w:pPr>
        <w:rPr>
          <w:rFonts w:ascii="Arial" w:hAnsi="Arial" w:cs="Arial"/>
        </w:rPr>
      </w:pPr>
      <w:r w:rsidRPr="0010028A">
        <w:rPr>
          <w:rFonts w:ascii="Arial" w:hAnsi="Arial" w:cs="Arial"/>
        </w:rPr>
        <w:lastRenderedPageBreak/>
        <w:t>1.5. O objeto deste Termo de Refe</w:t>
      </w:r>
      <w:r>
        <w:rPr>
          <w:rFonts w:ascii="Arial" w:hAnsi="Arial" w:cs="Arial"/>
        </w:rPr>
        <w:t xml:space="preserve">rência consta no Plano Anual de Contratação – PAC, </w:t>
      </w:r>
      <w:r w:rsidRPr="0010028A">
        <w:rPr>
          <w:rFonts w:ascii="Arial" w:hAnsi="Arial" w:cs="Arial"/>
        </w:rPr>
        <w:t xml:space="preserve">como </w:t>
      </w:r>
      <w:r>
        <w:rPr>
          <w:rFonts w:ascii="Arial" w:hAnsi="Arial" w:cs="Arial"/>
        </w:rPr>
        <w:t>Decreto Municipal Nº 107/2023 de 27 de dezembro de 2023 que aprovou o Plano Anual de Contratações do exercício de 2024.</w:t>
      </w:r>
    </w:p>
    <w:p w14:paraId="79CEB0AC" w14:textId="76C52651" w:rsidR="00756B64" w:rsidRDefault="00756B64" w:rsidP="00756B64">
      <w:pPr>
        <w:rPr>
          <w:rFonts w:ascii="Arial" w:hAnsi="Arial" w:cs="Arial"/>
        </w:rPr>
      </w:pPr>
      <w:r>
        <w:rPr>
          <w:rFonts w:ascii="Arial" w:hAnsi="Arial" w:cs="Arial"/>
        </w:rPr>
        <w:t xml:space="preserve">1.6. </w:t>
      </w:r>
      <w:r w:rsidR="00FE6598" w:rsidRPr="00FE6598">
        <w:rPr>
          <w:rFonts w:ascii="Arial" w:hAnsi="Arial" w:cs="Arial"/>
        </w:rPr>
        <w:t xml:space="preserve">Dispensa-se </w:t>
      </w:r>
      <w:proofErr w:type="gramStart"/>
      <w:r w:rsidR="00FE6598" w:rsidRPr="00FE6598">
        <w:rPr>
          <w:rFonts w:ascii="Arial" w:hAnsi="Arial" w:cs="Arial"/>
        </w:rPr>
        <w:t>a elaboração de Estudo Técnico Preliminar, por ser objeto de contratação corriqueira da administração, nos termos do §2º do art. 8º do Decreto Municipal 06/2023</w:t>
      </w:r>
      <w:proofErr w:type="gramEnd"/>
      <w:r w:rsidR="00FE6598" w:rsidRPr="00FE6598">
        <w:rPr>
          <w:rFonts w:ascii="Arial" w:hAnsi="Arial" w:cs="Arial"/>
        </w:rPr>
        <w:t>;</w:t>
      </w:r>
    </w:p>
    <w:p w14:paraId="095CAD66" w14:textId="77777777" w:rsidR="00756B64" w:rsidRDefault="00756B64" w:rsidP="00756B64">
      <w:pPr>
        <w:rPr>
          <w:rFonts w:ascii="Arial" w:hAnsi="Arial" w:cs="Arial"/>
        </w:rPr>
      </w:pPr>
    </w:p>
    <w:p w14:paraId="4374DFB9" w14:textId="77777777" w:rsidR="00756B64" w:rsidRPr="002953D7" w:rsidRDefault="00756B64" w:rsidP="00756B64">
      <w:pPr>
        <w:rPr>
          <w:rFonts w:ascii="Arial" w:hAnsi="Arial" w:cs="Arial"/>
          <w:b/>
        </w:rPr>
      </w:pPr>
      <w:r w:rsidRPr="002953D7">
        <w:rPr>
          <w:rFonts w:ascii="Arial" w:hAnsi="Arial" w:cs="Arial"/>
          <w:b/>
        </w:rPr>
        <w:t>2. FUNDAMENTAÇÃO E DESCRIÇÃO DA NECESSIDADE DA CONTRATAÇÃO (art. 6º, inciso XXIII, alínea ‘b’, da Lei nº 14.133/2021).</w:t>
      </w:r>
    </w:p>
    <w:p w14:paraId="75B7827D" w14:textId="77777777" w:rsidR="00756B64" w:rsidRPr="0010028A" w:rsidRDefault="00756B64" w:rsidP="00756B64">
      <w:pPr>
        <w:rPr>
          <w:rFonts w:ascii="Arial" w:hAnsi="Arial" w:cs="Arial"/>
        </w:rPr>
      </w:pPr>
      <w:r w:rsidRPr="0010028A">
        <w:rPr>
          <w:rFonts w:ascii="Arial" w:hAnsi="Arial" w:cs="Arial"/>
        </w:rPr>
        <w:t>2.1 A Fundamentação da Contratação e de seus quantitativos encontra-se pormenorizada</w:t>
      </w:r>
      <w:r>
        <w:rPr>
          <w:rFonts w:ascii="Arial" w:hAnsi="Arial" w:cs="Arial"/>
        </w:rPr>
        <w:t xml:space="preserve"> </w:t>
      </w:r>
      <w:r w:rsidRPr="0010028A">
        <w:rPr>
          <w:rFonts w:ascii="Arial" w:hAnsi="Arial" w:cs="Arial"/>
        </w:rPr>
        <w:t>abaixo:</w:t>
      </w:r>
    </w:p>
    <w:p w14:paraId="62DA161C" w14:textId="77777777" w:rsidR="00FE6598" w:rsidRDefault="00FE6598" w:rsidP="00FE6598">
      <w:pPr>
        <w:rPr>
          <w:rFonts w:ascii="Arial" w:hAnsi="Arial" w:cs="Arial"/>
        </w:rPr>
      </w:pPr>
      <w:r>
        <w:rPr>
          <w:rFonts w:ascii="Arial" w:hAnsi="Arial" w:cs="Arial"/>
        </w:rPr>
        <w:t xml:space="preserve">a) Justifica-se a contratação empresa especializada para </w:t>
      </w:r>
      <w:r>
        <w:rPr>
          <w:rFonts w:ascii="Arial" w:hAnsi="Arial" w:cs="Arial"/>
          <w:bCs/>
        </w:rPr>
        <w:t>o fornecimento/</w:t>
      </w:r>
      <w:r w:rsidRPr="00493B67">
        <w:rPr>
          <w:rFonts w:ascii="Arial" w:hAnsi="Arial" w:cs="Arial"/>
        </w:rPr>
        <w:t xml:space="preserve">Aquisição de </w:t>
      </w:r>
      <w:r>
        <w:rPr>
          <w:rFonts w:ascii="Arial" w:hAnsi="Arial" w:cs="Arial"/>
        </w:rPr>
        <w:t>equipamento pulverizador, para o período estimado de 12 (doze) meses, com objetivo de</w:t>
      </w:r>
      <w:r w:rsidRPr="00493B67">
        <w:rPr>
          <w:rFonts w:ascii="Arial" w:hAnsi="Arial" w:cs="Arial"/>
        </w:rPr>
        <w:t xml:space="preserve"> </w:t>
      </w:r>
      <w:r>
        <w:rPr>
          <w:rFonts w:ascii="Arial" w:hAnsi="Arial" w:cs="Arial"/>
        </w:rPr>
        <w:t xml:space="preserve">atender as necessidades da Secretaria Municipal de Saúde de </w:t>
      </w:r>
      <w:proofErr w:type="gramStart"/>
      <w:r>
        <w:rPr>
          <w:rFonts w:ascii="Arial" w:hAnsi="Arial" w:cs="Arial"/>
        </w:rPr>
        <w:t>Seabra</w:t>
      </w:r>
      <w:proofErr w:type="gramEnd"/>
      <w:r w:rsidRPr="00493B67">
        <w:rPr>
          <w:rFonts w:ascii="Arial" w:hAnsi="Arial" w:cs="Arial"/>
        </w:rPr>
        <w:t xml:space="preserve">, conforme </w:t>
      </w:r>
      <w:r>
        <w:rPr>
          <w:rFonts w:ascii="Arial" w:hAnsi="Arial" w:cs="Arial"/>
        </w:rPr>
        <w:t xml:space="preserve">especificações e condições constantes deste Termo de Referência </w:t>
      </w:r>
      <w:r w:rsidRPr="00A7359E">
        <w:rPr>
          <w:rFonts w:ascii="Arial" w:hAnsi="Arial" w:cs="Arial"/>
          <w:bCs/>
        </w:rPr>
        <w:t>e seus anexos</w:t>
      </w:r>
      <w:r>
        <w:rPr>
          <w:rFonts w:ascii="Arial" w:hAnsi="Arial" w:cs="Arial"/>
        </w:rPr>
        <w:t>.</w:t>
      </w:r>
    </w:p>
    <w:p w14:paraId="638F20F0" w14:textId="77777777" w:rsidR="00FE6598" w:rsidRPr="000028F7" w:rsidRDefault="00FE6598" w:rsidP="00FE6598">
      <w:pPr>
        <w:rPr>
          <w:rFonts w:ascii="Arial" w:hAnsi="Arial" w:cs="Arial"/>
          <w:highlight w:val="yellow"/>
        </w:rPr>
      </w:pPr>
      <w:r w:rsidRPr="000028F7">
        <w:rPr>
          <w:rFonts w:ascii="Arial" w:hAnsi="Arial" w:cs="Arial"/>
          <w:highlight w:val="yellow"/>
        </w:rPr>
        <w:t xml:space="preserve">b) A Aquisição do equipamento de pulverização tem por objetivo atender as necessidades do Centro de Endemias da Secretaria Municipal de Saúde de </w:t>
      </w:r>
      <w:proofErr w:type="gramStart"/>
      <w:r w:rsidRPr="000028F7">
        <w:rPr>
          <w:rFonts w:ascii="Arial" w:hAnsi="Arial" w:cs="Arial"/>
          <w:highlight w:val="yellow"/>
        </w:rPr>
        <w:t>Seabra</w:t>
      </w:r>
      <w:proofErr w:type="gramEnd"/>
      <w:r w:rsidRPr="000028F7">
        <w:rPr>
          <w:rFonts w:ascii="Arial" w:hAnsi="Arial" w:cs="Arial"/>
          <w:highlight w:val="yellow"/>
        </w:rPr>
        <w:t>, por ser objeto de extrema necessidade da manutenção das atividades precípuas deste legislativo, sendo materiais básicos, necessários e insubstituíveis e de primeira necessidade. A aquisição se faz necessária por não ter sido disponibilizada pelo Governo do estado, como nas atividades anteriores.</w:t>
      </w:r>
    </w:p>
    <w:p w14:paraId="6F15A4C8" w14:textId="04EF7F31" w:rsidR="00756B64" w:rsidRDefault="00FE6598" w:rsidP="00FE6598">
      <w:pPr>
        <w:rPr>
          <w:rFonts w:ascii="Arial" w:hAnsi="Arial" w:cs="Arial"/>
        </w:rPr>
      </w:pPr>
      <w:r w:rsidRPr="000028F7">
        <w:rPr>
          <w:rFonts w:ascii="Arial" w:hAnsi="Arial" w:cs="Arial"/>
          <w:highlight w:val="yellow"/>
        </w:rPr>
        <w:t xml:space="preserve">c) </w:t>
      </w:r>
      <w:proofErr w:type="gramStart"/>
      <w:r w:rsidRPr="000028F7">
        <w:rPr>
          <w:rFonts w:ascii="Arial" w:hAnsi="Arial" w:cs="Arial"/>
          <w:highlight w:val="yellow"/>
        </w:rPr>
        <w:t>A estimativa dos quantitativos tiveram</w:t>
      </w:r>
      <w:proofErr w:type="gramEnd"/>
      <w:r w:rsidRPr="000028F7">
        <w:rPr>
          <w:rFonts w:ascii="Arial" w:hAnsi="Arial" w:cs="Arial"/>
          <w:highlight w:val="yellow"/>
        </w:rPr>
        <w:t xml:space="preserve"> como base o consumo do exercício anterior dos equipamentos fornecidos pelo Governo de estado</w:t>
      </w:r>
      <w:r w:rsidR="00756B64" w:rsidRPr="000028F7">
        <w:rPr>
          <w:rFonts w:ascii="Arial" w:hAnsi="Arial" w:cs="Arial"/>
          <w:highlight w:val="yellow"/>
        </w:rPr>
        <w:t>.</w:t>
      </w:r>
    </w:p>
    <w:p w14:paraId="2C5F7914" w14:textId="77777777" w:rsidR="00756B64" w:rsidRPr="0010028A" w:rsidRDefault="00756B64" w:rsidP="00756B64">
      <w:pPr>
        <w:rPr>
          <w:rFonts w:ascii="Arial" w:hAnsi="Arial" w:cs="Arial"/>
        </w:rPr>
      </w:pPr>
      <w:bookmarkStart w:id="14" w:name="_GoBack"/>
      <w:bookmarkEnd w:id="14"/>
    </w:p>
    <w:p w14:paraId="65B4C7CF" w14:textId="77777777" w:rsidR="00756B64" w:rsidRPr="002953D7" w:rsidRDefault="00756B64" w:rsidP="00756B64">
      <w:pPr>
        <w:rPr>
          <w:rFonts w:ascii="Arial" w:hAnsi="Arial" w:cs="Arial"/>
          <w:b/>
        </w:rPr>
      </w:pPr>
      <w:r w:rsidRPr="002953D7">
        <w:rPr>
          <w:rFonts w:ascii="Arial" w:hAnsi="Arial" w:cs="Arial"/>
          <w:b/>
        </w:rPr>
        <w:t xml:space="preserve">3. </w:t>
      </w:r>
      <w:proofErr w:type="gramStart"/>
      <w:r w:rsidRPr="002953D7">
        <w:rPr>
          <w:rFonts w:ascii="Arial" w:hAnsi="Arial" w:cs="Arial"/>
          <w:b/>
        </w:rPr>
        <w:t>DESCRIÇÃO DA SOLUÇÃO COMO UM TODO CONSIDERADO</w:t>
      </w:r>
      <w:proofErr w:type="gramEnd"/>
      <w:r w:rsidRPr="002953D7">
        <w:rPr>
          <w:rFonts w:ascii="Arial" w:hAnsi="Arial" w:cs="Arial"/>
          <w:b/>
        </w:rPr>
        <w:t xml:space="preserve"> O CICLO DE VIDA DO OBJETO E ESPECIFICAÇÃO DO PRODUTO (art. 6º, inciso XXIII, alínea ‘c’, e art. 40, §1º, inciso I, da Lei nº 14.133/2021</w:t>
      </w:r>
    </w:p>
    <w:p w14:paraId="0B6A2BAF" w14:textId="77777777" w:rsidR="00E55AE6" w:rsidRDefault="00E55AE6" w:rsidP="00E55AE6">
      <w:pPr>
        <w:rPr>
          <w:rFonts w:ascii="Arial" w:hAnsi="Arial" w:cs="Arial"/>
        </w:rPr>
      </w:pPr>
      <w:r w:rsidRPr="0010028A">
        <w:rPr>
          <w:rFonts w:ascii="Arial" w:hAnsi="Arial" w:cs="Arial"/>
        </w:rPr>
        <w:t>3.</w:t>
      </w:r>
      <w:r>
        <w:rPr>
          <w:rFonts w:ascii="Arial" w:hAnsi="Arial" w:cs="Arial"/>
        </w:rPr>
        <w:t xml:space="preserve">1. As necessidades referentes às </w:t>
      </w:r>
      <w:r w:rsidRPr="00D37CCF">
        <w:rPr>
          <w:rFonts w:ascii="Arial" w:hAnsi="Arial" w:cs="Arial"/>
        </w:rPr>
        <w:t>aquisições de equipamento de pulverização</w:t>
      </w:r>
      <w:proofErr w:type="gramStart"/>
      <w:r w:rsidRPr="00D37CCF">
        <w:rPr>
          <w:rFonts w:ascii="Arial" w:hAnsi="Arial" w:cs="Arial"/>
        </w:rPr>
        <w:t>,</w:t>
      </w:r>
      <w:r>
        <w:rPr>
          <w:rFonts w:ascii="Arial" w:hAnsi="Arial" w:cs="Arial"/>
        </w:rPr>
        <w:t xml:space="preserve"> são</w:t>
      </w:r>
      <w:proofErr w:type="gramEnd"/>
      <w:r>
        <w:rPr>
          <w:rFonts w:ascii="Arial" w:hAnsi="Arial" w:cs="Arial"/>
        </w:rPr>
        <w:t xml:space="preserve"> objetos indispensáveis ao funcionamento do legislativo ou de qualquer administração pública, portanto, sequer requer explicações ou justificativas outras para a sua aquisição, entretanto, passamos descrever a solução da contratação demandada.</w:t>
      </w:r>
    </w:p>
    <w:p w14:paraId="4AB6981C" w14:textId="77777777" w:rsidR="00E55AE6" w:rsidRDefault="00E55AE6" w:rsidP="00E55AE6">
      <w:pPr>
        <w:rPr>
          <w:rFonts w:ascii="Arial" w:hAnsi="Arial" w:cs="Arial"/>
        </w:rPr>
      </w:pPr>
      <w:r>
        <w:rPr>
          <w:rFonts w:ascii="Arial" w:hAnsi="Arial" w:cs="Arial"/>
        </w:rPr>
        <w:lastRenderedPageBreak/>
        <w:t xml:space="preserve">3.2. </w:t>
      </w:r>
      <w:r w:rsidRPr="00516B1A">
        <w:rPr>
          <w:rFonts w:ascii="Arial" w:hAnsi="Arial" w:cs="Arial"/>
        </w:rPr>
        <w:t xml:space="preserve">A contratação deverá ser levada a efeito, </w:t>
      </w:r>
      <w:r w:rsidRPr="00D37CCF">
        <w:rPr>
          <w:rFonts w:ascii="Arial" w:hAnsi="Arial" w:cs="Arial"/>
        </w:rPr>
        <w:t xml:space="preserve">pelo sistema de Registro de Preço, na modalidade escolhida, ou seja, </w:t>
      </w:r>
      <w:r w:rsidRPr="00D37CCF">
        <w:rPr>
          <w:rFonts w:ascii="Arial" w:hAnsi="Arial" w:cs="Arial"/>
          <w:b/>
        </w:rPr>
        <w:t>Dispensa</w:t>
      </w:r>
      <w:r w:rsidRPr="00D37CCF">
        <w:rPr>
          <w:rFonts w:ascii="Arial" w:hAnsi="Arial" w:cs="Arial"/>
        </w:rPr>
        <w:t xml:space="preserve"> </w:t>
      </w:r>
      <w:r w:rsidRPr="00D37CCF">
        <w:rPr>
          <w:rFonts w:ascii="Arial" w:hAnsi="Arial" w:cs="Arial"/>
          <w:b/>
        </w:rPr>
        <w:t>Eletrônica, pelo critério de julgamento de menor preço por item,</w:t>
      </w:r>
      <w:r w:rsidRPr="00516B1A">
        <w:rPr>
          <w:rFonts w:ascii="Arial" w:hAnsi="Arial" w:cs="Arial"/>
          <w:b/>
        </w:rPr>
        <w:t xml:space="preserve"> </w:t>
      </w:r>
      <w:r>
        <w:rPr>
          <w:rFonts w:ascii="Arial" w:hAnsi="Arial" w:cs="Arial"/>
        </w:rPr>
        <w:t xml:space="preserve">por ser objeto comum bem como podendo ser por Registro de Preços </w:t>
      </w:r>
      <w:r w:rsidRPr="00516B1A">
        <w:rPr>
          <w:rFonts w:ascii="Arial" w:hAnsi="Arial" w:cs="Arial"/>
        </w:rPr>
        <w:t>em conformidade com o</w:t>
      </w:r>
      <w:r>
        <w:rPr>
          <w:rFonts w:ascii="Arial" w:hAnsi="Arial" w:cs="Arial"/>
        </w:rPr>
        <w:t>s</w:t>
      </w:r>
      <w:r w:rsidRPr="00516B1A">
        <w:rPr>
          <w:rFonts w:ascii="Arial" w:hAnsi="Arial" w:cs="Arial"/>
        </w:rPr>
        <w:t xml:space="preserve"> inciso</w:t>
      </w:r>
      <w:r>
        <w:rPr>
          <w:rFonts w:ascii="Arial" w:hAnsi="Arial" w:cs="Arial"/>
        </w:rPr>
        <w:t xml:space="preserve">s XIII e XLV do art. 6º da 14.133/2021, em que determina, ainda que seja por contratação direta (Dispensa </w:t>
      </w:r>
      <w:r w:rsidRPr="00516B1A">
        <w:rPr>
          <w:rFonts w:ascii="Arial" w:eastAsiaTheme="minorHAnsi" w:hAnsi="Arial" w:cs="Arial"/>
          <w:color w:val="000000"/>
          <w:kern w:val="2"/>
          <w:lang w:eastAsia="en-US"/>
          <w14:ligatures w14:val="standardContextual"/>
        </w:rPr>
        <w:t>de licitação</w:t>
      </w:r>
      <w:r>
        <w:rPr>
          <w:rFonts w:ascii="Arial" w:eastAsiaTheme="minorHAnsi" w:hAnsi="Arial" w:cs="Arial"/>
          <w:color w:val="000000"/>
          <w:kern w:val="2"/>
          <w:lang w:eastAsia="en-US"/>
          <w14:ligatures w14:val="standardContextual"/>
        </w:rPr>
        <w:t xml:space="preserve">), </w:t>
      </w:r>
      <w:r w:rsidRPr="00516B1A">
        <w:rPr>
          <w:rFonts w:ascii="Arial" w:eastAsiaTheme="minorHAnsi" w:hAnsi="Arial" w:cs="Arial"/>
          <w:color w:val="000000"/>
          <w:kern w:val="2"/>
          <w:lang w:eastAsia="en-US"/>
          <w14:ligatures w14:val="standardContextual"/>
        </w:rPr>
        <w:t xml:space="preserve">para aquisição de bens e serviços comuns, cujo critério de julgamento poderá ser o de menor preço ou o de maior desconto. Assim, por se tratar </w:t>
      </w:r>
      <w:r w:rsidRPr="00516B1A">
        <w:rPr>
          <w:rFonts w:ascii="Arial" w:hAnsi="Arial" w:cs="Arial"/>
        </w:rPr>
        <w:t>de bens comuns, ou seja, cujos padrões de desempenho e qualidade possam ser objetivamente definidos pelo edital</w:t>
      </w:r>
      <w:r>
        <w:rPr>
          <w:rFonts w:ascii="Arial" w:hAnsi="Arial" w:cs="Arial"/>
        </w:rPr>
        <w:t xml:space="preserve"> ou instrumento de contratação direta</w:t>
      </w:r>
      <w:r w:rsidRPr="00516B1A">
        <w:rPr>
          <w:rFonts w:ascii="Arial" w:hAnsi="Arial" w:cs="Arial"/>
        </w:rPr>
        <w:t xml:space="preserve">, por meio de especificações usuais, no mercado. </w:t>
      </w:r>
    </w:p>
    <w:p w14:paraId="59F6511F" w14:textId="77777777" w:rsidR="00E55AE6" w:rsidRDefault="00E55AE6" w:rsidP="00E55AE6">
      <w:pPr>
        <w:rPr>
          <w:rFonts w:ascii="Arial" w:hAnsi="Arial" w:cs="Arial"/>
        </w:rPr>
      </w:pPr>
      <w:r>
        <w:rPr>
          <w:rFonts w:ascii="Arial" w:hAnsi="Arial" w:cs="Arial"/>
        </w:rPr>
        <w:t xml:space="preserve">3.3. </w:t>
      </w:r>
      <w:r w:rsidRPr="00516B1A">
        <w:rPr>
          <w:rFonts w:ascii="Arial" w:hAnsi="Arial" w:cs="Arial"/>
        </w:rPr>
        <w:t xml:space="preserve">Ademais, a aquisição dos gêneros </w:t>
      </w:r>
      <w:r>
        <w:rPr>
          <w:rFonts w:ascii="Arial" w:hAnsi="Arial" w:cs="Arial"/>
        </w:rPr>
        <w:t xml:space="preserve">comuns, como no presente caso, </w:t>
      </w:r>
      <w:r w:rsidRPr="00516B1A">
        <w:rPr>
          <w:rFonts w:ascii="Arial" w:hAnsi="Arial" w:cs="Arial"/>
        </w:rPr>
        <w:t>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5AB143F7" w14:textId="70C2BB24" w:rsidR="00756B64" w:rsidRPr="000B512D" w:rsidRDefault="00E55AE6" w:rsidP="00756B64">
      <w:pPr>
        <w:rPr>
          <w:rFonts w:ascii="Arial" w:hAnsi="Arial" w:cs="Arial"/>
        </w:rPr>
      </w:pPr>
      <w:r>
        <w:rPr>
          <w:rFonts w:ascii="Arial" w:hAnsi="Arial" w:cs="Arial"/>
        </w:rPr>
        <w:t xml:space="preserve">3.4. </w:t>
      </w:r>
      <w:r w:rsidRPr="00516B1A">
        <w:rPr>
          <w:rFonts w:ascii="Arial" w:hAnsi="Arial" w:cs="Arial"/>
        </w:rPr>
        <w:t xml:space="preserve">Por se tratar de aquisição de </w:t>
      </w:r>
      <w:r>
        <w:rPr>
          <w:rFonts w:ascii="Arial" w:hAnsi="Arial" w:cs="Arial"/>
        </w:rPr>
        <w:t xml:space="preserve">objetos comuns e necessário ao </w:t>
      </w:r>
      <w:r w:rsidRPr="00516B1A">
        <w:rPr>
          <w:rFonts w:ascii="Arial" w:hAnsi="Arial" w:cs="Arial"/>
        </w:rPr>
        <w:t>atendimento da demanda d</w:t>
      </w:r>
      <w:r>
        <w:rPr>
          <w:rFonts w:ascii="Arial" w:hAnsi="Arial" w:cs="Arial"/>
        </w:rPr>
        <w:t xml:space="preserve">as funções da administração pública, </w:t>
      </w:r>
      <w:r w:rsidRPr="00516B1A">
        <w:rPr>
          <w:rFonts w:ascii="Arial" w:hAnsi="Arial" w:cs="Arial"/>
        </w:rPr>
        <w:t xml:space="preserve">como já debatido, é crucial que seja feitas as aquisições ora solicitadas para o atendimento do interesse público primário, haja vista, </w:t>
      </w:r>
      <w:r>
        <w:rPr>
          <w:rFonts w:ascii="Arial" w:hAnsi="Arial" w:cs="Arial"/>
        </w:rPr>
        <w:t xml:space="preserve">serem os objetos (pulverizador costal e pulverizador automatizado) </w:t>
      </w:r>
      <w:proofErr w:type="gramStart"/>
      <w:r>
        <w:rPr>
          <w:rFonts w:ascii="Arial" w:hAnsi="Arial" w:cs="Arial"/>
        </w:rPr>
        <w:t>insubstituíveis e necessário, não havendo outra forma de suprir a necessidade</w:t>
      </w:r>
      <w:proofErr w:type="gramEnd"/>
      <w:r>
        <w:rPr>
          <w:rFonts w:ascii="Arial" w:hAnsi="Arial" w:cs="Arial"/>
        </w:rPr>
        <w:t xml:space="preserve"> senão com as aquisições </w:t>
      </w:r>
    </w:p>
    <w:p w14:paraId="737BF92A" w14:textId="77777777" w:rsidR="00756B64" w:rsidRPr="000B512D" w:rsidRDefault="00756B64" w:rsidP="00756B64">
      <w:pPr>
        <w:rPr>
          <w:rFonts w:ascii="Arial" w:hAnsi="Arial" w:cs="Arial"/>
        </w:rPr>
      </w:pPr>
    </w:p>
    <w:p w14:paraId="3D5CE1B7" w14:textId="77777777" w:rsidR="00E55AE6" w:rsidRPr="00516B1A" w:rsidRDefault="00E55AE6" w:rsidP="00E55AE6">
      <w:pPr>
        <w:rPr>
          <w:rFonts w:ascii="Arial" w:hAnsi="Arial" w:cs="Arial"/>
        </w:rPr>
      </w:pPr>
      <w:r>
        <w:rPr>
          <w:rFonts w:ascii="Arial" w:hAnsi="Arial" w:cs="Arial"/>
          <w:b/>
        </w:rPr>
        <w:t xml:space="preserve">4. </w:t>
      </w:r>
      <w:r w:rsidRPr="00516B1A">
        <w:rPr>
          <w:rFonts w:ascii="Arial" w:hAnsi="Arial" w:cs="Arial"/>
          <w:b/>
        </w:rPr>
        <w:t>ESTIMATIVA DAS QUANTIDADES A SEREM CONTRATADAS</w:t>
      </w:r>
    </w:p>
    <w:p w14:paraId="2F4C04E5" w14:textId="77777777" w:rsidR="00E55AE6" w:rsidRDefault="00E55AE6" w:rsidP="00E55AE6">
      <w:pPr>
        <w:rPr>
          <w:rFonts w:ascii="Arial" w:hAnsi="Arial" w:cs="Arial"/>
        </w:rPr>
      </w:pPr>
    </w:p>
    <w:p w14:paraId="12648FC0" w14:textId="77777777" w:rsidR="00E55AE6" w:rsidRDefault="00E55AE6" w:rsidP="00E55AE6">
      <w:pPr>
        <w:rPr>
          <w:rFonts w:ascii="Arial" w:hAnsi="Arial" w:cs="Arial"/>
        </w:rPr>
      </w:pPr>
      <w:r>
        <w:rPr>
          <w:rFonts w:ascii="Arial" w:hAnsi="Arial" w:cs="Arial"/>
        </w:rPr>
        <w:t xml:space="preserve">4.1. </w:t>
      </w:r>
      <w:r w:rsidRPr="00516B1A">
        <w:rPr>
          <w:rFonts w:ascii="Arial" w:hAnsi="Arial" w:cs="Arial"/>
        </w:rPr>
        <w:t>Foram realizadas das estimativas das quantidades a serem contratadas</w:t>
      </w:r>
      <w:r>
        <w:rPr>
          <w:rFonts w:ascii="Arial" w:hAnsi="Arial" w:cs="Arial"/>
        </w:rPr>
        <w:t>, com base nos consumos dos anos anteriores</w:t>
      </w:r>
      <w:r w:rsidRPr="00516B1A">
        <w:rPr>
          <w:rFonts w:ascii="Arial" w:hAnsi="Arial" w:cs="Arial"/>
        </w:rPr>
        <w:t xml:space="preserve">, de modo a possibilitar a </w:t>
      </w:r>
      <w:proofErr w:type="gramStart"/>
      <w:r w:rsidRPr="00516B1A">
        <w:rPr>
          <w:rFonts w:ascii="Arial" w:hAnsi="Arial" w:cs="Arial"/>
        </w:rPr>
        <w:t>otimização</w:t>
      </w:r>
      <w:proofErr w:type="gramEnd"/>
      <w:r w:rsidRPr="00516B1A">
        <w:rPr>
          <w:rFonts w:ascii="Arial" w:hAnsi="Arial" w:cs="Arial"/>
        </w:rPr>
        <w:t xml:space="preserve"> dos gastos públicos.</w:t>
      </w:r>
    </w:p>
    <w:p w14:paraId="36EB61F6" w14:textId="77777777" w:rsidR="00E55AE6" w:rsidRDefault="00E55AE6" w:rsidP="00E55AE6">
      <w:pPr>
        <w:rPr>
          <w:rFonts w:ascii="Arial" w:hAnsi="Arial" w:cs="Arial"/>
        </w:rPr>
      </w:pPr>
      <w:r>
        <w:rPr>
          <w:rFonts w:ascii="Arial" w:hAnsi="Arial" w:cs="Arial"/>
        </w:rPr>
        <w:t xml:space="preserve">4.2. </w:t>
      </w:r>
      <w:r w:rsidRPr="00516B1A">
        <w:rPr>
          <w:rFonts w:ascii="Arial" w:hAnsi="Arial" w:cs="Arial"/>
        </w:rPr>
        <w:t>Os quantitativos foram estimados de acordo com as projeções de consumo d</w:t>
      </w:r>
      <w:r>
        <w:rPr>
          <w:rFonts w:ascii="Arial" w:hAnsi="Arial" w:cs="Arial"/>
        </w:rPr>
        <w:t>esta Casa Da administração pública</w:t>
      </w:r>
      <w:r w:rsidRPr="00516B1A">
        <w:rPr>
          <w:rFonts w:ascii="Arial" w:hAnsi="Arial" w:cs="Arial"/>
        </w:rPr>
        <w:t>. As estimativas de demandas para as aquisições d</w:t>
      </w:r>
      <w:r>
        <w:rPr>
          <w:rFonts w:ascii="Arial" w:hAnsi="Arial" w:cs="Arial"/>
        </w:rPr>
        <w:t xml:space="preserve">os objetos </w:t>
      </w:r>
      <w:r w:rsidRPr="00516B1A">
        <w:rPr>
          <w:rFonts w:ascii="Arial" w:hAnsi="Arial" w:cs="Arial"/>
        </w:rPr>
        <w:t>foram elaboradas em conjunto com os setores demandantes atr</w:t>
      </w:r>
      <w:r>
        <w:rPr>
          <w:rFonts w:ascii="Arial" w:hAnsi="Arial" w:cs="Arial"/>
        </w:rPr>
        <w:t xml:space="preserve">avés do levantamento do consumo. </w:t>
      </w:r>
    </w:p>
    <w:p w14:paraId="7F19F075" w14:textId="77777777" w:rsidR="00E55AE6" w:rsidRDefault="00E55AE6" w:rsidP="00E55AE6">
      <w:pPr>
        <w:rPr>
          <w:rFonts w:ascii="Arial" w:hAnsi="Arial" w:cs="Arial"/>
        </w:rPr>
      </w:pPr>
      <w:r>
        <w:rPr>
          <w:rFonts w:ascii="Arial" w:hAnsi="Arial" w:cs="Arial"/>
        </w:rPr>
        <w:lastRenderedPageBreak/>
        <w:t xml:space="preserve">4.3. </w:t>
      </w:r>
      <w:r w:rsidRPr="00516B1A">
        <w:rPr>
          <w:rFonts w:ascii="Arial" w:hAnsi="Arial" w:cs="Arial"/>
        </w:rPr>
        <w:t xml:space="preserve">A quantidade estimada se faz necessária em função do consumo e provável utilização, a qual estimada a partir de fatos concretos, desse o levantamento do consumo do exercício anterior, bem como pela elaboração </w:t>
      </w:r>
      <w:r>
        <w:rPr>
          <w:rFonts w:ascii="Arial" w:hAnsi="Arial" w:cs="Arial"/>
        </w:rPr>
        <w:t>da demanda futura</w:t>
      </w:r>
      <w:r w:rsidRPr="00516B1A">
        <w:rPr>
          <w:rFonts w:ascii="Arial" w:hAnsi="Arial" w:cs="Arial"/>
        </w:rPr>
        <w:t>.  O histórico do consumo serviu de base para a elaboração dos quantitativos, sendo estes ratificados a partir d</w:t>
      </w:r>
      <w:r>
        <w:rPr>
          <w:rFonts w:ascii="Arial" w:hAnsi="Arial" w:cs="Arial"/>
        </w:rPr>
        <w:t xml:space="preserve">as aquisições fornecidas pelo Governo do estado, servindo de parâmetros </w:t>
      </w:r>
      <w:r w:rsidRPr="00516B1A">
        <w:rPr>
          <w:rFonts w:ascii="Arial" w:hAnsi="Arial" w:cs="Arial"/>
        </w:rPr>
        <w:t>para o exercício subsequente.</w:t>
      </w:r>
    </w:p>
    <w:p w14:paraId="212AAD65" w14:textId="77777777" w:rsidR="00E55AE6" w:rsidRDefault="00E55AE6" w:rsidP="00E55AE6">
      <w:pPr>
        <w:rPr>
          <w:rFonts w:ascii="Arial" w:hAnsi="Arial" w:cs="Arial"/>
        </w:rPr>
      </w:pPr>
      <w:proofErr w:type="gramStart"/>
      <w:r>
        <w:rPr>
          <w:rFonts w:ascii="Arial" w:hAnsi="Arial" w:cs="Arial"/>
        </w:rPr>
        <w:t>portanto</w:t>
      </w:r>
      <w:proofErr w:type="gramEnd"/>
    </w:p>
    <w:p w14:paraId="7D4ABCF3" w14:textId="77777777" w:rsidR="00E55AE6" w:rsidRPr="00516B1A" w:rsidRDefault="00E55AE6" w:rsidP="00E55AE6">
      <w:pPr>
        <w:rPr>
          <w:rFonts w:ascii="Arial" w:hAnsi="Arial" w:cs="Arial"/>
        </w:rPr>
      </w:pPr>
      <w:r>
        <w:rPr>
          <w:rFonts w:ascii="Arial" w:hAnsi="Arial" w:cs="Arial"/>
        </w:rPr>
        <w:t xml:space="preserve">4.4. </w:t>
      </w:r>
      <w:r w:rsidRPr="00516B1A">
        <w:rPr>
          <w:rFonts w:ascii="Arial" w:hAnsi="Arial" w:cs="Arial"/>
        </w:rPr>
        <w:t>Neste sentido, faz-se necessária a contratação dos seguintes itens e quantitativos:</w:t>
      </w: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1"/>
        <w:gridCol w:w="6801"/>
        <w:gridCol w:w="928"/>
        <w:gridCol w:w="938"/>
      </w:tblGrid>
      <w:tr w:rsidR="00E55AE6" w:rsidRPr="00C60863" w14:paraId="3E766B01" w14:textId="77777777" w:rsidTr="0052502B">
        <w:trPr>
          <w:trHeight w:val="266"/>
          <w:jc w:val="center"/>
        </w:trPr>
        <w:tc>
          <w:tcPr>
            <w:tcW w:w="761" w:type="dxa"/>
            <w:shd w:val="clear" w:color="auto" w:fill="auto"/>
            <w:noWrap/>
            <w:vAlign w:val="center"/>
            <w:hideMark/>
          </w:tcPr>
          <w:p w14:paraId="373FBE7F" w14:textId="77777777" w:rsidR="00E55AE6" w:rsidRPr="00C60863" w:rsidRDefault="00E55AE6" w:rsidP="0052502B">
            <w:pPr>
              <w:jc w:val="center"/>
              <w:rPr>
                <w:rFonts w:ascii="Arial" w:hAnsi="Arial" w:cs="Arial"/>
                <w:b/>
                <w:bCs/>
                <w:color w:val="000000"/>
                <w:sz w:val="20"/>
                <w:szCs w:val="20"/>
              </w:rPr>
            </w:pPr>
            <w:r w:rsidRPr="00C60863">
              <w:rPr>
                <w:rFonts w:ascii="Arial" w:hAnsi="Arial" w:cs="Arial"/>
                <w:b/>
                <w:bCs/>
                <w:color w:val="000000"/>
                <w:sz w:val="20"/>
                <w:szCs w:val="20"/>
              </w:rPr>
              <w:t>ITEM</w:t>
            </w:r>
          </w:p>
        </w:tc>
        <w:tc>
          <w:tcPr>
            <w:tcW w:w="6801" w:type="dxa"/>
            <w:shd w:val="clear" w:color="auto" w:fill="auto"/>
            <w:noWrap/>
            <w:vAlign w:val="center"/>
          </w:tcPr>
          <w:p w14:paraId="237BF0AB" w14:textId="77777777" w:rsidR="00E55AE6" w:rsidRPr="00C60863" w:rsidRDefault="00E55AE6" w:rsidP="0052502B">
            <w:pPr>
              <w:jc w:val="center"/>
              <w:rPr>
                <w:rFonts w:ascii="Arial" w:hAnsi="Arial" w:cs="Arial"/>
                <w:b/>
                <w:bCs/>
                <w:color w:val="000000"/>
                <w:sz w:val="20"/>
                <w:szCs w:val="20"/>
              </w:rPr>
            </w:pPr>
            <w:r w:rsidRPr="00C60863">
              <w:rPr>
                <w:rFonts w:ascii="Arial" w:hAnsi="Arial" w:cs="Arial"/>
                <w:b/>
                <w:bCs/>
                <w:color w:val="000000"/>
                <w:sz w:val="20"/>
                <w:szCs w:val="20"/>
              </w:rPr>
              <w:t>DESCRIÇÃO</w:t>
            </w:r>
          </w:p>
        </w:tc>
        <w:tc>
          <w:tcPr>
            <w:tcW w:w="928" w:type="dxa"/>
            <w:shd w:val="clear" w:color="auto" w:fill="auto"/>
            <w:noWrap/>
            <w:vAlign w:val="center"/>
          </w:tcPr>
          <w:p w14:paraId="64CCA47D" w14:textId="77777777" w:rsidR="00E55AE6" w:rsidRPr="00C60863" w:rsidRDefault="00E55AE6" w:rsidP="0052502B">
            <w:pPr>
              <w:jc w:val="center"/>
              <w:rPr>
                <w:rFonts w:ascii="Arial" w:hAnsi="Arial" w:cs="Arial"/>
                <w:b/>
                <w:bCs/>
                <w:color w:val="000000"/>
                <w:sz w:val="20"/>
                <w:szCs w:val="20"/>
              </w:rPr>
            </w:pPr>
            <w:r w:rsidRPr="00C60863">
              <w:rPr>
                <w:rFonts w:ascii="Arial" w:hAnsi="Arial" w:cs="Arial"/>
                <w:b/>
                <w:bCs/>
                <w:color w:val="000000"/>
                <w:sz w:val="20"/>
                <w:szCs w:val="20"/>
              </w:rPr>
              <w:t>QTD</w:t>
            </w:r>
          </w:p>
        </w:tc>
        <w:tc>
          <w:tcPr>
            <w:tcW w:w="938" w:type="dxa"/>
            <w:shd w:val="clear" w:color="auto" w:fill="auto"/>
            <w:noWrap/>
            <w:vAlign w:val="center"/>
          </w:tcPr>
          <w:p w14:paraId="19CF3D7C" w14:textId="77777777" w:rsidR="00E55AE6" w:rsidRPr="00C60863" w:rsidRDefault="00E55AE6" w:rsidP="0052502B">
            <w:pPr>
              <w:jc w:val="center"/>
              <w:rPr>
                <w:rFonts w:ascii="Arial" w:hAnsi="Arial" w:cs="Arial"/>
                <w:b/>
                <w:bCs/>
                <w:color w:val="000000"/>
                <w:sz w:val="20"/>
                <w:szCs w:val="20"/>
              </w:rPr>
            </w:pPr>
            <w:r w:rsidRPr="00C60863">
              <w:rPr>
                <w:rFonts w:ascii="Arial" w:hAnsi="Arial" w:cs="Arial"/>
                <w:b/>
                <w:bCs/>
                <w:color w:val="000000"/>
                <w:sz w:val="20"/>
                <w:szCs w:val="20"/>
              </w:rPr>
              <w:t>UND</w:t>
            </w:r>
          </w:p>
        </w:tc>
      </w:tr>
      <w:tr w:rsidR="00E55AE6" w:rsidRPr="00C60863" w14:paraId="40B4B933" w14:textId="77777777" w:rsidTr="0052502B">
        <w:trPr>
          <w:trHeight w:val="300"/>
          <w:jc w:val="center"/>
        </w:trPr>
        <w:tc>
          <w:tcPr>
            <w:tcW w:w="761" w:type="dxa"/>
            <w:shd w:val="clear" w:color="auto" w:fill="auto"/>
            <w:noWrap/>
            <w:vAlign w:val="center"/>
            <w:hideMark/>
          </w:tcPr>
          <w:p w14:paraId="5FF3DE9A" w14:textId="77777777" w:rsidR="00E55AE6" w:rsidRPr="00C60863" w:rsidRDefault="00E55AE6" w:rsidP="0052502B">
            <w:pPr>
              <w:jc w:val="center"/>
              <w:rPr>
                <w:rFonts w:ascii="Arial" w:hAnsi="Arial" w:cs="Arial"/>
                <w:sz w:val="20"/>
                <w:szCs w:val="20"/>
              </w:rPr>
            </w:pPr>
            <w:r w:rsidRPr="00C60863">
              <w:rPr>
                <w:rFonts w:ascii="Arial" w:hAnsi="Arial" w:cs="Arial"/>
                <w:sz w:val="20"/>
                <w:szCs w:val="20"/>
              </w:rPr>
              <w:t>01</w:t>
            </w:r>
          </w:p>
        </w:tc>
        <w:tc>
          <w:tcPr>
            <w:tcW w:w="6801" w:type="dxa"/>
            <w:shd w:val="clear" w:color="auto" w:fill="auto"/>
            <w:noWrap/>
            <w:vAlign w:val="center"/>
          </w:tcPr>
          <w:p w14:paraId="29AFA099" w14:textId="546EF085" w:rsidR="00E55AE6" w:rsidRPr="00C60863" w:rsidRDefault="00E55AE6" w:rsidP="0052502B">
            <w:pPr>
              <w:rPr>
                <w:rFonts w:ascii="Arial" w:hAnsi="Arial" w:cs="Arial"/>
                <w:sz w:val="20"/>
                <w:szCs w:val="20"/>
              </w:rPr>
            </w:pPr>
            <w:r w:rsidRPr="00C60863">
              <w:rPr>
                <w:rFonts w:ascii="Arial" w:hAnsi="Arial" w:cs="Arial"/>
                <w:sz w:val="20"/>
                <w:szCs w:val="20"/>
              </w:rPr>
              <w:t>Pulverizador costal manual, material tanque:</w:t>
            </w:r>
            <w:r w:rsidR="00C60863">
              <w:rPr>
                <w:rFonts w:ascii="Arial" w:hAnsi="Arial" w:cs="Arial"/>
                <w:sz w:val="20"/>
                <w:szCs w:val="20"/>
              </w:rPr>
              <w:t xml:space="preserve"> </w:t>
            </w:r>
            <w:r w:rsidRPr="00C60863">
              <w:rPr>
                <w:rFonts w:ascii="Arial" w:hAnsi="Arial" w:cs="Arial"/>
                <w:sz w:val="20"/>
                <w:szCs w:val="20"/>
              </w:rPr>
              <w:t xml:space="preserve">polietileno, capacidade </w:t>
            </w:r>
            <w:proofErr w:type="gramStart"/>
            <w:r w:rsidRPr="00C60863">
              <w:rPr>
                <w:rFonts w:ascii="Arial" w:hAnsi="Arial" w:cs="Arial"/>
                <w:sz w:val="20"/>
                <w:szCs w:val="20"/>
              </w:rPr>
              <w:t>tanque:</w:t>
            </w:r>
            <w:proofErr w:type="gramEnd"/>
            <w:r w:rsidRPr="00C60863">
              <w:rPr>
                <w:rFonts w:ascii="Arial" w:hAnsi="Arial" w:cs="Arial"/>
                <w:sz w:val="20"/>
                <w:szCs w:val="20"/>
              </w:rPr>
              <w:t>20 l, peso bruto máximo:31,50 kg, aplicação:</w:t>
            </w:r>
            <w:r w:rsidR="00C60863">
              <w:rPr>
                <w:rFonts w:ascii="Arial" w:hAnsi="Arial" w:cs="Arial"/>
                <w:sz w:val="20"/>
                <w:szCs w:val="20"/>
              </w:rPr>
              <w:t xml:space="preserve"> </w:t>
            </w:r>
            <w:r w:rsidRPr="00C60863">
              <w:rPr>
                <w:rFonts w:ascii="Arial" w:hAnsi="Arial" w:cs="Arial"/>
                <w:sz w:val="20"/>
                <w:szCs w:val="20"/>
              </w:rPr>
              <w:t xml:space="preserve">pulverização de gases e líquidos. </w:t>
            </w:r>
            <w:r w:rsidRPr="00C60863">
              <w:rPr>
                <w:rFonts w:ascii="Arial" w:hAnsi="Arial" w:cs="Arial"/>
                <w:b/>
                <w:bCs/>
                <w:sz w:val="20"/>
                <w:szCs w:val="20"/>
              </w:rPr>
              <w:t>CÓDIGO 231314</w:t>
            </w:r>
          </w:p>
        </w:tc>
        <w:tc>
          <w:tcPr>
            <w:tcW w:w="928" w:type="dxa"/>
            <w:shd w:val="clear" w:color="auto" w:fill="auto"/>
            <w:noWrap/>
            <w:vAlign w:val="center"/>
          </w:tcPr>
          <w:p w14:paraId="51B0E193" w14:textId="77777777" w:rsidR="00E55AE6" w:rsidRPr="00C60863" w:rsidRDefault="00E55AE6" w:rsidP="0052502B">
            <w:pPr>
              <w:jc w:val="center"/>
              <w:rPr>
                <w:rFonts w:ascii="Arial" w:hAnsi="Arial" w:cs="Arial"/>
                <w:sz w:val="20"/>
                <w:szCs w:val="20"/>
              </w:rPr>
            </w:pPr>
            <w:proofErr w:type="gramStart"/>
            <w:r w:rsidRPr="00C60863">
              <w:rPr>
                <w:rFonts w:ascii="Arial" w:hAnsi="Arial" w:cs="Arial"/>
                <w:sz w:val="20"/>
                <w:szCs w:val="20"/>
              </w:rPr>
              <w:t>4</w:t>
            </w:r>
            <w:proofErr w:type="gramEnd"/>
          </w:p>
        </w:tc>
        <w:tc>
          <w:tcPr>
            <w:tcW w:w="938" w:type="dxa"/>
            <w:shd w:val="clear" w:color="auto" w:fill="auto"/>
            <w:noWrap/>
            <w:vAlign w:val="center"/>
          </w:tcPr>
          <w:p w14:paraId="09CAB5FF" w14:textId="77777777" w:rsidR="00E55AE6" w:rsidRPr="00C60863" w:rsidRDefault="00E55AE6" w:rsidP="0052502B">
            <w:pPr>
              <w:jc w:val="center"/>
              <w:rPr>
                <w:rFonts w:ascii="Arial" w:hAnsi="Arial" w:cs="Arial"/>
                <w:sz w:val="20"/>
                <w:szCs w:val="20"/>
              </w:rPr>
            </w:pPr>
            <w:proofErr w:type="spellStart"/>
            <w:proofErr w:type="gramStart"/>
            <w:r w:rsidRPr="00C60863">
              <w:rPr>
                <w:rFonts w:ascii="Arial" w:hAnsi="Arial" w:cs="Arial"/>
                <w:sz w:val="20"/>
                <w:szCs w:val="20"/>
              </w:rPr>
              <w:t>und</w:t>
            </w:r>
            <w:proofErr w:type="spellEnd"/>
            <w:proofErr w:type="gramEnd"/>
          </w:p>
        </w:tc>
      </w:tr>
      <w:tr w:rsidR="00E55AE6" w:rsidRPr="00C60863" w14:paraId="365D3728" w14:textId="77777777" w:rsidTr="0052502B">
        <w:trPr>
          <w:trHeight w:val="300"/>
          <w:jc w:val="center"/>
        </w:trPr>
        <w:tc>
          <w:tcPr>
            <w:tcW w:w="761" w:type="dxa"/>
            <w:shd w:val="clear" w:color="auto" w:fill="auto"/>
            <w:noWrap/>
            <w:vAlign w:val="center"/>
          </w:tcPr>
          <w:p w14:paraId="7031B0E4" w14:textId="77777777" w:rsidR="00E55AE6" w:rsidRPr="00C60863" w:rsidRDefault="00E55AE6" w:rsidP="0052502B">
            <w:pPr>
              <w:jc w:val="center"/>
              <w:rPr>
                <w:rFonts w:ascii="Arial" w:hAnsi="Arial" w:cs="Arial"/>
                <w:sz w:val="20"/>
                <w:szCs w:val="20"/>
              </w:rPr>
            </w:pPr>
            <w:r w:rsidRPr="00C60863">
              <w:rPr>
                <w:rFonts w:ascii="Arial" w:hAnsi="Arial" w:cs="Arial"/>
                <w:sz w:val="20"/>
                <w:szCs w:val="20"/>
              </w:rPr>
              <w:t>02</w:t>
            </w:r>
          </w:p>
        </w:tc>
        <w:tc>
          <w:tcPr>
            <w:tcW w:w="6801" w:type="dxa"/>
            <w:shd w:val="clear" w:color="auto" w:fill="auto"/>
            <w:noWrap/>
            <w:vAlign w:val="center"/>
          </w:tcPr>
          <w:p w14:paraId="3D5C1317" w14:textId="1CFBDFBD" w:rsidR="00E55AE6" w:rsidRPr="00C60863" w:rsidRDefault="00E55AE6" w:rsidP="0052502B">
            <w:pPr>
              <w:rPr>
                <w:rFonts w:ascii="Arial" w:hAnsi="Arial" w:cs="Arial"/>
                <w:sz w:val="20"/>
                <w:szCs w:val="20"/>
              </w:rPr>
            </w:pPr>
            <w:r w:rsidRPr="00C60863">
              <w:rPr>
                <w:rFonts w:ascii="Arial" w:hAnsi="Arial" w:cs="Arial"/>
                <w:sz w:val="20"/>
                <w:szCs w:val="20"/>
              </w:rPr>
              <w:t xml:space="preserve">Pulverizador costal motorizado, </w:t>
            </w:r>
            <w:proofErr w:type="gramStart"/>
            <w:r w:rsidRPr="00C60863">
              <w:rPr>
                <w:rFonts w:ascii="Arial" w:hAnsi="Arial" w:cs="Arial"/>
                <w:sz w:val="20"/>
                <w:szCs w:val="20"/>
              </w:rPr>
              <w:t>peso:</w:t>
            </w:r>
            <w:proofErr w:type="gramEnd"/>
            <w:r w:rsidRPr="00C60863">
              <w:rPr>
                <w:rFonts w:ascii="Arial" w:hAnsi="Arial" w:cs="Arial"/>
                <w:sz w:val="20"/>
                <w:szCs w:val="20"/>
              </w:rPr>
              <w:t>10,90 kg, capacidade tanque defensivo:14 l, capacidade tanque combustível:1,50 l, tipo combustível:</w:t>
            </w:r>
            <w:r w:rsidR="00C60863">
              <w:rPr>
                <w:rFonts w:ascii="Arial" w:hAnsi="Arial" w:cs="Arial"/>
                <w:sz w:val="20"/>
                <w:szCs w:val="20"/>
              </w:rPr>
              <w:t xml:space="preserve"> </w:t>
            </w:r>
            <w:r w:rsidRPr="00C60863">
              <w:rPr>
                <w:rFonts w:ascii="Arial" w:hAnsi="Arial" w:cs="Arial"/>
                <w:sz w:val="20"/>
                <w:szCs w:val="20"/>
              </w:rPr>
              <w:t>gasolina, tipo bomba:</w:t>
            </w:r>
            <w:r w:rsidR="00C60863">
              <w:rPr>
                <w:rFonts w:ascii="Arial" w:hAnsi="Arial" w:cs="Arial"/>
                <w:sz w:val="20"/>
                <w:szCs w:val="20"/>
              </w:rPr>
              <w:t xml:space="preserve"> </w:t>
            </w:r>
            <w:r w:rsidRPr="00C60863">
              <w:rPr>
                <w:rFonts w:ascii="Arial" w:hAnsi="Arial" w:cs="Arial"/>
                <w:sz w:val="20"/>
                <w:szCs w:val="20"/>
              </w:rPr>
              <w:t>centrífuga, volume ar:715 m3/h, aplicação:</w:t>
            </w:r>
            <w:r w:rsidR="00C60863">
              <w:rPr>
                <w:rFonts w:ascii="Arial" w:hAnsi="Arial" w:cs="Arial"/>
                <w:sz w:val="20"/>
                <w:szCs w:val="20"/>
              </w:rPr>
              <w:t xml:space="preserve"> </w:t>
            </w:r>
            <w:r w:rsidRPr="00C60863">
              <w:rPr>
                <w:rFonts w:ascii="Arial" w:hAnsi="Arial" w:cs="Arial"/>
                <w:sz w:val="20"/>
                <w:szCs w:val="20"/>
              </w:rPr>
              <w:t>terreno irregular e plantas adensadas, características adicionais:</w:t>
            </w:r>
            <w:r w:rsidR="00C60863">
              <w:rPr>
                <w:rFonts w:ascii="Arial" w:hAnsi="Arial" w:cs="Arial"/>
                <w:sz w:val="20"/>
                <w:szCs w:val="20"/>
              </w:rPr>
              <w:t xml:space="preserve"> </w:t>
            </w:r>
            <w:r w:rsidRPr="00C60863">
              <w:rPr>
                <w:rFonts w:ascii="Arial" w:hAnsi="Arial" w:cs="Arial"/>
                <w:sz w:val="20"/>
                <w:szCs w:val="20"/>
              </w:rPr>
              <w:t>costado almofadado/cinta regulável/amortecedor/</w:t>
            </w:r>
            <w:proofErr w:type="spellStart"/>
            <w:r w:rsidRPr="00C60863">
              <w:rPr>
                <w:rFonts w:ascii="Arial" w:hAnsi="Arial" w:cs="Arial"/>
                <w:sz w:val="20"/>
                <w:szCs w:val="20"/>
              </w:rPr>
              <w:t>mo</w:t>
            </w:r>
            <w:proofErr w:type="spellEnd"/>
            <w:r w:rsidRPr="00C60863">
              <w:rPr>
                <w:rFonts w:ascii="Arial" w:hAnsi="Arial" w:cs="Arial"/>
                <w:sz w:val="20"/>
                <w:szCs w:val="20"/>
              </w:rPr>
              <w:t xml:space="preserve">-. </w:t>
            </w:r>
            <w:r w:rsidRPr="00C60863">
              <w:rPr>
                <w:rFonts w:ascii="Arial" w:hAnsi="Arial" w:cs="Arial"/>
                <w:b/>
                <w:bCs/>
                <w:sz w:val="20"/>
                <w:szCs w:val="20"/>
              </w:rPr>
              <w:t>CÓDIGO</w:t>
            </w:r>
            <w:r w:rsidRPr="00C60863">
              <w:rPr>
                <w:rFonts w:ascii="Arial" w:hAnsi="Arial" w:cs="Arial"/>
                <w:sz w:val="20"/>
                <w:szCs w:val="20"/>
              </w:rPr>
              <w:t xml:space="preserve"> </w:t>
            </w:r>
            <w:r w:rsidRPr="00C60863">
              <w:rPr>
                <w:rFonts w:ascii="Arial" w:hAnsi="Arial" w:cs="Arial"/>
                <w:b/>
                <w:bCs/>
                <w:sz w:val="20"/>
                <w:szCs w:val="20"/>
              </w:rPr>
              <w:t>263849</w:t>
            </w:r>
          </w:p>
        </w:tc>
        <w:tc>
          <w:tcPr>
            <w:tcW w:w="928" w:type="dxa"/>
            <w:shd w:val="clear" w:color="auto" w:fill="auto"/>
            <w:noWrap/>
            <w:vAlign w:val="center"/>
          </w:tcPr>
          <w:p w14:paraId="1055215D" w14:textId="77777777" w:rsidR="00E55AE6" w:rsidRPr="00C60863" w:rsidRDefault="00E55AE6" w:rsidP="0052502B">
            <w:pPr>
              <w:jc w:val="center"/>
              <w:rPr>
                <w:rFonts w:ascii="Arial" w:hAnsi="Arial" w:cs="Arial"/>
                <w:sz w:val="20"/>
                <w:szCs w:val="20"/>
              </w:rPr>
            </w:pPr>
            <w:proofErr w:type="gramStart"/>
            <w:r w:rsidRPr="00C60863">
              <w:rPr>
                <w:rFonts w:ascii="Arial" w:hAnsi="Arial" w:cs="Arial"/>
                <w:sz w:val="20"/>
                <w:szCs w:val="20"/>
              </w:rPr>
              <w:t>4</w:t>
            </w:r>
            <w:proofErr w:type="gramEnd"/>
          </w:p>
        </w:tc>
        <w:tc>
          <w:tcPr>
            <w:tcW w:w="938" w:type="dxa"/>
            <w:shd w:val="clear" w:color="auto" w:fill="auto"/>
            <w:noWrap/>
            <w:vAlign w:val="center"/>
          </w:tcPr>
          <w:p w14:paraId="2CEDB59E" w14:textId="77777777" w:rsidR="00E55AE6" w:rsidRPr="00C60863" w:rsidRDefault="00E55AE6" w:rsidP="0052502B">
            <w:pPr>
              <w:jc w:val="center"/>
              <w:rPr>
                <w:rFonts w:ascii="Arial" w:hAnsi="Arial" w:cs="Arial"/>
                <w:sz w:val="20"/>
                <w:szCs w:val="20"/>
              </w:rPr>
            </w:pPr>
            <w:proofErr w:type="spellStart"/>
            <w:proofErr w:type="gramStart"/>
            <w:r w:rsidRPr="00C60863">
              <w:rPr>
                <w:rFonts w:ascii="Arial" w:hAnsi="Arial" w:cs="Arial"/>
                <w:sz w:val="20"/>
                <w:szCs w:val="20"/>
              </w:rPr>
              <w:t>und</w:t>
            </w:r>
            <w:proofErr w:type="spellEnd"/>
            <w:proofErr w:type="gramEnd"/>
          </w:p>
        </w:tc>
      </w:tr>
    </w:tbl>
    <w:p w14:paraId="3119BB52" w14:textId="77777777" w:rsidR="00E55AE6" w:rsidRDefault="00E55AE6" w:rsidP="00E55AE6">
      <w:pPr>
        <w:rPr>
          <w:rFonts w:ascii="Arial" w:hAnsi="Arial" w:cs="Arial"/>
        </w:rPr>
      </w:pPr>
    </w:p>
    <w:p w14:paraId="4333FEB3" w14:textId="77777777" w:rsidR="00E55AE6" w:rsidRPr="008C471A" w:rsidRDefault="00E55AE6" w:rsidP="00E55AE6">
      <w:pPr>
        <w:rPr>
          <w:rFonts w:ascii="Arial" w:hAnsi="Arial" w:cs="Arial"/>
          <w:b/>
        </w:rPr>
      </w:pPr>
      <w:r w:rsidRPr="008C471A">
        <w:rPr>
          <w:rFonts w:ascii="Arial" w:hAnsi="Arial" w:cs="Arial"/>
          <w:b/>
        </w:rPr>
        <w:t>5. LEVANTAMENTO DO MERCADO</w:t>
      </w:r>
    </w:p>
    <w:p w14:paraId="3CBEDE90" w14:textId="77777777" w:rsidR="00E55AE6" w:rsidRDefault="00E55AE6" w:rsidP="00E55AE6">
      <w:pPr>
        <w:rPr>
          <w:rFonts w:ascii="Arial" w:hAnsi="Arial" w:cs="Arial"/>
        </w:rPr>
      </w:pPr>
    </w:p>
    <w:p w14:paraId="016D035F" w14:textId="77777777" w:rsidR="00E55AE6" w:rsidRPr="00516B1A" w:rsidRDefault="00E55AE6" w:rsidP="00E55AE6">
      <w:pPr>
        <w:rPr>
          <w:rFonts w:ascii="Arial" w:hAnsi="Arial" w:cs="Arial"/>
        </w:rPr>
      </w:pPr>
      <w:r w:rsidRPr="00516B1A">
        <w:rPr>
          <w:rFonts w:ascii="Arial" w:hAnsi="Arial" w:cs="Arial"/>
        </w:rPr>
        <w:t>Analisando o mercado, entendem-se viáveis as seguintes alternativas, abaixo indicadas com os seus pós e contras:</w:t>
      </w:r>
    </w:p>
    <w:p w14:paraId="4E270ACF"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Os produtos são facilmente encontrados no mercado, tanto no mercado local quanto regional, bem como há a viabilidade das aquisições;</w:t>
      </w:r>
    </w:p>
    <w:p w14:paraId="4AD682FD"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 xml:space="preserve">Quanto </w:t>
      </w:r>
      <w:proofErr w:type="gramStart"/>
      <w:r w:rsidRPr="00516B1A">
        <w:rPr>
          <w:rFonts w:ascii="Arial" w:hAnsi="Arial" w:cs="Arial"/>
        </w:rPr>
        <w:t>a</w:t>
      </w:r>
      <w:proofErr w:type="gramEnd"/>
      <w:r w:rsidRPr="00516B1A">
        <w:rPr>
          <w:rFonts w:ascii="Arial" w:hAnsi="Arial" w:cs="Arial"/>
        </w:rPr>
        <w:t xml:space="preserve"> economicidade, o fato de ser adquiridos por item, além de permitir a ampliação da disputa entre os interessados, a licitação para registro de preços permite uma estimativa para aquisição em larga escala, como no presente caso;</w:t>
      </w:r>
    </w:p>
    <w:p w14:paraId="226BF669"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De igual modo, a aquisição parcelada evita desperdícios com a estocagem de produtos, gerando ganhos de eficiência administrativa, pela economia de tempo e de recursos materiais;</w:t>
      </w:r>
    </w:p>
    <w:p w14:paraId="22D8CD19"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Há, no mercado, diversos fornecedores que trabalham com os produtos solicitados, desde fabricantes, distribuidores e comerciantes, não havendo, portanto, restrições de mercado;</w:t>
      </w:r>
    </w:p>
    <w:p w14:paraId="7240FF56"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Para todos os itens elencados, foram considerados preços praticados em contratações similares de outros órgãos, onde os valores foram calculados conforme preços praticados no Painel de Preços;</w:t>
      </w:r>
    </w:p>
    <w:p w14:paraId="42907C7B" w14:textId="77777777" w:rsidR="00E55AE6" w:rsidRPr="00516B1A" w:rsidRDefault="00E55AE6" w:rsidP="00E55AE6">
      <w:pPr>
        <w:pStyle w:val="PargrafodaLista"/>
        <w:numPr>
          <w:ilvl w:val="0"/>
          <w:numId w:val="4"/>
        </w:numPr>
        <w:spacing w:line="240" w:lineRule="auto"/>
        <w:ind w:left="0" w:firstLine="0"/>
        <w:rPr>
          <w:rFonts w:ascii="Arial" w:hAnsi="Arial" w:cs="Arial"/>
        </w:rPr>
      </w:pPr>
      <w:r w:rsidRPr="00516B1A">
        <w:rPr>
          <w:rFonts w:ascii="Arial" w:hAnsi="Arial" w:cs="Arial"/>
        </w:rPr>
        <w:t>Também foram considerados preços praticados por fornecedores locais e regionais, sites, e inseridos no processo licitatório e considerados para a média de preços.</w:t>
      </w:r>
    </w:p>
    <w:p w14:paraId="3C044670" w14:textId="77777777" w:rsidR="00E55AE6" w:rsidRDefault="00E55AE6" w:rsidP="00E55AE6">
      <w:pPr>
        <w:rPr>
          <w:rFonts w:ascii="Arial" w:hAnsi="Arial" w:cs="Arial"/>
        </w:rPr>
      </w:pPr>
    </w:p>
    <w:p w14:paraId="0B0F02AB" w14:textId="77777777" w:rsidR="00E55AE6" w:rsidRDefault="00E55AE6" w:rsidP="00E55AE6">
      <w:pPr>
        <w:rPr>
          <w:rFonts w:ascii="Arial" w:hAnsi="Arial" w:cs="Arial"/>
        </w:rPr>
      </w:pPr>
      <w:r>
        <w:rPr>
          <w:rFonts w:ascii="Arial" w:hAnsi="Arial" w:cs="Arial"/>
          <w:b/>
        </w:rPr>
        <w:t xml:space="preserve">5. </w:t>
      </w:r>
      <w:r w:rsidRPr="00516B1A">
        <w:rPr>
          <w:rFonts w:ascii="Arial" w:hAnsi="Arial" w:cs="Arial"/>
          <w:b/>
        </w:rPr>
        <w:t>ESTIMATIVA DE VALORES</w:t>
      </w:r>
    </w:p>
    <w:p w14:paraId="59E614A4" w14:textId="77777777" w:rsidR="00E55AE6" w:rsidRDefault="00E55AE6" w:rsidP="00E55AE6">
      <w:pPr>
        <w:rPr>
          <w:rFonts w:ascii="Arial" w:hAnsi="Arial" w:cs="Arial"/>
        </w:rPr>
      </w:pPr>
    </w:p>
    <w:p w14:paraId="6AB2AC18" w14:textId="77777777" w:rsidR="00E55AE6" w:rsidRDefault="00E55AE6" w:rsidP="00E55AE6">
      <w:pPr>
        <w:rPr>
          <w:rFonts w:ascii="Arial" w:hAnsi="Arial" w:cs="Arial"/>
          <w:bCs/>
        </w:rPr>
      </w:pPr>
      <w:r>
        <w:rPr>
          <w:rFonts w:ascii="Arial" w:hAnsi="Arial" w:cs="Arial"/>
          <w:bCs/>
        </w:rPr>
        <w:t xml:space="preserve">5.1. </w:t>
      </w:r>
      <w:r w:rsidRPr="00516B1A">
        <w:rPr>
          <w:rFonts w:ascii="Arial" w:hAnsi="Arial" w:cs="Arial"/>
          <w:bCs/>
        </w:rPr>
        <w:t>A estimativa dos valores unitários e globais da contratação levou em consideração pesquisa simplificada de mercado, a fim de realizar o levantamento do eventual gasto com a solução escolhida.</w:t>
      </w:r>
      <w:r>
        <w:rPr>
          <w:rFonts w:ascii="Arial" w:hAnsi="Arial" w:cs="Arial"/>
          <w:bCs/>
        </w:rPr>
        <w:t xml:space="preserve"> </w:t>
      </w:r>
      <w:r w:rsidRPr="00516B1A">
        <w:rPr>
          <w:rFonts w:ascii="Arial" w:hAnsi="Arial" w:cs="Arial"/>
          <w:bCs/>
        </w:rPr>
        <w:t xml:space="preserve">Assim, estimou-se a contratação no valor global de </w:t>
      </w:r>
      <w:r w:rsidRPr="00D37CCF">
        <w:rPr>
          <w:rFonts w:ascii="Arial" w:hAnsi="Arial" w:cs="Arial"/>
          <w:bCs/>
        </w:rPr>
        <w:t>R$ 11.440,00,</w:t>
      </w:r>
      <w:r w:rsidRPr="00516B1A">
        <w:rPr>
          <w:rFonts w:ascii="Arial" w:hAnsi="Arial" w:cs="Arial"/>
          <w:bCs/>
        </w:rPr>
        <w:t xml:space="preserve"> conforme quantitativos e valores unitários dos objetos abaixo descritos:</w:t>
      </w:r>
    </w:p>
    <w:p w14:paraId="5B4D0C4B" w14:textId="77777777" w:rsidR="00E55AE6" w:rsidRDefault="00E55AE6" w:rsidP="00E55AE6">
      <w:pPr>
        <w:rPr>
          <w:rFonts w:ascii="Arial" w:hAnsi="Arial" w:cs="Arial"/>
        </w:rPr>
      </w:pP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6"/>
        <w:gridCol w:w="4834"/>
        <w:gridCol w:w="709"/>
        <w:gridCol w:w="709"/>
        <w:gridCol w:w="1175"/>
        <w:gridCol w:w="1362"/>
      </w:tblGrid>
      <w:tr w:rsidR="00E55AE6" w:rsidRPr="00213D17" w14:paraId="33A0F14A" w14:textId="77777777" w:rsidTr="00C51515">
        <w:trPr>
          <w:trHeight w:val="266"/>
          <w:jc w:val="center"/>
        </w:trPr>
        <w:tc>
          <w:tcPr>
            <w:tcW w:w="716" w:type="dxa"/>
            <w:shd w:val="clear" w:color="auto" w:fill="auto"/>
            <w:noWrap/>
            <w:vAlign w:val="center"/>
            <w:hideMark/>
          </w:tcPr>
          <w:p w14:paraId="35DD78DB"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ITEM</w:t>
            </w:r>
          </w:p>
        </w:tc>
        <w:tc>
          <w:tcPr>
            <w:tcW w:w="4834" w:type="dxa"/>
            <w:shd w:val="clear" w:color="auto" w:fill="auto"/>
            <w:noWrap/>
            <w:vAlign w:val="center"/>
          </w:tcPr>
          <w:p w14:paraId="0C723AB6"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DESCRIÇÃO</w:t>
            </w:r>
          </w:p>
        </w:tc>
        <w:tc>
          <w:tcPr>
            <w:tcW w:w="709" w:type="dxa"/>
            <w:shd w:val="clear" w:color="auto" w:fill="auto"/>
            <w:noWrap/>
            <w:vAlign w:val="center"/>
          </w:tcPr>
          <w:p w14:paraId="154300BB"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QTD</w:t>
            </w:r>
          </w:p>
        </w:tc>
        <w:tc>
          <w:tcPr>
            <w:tcW w:w="709" w:type="dxa"/>
            <w:shd w:val="clear" w:color="auto" w:fill="auto"/>
            <w:noWrap/>
            <w:vAlign w:val="center"/>
          </w:tcPr>
          <w:p w14:paraId="467FCAA5"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UND</w:t>
            </w:r>
          </w:p>
        </w:tc>
        <w:tc>
          <w:tcPr>
            <w:tcW w:w="1149" w:type="dxa"/>
            <w:vAlign w:val="center"/>
          </w:tcPr>
          <w:p w14:paraId="2F8DE513"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R$ UNIT</w:t>
            </w:r>
          </w:p>
        </w:tc>
        <w:tc>
          <w:tcPr>
            <w:tcW w:w="1388" w:type="dxa"/>
            <w:vAlign w:val="center"/>
          </w:tcPr>
          <w:p w14:paraId="7199C82A" w14:textId="77777777" w:rsidR="00E55AE6" w:rsidRPr="00213D17" w:rsidRDefault="00E55AE6" w:rsidP="0052502B">
            <w:pPr>
              <w:jc w:val="center"/>
              <w:rPr>
                <w:rFonts w:ascii="Arial" w:hAnsi="Arial" w:cs="Arial"/>
                <w:b/>
                <w:bCs/>
                <w:color w:val="000000"/>
                <w:sz w:val="20"/>
                <w:szCs w:val="20"/>
              </w:rPr>
            </w:pPr>
            <w:r w:rsidRPr="00213D17">
              <w:rPr>
                <w:rFonts w:ascii="Arial" w:hAnsi="Arial" w:cs="Arial"/>
                <w:b/>
                <w:bCs/>
                <w:color w:val="000000"/>
                <w:sz w:val="20"/>
                <w:szCs w:val="20"/>
              </w:rPr>
              <w:t>R$ TOTAL</w:t>
            </w:r>
          </w:p>
        </w:tc>
      </w:tr>
      <w:tr w:rsidR="00E55AE6" w:rsidRPr="00213D17" w14:paraId="57A879A0" w14:textId="77777777" w:rsidTr="00C51515">
        <w:trPr>
          <w:trHeight w:val="300"/>
          <w:jc w:val="center"/>
        </w:trPr>
        <w:tc>
          <w:tcPr>
            <w:tcW w:w="716" w:type="dxa"/>
            <w:shd w:val="clear" w:color="auto" w:fill="auto"/>
            <w:noWrap/>
            <w:vAlign w:val="center"/>
            <w:hideMark/>
          </w:tcPr>
          <w:p w14:paraId="40556B71"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01</w:t>
            </w:r>
          </w:p>
        </w:tc>
        <w:tc>
          <w:tcPr>
            <w:tcW w:w="4834" w:type="dxa"/>
            <w:shd w:val="clear" w:color="auto" w:fill="auto"/>
            <w:noWrap/>
            <w:vAlign w:val="center"/>
          </w:tcPr>
          <w:p w14:paraId="28079370" w14:textId="12AFF2E7" w:rsidR="00E55AE6" w:rsidRPr="00213D17" w:rsidRDefault="00E55AE6" w:rsidP="00213D17">
            <w:pPr>
              <w:pStyle w:val="SemEspaamento"/>
              <w:jc w:val="both"/>
              <w:rPr>
                <w:rFonts w:ascii="Arial" w:hAnsi="Arial" w:cs="Arial"/>
                <w:sz w:val="20"/>
                <w:szCs w:val="20"/>
                <w:highlight w:val="yellow"/>
              </w:rPr>
            </w:pPr>
            <w:r w:rsidRPr="00213D17">
              <w:rPr>
                <w:rFonts w:ascii="Arial" w:hAnsi="Arial" w:cs="Arial"/>
                <w:sz w:val="20"/>
                <w:szCs w:val="20"/>
              </w:rPr>
              <w:t>Pulverizador costal manual, material tanque:</w:t>
            </w:r>
            <w:r w:rsidR="00213D17">
              <w:rPr>
                <w:rFonts w:ascii="Arial" w:hAnsi="Arial" w:cs="Arial"/>
                <w:sz w:val="20"/>
                <w:szCs w:val="20"/>
              </w:rPr>
              <w:t xml:space="preserve"> </w:t>
            </w:r>
            <w:r w:rsidRPr="00213D17">
              <w:rPr>
                <w:rFonts w:ascii="Arial" w:hAnsi="Arial" w:cs="Arial"/>
                <w:sz w:val="20"/>
                <w:szCs w:val="20"/>
              </w:rPr>
              <w:t xml:space="preserve">polietileno, capacidade </w:t>
            </w:r>
            <w:proofErr w:type="gramStart"/>
            <w:r w:rsidRPr="00213D17">
              <w:rPr>
                <w:rFonts w:ascii="Arial" w:hAnsi="Arial" w:cs="Arial"/>
                <w:sz w:val="20"/>
                <w:szCs w:val="20"/>
              </w:rPr>
              <w:t>tanque:</w:t>
            </w:r>
            <w:proofErr w:type="gramEnd"/>
            <w:r w:rsidRPr="00213D17">
              <w:rPr>
                <w:rFonts w:ascii="Arial" w:hAnsi="Arial" w:cs="Arial"/>
                <w:sz w:val="20"/>
                <w:szCs w:val="20"/>
              </w:rPr>
              <w:t>20 l, peso bruto máximo:31,50 kg, aplicação:</w:t>
            </w:r>
            <w:r w:rsidR="00213D17">
              <w:rPr>
                <w:rFonts w:ascii="Arial" w:hAnsi="Arial" w:cs="Arial"/>
                <w:sz w:val="20"/>
                <w:szCs w:val="20"/>
              </w:rPr>
              <w:t xml:space="preserve"> </w:t>
            </w:r>
            <w:r w:rsidRPr="00213D17">
              <w:rPr>
                <w:rFonts w:ascii="Arial" w:hAnsi="Arial" w:cs="Arial"/>
                <w:sz w:val="20"/>
                <w:szCs w:val="20"/>
              </w:rPr>
              <w:t xml:space="preserve">pulverização de gases e líquidos. </w:t>
            </w:r>
            <w:r w:rsidRPr="00213D17">
              <w:rPr>
                <w:rFonts w:ascii="Arial" w:hAnsi="Arial" w:cs="Arial"/>
                <w:b/>
                <w:bCs/>
                <w:sz w:val="20"/>
                <w:szCs w:val="20"/>
              </w:rPr>
              <w:t>CÓDIGO 231314</w:t>
            </w:r>
          </w:p>
        </w:tc>
        <w:tc>
          <w:tcPr>
            <w:tcW w:w="709" w:type="dxa"/>
            <w:shd w:val="clear" w:color="auto" w:fill="auto"/>
            <w:noWrap/>
            <w:vAlign w:val="center"/>
          </w:tcPr>
          <w:p w14:paraId="45AFEACE" w14:textId="77777777" w:rsidR="00E55AE6" w:rsidRPr="00213D17" w:rsidRDefault="00E55AE6" w:rsidP="0052502B">
            <w:pPr>
              <w:jc w:val="center"/>
              <w:rPr>
                <w:rFonts w:ascii="Arial" w:hAnsi="Arial" w:cs="Arial"/>
                <w:sz w:val="20"/>
                <w:szCs w:val="20"/>
              </w:rPr>
            </w:pPr>
            <w:proofErr w:type="gramStart"/>
            <w:r w:rsidRPr="00213D17">
              <w:rPr>
                <w:rFonts w:ascii="Arial" w:hAnsi="Arial" w:cs="Arial"/>
                <w:sz w:val="20"/>
                <w:szCs w:val="20"/>
              </w:rPr>
              <w:t>4</w:t>
            </w:r>
            <w:proofErr w:type="gramEnd"/>
          </w:p>
        </w:tc>
        <w:tc>
          <w:tcPr>
            <w:tcW w:w="709" w:type="dxa"/>
            <w:shd w:val="clear" w:color="auto" w:fill="auto"/>
            <w:noWrap/>
            <w:vAlign w:val="center"/>
          </w:tcPr>
          <w:p w14:paraId="08CFC6BE" w14:textId="77777777" w:rsidR="00E55AE6" w:rsidRPr="00213D17" w:rsidRDefault="00E55AE6" w:rsidP="0052502B">
            <w:pPr>
              <w:jc w:val="center"/>
              <w:rPr>
                <w:rFonts w:ascii="Arial" w:hAnsi="Arial" w:cs="Arial"/>
                <w:sz w:val="20"/>
                <w:szCs w:val="20"/>
              </w:rPr>
            </w:pPr>
            <w:proofErr w:type="spellStart"/>
            <w:proofErr w:type="gramStart"/>
            <w:r w:rsidRPr="00213D17">
              <w:rPr>
                <w:rFonts w:ascii="Arial" w:hAnsi="Arial" w:cs="Arial"/>
                <w:sz w:val="20"/>
                <w:szCs w:val="20"/>
              </w:rPr>
              <w:t>und</w:t>
            </w:r>
            <w:proofErr w:type="spellEnd"/>
            <w:proofErr w:type="gramEnd"/>
          </w:p>
        </w:tc>
        <w:tc>
          <w:tcPr>
            <w:tcW w:w="1149" w:type="dxa"/>
            <w:shd w:val="clear" w:color="auto" w:fill="ACB9CA" w:themeFill="text2" w:themeFillTint="66"/>
            <w:vAlign w:val="center"/>
          </w:tcPr>
          <w:p w14:paraId="26081BB3"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R$360,00</w:t>
            </w:r>
          </w:p>
        </w:tc>
        <w:tc>
          <w:tcPr>
            <w:tcW w:w="1388" w:type="dxa"/>
            <w:shd w:val="clear" w:color="auto" w:fill="ACB9CA" w:themeFill="text2" w:themeFillTint="66"/>
            <w:vAlign w:val="center"/>
          </w:tcPr>
          <w:p w14:paraId="201B701B"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R$1.440,00</w:t>
            </w:r>
          </w:p>
        </w:tc>
      </w:tr>
      <w:tr w:rsidR="00E55AE6" w:rsidRPr="00213D17" w14:paraId="0CFFE63C" w14:textId="77777777" w:rsidTr="00C51515">
        <w:trPr>
          <w:trHeight w:val="300"/>
          <w:jc w:val="center"/>
        </w:trPr>
        <w:tc>
          <w:tcPr>
            <w:tcW w:w="716" w:type="dxa"/>
            <w:shd w:val="clear" w:color="auto" w:fill="auto"/>
            <w:noWrap/>
            <w:vAlign w:val="center"/>
          </w:tcPr>
          <w:p w14:paraId="754EC357"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02</w:t>
            </w:r>
          </w:p>
        </w:tc>
        <w:tc>
          <w:tcPr>
            <w:tcW w:w="4834" w:type="dxa"/>
            <w:shd w:val="clear" w:color="auto" w:fill="auto"/>
            <w:noWrap/>
            <w:vAlign w:val="center"/>
          </w:tcPr>
          <w:p w14:paraId="69A8E719" w14:textId="5437B15D" w:rsidR="00E55AE6" w:rsidRPr="00213D17" w:rsidRDefault="00E55AE6" w:rsidP="00213D17">
            <w:pPr>
              <w:pStyle w:val="SemEspaamento"/>
              <w:jc w:val="both"/>
              <w:rPr>
                <w:rFonts w:ascii="Arial" w:hAnsi="Arial" w:cs="Arial"/>
                <w:sz w:val="20"/>
                <w:szCs w:val="20"/>
              </w:rPr>
            </w:pPr>
            <w:r w:rsidRPr="00213D17">
              <w:rPr>
                <w:rFonts w:ascii="Arial" w:hAnsi="Arial" w:cs="Arial"/>
                <w:sz w:val="20"/>
                <w:szCs w:val="20"/>
              </w:rPr>
              <w:t xml:space="preserve">Pulverizador costal motorizado, </w:t>
            </w:r>
            <w:proofErr w:type="gramStart"/>
            <w:r w:rsidRPr="00213D17">
              <w:rPr>
                <w:rFonts w:ascii="Arial" w:hAnsi="Arial" w:cs="Arial"/>
                <w:sz w:val="20"/>
                <w:szCs w:val="20"/>
              </w:rPr>
              <w:t>peso:</w:t>
            </w:r>
            <w:proofErr w:type="gramEnd"/>
            <w:r w:rsidRPr="00213D17">
              <w:rPr>
                <w:rFonts w:ascii="Arial" w:hAnsi="Arial" w:cs="Arial"/>
                <w:sz w:val="20"/>
                <w:szCs w:val="20"/>
              </w:rPr>
              <w:t>10,90 kg, capacidade tanque defensivo:14 l, capacidade tanque combustível:1,50 l, tipo combustível:</w:t>
            </w:r>
            <w:r w:rsidR="00213D17">
              <w:rPr>
                <w:rFonts w:ascii="Arial" w:hAnsi="Arial" w:cs="Arial"/>
                <w:sz w:val="20"/>
                <w:szCs w:val="20"/>
              </w:rPr>
              <w:t xml:space="preserve"> </w:t>
            </w:r>
            <w:r w:rsidRPr="00213D17">
              <w:rPr>
                <w:rFonts w:ascii="Arial" w:hAnsi="Arial" w:cs="Arial"/>
                <w:sz w:val="20"/>
                <w:szCs w:val="20"/>
              </w:rPr>
              <w:t>gasolina, tipo bomba:</w:t>
            </w:r>
            <w:r w:rsidR="00213D17">
              <w:rPr>
                <w:rFonts w:ascii="Arial" w:hAnsi="Arial" w:cs="Arial"/>
                <w:sz w:val="20"/>
                <w:szCs w:val="20"/>
              </w:rPr>
              <w:t xml:space="preserve"> </w:t>
            </w:r>
            <w:r w:rsidRPr="00213D17">
              <w:rPr>
                <w:rFonts w:ascii="Arial" w:hAnsi="Arial" w:cs="Arial"/>
                <w:sz w:val="20"/>
                <w:szCs w:val="20"/>
              </w:rPr>
              <w:t>centrífuga, volume ar:715 m3/h, aplicação:</w:t>
            </w:r>
            <w:r w:rsidR="00213D17">
              <w:rPr>
                <w:rFonts w:ascii="Arial" w:hAnsi="Arial" w:cs="Arial"/>
                <w:sz w:val="20"/>
                <w:szCs w:val="20"/>
              </w:rPr>
              <w:t xml:space="preserve"> </w:t>
            </w:r>
            <w:r w:rsidRPr="00213D17">
              <w:rPr>
                <w:rFonts w:ascii="Arial" w:hAnsi="Arial" w:cs="Arial"/>
                <w:sz w:val="20"/>
                <w:szCs w:val="20"/>
              </w:rPr>
              <w:t>terreno irregular e plantas adensadas, características adicionais:</w:t>
            </w:r>
            <w:r w:rsidR="00213D17">
              <w:rPr>
                <w:rFonts w:ascii="Arial" w:hAnsi="Arial" w:cs="Arial"/>
                <w:sz w:val="20"/>
                <w:szCs w:val="20"/>
              </w:rPr>
              <w:t xml:space="preserve"> </w:t>
            </w:r>
            <w:r w:rsidRPr="00213D17">
              <w:rPr>
                <w:rFonts w:ascii="Arial" w:hAnsi="Arial" w:cs="Arial"/>
                <w:sz w:val="20"/>
                <w:szCs w:val="20"/>
              </w:rPr>
              <w:t>costado almofadado/cinta regulável/amortecedor/</w:t>
            </w:r>
            <w:proofErr w:type="spellStart"/>
            <w:r w:rsidRPr="00213D17">
              <w:rPr>
                <w:rFonts w:ascii="Arial" w:hAnsi="Arial" w:cs="Arial"/>
                <w:sz w:val="20"/>
                <w:szCs w:val="20"/>
              </w:rPr>
              <w:t>mo</w:t>
            </w:r>
            <w:proofErr w:type="spellEnd"/>
            <w:r w:rsidRPr="00213D17">
              <w:rPr>
                <w:rFonts w:ascii="Arial" w:hAnsi="Arial" w:cs="Arial"/>
                <w:sz w:val="20"/>
                <w:szCs w:val="20"/>
              </w:rPr>
              <w:t xml:space="preserve">-. </w:t>
            </w:r>
          </w:p>
          <w:p w14:paraId="0FB6AC16" w14:textId="77777777" w:rsidR="00E55AE6" w:rsidRPr="00213D17" w:rsidRDefault="00E55AE6" w:rsidP="00213D17">
            <w:pPr>
              <w:pStyle w:val="SemEspaamento"/>
              <w:jc w:val="both"/>
              <w:rPr>
                <w:rFonts w:ascii="Arial" w:hAnsi="Arial" w:cs="Arial"/>
                <w:sz w:val="20"/>
                <w:szCs w:val="20"/>
                <w:highlight w:val="yellow"/>
              </w:rPr>
            </w:pPr>
            <w:r w:rsidRPr="00213D17">
              <w:rPr>
                <w:rFonts w:ascii="Arial" w:hAnsi="Arial" w:cs="Arial"/>
                <w:b/>
                <w:bCs/>
                <w:sz w:val="20"/>
                <w:szCs w:val="20"/>
              </w:rPr>
              <w:t>CÓDIGO</w:t>
            </w:r>
            <w:r w:rsidRPr="00213D17">
              <w:rPr>
                <w:rFonts w:ascii="Arial" w:hAnsi="Arial" w:cs="Arial"/>
                <w:sz w:val="20"/>
                <w:szCs w:val="20"/>
              </w:rPr>
              <w:t xml:space="preserve"> </w:t>
            </w:r>
            <w:r w:rsidRPr="00213D17">
              <w:rPr>
                <w:rFonts w:ascii="Arial" w:hAnsi="Arial" w:cs="Arial"/>
                <w:b/>
                <w:bCs/>
                <w:sz w:val="20"/>
                <w:szCs w:val="20"/>
              </w:rPr>
              <w:t>263849</w:t>
            </w:r>
          </w:p>
        </w:tc>
        <w:tc>
          <w:tcPr>
            <w:tcW w:w="709" w:type="dxa"/>
            <w:shd w:val="clear" w:color="auto" w:fill="auto"/>
            <w:noWrap/>
            <w:vAlign w:val="center"/>
          </w:tcPr>
          <w:p w14:paraId="6DF48116" w14:textId="77777777" w:rsidR="00E55AE6" w:rsidRPr="00213D17" w:rsidRDefault="00E55AE6" w:rsidP="0052502B">
            <w:pPr>
              <w:jc w:val="center"/>
              <w:rPr>
                <w:rFonts w:ascii="Arial" w:hAnsi="Arial" w:cs="Arial"/>
                <w:sz w:val="20"/>
                <w:szCs w:val="20"/>
              </w:rPr>
            </w:pPr>
            <w:proofErr w:type="gramStart"/>
            <w:r w:rsidRPr="00213D17">
              <w:rPr>
                <w:rFonts w:ascii="Arial" w:hAnsi="Arial" w:cs="Arial"/>
                <w:sz w:val="20"/>
                <w:szCs w:val="20"/>
              </w:rPr>
              <w:t>4</w:t>
            </w:r>
            <w:proofErr w:type="gramEnd"/>
          </w:p>
        </w:tc>
        <w:tc>
          <w:tcPr>
            <w:tcW w:w="709" w:type="dxa"/>
            <w:shd w:val="clear" w:color="auto" w:fill="auto"/>
            <w:noWrap/>
            <w:vAlign w:val="center"/>
          </w:tcPr>
          <w:p w14:paraId="58091291" w14:textId="77777777" w:rsidR="00E55AE6" w:rsidRPr="00213D17" w:rsidRDefault="00E55AE6" w:rsidP="0052502B">
            <w:pPr>
              <w:jc w:val="center"/>
              <w:rPr>
                <w:rFonts w:ascii="Arial" w:hAnsi="Arial" w:cs="Arial"/>
                <w:sz w:val="20"/>
                <w:szCs w:val="20"/>
              </w:rPr>
            </w:pPr>
            <w:proofErr w:type="spellStart"/>
            <w:proofErr w:type="gramStart"/>
            <w:r w:rsidRPr="00213D17">
              <w:rPr>
                <w:rFonts w:ascii="Arial" w:hAnsi="Arial" w:cs="Arial"/>
                <w:sz w:val="20"/>
                <w:szCs w:val="20"/>
              </w:rPr>
              <w:t>und</w:t>
            </w:r>
            <w:proofErr w:type="spellEnd"/>
            <w:proofErr w:type="gramEnd"/>
          </w:p>
        </w:tc>
        <w:tc>
          <w:tcPr>
            <w:tcW w:w="1149" w:type="dxa"/>
            <w:shd w:val="clear" w:color="auto" w:fill="ACB9CA" w:themeFill="text2" w:themeFillTint="66"/>
            <w:vAlign w:val="center"/>
          </w:tcPr>
          <w:p w14:paraId="6F1A1BF7"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R$2.500,00</w:t>
            </w:r>
          </w:p>
        </w:tc>
        <w:tc>
          <w:tcPr>
            <w:tcW w:w="1388" w:type="dxa"/>
            <w:shd w:val="clear" w:color="auto" w:fill="ACB9CA" w:themeFill="text2" w:themeFillTint="66"/>
            <w:vAlign w:val="center"/>
          </w:tcPr>
          <w:p w14:paraId="57AFC405"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R$10.000,00</w:t>
            </w:r>
          </w:p>
        </w:tc>
      </w:tr>
      <w:tr w:rsidR="00E55AE6" w:rsidRPr="00213D17" w14:paraId="0B164264" w14:textId="77777777" w:rsidTr="00C51515">
        <w:trPr>
          <w:trHeight w:val="300"/>
          <w:jc w:val="center"/>
        </w:trPr>
        <w:tc>
          <w:tcPr>
            <w:tcW w:w="8117" w:type="dxa"/>
            <w:gridSpan w:val="5"/>
            <w:shd w:val="clear" w:color="auto" w:fill="auto"/>
            <w:noWrap/>
            <w:vAlign w:val="center"/>
          </w:tcPr>
          <w:p w14:paraId="50304D49" w14:textId="77777777" w:rsidR="00E55AE6" w:rsidRPr="00213D17" w:rsidRDefault="00E55AE6" w:rsidP="0052502B">
            <w:pPr>
              <w:jc w:val="center"/>
              <w:rPr>
                <w:rFonts w:ascii="Arial" w:hAnsi="Arial" w:cs="Arial"/>
                <w:sz w:val="20"/>
                <w:szCs w:val="20"/>
              </w:rPr>
            </w:pPr>
            <w:r w:rsidRPr="00213D17">
              <w:rPr>
                <w:rFonts w:ascii="Arial" w:hAnsi="Arial" w:cs="Arial"/>
                <w:b/>
                <w:bCs/>
                <w:color w:val="000000"/>
                <w:sz w:val="20"/>
                <w:szCs w:val="20"/>
              </w:rPr>
              <w:t>TOTAL</w:t>
            </w:r>
          </w:p>
        </w:tc>
        <w:tc>
          <w:tcPr>
            <w:tcW w:w="1388" w:type="dxa"/>
            <w:shd w:val="clear" w:color="auto" w:fill="ACB9CA" w:themeFill="text2" w:themeFillTint="66"/>
            <w:vAlign w:val="center"/>
          </w:tcPr>
          <w:p w14:paraId="6811B9EA" w14:textId="77777777" w:rsidR="00E55AE6" w:rsidRPr="00213D17" w:rsidRDefault="00E55AE6" w:rsidP="0052502B">
            <w:pPr>
              <w:jc w:val="center"/>
              <w:rPr>
                <w:rFonts w:ascii="Arial" w:hAnsi="Arial" w:cs="Arial"/>
                <w:sz w:val="20"/>
                <w:szCs w:val="20"/>
              </w:rPr>
            </w:pPr>
            <w:r w:rsidRPr="00213D17">
              <w:rPr>
                <w:rFonts w:ascii="Arial" w:hAnsi="Arial" w:cs="Arial"/>
                <w:sz w:val="20"/>
                <w:szCs w:val="20"/>
              </w:rPr>
              <w:t>R$11.440,00</w:t>
            </w:r>
          </w:p>
        </w:tc>
      </w:tr>
    </w:tbl>
    <w:p w14:paraId="6FFDBDE2" w14:textId="77777777" w:rsidR="00E55AE6" w:rsidRDefault="00E55AE6" w:rsidP="00E55AE6">
      <w:pPr>
        <w:rPr>
          <w:rFonts w:ascii="Arial" w:hAnsi="Arial" w:cs="Arial"/>
        </w:rPr>
      </w:pPr>
    </w:p>
    <w:p w14:paraId="746A72D8" w14:textId="77777777" w:rsidR="00E55AE6" w:rsidRPr="000B512D" w:rsidRDefault="00E55AE6" w:rsidP="00E55AE6">
      <w:pPr>
        <w:rPr>
          <w:rFonts w:ascii="Arial" w:hAnsi="Arial" w:cs="Arial"/>
        </w:rPr>
      </w:pPr>
      <w:r>
        <w:rPr>
          <w:rFonts w:ascii="Arial" w:hAnsi="Arial" w:cs="Arial"/>
        </w:rPr>
        <w:t>5</w:t>
      </w:r>
      <w:r w:rsidRPr="000B512D">
        <w:rPr>
          <w:rFonts w:ascii="Arial" w:hAnsi="Arial" w:cs="Arial"/>
        </w:rPr>
        <w:t>.2. A descrição de forma detalhada, com todas as especificações necessárias e suficientes para garantir a qualidade da contração encontra-se listada nos itens acima.</w:t>
      </w:r>
    </w:p>
    <w:p w14:paraId="32C4D077" w14:textId="77777777" w:rsidR="00E55AE6" w:rsidRDefault="00E55AE6" w:rsidP="00E55AE6">
      <w:pPr>
        <w:rPr>
          <w:rFonts w:ascii="Arial" w:hAnsi="Arial" w:cs="Arial"/>
        </w:rPr>
      </w:pPr>
    </w:p>
    <w:p w14:paraId="437E32C8" w14:textId="77777777" w:rsidR="00E55AE6" w:rsidRPr="00516B1A" w:rsidRDefault="00E55AE6" w:rsidP="00E55AE6">
      <w:pPr>
        <w:rPr>
          <w:rFonts w:ascii="Arial" w:eastAsia="Arial" w:hAnsi="Arial" w:cs="Arial"/>
          <w:color w:val="000000" w:themeColor="text1"/>
        </w:rPr>
      </w:pPr>
      <w:r>
        <w:rPr>
          <w:rFonts w:ascii="Arial" w:eastAsia="Arial" w:hAnsi="Arial" w:cs="Arial"/>
          <w:b/>
          <w:bCs/>
          <w:color w:val="000000" w:themeColor="text1"/>
        </w:rPr>
        <w:t xml:space="preserve">6. </w:t>
      </w:r>
      <w:r w:rsidRPr="00516B1A">
        <w:rPr>
          <w:rFonts w:ascii="Arial" w:eastAsia="Arial" w:hAnsi="Arial" w:cs="Arial"/>
          <w:b/>
          <w:bCs/>
          <w:color w:val="000000" w:themeColor="text1"/>
        </w:rPr>
        <w:t>JUSTIFICATIVA PARA O PARCELAMENTO OU NÃO DA CONTRATAÇÃO</w:t>
      </w:r>
    </w:p>
    <w:p w14:paraId="5B6EFC6B" w14:textId="77777777" w:rsidR="00E55AE6" w:rsidRDefault="00E55AE6" w:rsidP="00E55AE6">
      <w:pPr>
        <w:rPr>
          <w:rFonts w:ascii="Arial" w:hAnsi="Arial" w:cs="Arial"/>
        </w:rPr>
      </w:pPr>
    </w:p>
    <w:p w14:paraId="4BD685F0"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6.1. </w:t>
      </w:r>
      <w:r w:rsidRPr="00516B1A">
        <w:rPr>
          <w:rFonts w:ascii="Arial" w:eastAsia="Arial" w:hAnsi="Arial" w:cs="Arial"/>
          <w:color w:val="000000" w:themeColor="text1"/>
        </w:rPr>
        <w:t>O parcelamento das aquisições é fundamental por diversas razões, dentre elas, o fato de serem produtos perecíveis ou de prazo de validade curtas, bem como a logística de armazenamento. Outros fatores que justificam a aquisição de forma parcelada é a disponibilidade financeira, haja vista, os recursos serem executados no decorrer do exercício, bem com as incertezas diversas que possam ocasionar a não execução da totalidade dos produtos. Logo, a licitação deva ser realizada por item e com prazo de aquisição durante o período letivo.</w:t>
      </w:r>
    </w:p>
    <w:p w14:paraId="7FDD25B2"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6.2. </w:t>
      </w:r>
      <w:r w:rsidRPr="00516B1A">
        <w:rPr>
          <w:rFonts w:ascii="Arial" w:eastAsia="Arial" w:hAnsi="Arial" w:cs="Arial"/>
          <w:color w:val="000000" w:themeColor="text1"/>
        </w:rPr>
        <w:t xml:space="preserve">O cronograma dos prazos de entrega </w:t>
      </w:r>
      <w:r>
        <w:rPr>
          <w:rFonts w:ascii="Arial" w:eastAsia="Arial" w:hAnsi="Arial" w:cs="Arial"/>
          <w:color w:val="000000" w:themeColor="text1"/>
        </w:rPr>
        <w:t xml:space="preserve">e o seu parcelamento </w:t>
      </w:r>
      <w:r w:rsidRPr="00516B1A">
        <w:rPr>
          <w:rFonts w:ascii="Arial" w:eastAsia="Arial" w:hAnsi="Arial" w:cs="Arial"/>
          <w:color w:val="000000" w:themeColor="text1"/>
        </w:rPr>
        <w:t>deve-se ao fato de alguns produtos requererem consumo imediato</w:t>
      </w:r>
      <w:r>
        <w:rPr>
          <w:rFonts w:ascii="Arial" w:eastAsia="Arial" w:hAnsi="Arial" w:cs="Arial"/>
          <w:color w:val="000000" w:themeColor="text1"/>
        </w:rPr>
        <w:t xml:space="preserve"> ou por prazo não muito logo ou </w:t>
      </w:r>
      <w:r w:rsidRPr="00516B1A">
        <w:rPr>
          <w:rFonts w:ascii="Arial" w:eastAsia="Arial" w:hAnsi="Arial" w:cs="Arial"/>
          <w:color w:val="000000" w:themeColor="text1"/>
        </w:rPr>
        <w:t xml:space="preserve">por serem </w:t>
      </w:r>
      <w:r w:rsidRPr="00516B1A">
        <w:rPr>
          <w:rFonts w:ascii="Arial" w:eastAsia="Arial" w:hAnsi="Arial" w:cs="Arial"/>
          <w:color w:val="000000" w:themeColor="text1"/>
        </w:rPr>
        <w:lastRenderedPageBreak/>
        <w:t>perecíveis e/ou requere armazenamento acondicionado ou específico, o que importaria em custos desnecessário a estocagem de volume para longo prazo.</w:t>
      </w:r>
    </w:p>
    <w:p w14:paraId="61FC11E0"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6.3. </w:t>
      </w:r>
      <w:r w:rsidRPr="00516B1A">
        <w:rPr>
          <w:rFonts w:ascii="Arial" w:eastAsia="Arial" w:hAnsi="Arial" w:cs="Arial"/>
          <w:color w:val="000000" w:themeColor="text1"/>
        </w:rPr>
        <w:t>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1E46B417" w14:textId="77777777" w:rsidR="00E55AE6" w:rsidRPr="00516B1A" w:rsidRDefault="00E55AE6" w:rsidP="00E55AE6">
      <w:pPr>
        <w:rPr>
          <w:rFonts w:ascii="Arial" w:eastAsia="Arial" w:hAnsi="Arial" w:cs="Arial"/>
          <w:color w:val="000000" w:themeColor="text1"/>
        </w:rPr>
      </w:pPr>
      <w:r>
        <w:rPr>
          <w:rFonts w:ascii="Arial" w:eastAsia="Arial" w:hAnsi="Arial" w:cs="Arial"/>
          <w:color w:val="000000" w:themeColor="text1"/>
        </w:rPr>
        <w:t xml:space="preserve">6.4. </w:t>
      </w:r>
      <w:r w:rsidRPr="00516B1A">
        <w:rPr>
          <w:rFonts w:ascii="Arial" w:eastAsia="Arial" w:hAnsi="Arial" w:cs="Arial"/>
          <w:color w:val="000000" w:themeColor="text1"/>
        </w:rPr>
        <w:t xml:space="preserve">Em exame da natureza dos itens que ora se pretende adquirir nessa contratação, não se verifica quaisquer especificidades que venham exigir seu agrupamento, devendo prevalecer </w:t>
      </w:r>
      <w:proofErr w:type="gramStart"/>
      <w:r w:rsidRPr="00516B1A">
        <w:rPr>
          <w:rFonts w:ascii="Arial" w:eastAsia="Arial" w:hAnsi="Arial" w:cs="Arial"/>
          <w:color w:val="000000" w:themeColor="text1"/>
        </w:rPr>
        <w:t>a</w:t>
      </w:r>
      <w:proofErr w:type="gramEnd"/>
      <w:r w:rsidRPr="00516B1A">
        <w:rPr>
          <w:rFonts w:ascii="Arial" w:eastAsia="Arial" w:hAnsi="Arial" w:cs="Arial"/>
          <w:color w:val="000000" w:themeColor="text1"/>
        </w:rPr>
        <w:t xml:space="preserve"> regra geral de parcelamento como forma de garantir a ampla concorrência.</w:t>
      </w:r>
    </w:p>
    <w:p w14:paraId="1977978C" w14:textId="77777777" w:rsidR="00E55AE6" w:rsidRDefault="00E55AE6" w:rsidP="00E55AE6">
      <w:pPr>
        <w:rPr>
          <w:rFonts w:ascii="Arial" w:hAnsi="Arial" w:cs="Arial"/>
        </w:rPr>
      </w:pPr>
    </w:p>
    <w:p w14:paraId="1BFD8A63" w14:textId="77777777" w:rsidR="00E55AE6" w:rsidRPr="00C50BF5" w:rsidRDefault="00E55AE6" w:rsidP="00E55AE6">
      <w:pPr>
        <w:rPr>
          <w:rFonts w:ascii="Arial" w:hAnsi="Arial" w:cs="Arial"/>
          <w:b/>
        </w:rPr>
      </w:pPr>
      <w:r w:rsidRPr="00C50BF5">
        <w:rPr>
          <w:rFonts w:ascii="Arial" w:hAnsi="Arial" w:cs="Arial"/>
          <w:b/>
        </w:rPr>
        <w:t>7.</w:t>
      </w:r>
      <w:r w:rsidRPr="00C50BF5">
        <w:rPr>
          <w:rFonts w:ascii="Arial" w:eastAsia="Arial" w:hAnsi="Arial" w:cs="Arial"/>
          <w:b/>
          <w:bCs/>
        </w:rPr>
        <w:t xml:space="preserve"> RESULTADOS PRETENDIDOS</w:t>
      </w:r>
    </w:p>
    <w:p w14:paraId="68B2B81A" w14:textId="77777777" w:rsidR="00E55AE6" w:rsidRDefault="00E55AE6" w:rsidP="00E55AE6">
      <w:pPr>
        <w:rPr>
          <w:rFonts w:ascii="Arial" w:hAnsi="Arial" w:cs="Arial"/>
        </w:rPr>
      </w:pPr>
    </w:p>
    <w:p w14:paraId="2B4DA9DE"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7.1. </w:t>
      </w:r>
      <w:r w:rsidRPr="00516B1A">
        <w:rPr>
          <w:rFonts w:ascii="Arial" w:eastAsia="Arial" w:hAnsi="Arial" w:cs="Arial"/>
          <w:color w:val="000000" w:themeColor="text1"/>
        </w:rPr>
        <w:t xml:space="preserve">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5D7A7D1E"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7.2. </w:t>
      </w:r>
      <w:r w:rsidRPr="00516B1A">
        <w:rPr>
          <w:rFonts w:ascii="Arial" w:eastAsia="Arial" w:hAnsi="Arial" w:cs="Arial"/>
          <w:color w:val="000000" w:themeColor="text1"/>
        </w:rPr>
        <w:t xml:space="preserve">Os resultados culminam </w:t>
      </w:r>
      <w:r>
        <w:rPr>
          <w:rFonts w:ascii="Arial" w:eastAsia="Arial" w:hAnsi="Arial" w:cs="Arial"/>
          <w:color w:val="000000" w:themeColor="text1"/>
        </w:rPr>
        <w:t xml:space="preserve">no atendimento da necessidade das aquisições de equipamento pulverizador, para atender a demanda deste legislativo. </w:t>
      </w:r>
      <w:r w:rsidRPr="00516B1A">
        <w:rPr>
          <w:rFonts w:ascii="Arial" w:eastAsia="Arial" w:hAnsi="Arial" w:cs="Arial"/>
          <w:color w:val="000000" w:themeColor="text1"/>
        </w:rPr>
        <w:t>Foram avaliados na contratação ainda vigente, a solução mais vantajosa, eficiente, sustentável e o melhor critério de seleção da proposta visando atender melhor a necessidade</w:t>
      </w:r>
      <w:r>
        <w:rPr>
          <w:rFonts w:ascii="Arial" w:eastAsia="Arial" w:hAnsi="Arial" w:cs="Arial"/>
          <w:color w:val="000000" w:themeColor="text1"/>
        </w:rPr>
        <w:t>, podendo ser por contratação direta (Dispensa Eletrônica), ou por processo regular de licitação, conforme o caso.</w:t>
      </w:r>
    </w:p>
    <w:p w14:paraId="3F1ECF13" w14:textId="77777777" w:rsidR="00E55AE6" w:rsidRPr="00516B1A" w:rsidRDefault="00E55AE6" w:rsidP="00E55AE6">
      <w:pPr>
        <w:rPr>
          <w:rFonts w:ascii="Arial" w:eastAsia="Arial" w:hAnsi="Arial" w:cs="Arial"/>
          <w:color w:val="000000" w:themeColor="text1"/>
        </w:rPr>
      </w:pPr>
      <w:r>
        <w:rPr>
          <w:rFonts w:ascii="Arial" w:eastAsia="Arial" w:hAnsi="Arial" w:cs="Arial"/>
          <w:color w:val="000000" w:themeColor="text1"/>
        </w:rPr>
        <w:t xml:space="preserve">7.3. </w:t>
      </w:r>
      <w:r w:rsidRPr="00516B1A">
        <w:rPr>
          <w:rFonts w:ascii="Arial" w:eastAsia="Arial" w:hAnsi="Arial" w:cs="Arial"/>
          <w:color w:val="000000" w:themeColor="text1"/>
        </w:rPr>
        <w:t xml:space="preserve">Neste contexto, </w:t>
      </w:r>
      <w:r>
        <w:rPr>
          <w:rFonts w:ascii="Arial" w:eastAsia="Arial" w:hAnsi="Arial" w:cs="Arial"/>
          <w:color w:val="000000" w:themeColor="text1"/>
        </w:rPr>
        <w:t xml:space="preserve">a solicitação das aquisições é </w:t>
      </w:r>
      <w:r w:rsidRPr="00516B1A">
        <w:rPr>
          <w:rFonts w:ascii="Arial" w:eastAsia="Arial" w:hAnsi="Arial" w:cs="Arial"/>
          <w:color w:val="000000" w:themeColor="text1"/>
        </w:rPr>
        <w:t>adequad</w:t>
      </w:r>
      <w:r>
        <w:rPr>
          <w:rFonts w:ascii="Arial" w:eastAsia="Arial" w:hAnsi="Arial" w:cs="Arial"/>
          <w:color w:val="000000" w:themeColor="text1"/>
        </w:rPr>
        <w:t xml:space="preserve">a </w:t>
      </w:r>
      <w:r w:rsidRPr="00516B1A">
        <w:rPr>
          <w:rFonts w:ascii="Arial" w:eastAsia="Arial" w:hAnsi="Arial" w:cs="Arial"/>
          <w:color w:val="000000" w:themeColor="text1"/>
        </w:rPr>
        <w:t>a cada situação concreta</w:t>
      </w:r>
      <w:r>
        <w:rPr>
          <w:rFonts w:ascii="Arial" w:eastAsia="Arial" w:hAnsi="Arial" w:cs="Arial"/>
          <w:color w:val="000000" w:themeColor="text1"/>
        </w:rPr>
        <w:t xml:space="preserve"> e</w:t>
      </w:r>
      <w:r w:rsidRPr="00516B1A">
        <w:rPr>
          <w:rFonts w:ascii="Arial" w:eastAsia="Arial" w:hAnsi="Arial" w:cs="Arial"/>
          <w:color w:val="000000" w:themeColor="text1"/>
        </w:rPr>
        <w:t xml:space="preserve"> visa </w:t>
      </w:r>
      <w:proofErr w:type="gramStart"/>
      <w:r w:rsidRPr="00516B1A">
        <w:rPr>
          <w:rFonts w:ascii="Arial" w:eastAsia="Arial" w:hAnsi="Arial" w:cs="Arial"/>
          <w:color w:val="000000" w:themeColor="text1"/>
        </w:rPr>
        <w:t>a</w:t>
      </w:r>
      <w:proofErr w:type="gramEnd"/>
      <w:r w:rsidRPr="00516B1A">
        <w:rPr>
          <w:rFonts w:ascii="Arial" w:eastAsia="Arial" w:hAnsi="Arial" w:cs="Arial"/>
          <w:color w:val="000000" w:themeColor="text1"/>
        </w:rPr>
        <w:t xml:space="preserve"> construção dos resultados pretendidos em termos de efetividade, economicidade, melhor aproveitamento dos recursos humanos, materiais e financeiros disponíveis, </w:t>
      </w:r>
      <w:r w:rsidRPr="00516B1A">
        <w:rPr>
          <w:rFonts w:ascii="Arial" w:eastAsia="Arial" w:hAnsi="Arial" w:cs="Arial"/>
          <w:color w:val="000000" w:themeColor="text1"/>
        </w:rPr>
        <w:lastRenderedPageBreak/>
        <w:t xml:space="preserve">inclusive com respeito às normas </w:t>
      </w:r>
      <w:r>
        <w:rPr>
          <w:rFonts w:ascii="Arial" w:eastAsia="Arial" w:hAnsi="Arial" w:cs="Arial"/>
          <w:color w:val="000000" w:themeColor="text1"/>
        </w:rPr>
        <w:t>de contratações</w:t>
      </w:r>
      <w:r w:rsidRPr="00516B1A">
        <w:rPr>
          <w:rFonts w:ascii="Arial" w:eastAsia="Arial" w:hAnsi="Arial" w:cs="Arial"/>
          <w:color w:val="000000" w:themeColor="text1"/>
        </w:rPr>
        <w:t>, bem como a melhoria da qualidade de produtos e serviços oferecidos à sociedade.</w:t>
      </w:r>
    </w:p>
    <w:p w14:paraId="1BFAEA51" w14:textId="77777777" w:rsidR="00E55AE6" w:rsidRDefault="00E55AE6" w:rsidP="00E55AE6">
      <w:pPr>
        <w:rPr>
          <w:rFonts w:ascii="Arial" w:hAnsi="Arial" w:cs="Arial"/>
        </w:rPr>
      </w:pPr>
    </w:p>
    <w:p w14:paraId="03FBD3CF" w14:textId="77777777" w:rsidR="00E55AE6" w:rsidRPr="000528D1" w:rsidRDefault="00E55AE6" w:rsidP="00E55AE6">
      <w:pPr>
        <w:rPr>
          <w:rFonts w:ascii="Arial" w:eastAsia="Arial" w:hAnsi="Arial" w:cs="Arial"/>
        </w:rPr>
      </w:pPr>
      <w:r w:rsidRPr="000528D1">
        <w:rPr>
          <w:rFonts w:ascii="Arial" w:eastAsia="Arial" w:hAnsi="Arial" w:cs="Arial"/>
          <w:b/>
          <w:bCs/>
        </w:rPr>
        <w:t>8. PROVIDÊNCIAS PREVIAMENTE À CELEBRAÇÃO DO CONTRATO</w:t>
      </w:r>
    </w:p>
    <w:p w14:paraId="6EF97062" w14:textId="77777777" w:rsidR="00E55AE6" w:rsidRDefault="00E55AE6" w:rsidP="00E55AE6">
      <w:pPr>
        <w:rPr>
          <w:rFonts w:ascii="Arial" w:hAnsi="Arial" w:cs="Arial"/>
        </w:rPr>
      </w:pPr>
    </w:p>
    <w:p w14:paraId="725944AD"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8.1. </w:t>
      </w:r>
      <w:r w:rsidRPr="00516B1A">
        <w:rPr>
          <w:rFonts w:ascii="Arial" w:eastAsia="Arial" w:hAnsi="Arial" w:cs="Arial"/>
          <w:color w:val="000000" w:themeColor="text1"/>
        </w:rPr>
        <w:t xml:space="preserve">Não necessidades a ser adotada previamente a elaboração do(s) contrato(s), haja vista, serem contratos usualmente já celebrados pela administração Municipal, por </w:t>
      </w:r>
      <w:proofErr w:type="gramStart"/>
      <w:r w:rsidRPr="00516B1A">
        <w:rPr>
          <w:rFonts w:ascii="Arial" w:eastAsia="Arial" w:hAnsi="Arial" w:cs="Arial"/>
          <w:color w:val="000000" w:themeColor="text1"/>
        </w:rPr>
        <w:t>ser</w:t>
      </w:r>
      <w:proofErr w:type="gramEnd"/>
      <w:r w:rsidRPr="00516B1A">
        <w:rPr>
          <w:rFonts w:ascii="Arial" w:eastAsia="Arial" w:hAnsi="Arial" w:cs="Arial"/>
          <w:color w:val="000000" w:themeColor="text1"/>
        </w:rPr>
        <w:t xml:space="preserve"> objeto</w:t>
      </w:r>
      <w:r>
        <w:rPr>
          <w:rFonts w:ascii="Arial" w:eastAsia="Arial" w:hAnsi="Arial" w:cs="Arial"/>
          <w:color w:val="000000" w:themeColor="text1"/>
        </w:rPr>
        <w:t>s</w:t>
      </w:r>
      <w:r w:rsidRPr="00516B1A">
        <w:rPr>
          <w:rFonts w:ascii="Arial" w:eastAsia="Arial" w:hAnsi="Arial" w:cs="Arial"/>
          <w:color w:val="000000" w:themeColor="text1"/>
        </w:rPr>
        <w:t xml:space="preserve"> corriqueiramente já adquiridos.</w:t>
      </w:r>
    </w:p>
    <w:p w14:paraId="65ACA266"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8.2. </w:t>
      </w:r>
      <w:r w:rsidRPr="00516B1A">
        <w:rPr>
          <w:rFonts w:ascii="Arial" w:eastAsia="Arial" w:hAnsi="Arial" w:cs="Arial"/>
          <w:color w:val="000000" w:themeColor="text1"/>
        </w:rPr>
        <w:t xml:space="preserve">Entretanto, faz-se necessário sejam tomadas medidas para instruções dos servidores responsáveis pela recepção das mercadorias, na condição de fiscais ou gestores dos contratos, quanto </w:t>
      </w:r>
      <w:proofErr w:type="gramStart"/>
      <w:r w:rsidRPr="00516B1A">
        <w:rPr>
          <w:rFonts w:ascii="Arial" w:eastAsia="Arial" w:hAnsi="Arial" w:cs="Arial"/>
          <w:color w:val="000000" w:themeColor="text1"/>
        </w:rPr>
        <w:t>a</w:t>
      </w:r>
      <w:proofErr w:type="gramEnd"/>
      <w:r w:rsidRPr="00516B1A">
        <w:rPr>
          <w:rFonts w:ascii="Arial" w:eastAsia="Arial" w:hAnsi="Arial" w:cs="Arial"/>
          <w:color w:val="000000" w:themeColor="text1"/>
        </w:rPr>
        <w:t xml:space="preserve">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2ADEFF25" w14:textId="77777777" w:rsidR="00E55AE6" w:rsidRDefault="00E55AE6" w:rsidP="00E55AE6">
      <w:pPr>
        <w:rPr>
          <w:rFonts w:ascii="Arial" w:hAnsi="Arial" w:cs="Arial"/>
        </w:rPr>
      </w:pPr>
    </w:p>
    <w:p w14:paraId="47EEEAFC" w14:textId="77777777" w:rsidR="00E55AE6" w:rsidRPr="000528D1" w:rsidRDefault="00E55AE6" w:rsidP="00E55AE6">
      <w:pPr>
        <w:rPr>
          <w:rFonts w:ascii="Arial" w:eastAsia="Arial" w:hAnsi="Arial" w:cs="Arial"/>
        </w:rPr>
      </w:pPr>
      <w:r w:rsidRPr="000528D1">
        <w:rPr>
          <w:rFonts w:ascii="Arial" w:eastAsia="Arial" w:hAnsi="Arial" w:cs="Arial"/>
          <w:b/>
          <w:bCs/>
        </w:rPr>
        <w:t>9. CONTRATAÇÕES CORRELATAS E/OU INTERDEPENDENTES</w:t>
      </w:r>
    </w:p>
    <w:p w14:paraId="33B99665" w14:textId="77777777" w:rsidR="00E55AE6" w:rsidRPr="00516B1A" w:rsidRDefault="00E55AE6" w:rsidP="00E55AE6">
      <w:pPr>
        <w:rPr>
          <w:rFonts w:ascii="Arial" w:eastAsia="Arial" w:hAnsi="Arial" w:cs="Arial"/>
          <w:color w:val="000000" w:themeColor="text1"/>
        </w:rPr>
      </w:pPr>
    </w:p>
    <w:p w14:paraId="71CB7A27" w14:textId="77777777" w:rsidR="00E55AE6" w:rsidRDefault="00E55AE6" w:rsidP="00E55AE6">
      <w:pPr>
        <w:rPr>
          <w:rFonts w:ascii="Arial" w:hAnsi="Arial" w:cs="Arial"/>
          <w:bCs/>
        </w:rPr>
      </w:pPr>
      <w:r>
        <w:rPr>
          <w:rFonts w:ascii="Arial" w:eastAsia="Arial" w:hAnsi="Arial" w:cs="Arial"/>
          <w:color w:val="000000" w:themeColor="text1"/>
        </w:rPr>
        <w:t xml:space="preserve">9.1. </w:t>
      </w:r>
      <w:r w:rsidRPr="00516B1A">
        <w:rPr>
          <w:rFonts w:ascii="Arial" w:eastAsia="Arial" w:hAnsi="Arial" w:cs="Arial"/>
          <w:color w:val="000000" w:themeColor="text1"/>
        </w:rPr>
        <w:t xml:space="preserve">Na elaboração das estimativas das contratações foram consideradas as contratações correlatas e interdependentes, haja vista, a necessidade de aquisições </w:t>
      </w:r>
      <w:r w:rsidRPr="00516B1A">
        <w:rPr>
          <w:rFonts w:ascii="Arial" w:hAnsi="Arial" w:cs="Arial"/>
          <w:bCs/>
        </w:rPr>
        <w:t xml:space="preserve">de </w:t>
      </w:r>
      <w:r>
        <w:rPr>
          <w:rFonts w:ascii="Arial" w:hAnsi="Arial" w:cs="Arial"/>
          <w:bCs/>
        </w:rPr>
        <w:t xml:space="preserve">objetos comuns diversos. As contratações devem ser levadas em consideração as famílias de gêneros, e os objetos não se correlacionam com outros de contratações </w:t>
      </w:r>
      <w:proofErr w:type="gramStart"/>
      <w:r>
        <w:rPr>
          <w:rFonts w:ascii="Arial" w:hAnsi="Arial" w:cs="Arial"/>
          <w:bCs/>
        </w:rPr>
        <w:t>correlatas</w:t>
      </w:r>
      <w:proofErr w:type="gramEnd"/>
    </w:p>
    <w:p w14:paraId="261A25BA" w14:textId="77777777" w:rsidR="00E55AE6" w:rsidRPr="000528D1" w:rsidRDefault="00E55AE6" w:rsidP="00E55AE6">
      <w:pPr>
        <w:rPr>
          <w:rFonts w:ascii="Arial" w:hAnsi="Arial" w:cs="Arial"/>
        </w:rPr>
      </w:pPr>
      <w:r>
        <w:rPr>
          <w:rFonts w:ascii="Arial" w:hAnsi="Arial" w:cs="Arial"/>
          <w:bCs/>
        </w:rPr>
        <w:t>9.2.</w:t>
      </w:r>
      <w:r>
        <w:rPr>
          <w:rFonts w:ascii="Arial" w:hAnsi="Arial" w:cs="Arial"/>
        </w:rPr>
        <w:t xml:space="preserve"> </w:t>
      </w:r>
      <w:r w:rsidRPr="00516B1A">
        <w:rPr>
          <w:rFonts w:ascii="Arial" w:hAnsi="Arial" w:cs="Arial"/>
        </w:rPr>
        <w:t xml:space="preserve">Neste contexto, os </w:t>
      </w:r>
      <w:r>
        <w:rPr>
          <w:rFonts w:ascii="Arial" w:hAnsi="Arial" w:cs="Arial"/>
        </w:rPr>
        <w:t xml:space="preserve">objetos do presente Termo de Referência não possuem contratações correlatas ou interdependentes, haja vista, serem objetos específicos e em regra, insubstituíveis e </w:t>
      </w:r>
      <w:r w:rsidRPr="00516B1A">
        <w:rPr>
          <w:rFonts w:ascii="Arial" w:hAnsi="Arial" w:cs="Arial"/>
          <w:bCs/>
        </w:rPr>
        <w:t>não fazendo parte integrante de</w:t>
      </w:r>
      <w:r>
        <w:rPr>
          <w:rFonts w:ascii="Arial" w:hAnsi="Arial" w:cs="Arial"/>
          <w:bCs/>
        </w:rPr>
        <w:t xml:space="preserve"> outras aquisições</w:t>
      </w:r>
      <w:r w:rsidRPr="00516B1A">
        <w:rPr>
          <w:rFonts w:ascii="Arial" w:hAnsi="Arial" w:cs="Arial"/>
          <w:bCs/>
        </w:rPr>
        <w:t>.</w:t>
      </w:r>
    </w:p>
    <w:p w14:paraId="54261847" w14:textId="77777777" w:rsidR="00E55AE6" w:rsidRPr="00516B1A" w:rsidRDefault="00E55AE6" w:rsidP="00E55AE6">
      <w:pPr>
        <w:rPr>
          <w:rFonts w:ascii="Arial" w:eastAsia="Arial" w:hAnsi="Arial" w:cs="Arial"/>
          <w:color w:val="000000" w:themeColor="text1"/>
        </w:rPr>
      </w:pPr>
    </w:p>
    <w:p w14:paraId="547E2F1D" w14:textId="77777777" w:rsidR="00E55AE6" w:rsidRPr="000528D1" w:rsidRDefault="00E55AE6" w:rsidP="00E55AE6">
      <w:pPr>
        <w:rPr>
          <w:rFonts w:ascii="Arial" w:eastAsia="Arial" w:hAnsi="Arial" w:cs="Arial"/>
        </w:rPr>
      </w:pPr>
      <w:r w:rsidRPr="000528D1">
        <w:rPr>
          <w:rFonts w:ascii="Arial" w:eastAsia="Arial" w:hAnsi="Arial" w:cs="Arial"/>
          <w:b/>
          <w:bCs/>
        </w:rPr>
        <w:t>10. POSSÍVEIS IMPACTOS AMBIENTAIS E TRATAMENTOS</w:t>
      </w:r>
    </w:p>
    <w:p w14:paraId="07E244C7" w14:textId="77777777" w:rsidR="00E55AE6" w:rsidRPr="00516B1A" w:rsidRDefault="00E55AE6" w:rsidP="00E55AE6">
      <w:pPr>
        <w:rPr>
          <w:rFonts w:ascii="Arial" w:eastAsia="Arial" w:hAnsi="Arial" w:cs="Arial"/>
          <w:color w:val="000000" w:themeColor="text1"/>
        </w:rPr>
      </w:pPr>
    </w:p>
    <w:p w14:paraId="0E754696"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10.1. </w:t>
      </w:r>
      <w:r w:rsidRPr="00516B1A">
        <w:rPr>
          <w:rFonts w:ascii="Arial" w:eastAsia="Arial" w:hAnsi="Arial" w:cs="Arial"/>
          <w:color w:val="000000" w:themeColor="text1"/>
        </w:rPr>
        <w:t xml:space="preserve">Por se tratar de objetos que não requer, a priori, pesquisa ou estudos quanto aos impactos ambientais, em pesquisas aleatórias não foi </w:t>
      </w:r>
      <w:proofErr w:type="gramStart"/>
      <w:r w:rsidRPr="00516B1A">
        <w:rPr>
          <w:rFonts w:ascii="Arial" w:eastAsia="Arial" w:hAnsi="Arial" w:cs="Arial"/>
          <w:color w:val="000000" w:themeColor="text1"/>
        </w:rPr>
        <w:t>localizado manifestações</w:t>
      </w:r>
      <w:proofErr w:type="gramEnd"/>
      <w:r w:rsidRPr="00516B1A">
        <w:rPr>
          <w:rFonts w:ascii="Arial" w:eastAsia="Arial" w:hAnsi="Arial" w:cs="Arial"/>
          <w:color w:val="000000" w:themeColor="text1"/>
        </w:rPr>
        <w:t xml:space="preserve"> sobre as práticas e ou critérios de sustentabilidade economicamente viáveis adotadas na contratação dos referidos objetos desta futura contratação.</w:t>
      </w:r>
    </w:p>
    <w:p w14:paraId="44219620"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lastRenderedPageBreak/>
        <w:t xml:space="preserve">10.2. </w:t>
      </w:r>
      <w:r w:rsidRPr="00516B1A">
        <w:rPr>
          <w:rFonts w:ascii="Arial" w:eastAsia="Arial" w:hAnsi="Arial" w:cs="Arial"/>
          <w:color w:val="000000" w:themeColor="text1"/>
        </w:rPr>
        <w:t xml:space="preserve">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578914DA" w14:textId="77777777" w:rsidR="00E55AE6" w:rsidRPr="00516B1A" w:rsidRDefault="00E55AE6" w:rsidP="00E55AE6">
      <w:pPr>
        <w:rPr>
          <w:rFonts w:ascii="Arial" w:eastAsia="Arial" w:hAnsi="Arial" w:cs="Arial"/>
          <w:color w:val="000000" w:themeColor="text1"/>
        </w:rPr>
      </w:pPr>
      <w:r>
        <w:rPr>
          <w:rFonts w:ascii="Arial" w:eastAsia="Arial" w:hAnsi="Arial" w:cs="Arial"/>
          <w:color w:val="000000" w:themeColor="text1"/>
        </w:rPr>
        <w:t xml:space="preserve">10.3. </w:t>
      </w:r>
      <w:r w:rsidRPr="00516B1A">
        <w:rPr>
          <w:rFonts w:ascii="Arial" w:eastAsia="Arial" w:hAnsi="Arial" w:cs="Arial"/>
          <w:color w:val="000000" w:themeColor="text1"/>
        </w:rPr>
        <w:t>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40F1D71F" w14:textId="77777777" w:rsidR="00E55AE6" w:rsidRPr="000B512D" w:rsidRDefault="00E55AE6" w:rsidP="00E55AE6">
      <w:pPr>
        <w:rPr>
          <w:rFonts w:ascii="Arial" w:hAnsi="Arial" w:cs="Arial"/>
        </w:rPr>
      </w:pPr>
    </w:p>
    <w:p w14:paraId="18D697A1" w14:textId="77777777" w:rsidR="00E55AE6" w:rsidRPr="000B512D" w:rsidRDefault="00E55AE6" w:rsidP="00E55AE6">
      <w:pPr>
        <w:rPr>
          <w:rFonts w:ascii="Arial" w:hAnsi="Arial" w:cs="Arial"/>
          <w:b/>
        </w:rPr>
      </w:pPr>
      <w:r>
        <w:rPr>
          <w:rFonts w:ascii="Arial" w:hAnsi="Arial" w:cs="Arial"/>
          <w:b/>
        </w:rPr>
        <w:t>11</w:t>
      </w:r>
      <w:r w:rsidRPr="000B512D">
        <w:rPr>
          <w:rFonts w:ascii="Arial" w:hAnsi="Arial" w:cs="Arial"/>
          <w:b/>
        </w:rPr>
        <w:t>. MODELO DE EXECUÇÃO CONTRATUAL (</w:t>
      </w:r>
      <w:proofErr w:type="spellStart"/>
      <w:r w:rsidRPr="000B512D">
        <w:rPr>
          <w:rFonts w:ascii="Arial" w:hAnsi="Arial" w:cs="Arial"/>
          <w:b/>
        </w:rPr>
        <w:t>arts</w:t>
      </w:r>
      <w:proofErr w:type="spellEnd"/>
      <w:r w:rsidRPr="000B512D">
        <w:rPr>
          <w:rFonts w:ascii="Arial" w:hAnsi="Arial" w:cs="Arial"/>
          <w:b/>
        </w:rPr>
        <w:t>. 6º, XXIII, alínea “e” e 40, §1º, inciso II, da Lei nº 14.133/2021).</w:t>
      </w:r>
    </w:p>
    <w:p w14:paraId="7B83CD62" w14:textId="77777777" w:rsidR="00E55AE6" w:rsidRDefault="00E55AE6" w:rsidP="00E55AE6">
      <w:pPr>
        <w:rPr>
          <w:rFonts w:ascii="Arial" w:hAnsi="Arial" w:cs="Arial"/>
        </w:rPr>
      </w:pPr>
    </w:p>
    <w:p w14:paraId="0A6B16E6" w14:textId="77777777" w:rsidR="00E55AE6" w:rsidRPr="000B512D" w:rsidRDefault="00E55AE6" w:rsidP="00E55AE6">
      <w:pPr>
        <w:rPr>
          <w:rFonts w:ascii="Arial" w:hAnsi="Arial" w:cs="Arial"/>
        </w:rPr>
      </w:pPr>
      <w:r>
        <w:rPr>
          <w:rFonts w:ascii="Arial" w:hAnsi="Arial" w:cs="Arial"/>
        </w:rPr>
        <w:t>11</w:t>
      </w:r>
      <w:r w:rsidRPr="000B512D">
        <w:rPr>
          <w:rFonts w:ascii="Arial" w:hAnsi="Arial" w:cs="Arial"/>
        </w:rPr>
        <w:t>.1. O prazo de execução do</w:t>
      </w:r>
      <w:r>
        <w:rPr>
          <w:rFonts w:ascii="Arial" w:hAnsi="Arial" w:cs="Arial"/>
        </w:rPr>
        <w:t xml:space="preserve"> contrato </w:t>
      </w:r>
      <w:r w:rsidRPr="00D37CCF">
        <w:rPr>
          <w:rFonts w:ascii="Arial" w:hAnsi="Arial" w:cs="Arial"/>
        </w:rPr>
        <w:t>será de 12 (doze) meses</w:t>
      </w:r>
      <w:r>
        <w:rPr>
          <w:rFonts w:ascii="Arial" w:hAnsi="Arial" w:cs="Arial"/>
        </w:rPr>
        <w:t xml:space="preserve">, </w:t>
      </w:r>
      <w:r w:rsidRPr="000B512D">
        <w:rPr>
          <w:rFonts w:ascii="Arial" w:hAnsi="Arial" w:cs="Arial"/>
        </w:rPr>
        <w:t>com início a partir da data da autorização de fornecimento, na forma que se segue:</w:t>
      </w:r>
    </w:p>
    <w:p w14:paraId="495A376B" w14:textId="77777777" w:rsidR="00E55AE6" w:rsidRPr="000B512D" w:rsidRDefault="00E55AE6" w:rsidP="00E55AE6">
      <w:pPr>
        <w:ind w:left="708"/>
        <w:rPr>
          <w:rFonts w:ascii="Arial" w:hAnsi="Arial" w:cs="Arial"/>
        </w:rPr>
      </w:pPr>
      <w:r>
        <w:rPr>
          <w:rFonts w:ascii="Arial" w:hAnsi="Arial" w:cs="Arial"/>
        </w:rPr>
        <w:t>11</w:t>
      </w:r>
      <w:r w:rsidRPr="000B512D">
        <w:rPr>
          <w:rFonts w:ascii="Arial" w:hAnsi="Arial" w:cs="Arial"/>
        </w:rPr>
        <w:t>.</w:t>
      </w:r>
      <w:r>
        <w:rPr>
          <w:rFonts w:ascii="Arial" w:hAnsi="Arial" w:cs="Arial"/>
        </w:rPr>
        <w:t>1.1</w:t>
      </w:r>
      <w:r w:rsidRPr="000B512D">
        <w:rPr>
          <w:rFonts w:ascii="Arial" w:hAnsi="Arial" w:cs="Arial"/>
        </w:rPr>
        <w:t>. Caso haja necessidade de prorrogação contratual, a contratada poderá solicitar à Administração, e será analisada a possibilidade.</w:t>
      </w:r>
    </w:p>
    <w:p w14:paraId="250CD0C0" w14:textId="77777777" w:rsidR="00E55AE6" w:rsidRDefault="00E55AE6" w:rsidP="00E55AE6">
      <w:pPr>
        <w:ind w:left="708"/>
        <w:rPr>
          <w:rFonts w:ascii="Arial" w:hAnsi="Arial" w:cs="Arial"/>
        </w:rPr>
      </w:pPr>
      <w:r>
        <w:rPr>
          <w:rFonts w:ascii="Arial" w:hAnsi="Arial" w:cs="Arial"/>
        </w:rPr>
        <w:t xml:space="preserve">11.1.2. Os objetos serão entregues ou </w:t>
      </w:r>
      <w:r w:rsidRPr="000B512D">
        <w:rPr>
          <w:rFonts w:ascii="Arial" w:hAnsi="Arial" w:cs="Arial"/>
        </w:rPr>
        <w:t>prestados no endereço da contrata</w:t>
      </w:r>
      <w:r>
        <w:rPr>
          <w:rFonts w:ascii="Arial" w:hAnsi="Arial" w:cs="Arial"/>
        </w:rPr>
        <w:t>nte,</w:t>
      </w:r>
      <w:r w:rsidRPr="00002A83">
        <w:rPr>
          <w:rFonts w:ascii="Arial" w:eastAsia="Calibri" w:hAnsi="Arial" w:cs="Arial"/>
          <w:sz w:val="22"/>
          <w:szCs w:val="22"/>
        </w:rPr>
        <w:t xml:space="preserve"> </w:t>
      </w:r>
      <w:r w:rsidRPr="00002A83">
        <w:rPr>
          <w:rFonts w:ascii="Arial" w:hAnsi="Arial" w:cs="Arial"/>
        </w:rPr>
        <w:t xml:space="preserve">no Setor de Almoxarifado da Secretaria Municipal de Saúde, situado a Rua </w:t>
      </w:r>
      <w:proofErr w:type="spellStart"/>
      <w:r w:rsidRPr="00002A83">
        <w:rPr>
          <w:rFonts w:ascii="Arial" w:hAnsi="Arial" w:cs="Arial"/>
        </w:rPr>
        <w:t>Simpliciano</w:t>
      </w:r>
      <w:proofErr w:type="spellEnd"/>
      <w:r w:rsidRPr="00002A83">
        <w:rPr>
          <w:rFonts w:ascii="Arial" w:hAnsi="Arial" w:cs="Arial"/>
        </w:rPr>
        <w:t xml:space="preserve"> Lima – Centro Nº 461 – SETOR DE ALMOXARIFADO. Horário de entrega de Segunda-feira a Sexta-feira de </w:t>
      </w:r>
      <w:proofErr w:type="gramStart"/>
      <w:r w:rsidRPr="00002A83">
        <w:rPr>
          <w:rFonts w:ascii="Arial" w:hAnsi="Arial" w:cs="Arial"/>
        </w:rPr>
        <w:t>08:00</w:t>
      </w:r>
      <w:proofErr w:type="gramEnd"/>
      <w:r w:rsidRPr="00002A83">
        <w:rPr>
          <w:rFonts w:ascii="Arial" w:hAnsi="Arial" w:cs="Arial"/>
        </w:rPr>
        <w:t xml:space="preserve"> ÀS 14:00</w:t>
      </w:r>
      <w:r>
        <w:rPr>
          <w:rFonts w:ascii="Arial" w:hAnsi="Arial" w:cs="Arial"/>
        </w:rPr>
        <w:t>, mediante Ordem de Fornecimento que descreverá o quantitativo da demanda a ser atendida;</w:t>
      </w:r>
    </w:p>
    <w:p w14:paraId="77B11729" w14:textId="77777777" w:rsidR="00E55AE6" w:rsidRDefault="00E55AE6" w:rsidP="00E55AE6">
      <w:pPr>
        <w:rPr>
          <w:rFonts w:ascii="Arial" w:hAnsi="Arial" w:cs="Arial"/>
        </w:rPr>
      </w:pPr>
    </w:p>
    <w:p w14:paraId="5FD26FB0" w14:textId="77777777" w:rsidR="00E55AE6" w:rsidRDefault="00E55AE6" w:rsidP="00E55AE6">
      <w:pPr>
        <w:rPr>
          <w:rFonts w:ascii="Arial" w:hAnsi="Arial" w:cs="Arial"/>
          <w:b/>
        </w:rPr>
      </w:pPr>
      <w:r>
        <w:rPr>
          <w:rFonts w:ascii="Arial" w:hAnsi="Arial" w:cs="Arial"/>
          <w:b/>
        </w:rPr>
        <w:lastRenderedPageBreak/>
        <w:t>12</w:t>
      </w:r>
      <w:r w:rsidRPr="000B512D">
        <w:rPr>
          <w:rFonts w:ascii="Arial" w:hAnsi="Arial" w:cs="Arial"/>
          <w:b/>
        </w:rPr>
        <w:t>. SANÇÕES POR INADIMPLEMENTO</w:t>
      </w:r>
    </w:p>
    <w:p w14:paraId="27138D14" w14:textId="77777777" w:rsidR="00E55AE6" w:rsidRPr="000B512D" w:rsidRDefault="00E55AE6" w:rsidP="00E55AE6">
      <w:pPr>
        <w:rPr>
          <w:rFonts w:ascii="Arial" w:hAnsi="Arial" w:cs="Arial"/>
          <w:b/>
        </w:rPr>
      </w:pPr>
    </w:p>
    <w:p w14:paraId="3417FF73" w14:textId="77777777" w:rsidR="00E55AE6" w:rsidRPr="000B512D" w:rsidRDefault="00E55AE6" w:rsidP="00E55AE6">
      <w:pPr>
        <w:rPr>
          <w:rFonts w:ascii="Arial" w:hAnsi="Arial" w:cs="Arial"/>
        </w:rPr>
      </w:pPr>
      <w:r>
        <w:rPr>
          <w:rFonts w:ascii="Arial" w:hAnsi="Arial" w:cs="Arial"/>
        </w:rPr>
        <w:t>12</w:t>
      </w:r>
      <w:r w:rsidRPr="000B512D">
        <w:rPr>
          <w:rFonts w:ascii="Arial" w:hAnsi="Arial" w:cs="Arial"/>
        </w:rPr>
        <w:t>.1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17AFA7AF" w14:textId="77777777" w:rsidR="00E55AE6" w:rsidRPr="000B512D" w:rsidRDefault="00E55AE6" w:rsidP="00E55AE6">
      <w:pPr>
        <w:rPr>
          <w:rFonts w:ascii="Arial" w:hAnsi="Arial" w:cs="Arial"/>
        </w:rPr>
      </w:pPr>
      <w:r w:rsidRPr="000B512D">
        <w:rPr>
          <w:rFonts w:ascii="Arial" w:hAnsi="Arial" w:cs="Arial"/>
        </w:rPr>
        <w:t>I – Advertência</w:t>
      </w:r>
    </w:p>
    <w:p w14:paraId="48C0B44C" w14:textId="77777777" w:rsidR="00E55AE6" w:rsidRPr="000B512D" w:rsidRDefault="00E55AE6" w:rsidP="00E55AE6">
      <w:pPr>
        <w:rPr>
          <w:rFonts w:ascii="Arial" w:hAnsi="Arial" w:cs="Arial"/>
        </w:rPr>
      </w:pPr>
      <w:r w:rsidRPr="000B512D">
        <w:rPr>
          <w:rFonts w:ascii="Arial" w:hAnsi="Arial" w:cs="Arial"/>
        </w:rPr>
        <w:t>II - Multas:</w:t>
      </w:r>
    </w:p>
    <w:p w14:paraId="23D1ABA4" w14:textId="77777777" w:rsidR="00E55AE6" w:rsidRPr="000B512D" w:rsidRDefault="00E55AE6" w:rsidP="00E55AE6">
      <w:pPr>
        <w:ind w:left="708"/>
        <w:rPr>
          <w:rFonts w:ascii="Arial" w:hAnsi="Arial" w:cs="Arial"/>
        </w:rPr>
      </w:pPr>
      <w:r w:rsidRPr="000B512D">
        <w:rPr>
          <w:rFonts w:ascii="Arial" w:hAnsi="Arial" w:cs="Arial"/>
        </w:rPr>
        <w:t xml:space="preserve">a) de 1% (um por cento) sobre o valor total do somatório dos itens entregues com atraso, por dia de atraso na entrega do material, limitados a 10% (dez por cento) do mesmo </w:t>
      </w:r>
      <w:proofErr w:type="gramStart"/>
      <w:r w:rsidRPr="000B512D">
        <w:rPr>
          <w:rFonts w:ascii="Arial" w:hAnsi="Arial" w:cs="Arial"/>
        </w:rPr>
        <w:t>valor</w:t>
      </w:r>
      <w:proofErr w:type="gramEnd"/>
    </w:p>
    <w:p w14:paraId="3DB278DD" w14:textId="77777777" w:rsidR="00E55AE6" w:rsidRPr="000B512D" w:rsidRDefault="00E55AE6" w:rsidP="00E55AE6">
      <w:pPr>
        <w:ind w:left="708"/>
        <w:rPr>
          <w:rFonts w:ascii="Arial" w:hAnsi="Arial" w:cs="Arial"/>
        </w:rPr>
      </w:pPr>
      <w:r w:rsidRPr="000B512D">
        <w:rPr>
          <w:rFonts w:ascii="Arial" w:hAnsi="Arial" w:cs="Arial"/>
        </w:rPr>
        <w:t xml:space="preserve">b) de 10% (dez por cento) sobre o valor total da Nota de Empenho, por infração a qualquer cláusula ou condição deste Projeto </w:t>
      </w:r>
      <w:proofErr w:type="gramStart"/>
      <w:r w:rsidRPr="000B512D">
        <w:rPr>
          <w:rFonts w:ascii="Arial" w:hAnsi="Arial" w:cs="Arial"/>
        </w:rPr>
        <w:t>Básico, não especificada na alínea "a" deste inciso, aplicada em dobro na reincidência</w:t>
      </w:r>
      <w:proofErr w:type="gramEnd"/>
      <w:r w:rsidRPr="000B512D">
        <w:rPr>
          <w:rFonts w:ascii="Arial" w:hAnsi="Arial" w:cs="Arial"/>
        </w:rPr>
        <w:t>.</w:t>
      </w:r>
    </w:p>
    <w:p w14:paraId="02D3784D" w14:textId="77777777" w:rsidR="00E55AE6" w:rsidRPr="000B512D" w:rsidRDefault="00E55AE6" w:rsidP="00E55AE6">
      <w:pPr>
        <w:ind w:left="708"/>
        <w:rPr>
          <w:rFonts w:ascii="Arial" w:hAnsi="Arial" w:cs="Arial"/>
        </w:rPr>
      </w:pPr>
      <w:r w:rsidRPr="000B512D">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05BAD66D" w14:textId="77777777" w:rsidR="00E55AE6" w:rsidRPr="000B512D" w:rsidRDefault="00E55AE6" w:rsidP="00E55AE6">
      <w:pPr>
        <w:ind w:left="708"/>
        <w:rPr>
          <w:rFonts w:ascii="Arial" w:hAnsi="Arial" w:cs="Arial"/>
        </w:rPr>
      </w:pPr>
      <w:r w:rsidRPr="000B512D">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6BC0CCC5" w14:textId="77777777" w:rsidR="00E55AE6" w:rsidRPr="000B512D" w:rsidRDefault="00E55AE6" w:rsidP="00E55AE6">
      <w:pPr>
        <w:ind w:left="708"/>
        <w:rPr>
          <w:rFonts w:ascii="Arial" w:hAnsi="Arial" w:cs="Arial"/>
        </w:rPr>
      </w:pPr>
      <w:r w:rsidRPr="000B512D">
        <w:rPr>
          <w:rFonts w:ascii="Arial" w:hAnsi="Arial" w:cs="Arial"/>
        </w:rPr>
        <w:t xml:space="preserve">e) de 0,5% (cinco décimos por cento) ao dia sobre o valor adjudicado, no caso de </w:t>
      </w:r>
      <w:proofErr w:type="gramStart"/>
      <w:r w:rsidRPr="000B512D">
        <w:rPr>
          <w:rFonts w:ascii="Arial" w:hAnsi="Arial" w:cs="Arial"/>
        </w:rPr>
        <w:t>não-substituição</w:t>
      </w:r>
      <w:proofErr w:type="gramEnd"/>
      <w:r w:rsidRPr="000B512D">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0B512D">
        <w:rPr>
          <w:rFonts w:ascii="Arial" w:hAnsi="Arial" w:cs="Arial"/>
        </w:rPr>
        <w:t>não-aceitação</w:t>
      </w:r>
      <w:proofErr w:type="gramEnd"/>
      <w:r w:rsidRPr="000B512D">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w:t>
      </w:r>
      <w:r w:rsidRPr="000B512D">
        <w:rPr>
          <w:rFonts w:ascii="Arial" w:hAnsi="Arial" w:cs="Arial"/>
        </w:rPr>
        <w:lastRenderedPageBreak/>
        <w:t>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5E7C82BD" w14:textId="77777777" w:rsidR="00E55AE6" w:rsidRPr="000B512D" w:rsidRDefault="00E55AE6" w:rsidP="00E55AE6">
      <w:pPr>
        <w:rPr>
          <w:rFonts w:ascii="Arial" w:hAnsi="Arial" w:cs="Arial"/>
        </w:rPr>
      </w:pPr>
      <w:r>
        <w:rPr>
          <w:rFonts w:ascii="Arial" w:hAnsi="Arial" w:cs="Arial"/>
        </w:rPr>
        <w:t>12</w:t>
      </w:r>
      <w:r w:rsidRPr="000B512D">
        <w:rPr>
          <w:rFonts w:ascii="Arial" w:hAnsi="Arial" w:cs="Arial"/>
        </w:rPr>
        <w:t>.2 No processo de aplicação de sanções</w:t>
      </w:r>
      <w:proofErr w:type="gramStart"/>
      <w:r w:rsidRPr="000B512D">
        <w:rPr>
          <w:rFonts w:ascii="Arial" w:hAnsi="Arial" w:cs="Arial"/>
        </w:rPr>
        <w:t>, é</w:t>
      </w:r>
      <w:proofErr w:type="gramEnd"/>
      <w:r w:rsidRPr="000B512D">
        <w:rPr>
          <w:rFonts w:ascii="Arial" w:hAnsi="Arial" w:cs="Arial"/>
        </w:rPr>
        <w:t xml:space="preserve"> assegurado o direito ao contraditório e à ampla defesa, facultada defesa prévia do interessado no prazo de 05 (cinco) dias úteis contados da respectiva intimação.</w:t>
      </w:r>
    </w:p>
    <w:p w14:paraId="69B06DD7" w14:textId="77777777" w:rsidR="00E55AE6" w:rsidRPr="000B512D" w:rsidRDefault="00E55AE6" w:rsidP="00E55AE6">
      <w:pPr>
        <w:rPr>
          <w:rFonts w:ascii="Arial" w:hAnsi="Arial" w:cs="Arial"/>
        </w:rPr>
      </w:pPr>
      <w:r>
        <w:rPr>
          <w:rFonts w:ascii="Arial" w:hAnsi="Arial" w:cs="Arial"/>
        </w:rPr>
        <w:t>12.3</w:t>
      </w:r>
      <w:r w:rsidRPr="000B512D">
        <w:rPr>
          <w:rFonts w:ascii="Arial" w:hAnsi="Arial" w:cs="Arial"/>
        </w:rPr>
        <w:t xml:space="preserve">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0B512D">
        <w:rPr>
          <w:rFonts w:ascii="Arial" w:hAnsi="Arial" w:cs="Arial"/>
        </w:rPr>
        <w:t>2021</w:t>
      </w:r>
      <w:proofErr w:type="gramEnd"/>
    </w:p>
    <w:p w14:paraId="3072C180" w14:textId="77777777" w:rsidR="00E55AE6" w:rsidRPr="000B512D" w:rsidRDefault="00E55AE6" w:rsidP="00E55AE6">
      <w:pPr>
        <w:rPr>
          <w:rFonts w:ascii="Arial" w:hAnsi="Arial" w:cs="Arial"/>
        </w:rPr>
      </w:pPr>
      <w:r>
        <w:rPr>
          <w:rFonts w:ascii="Arial" w:hAnsi="Arial" w:cs="Arial"/>
        </w:rPr>
        <w:t>12</w:t>
      </w:r>
      <w:r w:rsidRPr="000B512D">
        <w:rPr>
          <w:rFonts w:ascii="Arial" w:hAnsi="Arial" w:cs="Arial"/>
        </w:rPr>
        <w:t xml:space="preserve">.4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0B512D">
        <w:rPr>
          <w:rFonts w:ascii="Arial" w:hAnsi="Arial" w:cs="Arial"/>
        </w:rPr>
        <w:t>cobrado administrativa e/ou judicialmente, com a inscrição na Dívida Ativa da União</w:t>
      </w:r>
      <w:proofErr w:type="gramEnd"/>
      <w:r w:rsidRPr="000B512D">
        <w:rPr>
          <w:rFonts w:ascii="Arial" w:hAnsi="Arial" w:cs="Arial"/>
        </w:rPr>
        <w:t>.</w:t>
      </w:r>
    </w:p>
    <w:p w14:paraId="3D7610A9" w14:textId="77777777" w:rsidR="00E55AE6" w:rsidRPr="000B512D" w:rsidRDefault="00E55AE6" w:rsidP="00E55AE6">
      <w:pPr>
        <w:ind w:left="708"/>
        <w:rPr>
          <w:rFonts w:ascii="Arial" w:hAnsi="Arial" w:cs="Arial"/>
        </w:rPr>
      </w:pPr>
      <w:r>
        <w:rPr>
          <w:rFonts w:ascii="Arial" w:hAnsi="Arial" w:cs="Arial"/>
        </w:rPr>
        <w:t>12</w:t>
      </w:r>
      <w:r w:rsidRPr="000B512D">
        <w:rPr>
          <w:rFonts w:ascii="Arial" w:hAnsi="Arial" w:cs="Arial"/>
        </w:rPr>
        <w:t xml:space="preserve">.4.1 Não havendo o pagamento da multa no vencimento constante na guia de cobrança ou outro documento equivalente e, inexistente garantia contratual, haverá a atualização dos valores conforme fórmula constante no item </w:t>
      </w:r>
      <w:proofErr w:type="gramStart"/>
      <w:r w:rsidRPr="000B512D">
        <w:rPr>
          <w:rFonts w:ascii="Arial" w:hAnsi="Arial" w:cs="Arial"/>
        </w:rPr>
        <w:t>9</w:t>
      </w:r>
      <w:proofErr w:type="gramEnd"/>
      <w:r w:rsidRPr="000B512D">
        <w:rPr>
          <w:rFonts w:ascii="Arial" w:hAnsi="Arial" w:cs="Arial"/>
        </w:rPr>
        <w:t xml:space="preserve"> deste Projeto básico.</w:t>
      </w:r>
    </w:p>
    <w:p w14:paraId="7569EFF8" w14:textId="77777777" w:rsidR="00E55AE6" w:rsidRPr="000B512D" w:rsidRDefault="00E55AE6" w:rsidP="00E55AE6">
      <w:pPr>
        <w:rPr>
          <w:rFonts w:ascii="Arial" w:hAnsi="Arial" w:cs="Arial"/>
        </w:rPr>
      </w:pPr>
      <w:r>
        <w:rPr>
          <w:rFonts w:ascii="Arial" w:hAnsi="Arial" w:cs="Arial"/>
        </w:rPr>
        <w:t>12</w:t>
      </w:r>
      <w:r w:rsidRPr="000B512D">
        <w:rPr>
          <w:rFonts w:ascii="Arial" w:hAnsi="Arial" w:cs="Arial"/>
        </w:rPr>
        <w:t>.5 As sanções previstas nos incisos I e III deste item poderão ser aplicadas juntamente com a do inciso II.</w:t>
      </w:r>
    </w:p>
    <w:p w14:paraId="7C27EF5B" w14:textId="77777777" w:rsidR="00E55AE6" w:rsidRPr="000B512D" w:rsidRDefault="00E55AE6" w:rsidP="00E55AE6">
      <w:pPr>
        <w:rPr>
          <w:rFonts w:ascii="Arial" w:hAnsi="Arial" w:cs="Arial"/>
        </w:rPr>
      </w:pPr>
    </w:p>
    <w:p w14:paraId="2316766A" w14:textId="77777777" w:rsidR="00E55AE6" w:rsidRDefault="00E55AE6" w:rsidP="00E55AE6">
      <w:pPr>
        <w:rPr>
          <w:rFonts w:ascii="Arial" w:hAnsi="Arial" w:cs="Arial"/>
          <w:b/>
        </w:rPr>
      </w:pPr>
      <w:r>
        <w:rPr>
          <w:rFonts w:ascii="Arial" w:hAnsi="Arial" w:cs="Arial"/>
          <w:b/>
        </w:rPr>
        <w:t>13</w:t>
      </w:r>
      <w:r w:rsidRPr="000B512D">
        <w:rPr>
          <w:rFonts w:ascii="Arial" w:hAnsi="Arial" w:cs="Arial"/>
          <w:b/>
        </w:rPr>
        <w:t>. DO RECEBIMENTO</w:t>
      </w:r>
    </w:p>
    <w:p w14:paraId="2FC979D4" w14:textId="77777777" w:rsidR="00E55AE6" w:rsidRPr="000B512D" w:rsidRDefault="00E55AE6" w:rsidP="00E55AE6">
      <w:pPr>
        <w:rPr>
          <w:rFonts w:ascii="Arial" w:hAnsi="Arial" w:cs="Arial"/>
          <w:b/>
        </w:rPr>
      </w:pPr>
    </w:p>
    <w:p w14:paraId="5F539221" w14:textId="77777777" w:rsidR="00E55AE6" w:rsidRPr="000B512D" w:rsidRDefault="00E55AE6" w:rsidP="00E55AE6">
      <w:pPr>
        <w:rPr>
          <w:rFonts w:ascii="Arial" w:hAnsi="Arial" w:cs="Arial"/>
        </w:rPr>
      </w:pPr>
      <w:r>
        <w:rPr>
          <w:rFonts w:ascii="Arial" w:hAnsi="Arial" w:cs="Arial"/>
        </w:rPr>
        <w:t>13</w:t>
      </w:r>
      <w:r w:rsidRPr="000B512D">
        <w:rPr>
          <w:rFonts w:ascii="Arial" w:hAnsi="Arial" w:cs="Arial"/>
        </w:rPr>
        <w:t xml:space="preserve">.1. Os </w:t>
      </w:r>
      <w:r>
        <w:rPr>
          <w:rFonts w:ascii="Arial" w:hAnsi="Arial" w:cs="Arial"/>
        </w:rPr>
        <w:t xml:space="preserve">dos materiais ou </w:t>
      </w:r>
      <w:r w:rsidRPr="000B512D">
        <w:rPr>
          <w:rFonts w:ascii="Arial" w:hAnsi="Arial" w:cs="Arial"/>
        </w:rPr>
        <w:t xml:space="preserve">serviços serão recebidos provisoriamente, no prazo de 30 dias, contado da autorização de fornecimento, </w:t>
      </w:r>
      <w:proofErr w:type="gramStart"/>
      <w:r w:rsidRPr="000B512D">
        <w:rPr>
          <w:rFonts w:ascii="Arial" w:hAnsi="Arial" w:cs="Arial"/>
        </w:rPr>
        <w:t>pelo(</w:t>
      </w:r>
      <w:proofErr w:type="gramEnd"/>
      <w:r w:rsidRPr="000B512D">
        <w:rPr>
          <w:rFonts w:ascii="Arial" w:hAnsi="Arial" w:cs="Arial"/>
        </w:rPr>
        <w:t>a) responsável pelo acompanhamento e fiscalização do contrato, mediante termo detalhado, quando verificado o cumprimento das exigências de caráter técnico, em especial quanto a garantia dos serviços assegurados pelo Código de Defesa do Consumidor.</w:t>
      </w:r>
    </w:p>
    <w:p w14:paraId="2419ED35" w14:textId="77777777" w:rsidR="00E55AE6" w:rsidRPr="000B512D" w:rsidRDefault="00E55AE6" w:rsidP="00E55AE6">
      <w:pPr>
        <w:ind w:left="708"/>
        <w:rPr>
          <w:rFonts w:ascii="Arial" w:hAnsi="Arial" w:cs="Arial"/>
        </w:rPr>
      </w:pPr>
      <w:r>
        <w:rPr>
          <w:rFonts w:ascii="Arial" w:hAnsi="Arial" w:cs="Arial"/>
        </w:rPr>
        <w:t>13</w:t>
      </w:r>
      <w:r w:rsidRPr="000B512D">
        <w:rPr>
          <w:rFonts w:ascii="Arial" w:hAnsi="Arial" w:cs="Arial"/>
        </w:rPr>
        <w:t xml:space="preserve">.1.1. O contratante realizará inspeção minuciosa de </w:t>
      </w:r>
      <w:proofErr w:type="gramStart"/>
      <w:r w:rsidRPr="000B512D">
        <w:rPr>
          <w:rFonts w:ascii="Arial" w:hAnsi="Arial" w:cs="Arial"/>
        </w:rPr>
        <w:t>todos</w:t>
      </w:r>
      <w:proofErr w:type="gramEnd"/>
      <w:r w:rsidRPr="000B512D">
        <w:rPr>
          <w:rFonts w:ascii="Arial" w:hAnsi="Arial" w:cs="Arial"/>
        </w:rPr>
        <w:t xml:space="preserve"> </w:t>
      </w:r>
      <w:r>
        <w:rPr>
          <w:rFonts w:ascii="Arial" w:hAnsi="Arial" w:cs="Arial"/>
        </w:rPr>
        <w:t xml:space="preserve">objetos ou </w:t>
      </w:r>
      <w:r w:rsidRPr="000B512D">
        <w:rPr>
          <w:rFonts w:ascii="Arial" w:hAnsi="Arial" w:cs="Arial"/>
        </w:rPr>
        <w:t xml:space="preserve">os serviços executados, por meio de profissionais </w:t>
      </w:r>
      <w:r>
        <w:rPr>
          <w:rFonts w:ascii="Arial" w:hAnsi="Arial" w:cs="Arial"/>
        </w:rPr>
        <w:t xml:space="preserve">designado para recepção dos objetos ou </w:t>
      </w:r>
      <w:r>
        <w:rPr>
          <w:rFonts w:ascii="Arial" w:hAnsi="Arial" w:cs="Arial"/>
        </w:rPr>
        <w:lastRenderedPageBreak/>
        <w:t xml:space="preserve">serviços </w:t>
      </w:r>
      <w:r w:rsidRPr="000B512D">
        <w:rPr>
          <w:rFonts w:ascii="Arial" w:hAnsi="Arial" w:cs="Arial"/>
        </w:rPr>
        <w:t xml:space="preserve">com a finalidade de verificar a adequação dos </w:t>
      </w:r>
      <w:r>
        <w:rPr>
          <w:rFonts w:ascii="Arial" w:hAnsi="Arial" w:cs="Arial"/>
        </w:rPr>
        <w:t xml:space="preserve">produtos ou </w:t>
      </w:r>
      <w:r w:rsidRPr="000B512D">
        <w:rPr>
          <w:rFonts w:ascii="Arial" w:hAnsi="Arial" w:cs="Arial"/>
        </w:rPr>
        <w:t xml:space="preserve">serviços e </w:t>
      </w:r>
      <w:r>
        <w:rPr>
          <w:rFonts w:ascii="Arial" w:hAnsi="Arial" w:cs="Arial"/>
        </w:rPr>
        <w:t xml:space="preserve">constatar e relacionar a entrega, o atendimento, </w:t>
      </w:r>
      <w:r w:rsidRPr="000B512D">
        <w:rPr>
          <w:rFonts w:ascii="Arial" w:hAnsi="Arial" w:cs="Arial"/>
        </w:rPr>
        <w:t>retoques e revisões finais que se fizerem necessários.</w:t>
      </w:r>
    </w:p>
    <w:p w14:paraId="11ADCF57" w14:textId="77777777" w:rsidR="00E55AE6" w:rsidRPr="000B512D" w:rsidRDefault="00E55AE6" w:rsidP="00E55AE6">
      <w:pPr>
        <w:rPr>
          <w:rFonts w:ascii="Arial" w:hAnsi="Arial" w:cs="Arial"/>
        </w:rPr>
      </w:pPr>
      <w:r>
        <w:rPr>
          <w:rFonts w:ascii="Arial" w:hAnsi="Arial" w:cs="Arial"/>
        </w:rPr>
        <w:t>13</w:t>
      </w:r>
      <w:r w:rsidRPr="000B512D">
        <w:rPr>
          <w:rFonts w:ascii="Arial" w:hAnsi="Arial" w:cs="Arial"/>
        </w:rPr>
        <w:t xml:space="preserve">.2. O Contratado fica </w:t>
      </w:r>
      <w:proofErr w:type="gramStart"/>
      <w:r w:rsidRPr="000B512D">
        <w:rPr>
          <w:rFonts w:ascii="Arial" w:hAnsi="Arial" w:cs="Arial"/>
        </w:rPr>
        <w:t>obrigada</w:t>
      </w:r>
      <w:proofErr w:type="gramEnd"/>
      <w:r w:rsidRPr="000B512D">
        <w:rPr>
          <w:rFonts w:ascii="Arial" w:hAnsi="Arial" w:cs="Arial"/>
        </w:rPr>
        <w:t xml:space="preserve"> a reparar, corrigir, remover, reconstruir ou substituir, às suas expensas, no todo ou em parte, o objeto em que se verificarem vícios, defeitos ou </w:t>
      </w:r>
      <w:r>
        <w:rPr>
          <w:rFonts w:ascii="Arial" w:hAnsi="Arial" w:cs="Arial"/>
        </w:rPr>
        <w:t>incorreções resultantes do fornecimento ou da</w:t>
      </w:r>
      <w:r w:rsidRPr="000B512D">
        <w:rPr>
          <w:rFonts w:ascii="Arial" w:hAnsi="Arial" w:cs="Arial"/>
        </w:rPr>
        <w:t xml:space="preserve"> execução </w:t>
      </w:r>
      <w:r>
        <w:rPr>
          <w:rFonts w:ascii="Arial" w:hAnsi="Arial" w:cs="Arial"/>
        </w:rPr>
        <w:t>dos</w:t>
      </w:r>
      <w:r w:rsidRPr="000B512D">
        <w:rPr>
          <w:rFonts w:ascii="Arial" w:hAnsi="Arial" w:cs="Arial"/>
        </w:rPr>
        <w:t xml:space="preserve"> materiais empregados, cabendo à fiscalização não atestar a última e/ou única medição </w:t>
      </w:r>
      <w:r>
        <w:rPr>
          <w:rFonts w:ascii="Arial" w:hAnsi="Arial" w:cs="Arial"/>
        </w:rPr>
        <w:t xml:space="preserve">fornecimento ou </w:t>
      </w:r>
      <w:r w:rsidRPr="000B512D">
        <w:rPr>
          <w:rFonts w:ascii="Arial" w:hAnsi="Arial" w:cs="Arial"/>
        </w:rPr>
        <w:t>de serviços até que sejam sanadas todas as eventuais pendências que possam vir a ser apontadas no Recebimento Provisório.</w:t>
      </w:r>
    </w:p>
    <w:p w14:paraId="53F80237" w14:textId="77777777" w:rsidR="00E55AE6" w:rsidRPr="000B512D" w:rsidRDefault="00E55AE6" w:rsidP="00E55AE6">
      <w:pPr>
        <w:rPr>
          <w:rFonts w:ascii="Arial" w:hAnsi="Arial" w:cs="Arial"/>
        </w:rPr>
      </w:pPr>
      <w:r>
        <w:rPr>
          <w:rFonts w:ascii="Arial" w:hAnsi="Arial" w:cs="Arial"/>
        </w:rPr>
        <w:t>13</w:t>
      </w:r>
      <w:r w:rsidRPr="000B512D">
        <w:rPr>
          <w:rFonts w:ascii="Arial" w:hAnsi="Arial" w:cs="Arial"/>
        </w:rPr>
        <w:t>.3. O recebimento provisório também ficará sujeito, quando cabível, à conclusão de todos os testes de campo e à entrega dos Manuais e Instruções exigíveis.</w:t>
      </w:r>
    </w:p>
    <w:p w14:paraId="6C79C800" w14:textId="77777777" w:rsidR="00E55AE6" w:rsidRPr="000B512D" w:rsidRDefault="00E55AE6" w:rsidP="00E55AE6">
      <w:pPr>
        <w:rPr>
          <w:rFonts w:ascii="Arial" w:hAnsi="Arial" w:cs="Arial"/>
        </w:rPr>
      </w:pPr>
      <w:r>
        <w:rPr>
          <w:rFonts w:ascii="Arial" w:hAnsi="Arial" w:cs="Arial"/>
        </w:rPr>
        <w:t>13</w:t>
      </w:r>
      <w:r w:rsidRPr="000B512D">
        <w:rPr>
          <w:rFonts w:ascii="Arial" w:hAnsi="Arial" w:cs="Arial"/>
        </w:rPr>
        <w:t xml:space="preserve">.4. Os </w:t>
      </w:r>
      <w:r>
        <w:rPr>
          <w:rFonts w:ascii="Arial" w:hAnsi="Arial" w:cs="Arial"/>
        </w:rPr>
        <w:t xml:space="preserve">objetos ou </w:t>
      </w:r>
      <w:r w:rsidRPr="000B512D">
        <w:rPr>
          <w:rFonts w:ascii="Arial" w:hAnsi="Arial" w:cs="Arial"/>
        </w:rPr>
        <w:t>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16FAA7E8" w14:textId="77777777" w:rsidR="00E55AE6" w:rsidRDefault="00E55AE6" w:rsidP="00E55AE6">
      <w:pPr>
        <w:rPr>
          <w:rFonts w:ascii="Arial" w:hAnsi="Arial" w:cs="Arial"/>
        </w:rPr>
      </w:pPr>
      <w:r>
        <w:rPr>
          <w:rFonts w:ascii="Arial" w:hAnsi="Arial" w:cs="Arial"/>
        </w:rPr>
        <w:t>13</w:t>
      </w:r>
      <w:r w:rsidRPr="000B512D">
        <w:rPr>
          <w:rFonts w:ascii="Arial" w:hAnsi="Arial" w:cs="Arial"/>
        </w:rPr>
        <w:t>.5. Os</w:t>
      </w:r>
      <w:r>
        <w:rPr>
          <w:rFonts w:ascii="Arial" w:hAnsi="Arial" w:cs="Arial"/>
        </w:rPr>
        <w:t xml:space="preserve"> objetos, materiais ou</w:t>
      </w:r>
      <w:r w:rsidRPr="000B512D">
        <w:rPr>
          <w:rFonts w:ascii="Arial" w:hAnsi="Arial" w:cs="Arial"/>
        </w:rPr>
        <w:t xml:space="preserve">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29082528" w14:textId="77777777" w:rsidR="00E55AE6" w:rsidRDefault="00E55AE6" w:rsidP="00E55AE6">
      <w:pPr>
        <w:rPr>
          <w:rFonts w:ascii="Arial" w:hAnsi="Arial" w:cs="Arial"/>
        </w:rPr>
      </w:pPr>
    </w:p>
    <w:p w14:paraId="38863A03" w14:textId="77777777" w:rsidR="00E55AE6" w:rsidRPr="000728C3" w:rsidRDefault="00E55AE6" w:rsidP="00E55AE6">
      <w:pPr>
        <w:rPr>
          <w:rFonts w:ascii="Arial" w:hAnsi="Arial" w:cs="Arial"/>
          <w:b/>
        </w:rPr>
      </w:pPr>
      <w:r w:rsidRPr="000728C3">
        <w:rPr>
          <w:rFonts w:ascii="Arial" w:hAnsi="Arial" w:cs="Arial"/>
          <w:b/>
        </w:rPr>
        <w:t>14. CRITÉRIOS DE MEDIÇÃO E DE PAGAMENTO</w:t>
      </w:r>
    </w:p>
    <w:p w14:paraId="106C4DB3" w14:textId="77777777" w:rsidR="00E55AE6" w:rsidRPr="000728C3" w:rsidRDefault="00E55AE6" w:rsidP="00E55AE6">
      <w:pPr>
        <w:rPr>
          <w:rFonts w:ascii="Arial" w:hAnsi="Arial" w:cs="Arial"/>
        </w:rPr>
      </w:pPr>
      <w:r w:rsidRPr="000728C3">
        <w:rPr>
          <w:rFonts w:ascii="Arial" w:hAnsi="Arial" w:cs="Arial"/>
        </w:rPr>
        <w:br/>
        <w:t xml:space="preserve">14.1. O pagamento das mercadorias ou serviços será devido após a liquidação do objeto, conforme fornecimento, a ser pago no mês subsequente, até o </w:t>
      </w:r>
      <w:r>
        <w:rPr>
          <w:rFonts w:ascii="Arial" w:hAnsi="Arial" w:cs="Arial"/>
        </w:rPr>
        <w:t>10</w:t>
      </w:r>
      <w:r w:rsidRPr="000728C3">
        <w:rPr>
          <w:rFonts w:ascii="Arial" w:hAnsi="Arial" w:cs="Arial"/>
        </w:rPr>
        <w:t>º (</w:t>
      </w:r>
      <w:r>
        <w:rPr>
          <w:rFonts w:ascii="Arial" w:hAnsi="Arial" w:cs="Arial"/>
        </w:rPr>
        <w:t>décimo</w:t>
      </w:r>
      <w:r w:rsidRPr="000728C3">
        <w:rPr>
          <w:rFonts w:ascii="Arial" w:hAnsi="Arial" w:cs="Arial"/>
        </w:rPr>
        <w:t>)</w:t>
      </w:r>
      <w:r>
        <w:rPr>
          <w:rFonts w:ascii="Arial" w:hAnsi="Arial" w:cs="Arial"/>
        </w:rPr>
        <w:t xml:space="preserve"> dia</w:t>
      </w:r>
      <w:r w:rsidRPr="000728C3">
        <w:rPr>
          <w:rFonts w:ascii="Arial" w:hAnsi="Arial" w:cs="Arial"/>
        </w:rPr>
        <w:t>, observados:</w:t>
      </w:r>
    </w:p>
    <w:p w14:paraId="25ED7FE1" w14:textId="77777777" w:rsidR="00E55AE6" w:rsidRPr="000728C3" w:rsidRDefault="00E55AE6" w:rsidP="00E55AE6">
      <w:pPr>
        <w:rPr>
          <w:rFonts w:ascii="Arial" w:hAnsi="Arial" w:cs="Arial"/>
          <w:highlight w:val="yellow"/>
        </w:rPr>
      </w:pPr>
      <w:r w:rsidRPr="000728C3">
        <w:rPr>
          <w:rFonts w:ascii="Arial" w:hAnsi="Arial" w:cs="Arial"/>
        </w:rPr>
        <w:t xml:space="preserve">14.2. Para cumprimento do que determina a presente cláusula, o </w:t>
      </w:r>
      <w:r w:rsidRPr="000728C3">
        <w:rPr>
          <w:rFonts w:ascii="Arial" w:hAnsi="Arial" w:cs="Arial"/>
          <w:b/>
        </w:rPr>
        <w:t>CONTRATANTE</w:t>
      </w:r>
      <w:r w:rsidRPr="000728C3">
        <w:rPr>
          <w:rFonts w:ascii="Arial" w:hAnsi="Arial" w:cs="Arial"/>
        </w:rPr>
        <w:t xml:space="preserve"> pagará à </w:t>
      </w:r>
      <w:r w:rsidRPr="000728C3">
        <w:rPr>
          <w:rFonts w:ascii="Arial" w:hAnsi="Arial" w:cs="Arial"/>
          <w:b/>
        </w:rPr>
        <w:t>CONTRATADA</w:t>
      </w:r>
      <w:r w:rsidRPr="000728C3">
        <w:rPr>
          <w:rFonts w:ascii="Arial" w:hAnsi="Arial" w:cs="Arial"/>
        </w:rPr>
        <w:t>, o valor devido pelo fornecimento do objeto, nos valores unitários, quantidades contratada e efetivamente fornecida.</w:t>
      </w:r>
    </w:p>
    <w:p w14:paraId="234FA8E4" w14:textId="77777777" w:rsidR="00E55AE6" w:rsidRPr="000728C3" w:rsidRDefault="00E55AE6" w:rsidP="00E55AE6">
      <w:pPr>
        <w:rPr>
          <w:rFonts w:ascii="Arial" w:hAnsi="Arial" w:cs="Arial"/>
        </w:rPr>
      </w:pPr>
      <w:r w:rsidRPr="000728C3">
        <w:rPr>
          <w:rFonts w:ascii="Arial" w:hAnsi="Arial" w:cs="Arial"/>
        </w:rPr>
        <w:t>14.3. A CONTRATANTE, por meio de pagamento bancário em conta da contratada, ou outro meio de pagamento usualmente aceito, conforme o caso, nas datas devidas.</w:t>
      </w:r>
    </w:p>
    <w:p w14:paraId="420EF79D" w14:textId="77777777" w:rsidR="00E55AE6" w:rsidRPr="000728C3" w:rsidRDefault="00E55AE6" w:rsidP="00E55AE6">
      <w:pPr>
        <w:rPr>
          <w:rFonts w:ascii="Arial" w:hAnsi="Arial" w:cs="Arial"/>
        </w:rPr>
      </w:pPr>
      <w:r w:rsidRPr="000728C3">
        <w:rPr>
          <w:rFonts w:ascii="Arial" w:hAnsi="Arial" w:cs="Arial"/>
        </w:rPr>
        <w:lastRenderedPageBreak/>
        <w:t xml:space="preserve">14.4. O valor do contrato, bem como do objeto fornecido e não pago, poderá ser reajustado a cada período de 12 (doze) meses, contados da data-base </w:t>
      </w:r>
      <w:r w:rsidRPr="000728C3">
        <w:rPr>
          <w:rFonts w:ascii="Arial" w:hAnsi="Arial" w:cs="Arial"/>
          <w:highlight w:val="yellow"/>
        </w:rPr>
        <w:t>__/__/2024,</w:t>
      </w:r>
      <w:r w:rsidRPr="000728C3">
        <w:rPr>
          <w:rFonts w:ascii="Arial" w:hAnsi="Arial" w:cs="Arial"/>
        </w:rPr>
        <w:t xml:space="preserve"> com base na variação acumulada do Índice Geral de Preços do Mercado (IGP-M) no respectivo período, calculada pela Fundação Getúlio Vargas, observando-se as seguintes diretrizes:</w:t>
      </w:r>
    </w:p>
    <w:p w14:paraId="533E1222" w14:textId="77777777" w:rsidR="00E55AE6" w:rsidRPr="000728C3" w:rsidRDefault="00E55AE6" w:rsidP="00E55AE6">
      <w:pPr>
        <w:ind w:left="454"/>
        <w:rPr>
          <w:rFonts w:ascii="Arial" w:hAnsi="Arial" w:cs="Arial"/>
        </w:rPr>
      </w:pPr>
      <w:r w:rsidRPr="000728C3">
        <w:rPr>
          <w:rFonts w:ascii="Arial" w:hAnsi="Arial" w:cs="Arial"/>
        </w:rPr>
        <w:t>I – será utilizado para o cálculo do reajuste o índice acumulado do mês anterior à data-base;</w:t>
      </w:r>
    </w:p>
    <w:p w14:paraId="0F4A82DD" w14:textId="77777777" w:rsidR="00E55AE6" w:rsidRPr="000728C3" w:rsidRDefault="00E55AE6" w:rsidP="00E55AE6">
      <w:pPr>
        <w:ind w:left="454"/>
        <w:rPr>
          <w:rFonts w:ascii="Arial" w:hAnsi="Arial" w:cs="Arial"/>
        </w:rPr>
      </w:pPr>
      <w:r w:rsidRPr="000728C3">
        <w:rPr>
          <w:rFonts w:ascii="Arial" w:hAnsi="Arial" w:cs="Arial"/>
        </w:rPr>
        <w:t>II – o percentual de reajuste incidirá sobre o valor mensal da locação vigente na data-base;</w:t>
      </w:r>
    </w:p>
    <w:p w14:paraId="388B09F7" w14:textId="77777777" w:rsidR="00E55AE6" w:rsidRPr="000728C3" w:rsidRDefault="00E55AE6" w:rsidP="00E55AE6">
      <w:pPr>
        <w:ind w:left="454"/>
        <w:rPr>
          <w:rFonts w:ascii="Arial" w:hAnsi="Arial" w:cs="Arial"/>
        </w:rPr>
      </w:pPr>
      <w:r w:rsidRPr="000728C3">
        <w:rPr>
          <w:rFonts w:ascii="Arial" w:hAnsi="Arial" w:cs="Arial"/>
        </w:rPr>
        <w:t>III – a aplicação do reajuste não poderá resultar em valor superior aos preços praticados no mercado;</w:t>
      </w:r>
    </w:p>
    <w:p w14:paraId="490A0C9E" w14:textId="77777777" w:rsidR="00E55AE6" w:rsidRPr="000728C3" w:rsidRDefault="00E55AE6" w:rsidP="00E55AE6">
      <w:pPr>
        <w:ind w:left="454"/>
        <w:rPr>
          <w:rFonts w:ascii="Arial" w:hAnsi="Arial" w:cs="Arial"/>
        </w:rPr>
      </w:pPr>
      <w:r w:rsidRPr="000728C3">
        <w:rPr>
          <w:rFonts w:ascii="Arial" w:hAnsi="Arial" w:cs="Arial"/>
        </w:rPr>
        <w:t xml:space="preserve">IV – caso a variação acumulada do IGP-M no período acima indicado seja </w:t>
      </w:r>
      <w:proofErr w:type="gramStart"/>
      <w:r w:rsidRPr="000728C3">
        <w:rPr>
          <w:rFonts w:ascii="Arial" w:hAnsi="Arial" w:cs="Arial"/>
        </w:rPr>
        <w:t>positiva, o reajuste</w:t>
      </w:r>
      <w:proofErr w:type="gramEnd"/>
      <w:r w:rsidRPr="000728C3">
        <w:rPr>
          <w:rFonts w:ascii="Arial" w:hAnsi="Arial" w:cs="Arial"/>
        </w:rPr>
        <w:t xml:space="preserve"> será aplicado mediante solicitação do contratado à fiscalização do contrato, podendo o índice apurado ser objeto de negociação entre as partes, com vistas à sua redução;</w:t>
      </w:r>
    </w:p>
    <w:p w14:paraId="2192D29B" w14:textId="77777777" w:rsidR="00E55AE6" w:rsidRPr="000728C3" w:rsidRDefault="00E55AE6" w:rsidP="00E55AE6">
      <w:pPr>
        <w:ind w:left="454"/>
        <w:rPr>
          <w:rFonts w:ascii="Arial" w:hAnsi="Arial" w:cs="Arial"/>
        </w:rPr>
      </w:pPr>
      <w:r w:rsidRPr="000728C3">
        <w:rPr>
          <w:rFonts w:ascii="Arial" w:hAnsi="Arial" w:cs="Arial"/>
        </w:rPr>
        <w:t xml:space="preserve">V – caso a variação acumulada do IGP-M no período acima indicado seja </w:t>
      </w:r>
      <w:proofErr w:type="gramStart"/>
      <w:r w:rsidRPr="000728C3">
        <w:rPr>
          <w:rFonts w:ascii="Arial" w:hAnsi="Arial" w:cs="Arial"/>
        </w:rPr>
        <w:t>negativa, o valor do contrato</w:t>
      </w:r>
      <w:proofErr w:type="gramEnd"/>
      <w:r w:rsidRPr="000728C3">
        <w:rPr>
          <w:rFonts w:ascii="Arial" w:hAnsi="Arial" w:cs="Arial"/>
        </w:rPr>
        <w:t xml:space="preserve"> poderá ser:</w:t>
      </w:r>
    </w:p>
    <w:p w14:paraId="18A6498C" w14:textId="77777777" w:rsidR="00E55AE6" w:rsidRPr="000728C3" w:rsidRDefault="00E55AE6" w:rsidP="00E55AE6">
      <w:pPr>
        <w:ind w:left="908"/>
        <w:rPr>
          <w:rFonts w:ascii="Arial" w:hAnsi="Arial" w:cs="Arial"/>
        </w:rPr>
      </w:pPr>
      <w:r w:rsidRPr="000728C3">
        <w:rPr>
          <w:rFonts w:ascii="Arial" w:hAnsi="Arial" w:cs="Arial"/>
        </w:rPr>
        <w:t xml:space="preserve">a) reduzido com base na aplicação do referido índice de reajuste; </w:t>
      </w:r>
      <w:proofErr w:type="gramStart"/>
      <w:r w:rsidRPr="000728C3">
        <w:rPr>
          <w:rFonts w:ascii="Arial" w:hAnsi="Arial" w:cs="Arial"/>
        </w:rPr>
        <w:t>ou</w:t>
      </w:r>
      <w:proofErr w:type="gramEnd"/>
    </w:p>
    <w:p w14:paraId="3E602D0B" w14:textId="77777777" w:rsidR="00E55AE6" w:rsidRPr="000728C3" w:rsidRDefault="00E55AE6" w:rsidP="00E55AE6">
      <w:pPr>
        <w:ind w:left="908"/>
        <w:rPr>
          <w:rFonts w:ascii="Arial" w:hAnsi="Arial" w:cs="Arial"/>
        </w:rPr>
      </w:pPr>
      <w:r w:rsidRPr="000728C3">
        <w:rPr>
          <w:rFonts w:ascii="Arial" w:hAnsi="Arial" w:cs="Arial"/>
        </w:rPr>
        <w:t xml:space="preserve">b) mantido no mesmo patamar, mediante negociação entre as partes, especialmente nos casos em que o fornecedor tenha </w:t>
      </w:r>
      <w:proofErr w:type="gramStart"/>
      <w:r w:rsidRPr="000728C3">
        <w:rPr>
          <w:rFonts w:ascii="Arial" w:hAnsi="Arial" w:cs="Arial"/>
        </w:rPr>
        <w:t>flexibilizado</w:t>
      </w:r>
      <w:proofErr w:type="gramEnd"/>
      <w:r w:rsidRPr="000728C3">
        <w:rPr>
          <w:rFonts w:ascii="Arial" w:hAnsi="Arial" w:cs="Arial"/>
        </w:rPr>
        <w:t xml:space="preserve"> a incidência de reajustes anteriores, e desde que o valor do contrato esteja em consonância com os preços praticados no mercado;</w:t>
      </w:r>
    </w:p>
    <w:p w14:paraId="0AACC6C8" w14:textId="77777777" w:rsidR="00E55AE6" w:rsidRPr="000728C3" w:rsidRDefault="00E55AE6" w:rsidP="00E55AE6">
      <w:pPr>
        <w:ind w:left="708"/>
        <w:rPr>
          <w:rFonts w:ascii="Arial" w:hAnsi="Arial" w:cs="Arial"/>
        </w:rPr>
      </w:pPr>
      <w:r w:rsidRPr="000728C3">
        <w:rPr>
          <w:rFonts w:ascii="Arial" w:hAnsi="Arial" w:cs="Arial"/>
        </w:rPr>
        <w:t>VII – em caso de extinção do IGP-M, o contrato será reajustado pelo índice que vier a substituí-lo;</w:t>
      </w:r>
    </w:p>
    <w:p w14:paraId="21529A95" w14:textId="77777777" w:rsidR="00E55AE6" w:rsidRPr="000728C3" w:rsidRDefault="00E55AE6" w:rsidP="00E55AE6">
      <w:pPr>
        <w:ind w:left="708"/>
        <w:rPr>
          <w:rFonts w:ascii="Arial" w:hAnsi="Arial" w:cs="Arial"/>
        </w:rPr>
      </w:pPr>
      <w:r w:rsidRPr="000728C3">
        <w:rPr>
          <w:rFonts w:ascii="Arial" w:hAnsi="Arial" w:cs="Arial"/>
        </w:rPr>
        <w:t xml:space="preserve">VIII – a variação dos valores dos produtos para fazer frente ao índice de reajuste previsto neste contrato será realizada por simples </w:t>
      </w:r>
      <w:proofErr w:type="spellStart"/>
      <w:r w:rsidRPr="000728C3">
        <w:rPr>
          <w:rFonts w:ascii="Arial" w:hAnsi="Arial" w:cs="Arial"/>
        </w:rPr>
        <w:t>apostilamento</w:t>
      </w:r>
      <w:proofErr w:type="spellEnd"/>
      <w:r w:rsidRPr="000728C3">
        <w:rPr>
          <w:rFonts w:ascii="Arial" w:hAnsi="Arial" w:cs="Arial"/>
        </w:rPr>
        <w:t>, dispensada a celebração de termo aditivo, na forma do artigo 136, inciso I, da Lei nº 14.133/2021.</w:t>
      </w:r>
    </w:p>
    <w:p w14:paraId="79011B3F" w14:textId="77777777" w:rsidR="00E55AE6" w:rsidRPr="000728C3" w:rsidRDefault="00E55AE6" w:rsidP="00E55AE6">
      <w:pPr>
        <w:rPr>
          <w:rFonts w:ascii="Arial" w:hAnsi="Arial" w:cs="Arial"/>
        </w:rPr>
      </w:pPr>
      <w:r w:rsidRPr="000728C3">
        <w:rPr>
          <w:rFonts w:ascii="Arial" w:hAnsi="Arial" w:cs="Arial"/>
        </w:rPr>
        <w:t>14.7. No ato de pagamento dos valores devido será feita retenção do imposto de renda e das contribuições sobre o total a ser pago, conforme previsto na legislação tributária vigente</w:t>
      </w:r>
      <w:r>
        <w:rPr>
          <w:rFonts w:ascii="Arial" w:hAnsi="Arial" w:cs="Arial"/>
        </w:rPr>
        <w:t>;</w:t>
      </w:r>
    </w:p>
    <w:p w14:paraId="3A7F26EA" w14:textId="77777777" w:rsidR="00E55AE6" w:rsidRPr="000728C3" w:rsidRDefault="00E55AE6" w:rsidP="00E55AE6">
      <w:pPr>
        <w:rPr>
          <w:rFonts w:ascii="Arial" w:hAnsi="Arial" w:cs="Arial"/>
        </w:rPr>
      </w:pPr>
      <w:r w:rsidRPr="000728C3">
        <w:rPr>
          <w:rFonts w:ascii="Arial" w:hAnsi="Arial" w:cs="Arial"/>
        </w:rPr>
        <w:t>14.8.  Na eventualidade de atraso no pagamento, sem que o contratado tenha contribuído para a mora, serão devidos pelo contratante:</w:t>
      </w:r>
    </w:p>
    <w:p w14:paraId="3B04AF8E" w14:textId="77777777" w:rsidR="00E55AE6" w:rsidRPr="000728C3" w:rsidRDefault="00E55AE6" w:rsidP="00E55AE6">
      <w:pPr>
        <w:ind w:left="454"/>
        <w:rPr>
          <w:rFonts w:ascii="Arial" w:hAnsi="Arial" w:cs="Arial"/>
        </w:rPr>
      </w:pPr>
      <w:r w:rsidRPr="000728C3">
        <w:rPr>
          <w:rFonts w:ascii="Arial" w:hAnsi="Arial" w:cs="Arial"/>
        </w:rPr>
        <w:lastRenderedPageBreak/>
        <w:t xml:space="preserve">a) juros de mora de 0,5% (meio por cento) ao mês ou 6% (seis por cento) ao ano, calculados </w:t>
      </w:r>
      <w:proofErr w:type="gramStart"/>
      <w:r w:rsidRPr="000728C3">
        <w:rPr>
          <w:rFonts w:ascii="Arial" w:hAnsi="Arial" w:cs="Arial"/>
        </w:rPr>
        <w:t>pro rata</w:t>
      </w:r>
      <w:proofErr w:type="gramEnd"/>
      <w:r w:rsidRPr="000728C3">
        <w:rPr>
          <w:rFonts w:ascii="Arial" w:hAnsi="Arial" w:cs="Arial"/>
        </w:rPr>
        <w:t xml:space="preserve"> die (proporcionalmente por dia de atraso);</w:t>
      </w:r>
    </w:p>
    <w:p w14:paraId="3DCFBE8A" w14:textId="77777777" w:rsidR="00E55AE6" w:rsidRPr="000728C3" w:rsidRDefault="00E55AE6" w:rsidP="00E55AE6">
      <w:pPr>
        <w:ind w:left="454"/>
        <w:rPr>
          <w:rFonts w:ascii="Arial" w:hAnsi="Arial" w:cs="Arial"/>
        </w:rPr>
      </w:pPr>
      <w:r w:rsidRPr="000728C3">
        <w:rPr>
          <w:rFonts w:ascii="Arial" w:hAnsi="Arial" w:cs="Arial"/>
        </w:rPr>
        <w:t xml:space="preserve">b) multa moratória de 1% (um por cento) do valor em atraso; </w:t>
      </w:r>
      <w:proofErr w:type="gramStart"/>
      <w:r w:rsidRPr="000728C3">
        <w:rPr>
          <w:rFonts w:ascii="Arial" w:hAnsi="Arial" w:cs="Arial"/>
        </w:rPr>
        <w:t>e</w:t>
      </w:r>
      <w:proofErr w:type="gramEnd"/>
    </w:p>
    <w:p w14:paraId="65CD99CF" w14:textId="77777777" w:rsidR="00E55AE6" w:rsidRPr="000728C3" w:rsidRDefault="00E55AE6" w:rsidP="00E55AE6">
      <w:pPr>
        <w:ind w:left="454"/>
        <w:rPr>
          <w:rFonts w:ascii="Arial" w:hAnsi="Arial" w:cs="Arial"/>
        </w:rPr>
      </w:pPr>
      <w:r w:rsidRPr="000728C3">
        <w:rPr>
          <w:rFonts w:ascii="Arial" w:hAnsi="Arial" w:cs="Arial"/>
        </w:rPr>
        <w:t>c) atualização financeira pelo IGP-M.</w:t>
      </w:r>
    </w:p>
    <w:p w14:paraId="1B9286B3" w14:textId="77777777" w:rsidR="00E55AE6" w:rsidRDefault="00E55AE6" w:rsidP="00E55AE6">
      <w:pPr>
        <w:rPr>
          <w:rFonts w:ascii="Arial" w:hAnsi="Arial" w:cs="Arial"/>
        </w:rPr>
      </w:pPr>
    </w:p>
    <w:p w14:paraId="5F46351A" w14:textId="77777777" w:rsidR="00E55AE6" w:rsidRPr="000B512D" w:rsidRDefault="00E55AE6" w:rsidP="00E55AE6">
      <w:pPr>
        <w:rPr>
          <w:rFonts w:ascii="Arial" w:hAnsi="Arial" w:cs="Arial"/>
          <w:b/>
        </w:rPr>
      </w:pPr>
      <w:r>
        <w:rPr>
          <w:rFonts w:ascii="Arial" w:hAnsi="Arial" w:cs="Arial"/>
          <w:b/>
        </w:rPr>
        <w:t>15</w:t>
      </w:r>
      <w:r w:rsidRPr="000B512D">
        <w:rPr>
          <w:rFonts w:ascii="Arial" w:hAnsi="Arial" w:cs="Arial"/>
          <w:b/>
        </w:rPr>
        <w:t>. ADEQUAÇÃO ORÇAMENTÁRIA</w:t>
      </w:r>
    </w:p>
    <w:p w14:paraId="23700981" w14:textId="77777777" w:rsidR="00E55AE6" w:rsidRPr="00750606" w:rsidRDefault="00E55AE6" w:rsidP="00E55AE6">
      <w:pPr>
        <w:rPr>
          <w:rFonts w:ascii="Arial" w:hAnsi="Arial" w:cs="Arial"/>
        </w:rPr>
      </w:pPr>
      <w:r w:rsidRPr="00750606">
        <w:rPr>
          <w:rFonts w:ascii="Arial" w:hAnsi="Arial" w:cs="Arial"/>
        </w:rPr>
        <w:t xml:space="preserve">9.1. As despesas decorrentes da presente contratação correrão à conta de recursos específicos consignados no Orçamento Geral da </w:t>
      </w:r>
      <w:r>
        <w:rPr>
          <w:rFonts w:ascii="Arial" w:hAnsi="Arial" w:cs="Arial"/>
        </w:rPr>
        <w:t xml:space="preserve">Secretaria Municipal de Saúde de </w:t>
      </w:r>
      <w:proofErr w:type="gramStart"/>
      <w:r>
        <w:rPr>
          <w:rFonts w:ascii="Arial" w:hAnsi="Arial" w:cs="Arial"/>
        </w:rPr>
        <w:t>Seabra</w:t>
      </w:r>
      <w:proofErr w:type="gramEnd"/>
      <w:r w:rsidRPr="00750606">
        <w:rPr>
          <w:rFonts w:ascii="Arial" w:hAnsi="Arial" w:cs="Arial"/>
        </w:rPr>
        <w:t>.</w:t>
      </w:r>
    </w:p>
    <w:p w14:paraId="1C295249" w14:textId="77777777" w:rsidR="00E55AE6" w:rsidRPr="00750606" w:rsidRDefault="00E55AE6" w:rsidP="00E55AE6">
      <w:pPr>
        <w:rPr>
          <w:rFonts w:ascii="Arial" w:hAnsi="Arial" w:cs="Arial"/>
        </w:rPr>
      </w:pPr>
      <w:r w:rsidRPr="00750606">
        <w:rPr>
          <w:rFonts w:ascii="Arial" w:hAnsi="Arial" w:cs="Arial"/>
        </w:rPr>
        <w:t>9.1.1. A contratação será atendida pela seguinte dotação:</w:t>
      </w:r>
    </w:p>
    <w:p w14:paraId="78468BBD" w14:textId="77777777" w:rsidR="00E55AE6" w:rsidRPr="00F759C1" w:rsidRDefault="00E55AE6" w:rsidP="00E55AE6">
      <w:pPr>
        <w:pStyle w:val="SemEspaamento"/>
        <w:rPr>
          <w:rFonts w:ascii="Arial" w:hAnsi="Arial" w:cs="Arial"/>
          <w:sz w:val="24"/>
          <w:szCs w:val="24"/>
        </w:rPr>
      </w:pPr>
      <w:r w:rsidRPr="00F759C1">
        <w:rPr>
          <w:rFonts w:ascii="Arial" w:eastAsia="Times New Roman" w:hAnsi="Arial" w:cs="Arial"/>
          <w:b/>
          <w:bCs/>
          <w:color w:val="000000"/>
          <w:sz w:val="24"/>
          <w:szCs w:val="24"/>
          <w:lang w:eastAsia="pt-BR"/>
        </w:rPr>
        <w:t xml:space="preserve">ÓRGÃO: </w:t>
      </w:r>
      <w:proofErr w:type="gramStart"/>
      <w:r w:rsidRPr="00F759C1">
        <w:rPr>
          <w:rFonts w:ascii="Arial" w:eastAsia="Times New Roman" w:hAnsi="Arial" w:cs="Arial"/>
          <w:b/>
          <w:bCs/>
          <w:color w:val="000000"/>
          <w:sz w:val="24"/>
          <w:szCs w:val="24"/>
          <w:lang w:eastAsia="pt-BR"/>
        </w:rPr>
        <w:t>06 SECRETARIA</w:t>
      </w:r>
      <w:proofErr w:type="gramEnd"/>
      <w:r w:rsidRPr="00F759C1">
        <w:rPr>
          <w:rFonts w:ascii="Arial" w:eastAsia="Times New Roman" w:hAnsi="Arial" w:cs="Arial"/>
          <w:b/>
          <w:bCs/>
          <w:color w:val="000000"/>
          <w:sz w:val="24"/>
          <w:szCs w:val="24"/>
          <w:lang w:eastAsia="pt-BR"/>
        </w:rPr>
        <w:t xml:space="preserve"> MUNICIPAL DE SAÚDE</w:t>
      </w:r>
    </w:p>
    <w:p w14:paraId="456BCDF7" w14:textId="77777777" w:rsidR="00E55AE6" w:rsidRPr="00F759C1" w:rsidRDefault="00E55AE6" w:rsidP="00E55AE6">
      <w:pPr>
        <w:pStyle w:val="SemEspaamento"/>
        <w:rPr>
          <w:rFonts w:ascii="Arial" w:hAnsi="Arial" w:cs="Arial"/>
          <w:sz w:val="24"/>
          <w:szCs w:val="24"/>
        </w:rPr>
      </w:pPr>
      <w:proofErr w:type="gramStart"/>
      <w:r w:rsidRPr="00F759C1">
        <w:rPr>
          <w:rFonts w:ascii="Arial" w:eastAsia="Times New Roman" w:hAnsi="Arial" w:cs="Arial"/>
          <w:b/>
          <w:bCs/>
          <w:color w:val="000000"/>
          <w:sz w:val="24"/>
          <w:szCs w:val="24"/>
          <w:lang w:eastAsia="pt-BR"/>
        </w:rPr>
        <w:t>2037 – Gestão</w:t>
      </w:r>
      <w:proofErr w:type="gramEnd"/>
      <w:r w:rsidRPr="00F759C1">
        <w:rPr>
          <w:rFonts w:ascii="Arial" w:eastAsia="Times New Roman" w:hAnsi="Arial" w:cs="Arial"/>
          <w:b/>
          <w:bCs/>
          <w:color w:val="000000"/>
          <w:sz w:val="24"/>
          <w:szCs w:val="24"/>
          <w:lang w:eastAsia="pt-BR"/>
        </w:rPr>
        <w:t xml:space="preserve"> do Bloco da Vigilância e Promoção a Saúde</w:t>
      </w:r>
    </w:p>
    <w:p w14:paraId="53C963C2" w14:textId="77777777" w:rsidR="00E55AE6" w:rsidRDefault="00E55AE6" w:rsidP="00E55AE6">
      <w:pPr>
        <w:pStyle w:val="SemEspaamento"/>
        <w:rPr>
          <w:rFonts w:ascii="Arial" w:eastAsia="Times New Roman" w:hAnsi="Arial" w:cs="Arial"/>
          <w:b/>
          <w:color w:val="000000"/>
          <w:sz w:val="24"/>
          <w:szCs w:val="24"/>
          <w:lang w:eastAsia="pt-BR"/>
        </w:rPr>
      </w:pPr>
      <w:proofErr w:type="gramStart"/>
      <w:r w:rsidRPr="00F759C1">
        <w:rPr>
          <w:rFonts w:ascii="Arial" w:eastAsia="Times New Roman" w:hAnsi="Arial" w:cs="Arial"/>
          <w:b/>
          <w:color w:val="000000"/>
          <w:sz w:val="24"/>
          <w:szCs w:val="24"/>
          <w:lang w:eastAsia="pt-BR"/>
        </w:rPr>
        <w:t>1500100200 - Material de Consumo</w:t>
      </w:r>
      <w:proofErr w:type="gramEnd"/>
    </w:p>
    <w:p w14:paraId="7004D9F2" w14:textId="77777777" w:rsidR="00E55AE6" w:rsidRPr="00750606" w:rsidRDefault="00E55AE6" w:rsidP="00E55AE6">
      <w:pPr>
        <w:pStyle w:val="SemEspaamento"/>
        <w:rPr>
          <w:rFonts w:ascii="Arial" w:eastAsia="Times New Roman" w:hAnsi="Arial" w:cs="Arial"/>
          <w:b/>
          <w:color w:val="000000"/>
          <w:sz w:val="24"/>
          <w:szCs w:val="24"/>
          <w:lang w:eastAsia="pt-BR"/>
        </w:rPr>
      </w:pPr>
      <w:proofErr w:type="gramStart"/>
      <w:r>
        <w:rPr>
          <w:rFonts w:ascii="Arial" w:eastAsia="Times New Roman" w:hAnsi="Arial" w:cs="Arial"/>
          <w:b/>
          <w:color w:val="000000"/>
          <w:sz w:val="24"/>
          <w:szCs w:val="24"/>
          <w:lang w:eastAsia="pt-BR"/>
        </w:rPr>
        <w:t>1600000000 - Material de Consumo</w:t>
      </w:r>
      <w:proofErr w:type="gramEnd"/>
    </w:p>
    <w:p w14:paraId="052A1C44" w14:textId="77777777" w:rsidR="00E55AE6" w:rsidRPr="00750606" w:rsidRDefault="00E55AE6" w:rsidP="00E55AE6">
      <w:pPr>
        <w:pStyle w:val="SemEspaamento"/>
        <w:rPr>
          <w:rFonts w:ascii="Arial" w:hAnsi="Arial" w:cs="Arial"/>
          <w:sz w:val="24"/>
          <w:szCs w:val="24"/>
        </w:rPr>
      </w:pPr>
    </w:p>
    <w:p w14:paraId="3B8B2037" w14:textId="77777777" w:rsidR="00E55AE6" w:rsidRDefault="00E55AE6" w:rsidP="00E55AE6">
      <w:pPr>
        <w:rPr>
          <w:rFonts w:ascii="Arial" w:hAnsi="Arial" w:cs="Arial"/>
          <w:b/>
        </w:rPr>
      </w:pPr>
      <w:r>
        <w:rPr>
          <w:rFonts w:ascii="Arial" w:hAnsi="Arial" w:cs="Arial"/>
          <w:b/>
        </w:rPr>
        <w:t>16</w:t>
      </w:r>
      <w:r w:rsidRPr="000B512D">
        <w:rPr>
          <w:rFonts w:ascii="Arial" w:hAnsi="Arial" w:cs="Arial"/>
          <w:b/>
        </w:rPr>
        <w:t>. FORMA E CRITÉRIOS DE SELEÇÃO DO FORNECEDOR MEDIANTE O USO</w:t>
      </w:r>
      <w:r>
        <w:rPr>
          <w:rFonts w:ascii="Arial" w:hAnsi="Arial" w:cs="Arial"/>
          <w:b/>
        </w:rPr>
        <w:t xml:space="preserve"> DO PREGÃO ELETRÔNICO (inciso XLI, XLV, art. 6º, e §2º, art. 17 </w:t>
      </w:r>
      <w:r w:rsidRPr="000B512D">
        <w:rPr>
          <w:rFonts w:ascii="Arial" w:hAnsi="Arial" w:cs="Arial"/>
          <w:b/>
        </w:rPr>
        <w:t>da Lei nº 14.133/2021</w:t>
      </w:r>
      <w:proofErr w:type="gramStart"/>
      <w:r w:rsidRPr="000B512D">
        <w:rPr>
          <w:rFonts w:ascii="Arial" w:hAnsi="Arial" w:cs="Arial"/>
          <w:b/>
        </w:rPr>
        <w:t>)</w:t>
      </w:r>
      <w:proofErr w:type="gramEnd"/>
    </w:p>
    <w:p w14:paraId="635FAAB5" w14:textId="77777777" w:rsidR="00E55AE6" w:rsidRPr="00B52877" w:rsidRDefault="00E55AE6" w:rsidP="00E55AE6">
      <w:pPr>
        <w:rPr>
          <w:rFonts w:ascii="Arial" w:hAnsi="Arial" w:cs="Arial"/>
          <w:b/>
          <w:sz w:val="16"/>
        </w:rPr>
      </w:pPr>
    </w:p>
    <w:p w14:paraId="6824BB97" w14:textId="77777777" w:rsidR="00E55AE6" w:rsidRPr="000B512D" w:rsidRDefault="00E55AE6" w:rsidP="00E55AE6">
      <w:pPr>
        <w:rPr>
          <w:rFonts w:ascii="Arial" w:hAnsi="Arial" w:cs="Arial"/>
        </w:rPr>
      </w:pPr>
      <w:r>
        <w:rPr>
          <w:rFonts w:ascii="Arial" w:hAnsi="Arial" w:cs="Arial"/>
        </w:rPr>
        <w:t>16</w:t>
      </w:r>
      <w:r w:rsidRPr="000B512D">
        <w:rPr>
          <w:rFonts w:ascii="Arial" w:hAnsi="Arial" w:cs="Arial"/>
        </w:rPr>
        <w:t>.1 O fornecedor será selecionado por meio da realização de procedimento de licitação, na forma eletrônica, com fundamento</w:t>
      </w:r>
      <w:r>
        <w:rPr>
          <w:rFonts w:ascii="Arial" w:hAnsi="Arial" w:cs="Arial"/>
        </w:rPr>
        <w:t xml:space="preserve"> nos</w:t>
      </w:r>
      <w:r w:rsidRPr="000B512D">
        <w:rPr>
          <w:rFonts w:ascii="Arial" w:hAnsi="Arial" w:cs="Arial"/>
        </w:rPr>
        <w:t xml:space="preserve"> </w:t>
      </w:r>
      <w:r w:rsidRPr="00C305F5">
        <w:rPr>
          <w:rFonts w:ascii="Arial" w:hAnsi="Arial" w:cs="Arial"/>
        </w:rPr>
        <w:t>incisos XLI e XLV do art. 6º, e §2º, do art. 17, respectivamente da Lei nº 14.133/2021</w:t>
      </w:r>
      <w:r w:rsidRPr="000B512D">
        <w:rPr>
          <w:rFonts w:ascii="Arial" w:hAnsi="Arial" w:cs="Arial"/>
        </w:rPr>
        <w:t>, que culminará com a seleção da proposta de menor preço</w:t>
      </w:r>
      <w:r>
        <w:rPr>
          <w:rFonts w:ascii="Arial" w:hAnsi="Arial" w:cs="Arial"/>
        </w:rPr>
        <w:t xml:space="preserve"> unitário</w:t>
      </w:r>
      <w:r w:rsidRPr="000B512D">
        <w:rPr>
          <w:rFonts w:ascii="Arial" w:hAnsi="Arial" w:cs="Arial"/>
        </w:rPr>
        <w:t>.</w:t>
      </w:r>
    </w:p>
    <w:p w14:paraId="643D87E4" w14:textId="77777777" w:rsidR="00E55AE6" w:rsidRPr="000B512D" w:rsidRDefault="00E55AE6" w:rsidP="00E55AE6">
      <w:pPr>
        <w:rPr>
          <w:rFonts w:ascii="Arial" w:hAnsi="Arial" w:cs="Arial"/>
        </w:rPr>
      </w:pPr>
      <w:r>
        <w:rPr>
          <w:rFonts w:ascii="Arial" w:hAnsi="Arial" w:cs="Arial"/>
        </w:rPr>
        <w:t>16</w:t>
      </w:r>
      <w:r w:rsidRPr="000B512D">
        <w:rPr>
          <w:rFonts w:ascii="Arial" w:hAnsi="Arial" w:cs="Arial"/>
        </w:rPr>
        <w:t xml:space="preserve">.2. As exigências de habilitação jurídica, fiscal, social e trabalhista são as usuais para a generalidade dos objetos, conforme disciplinado no </w:t>
      </w:r>
      <w:r>
        <w:rPr>
          <w:rFonts w:ascii="Arial" w:hAnsi="Arial" w:cs="Arial"/>
        </w:rPr>
        <w:t>instrumento convocatório;</w:t>
      </w:r>
    </w:p>
    <w:p w14:paraId="27930F38" w14:textId="77777777" w:rsidR="00E55AE6" w:rsidRDefault="00E55AE6" w:rsidP="00E55AE6">
      <w:pPr>
        <w:rPr>
          <w:rFonts w:ascii="Arial" w:hAnsi="Arial" w:cs="Arial"/>
        </w:rPr>
      </w:pPr>
      <w:r>
        <w:rPr>
          <w:rFonts w:ascii="Arial" w:hAnsi="Arial" w:cs="Arial"/>
        </w:rPr>
        <w:t>16</w:t>
      </w:r>
      <w:r w:rsidRPr="000B512D">
        <w:rPr>
          <w:rFonts w:ascii="Arial" w:hAnsi="Arial" w:cs="Arial"/>
        </w:rPr>
        <w:t>.3. Os critérios de habilitação econômico-financeira a serem atendidos pelo fornecedor est</w:t>
      </w:r>
      <w:r>
        <w:rPr>
          <w:rFonts w:ascii="Arial" w:hAnsi="Arial" w:cs="Arial"/>
        </w:rPr>
        <w:t>arão previstos no instrumento convocatório;</w:t>
      </w:r>
    </w:p>
    <w:p w14:paraId="4FBBA591" w14:textId="77777777" w:rsidR="00E55AE6" w:rsidRPr="000B512D" w:rsidRDefault="00E55AE6" w:rsidP="00E55AE6">
      <w:pPr>
        <w:rPr>
          <w:rFonts w:ascii="Arial" w:hAnsi="Arial" w:cs="Arial"/>
        </w:rPr>
      </w:pPr>
      <w:r>
        <w:rPr>
          <w:rFonts w:ascii="Arial" w:hAnsi="Arial" w:cs="Arial"/>
        </w:rPr>
        <w:t>16</w:t>
      </w:r>
      <w:r w:rsidRPr="000B512D">
        <w:rPr>
          <w:rFonts w:ascii="Arial" w:hAnsi="Arial" w:cs="Arial"/>
        </w:rPr>
        <w:t>.4. Os critérios de habilitação técnica a serem atendidos pelo fornecedor est</w:t>
      </w:r>
      <w:r>
        <w:rPr>
          <w:rFonts w:ascii="Arial" w:hAnsi="Arial" w:cs="Arial"/>
        </w:rPr>
        <w:t>arão previstos no instrumento convocatório</w:t>
      </w:r>
      <w:r w:rsidRPr="000B512D">
        <w:rPr>
          <w:rFonts w:ascii="Arial" w:hAnsi="Arial" w:cs="Arial"/>
        </w:rPr>
        <w:t>.</w:t>
      </w:r>
    </w:p>
    <w:p w14:paraId="6CCB9DCA" w14:textId="77777777" w:rsidR="00E55AE6" w:rsidRDefault="00E55AE6" w:rsidP="00E55AE6">
      <w:pPr>
        <w:rPr>
          <w:rFonts w:ascii="Arial" w:hAnsi="Arial" w:cs="Arial"/>
        </w:rPr>
      </w:pPr>
    </w:p>
    <w:p w14:paraId="5A7140B9" w14:textId="77777777" w:rsidR="00E55AE6" w:rsidRPr="004B5A87" w:rsidRDefault="00E55AE6" w:rsidP="00E55AE6">
      <w:pPr>
        <w:rPr>
          <w:rFonts w:ascii="Arial" w:hAnsi="Arial" w:cs="Arial"/>
          <w:b/>
        </w:rPr>
      </w:pPr>
      <w:r w:rsidRPr="004B5A87">
        <w:rPr>
          <w:rFonts w:ascii="Arial" w:hAnsi="Arial" w:cs="Arial"/>
          <w:b/>
        </w:rPr>
        <w:t xml:space="preserve">17. </w:t>
      </w:r>
      <w:r w:rsidRPr="32D03104">
        <w:rPr>
          <w:rFonts w:ascii="Arial" w:eastAsia="Arial" w:hAnsi="Arial" w:cs="Arial"/>
          <w:b/>
          <w:bCs/>
          <w:color w:val="000000" w:themeColor="text1"/>
        </w:rPr>
        <w:t>CONCLUSÃO E DECLARAÇÃO DE VIABILIDADE</w:t>
      </w:r>
    </w:p>
    <w:p w14:paraId="45CCDA3D" w14:textId="77777777" w:rsidR="00E55AE6" w:rsidRPr="00B52877" w:rsidRDefault="00E55AE6" w:rsidP="00E55AE6">
      <w:pPr>
        <w:rPr>
          <w:rFonts w:ascii="Arial" w:hAnsi="Arial" w:cs="Arial"/>
          <w:sz w:val="12"/>
        </w:rPr>
      </w:pPr>
    </w:p>
    <w:p w14:paraId="5EDD389D"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t xml:space="preserve">71.1 O presente Termo de Referência foi elaborado com o objetivo da contratação de empresas para o fornecimento </w:t>
      </w:r>
      <w:r w:rsidRPr="00740A34">
        <w:rPr>
          <w:rFonts w:ascii="Arial" w:eastAsia="Arial" w:hAnsi="Arial" w:cs="Arial"/>
          <w:color w:val="000000" w:themeColor="text1"/>
        </w:rPr>
        <w:t>de equipamento de pulverização.</w:t>
      </w:r>
    </w:p>
    <w:p w14:paraId="67D1D2CC" w14:textId="77777777" w:rsidR="00E55AE6" w:rsidRDefault="00E55AE6" w:rsidP="00E55AE6">
      <w:pPr>
        <w:rPr>
          <w:rFonts w:ascii="Arial" w:eastAsia="Arial" w:hAnsi="Arial" w:cs="Arial"/>
          <w:color w:val="000000" w:themeColor="text1"/>
        </w:rPr>
      </w:pPr>
      <w:r>
        <w:rPr>
          <w:rFonts w:ascii="Arial" w:eastAsia="Arial" w:hAnsi="Arial" w:cs="Arial"/>
          <w:color w:val="000000" w:themeColor="text1"/>
        </w:rPr>
        <w:lastRenderedPageBreak/>
        <w:t>17.2. É explicito em que as aquisições sobre comento se faz necessária, não havendo outra forma de substituição dos objetos, sem os quais, impactam no funcionamento do órgão demandante, portanto, esta o presente Termo de Referência de acordo com a legislação vigente, em especial as disposições do Decreto Municipal 06/2023, combinados com as disposições do inciso XXIII do art. 6º da Lei 14.133/2021, logo, diante de todas as descrições mencionadas, e</w:t>
      </w:r>
      <w:r w:rsidRPr="006325C7">
        <w:rPr>
          <w:rFonts w:ascii="Arial" w:eastAsia="Arial" w:hAnsi="Arial" w:cs="Arial"/>
          <w:color w:val="000000" w:themeColor="text1"/>
        </w:rPr>
        <w:t>sta equipe de planejamento declara VIÁVEL esta co</w:t>
      </w:r>
      <w:r>
        <w:rPr>
          <w:rFonts w:ascii="Arial" w:eastAsia="Arial" w:hAnsi="Arial" w:cs="Arial"/>
          <w:color w:val="000000" w:themeColor="text1"/>
        </w:rPr>
        <w:t>ntratação com base neste Termo</w:t>
      </w:r>
      <w:r w:rsidRPr="006325C7">
        <w:rPr>
          <w:rFonts w:ascii="Arial" w:eastAsia="Arial" w:hAnsi="Arial" w:cs="Arial"/>
          <w:color w:val="000000" w:themeColor="text1"/>
        </w:rPr>
        <w:t>,</w:t>
      </w:r>
      <w:r>
        <w:rPr>
          <w:rFonts w:ascii="Arial" w:eastAsia="Arial" w:hAnsi="Arial" w:cs="Arial"/>
          <w:color w:val="000000" w:themeColor="text1"/>
        </w:rPr>
        <w:t xml:space="preserve"> dentro dos modelos estabelecidos no presente levantamento.</w:t>
      </w:r>
    </w:p>
    <w:p w14:paraId="7790CE4C" w14:textId="77777777" w:rsidR="00E55AE6" w:rsidRDefault="00E55AE6" w:rsidP="00E55AE6">
      <w:pPr>
        <w:rPr>
          <w:rFonts w:ascii="Arial" w:hAnsi="Arial" w:cs="Arial"/>
        </w:rPr>
      </w:pPr>
    </w:p>
    <w:p w14:paraId="094732EC" w14:textId="77777777" w:rsidR="00E55AE6" w:rsidRPr="004B5A87" w:rsidRDefault="00E55AE6" w:rsidP="00E55AE6">
      <w:pPr>
        <w:rPr>
          <w:rFonts w:ascii="Arial" w:hAnsi="Arial" w:cs="Arial"/>
          <w:b/>
        </w:rPr>
      </w:pPr>
      <w:r w:rsidRPr="004B5A87">
        <w:rPr>
          <w:rFonts w:ascii="Arial" w:hAnsi="Arial" w:cs="Arial"/>
          <w:b/>
        </w:rPr>
        <w:t xml:space="preserve">17. </w:t>
      </w:r>
      <w:r>
        <w:rPr>
          <w:rFonts w:ascii="Arial" w:hAnsi="Arial" w:cs="Arial"/>
          <w:b/>
        </w:rPr>
        <w:t xml:space="preserve">APROVAÇÃO E </w:t>
      </w:r>
      <w:r w:rsidRPr="004B5A87">
        <w:rPr>
          <w:rFonts w:ascii="Arial" w:hAnsi="Arial" w:cs="Arial"/>
          <w:b/>
        </w:rPr>
        <w:t>AUTORIZAÇÃO PARA O PROCESSO DE CONTRATAÇÃO</w:t>
      </w:r>
    </w:p>
    <w:p w14:paraId="0B793E36" w14:textId="77777777" w:rsidR="00E55AE6" w:rsidRDefault="00E55AE6" w:rsidP="00E55AE6">
      <w:pPr>
        <w:rPr>
          <w:rFonts w:ascii="Arial" w:hAnsi="Arial" w:cs="Arial"/>
        </w:rPr>
      </w:pPr>
    </w:p>
    <w:p w14:paraId="4554531E" w14:textId="77777777" w:rsidR="00E55AE6" w:rsidRPr="004B5A87" w:rsidRDefault="00E55AE6" w:rsidP="00E55AE6">
      <w:pPr>
        <w:rPr>
          <w:rFonts w:ascii="Arial" w:hAnsi="Arial" w:cs="Arial"/>
        </w:rPr>
      </w:pPr>
      <w:r w:rsidRPr="004B5A87">
        <w:rPr>
          <w:rFonts w:ascii="Arial" w:hAnsi="Arial" w:cs="Arial"/>
        </w:rPr>
        <w:t xml:space="preserve">17.1. Eu </w:t>
      </w:r>
      <w:proofErr w:type="spellStart"/>
      <w:r>
        <w:rPr>
          <w:rFonts w:ascii="Arial" w:hAnsi="Arial" w:cs="Arial"/>
          <w:b/>
          <w:bCs/>
          <w:iCs/>
        </w:rPr>
        <w:t>Maiara</w:t>
      </w:r>
      <w:proofErr w:type="spellEnd"/>
      <w:r>
        <w:rPr>
          <w:rFonts w:ascii="Arial" w:hAnsi="Arial" w:cs="Arial"/>
          <w:b/>
          <w:bCs/>
          <w:iCs/>
        </w:rPr>
        <w:t xml:space="preserve"> Miranda Oliveira</w:t>
      </w:r>
      <w:r w:rsidRPr="004B5A87">
        <w:rPr>
          <w:rFonts w:ascii="Arial" w:hAnsi="Arial" w:cs="Arial"/>
          <w:b/>
          <w:bCs/>
          <w:iCs/>
        </w:rPr>
        <w:t xml:space="preserve"> </w:t>
      </w:r>
      <w:r w:rsidRPr="004B5A87">
        <w:rPr>
          <w:rFonts w:ascii="Arial" w:hAnsi="Arial" w:cs="Arial"/>
        </w:rPr>
        <w:t xml:space="preserve">APROVO o presente Termo de Referência, visando a contratação de empresa especializada para </w:t>
      </w:r>
      <w:r w:rsidRPr="00F759C1">
        <w:rPr>
          <w:rFonts w:ascii="Arial" w:hAnsi="Arial" w:cs="Arial"/>
          <w:bCs/>
        </w:rPr>
        <w:t>o fornecimento/</w:t>
      </w:r>
      <w:r w:rsidRPr="00F759C1">
        <w:rPr>
          <w:rFonts w:ascii="Arial" w:hAnsi="Arial" w:cs="Arial"/>
        </w:rPr>
        <w:t xml:space="preserve">Aquisição de equipamento de pulverização, para o período estimado de 12 (doze) meses, com objetivo de atender as necessidades do Centro de Endemias da Secretaria Municipal de Saúde de </w:t>
      </w:r>
      <w:proofErr w:type="gramStart"/>
      <w:r w:rsidRPr="00F759C1">
        <w:rPr>
          <w:rFonts w:ascii="Arial" w:hAnsi="Arial" w:cs="Arial"/>
        </w:rPr>
        <w:t>Seabra</w:t>
      </w:r>
      <w:proofErr w:type="gramEnd"/>
      <w:r w:rsidRPr="00F759C1">
        <w:rPr>
          <w:rFonts w:ascii="Arial" w:hAnsi="Arial" w:cs="Arial"/>
        </w:rPr>
        <w:t>, conforme especificações e condições constantes deste Termo de Referência</w:t>
      </w:r>
      <w:r w:rsidRPr="004B5A87">
        <w:rPr>
          <w:rFonts w:ascii="Arial" w:hAnsi="Arial" w:cs="Arial"/>
        </w:rPr>
        <w:t>.</w:t>
      </w:r>
    </w:p>
    <w:p w14:paraId="4F0573E6" w14:textId="77777777" w:rsidR="00E55AE6" w:rsidRPr="004B5A87" w:rsidRDefault="00E55AE6" w:rsidP="00E55AE6">
      <w:pPr>
        <w:rPr>
          <w:rFonts w:ascii="Arial" w:hAnsi="Arial" w:cs="Arial"/>
        </w:rPr>
      </w:pPr>
      <w:r w:rsidRPr="004B5A87">
        <w:rPr>
          <w:rFonts w:ascii="Arial" w:hAnsi="Arial" w:cs="Arial"/>
        </w:rPr>
        <w:t xml:space="preserve">17.2. </w:t>
      </w:r>
      <w:r>
        <w:rPr>
          <w:rFonts w:ascii="Arial" w:hAnsi="Arial" w:cs="Arial"/>
        </w:rPr>
        <w:t>Os atos e termos das contratações seguirão os trâmites da Lei de Licitações, a Lei 14.133/2021, em especial do regramento para o Pregão Eletrônico, a ser julgado pelo menor preço por item. D</w:t>
      </w:r>
      <w:r w:rsidRPr="004B5A87">
        <w:rPr>
          <w:rFonts w:ascii="Arial" w:hAnsi="Arial" w:cs="Arial"/>
        </w:rPr>
        <w:t xml:space="preserve">entro do prazo estipulado </w:t>
      </w:r>
      <w:r>
        <w:rPr>
          <w:rFonts w:ascii="Arial" w:hAnsi="Arial" w:cs="Arial"/>
        </w:rPr>
        <w:t xml:space="preserve">no instrumento convocatório </w:t>
      </w:r>
      <w:r w:rsidRPr="004B5A87">
        <w:rPr>
          <w:rStyle w:val="fontstyle01"/>
          <w:rFonts w:eastAsiaTheme="majorEastAsia" w:cs="Arial"/>
        </w:rPr>
        <w:t>não surgiram licitantes interessados (</w:t>
      </w:r>
      <w:r w:rsidRPr="004B5A87">
        <w:rPr>
          <w:rStyle w:val="fontstyle01"/>
          <w:rFonts w:cs="Arial"/>
        </w:rPr>
        <w:t xml:space="preserve">dispensa de </w:t>
      </w:r>
      <w:r w:rsidRPr="004B5A87">
        <w:rPr>
          <w:rStyle w:val="fontstyle01"/>
          <w:rFonts w:eastAsiaTheme="majorEastAsia" w:cs="Arial"/>
        </w:rPr>
        <w:t xml:space="preserve">licitação </w:t>
      </w:r>
      <w:r w:rsidRPr="004B5A87">
        <w:rPr>
          <w:rStyle w:val="fontstyle21"/>
          <w:rFonts w:ascii="Arial" w:hAnsi="Arial" w:cs="Arial"/>
        </w:rPr>
        <w:t>deserta</w:t>
      </w:r>
      <w:r w:rsidRPr="004B5A87">
        <w:rPr>
          <w:rStyle w:val="fontstyle01"/>
          <w:rFonts w:cs="Arial"/>
        </w:rPr>
        <w:t xml:space="preserve">), ou </w:t>
      </w:r>
      <w:r w:rsidRPr="004B5A87">
        <w:rPr>
          <w:rStyle w:val="fontstyle21"/>
          <w:rFonts w:ascii="Arial" w:hAnsi="Arial" w:cs="Arial"/>
        </w:rPr>
        <w:t>não foram apresentadas propostas válidas, d</w:t>
      </w:r>
      <w:r>
        <w:rPr>
          <w:rStyle w:val="fontstyle21"/>
          <w:rFonts w:ascii="Arial" w:hAnsi="Arial" w:cs="Arial"/>
        </w:rPr>
        <w:t xml:space="preserve">ado a necessidade e urgência das aquisições </w:t>
      </w:r>
      <w:r w:rsidRPr="004B5A87">
        <w:rPr>
          <w:rStyle w:val="fontstyle21"/>
          <w:rFonts w:ascii="Arial" w:hAnsi="Arial" w:cs="Arial"/>
        </w:rPr>
        <w:t xml:space="preserve">objeto deste Termo de Referência, AUTORIZO a contratação direta da proposta mais vantajosa, nos termos da proposta apresentada nos autos que instruíram o presente processo, nos termos do inciso III do art. 22 do Decreto Municipal 04/2024, combinados com o inciso III do art. 22 da </w:t>
      </w:r>
      <w:r w:rsidRPr="004B5A87">
        <w:rPr>
          <w:rFonts w:ascii="Arial" w:hAnsi="Arial" w:cs="Arial"/>
          <w:b/>
        </w:rPr>
        <w:t>Instrução Normativa Seges/ME nº 67, de 2021 e suas alterações.</w:t>
      </w:r>
    </w:p>
    <w:p w14:paraId="1F3C1BC5" w14:textId="77777777" w:rsidR="00E55AE6" w:rsidRPr="000B512D" w:rsidRDefault="00E55AE6" w:rsidP="00E55AE6">
      <w:pPr>
        <w:rPr>
          <w:rFonts w:ascii="Arial" w:hAnsi="Arial" w:cs="Arial"/>
        </w:rPr>
      </w:pPr>
    </w:p>
    <w:p w14:paraId="6002068B" w14:textId="77777777" w:rsidR="00E55AE6" w:rsidRPr="000B512D" w:rsidRDefault="00E55AE6" w:rsidP="00E55AE6">
      <w:pPr>
        <w:rPr>
          <w:rFonts w:ascii="Arial" w:hAnsi="Arial" w:cs="Arial"/>
        </w:rPr>
      </w:pPr>
      <w:r w:rsidRPr="00F759C1">
        <w:rPr>
          <w:rFonts w:ascii="Arial" w:hAnsi="Arial" w:cs="Arial"/>
        </w:rPr>
        <w:t xml:space="preserve">Secretaria Municipal de Saúde de </w:t>
      </w:r>
      <w:proofErr w:type="gramStart"/>
      <w:r w:rsidRPr="00F759C1">
        <w:rPr>
          <w:rFonts w:ascii="Arial" w:hAnsi="Arial" w:cs="Arial"/>
        </w:rPr>
        <w:t>Seabra</w:t>
      </w:r>
      <w:proofErr w:type="gramEnd"/>
      <w:r w:rsidRPr="00F759C1">
        <w:rPr>
          <w:rFonts w:ascii="Arial" w:hAnsi="Arial" w:cs="Arial"/>
        </w:rPr>
        <w:t xml:space="preserve"> – BA., </w:t>
      </w:r>
      <w:r>
        <w:rPr>
          <w:rFonts w:ascii="Arial" w:hAnsi="Arial" w:cs="Arial"/>
        </w:rPr>
        <w:t>16</w:t>
      </w:r>
      <w:r w:rsidRPr="00F759C1">
        <w:rPr>
          <w:rFonts w:ascii="Arial" w:hAnsi="Arial" w:cs="Arial"/>
        </w:rPr>
        <w:t xml:space="preserve"> de </w:t>
      </w:r>
      <w:r>
        <w:rPr>
          <w:rFonts w:ascii="Arial" w:hAnsi="Arial" w:cs="Arial"/>
        </w:rPr>
        <w:t>fevereiro</w:t>
      </w:r>
      <w:r w:rsidRPr="00F759C1">
        <w:rPr>
          <w:rFonts w:ascii="Arial" w:hAnsi="Arial" w:cs="Arial"/>
        </w:rPr>
        <w:t xml:space="preserve"> de 2024.</w:t>
      </w:r>
    </w:p>
    <w:p w14:paraId="48C1E241" w14:textId="77777777" w:rsidR="00E55AE6" w:rsidRPr="000B512D" w:rsidRDefault="00E55AE6" w:rsidP="00E55AE6">
      <w:pPr>
        <w:rPr>
          <w:rFonts w:ascii="Arial" w:hAnsi="Arial" w:cs="Arial"/>
        </w:rPr>
      </w:pPr>
    </w:p>
    <w:p w14:paraId="2F9AB7C3" w14:textId="77777777" w:rsidR="00E55AE6" w:rsidRPr="00F759C1" w:rsidRDefault="00E55AE6" w:rsidP="00E55AE6">
      <w:pPr>
        <w:rPr>
          <w:rFonts w:ascii="Arial" w:hAnsi="Arial" w:cs="Arial"/>
        </w:rPr>
      </w:pPr>
      <w:r w:rsidRPr="00F759C1">
        <w:rPr>
          <w:rFonts w:ascii="Arial" w:hAnsi="Arial" w:cs="Arial"/>
        </w:rPr>
        <w:t>Erika Rosa de Oliveira.</w:t>
      </w:r>
    </w:p>
    <w:p w14:paraId="5D88794C" w14:textId="77777777" w:rsidR="00E55AE6" w:rsidRDefault="00E55AE6" w:rsidP="00E55AE6">
      <w:pPr>
        <w:rPr>
          <w:rFonts w:ascii="Arial" w:hAnsi="Arial" w:cs="Arial"/>
        </w:rPr>
      </w:pPr>
      <w:r w:rsidRPr="00F759C1">
        <w:rPr>
          <w:rFonts w:ascii="Arial" w:hAnsi="Arial" w:cs="Arial"/>
        </w:rPr>
        <w:t>Responsável pela Elaboração do Terno de Referência</w:t>
      </w:r>
    </w:p>
    <w:p w14:paraId="57A2410F" w14:textId="77777777" w:rsidR="00E55AE6" w:rsidRDefault="00E55AE6" w:rsidP="00E55AE6">
      <w:pPr>
        <w:rPr>
          <w:rFonts w:ascii="Arial" w:hAnsi="Arial" w:cs="Arial"/>
        </w:rPr>
      </w:pPr>
    </w:p>
    <w:p w14:paraId="45DCB8D9" w14:textId="77777777" w:rsidR="00E55AE6" w:rsidRDefault="00E55AE6" w:rsidP="00E55AE6">
      <w:pPr>
        <w:rPr>
          <w:rFonts w:ascii="Arial" w:hAnsi="Arial" w:cs="Arial"/>
        </w:rPr>
      </w:pPr>
      <w:r>
        <w:rPr>
          <w:rFonts w:ascii="Arial" w:hAnsi="Arial" w:cs="Arial"/>
        </w:rPr>
        <w:t>APROVAÇÃO:</w:t>
      </w:r>
    </w:p>
    <w:p w14:paraId="4A6FD08A" w14:textId="77777777" w:rsidR="00E55AE6" w:rsidRDefault="00E55AE6" w:rsidP="00E55AE6">
      <w:pPr>
        <w:rPr>
          <w:rFonts w:ascii="Arial" w:hAnsi="Arial" w:cs="Arial"/>
          <w:b/>
          <w:bCs/>
          <w:iCs/>
        </w:rPr>
      </w:pPr>
      <w:r>
        <w:rPr>
          <w:rFonts w:ascii="Arial" w:hAnsi="Arial" w:cs="Arial"/>
          <w:b/>
          <w:bCs/>
          <w:iCs/>
        </w:rPr>
        <w:t>Gestor/Secretaria Municipal de Saúde</w:t>
      </w:r>
    </w:p>
    <w:p w14:paraId="2802A6BE" w14:textId="187A5B1E" w:rsidR="00265C24" w:rsidRDefault="00265C24" w:rsidP="00295695">
      <w:pPr>
        <w:spacing w:after="160" w:line="259" w:lineRule="auto"/>
        <w:jc w:val="center"/>
        <w:rPr>
          <w:rFonts w:ascii="Arial" w:hAnsi="Arial" w:cs="Arial"/>
          <w:b/>
          <w:bCs/>
        </w:rPr>
      </w:pPr>
      <w:r w:rsidRPr="00265C24">
        <w:rPr>
          <w:rFonts w:ascii="Arial" w:hAnsi="Arial" w:cs="Arial"/>
          <w:b/>
          <w:bCs/>
        </w:rPr>
        <w:lastRenderedPageBreak/>
        <w:t>ANEXO III – MODELO DE PROPOSTA</w:t>
      </w:r>
    </w:p>
    <w:p w14:paraId="21401241" w14:textId="726BBF77" w:rsidR="00265C24" w:rsidRDefault="00265C24" w:rsidP="00265C24">
      <w:pPr>
        <w:rPr>
          <w:rFonts w:ascii="Arial" w:hAnsi="Arial" w:cs="Arial"/>
        </w:rPr>
      </w:pPr>
      <w:r>
        <w:rPr>
          <w:rFonts w:ascii="Arial" w:hAnsi="Arial" w:cs="Arial"/>
        </w:rPr>
        <w:t xml:space="preserve">Proposta de Preço </w:t>
      </w:r>
      <w:r w:rsidR="004B0E0A" w:rsidRPr="00A7359E">
        <w:rPr>
          <w:rFonts w:ascii="Arial" w:hAnsi="Arial" w:cs="Arial"/>
          <w:bCs/>
        </w:rPr>
        <w:t xml:space="preserve">para a contratação, por dispensa de licitação, de empresa </w:t>
      </w:r>
      <w:r w:rsidR="003069D8" w:rsidRPr="00D37CCF">
        <w:rPr>
          <w:rFonts w:ascii="Arial" w:hAnsi="Arial" w:cs="Arial"/>
          <w:bCs/>
        </w:rPr>
        <w:t xml:space="preserve">para </w:t>
      </w:r>
      <w:r w:rsidR="003069D8" w:rsidRPr="00D37CCF">
        <w:rPr>
          <w:rFonts w:ascii="Arial" w:hAnsi="Arial" w:cs="Arial"/>
        </w:rPr>
        <w:t xml:space="preserve">aquisição de equipamento pulverizador, com objetivo de atender as necessidades do Centro de Endemias do município de </w:t>
      </w:r>
      <w:proofErr w:type="gramStart"/>
      <w:r w:rsidR="003069D8" w:rsidRPr="00D37CCF">
        <w:rPr>
          <w:rFonts w:ascii="Arial" w:hAnsi="Arial" w:cs="Arial"/>
        </w:rPr>
        <w:t>Seabra</w:t>
      </w:r>
      <w:proofErr w:type="gramEnd"/>
      <w:r w:rsidR="003069D8" w:rsidRPr="00D37CCF">
        <w:rPr>
          <w:rFonts w:ascii="Arial" w:hAnsi="Arial" w:cs="Arial"/>
        </w:rPr>
        <w:t xml:space="preserve">-BA, </w:t>
      </w:r>
      <w:r w:rsidR="00756B64">
        <w:rPr>
          <w:rFonts w:ascii="Arial" w:hAnsi="Arial" w:cs="Arial"/>
        </w:rPr>
        <w:t>para o período de 12 (doze) meses,</w:t>
      </w:r>
      <w:r w:rsidR="00756B64" w:rsidRPr="00A7359E">
        <w:rPr>
          <w:rFonts w:ascii="Arial" w:hAnsi="Arial" w:cs="Arial"/>
        </w:rPr>
        <w:t xml:space="preserve"> </w:t>
      </w:r>
      <w:r w:rsidR="00756B64" w:rsidRPr="00A7359E">
        <w:rPr>
          <w:rFonts w:ascii="Arial" w:hAnsi="Arial" w:cs="Arial"/>
          <w:bCs/>
        </w:rPr>
        <w:t xml:space="preserve">conforme condições, quantidades e exigências estabelecidas </w:t>
      </w:r>
      <w:r w:rsidR="00756B64">
        <w:rPr>
          <w:rFonts w:ascii="Arial" w:hAnsi="Arial" w:cs="Arial"/>
          <w:bCs/>
        </w:rPr>
        <w:t xml:space="preserve">no </w:t>
      </w:r>
      <w:r w:rsidR="00756B64" w:rsidRPr="00A7359E">
        <w:rPr>
          <w:rFonts w:ascii="Arial" w:hAnsi="Arial" w:cs="Arial"/>
          <w:bCs/>
        </w:rPr>
        <w:t>Aviso de C</w:t>
      </w:r>
      <w:r w:rsidR="00756B64">
        <w:rPr>
          <w:rFonts w:ascii="Arial" w:hAnsi="Arial" w:cs="Arial"/>
          <w:bCs/>
        </w:rPr>
        <w:t>ontratação Direta e seus anexos</w:t>
      </w:r>
      <w:r w:rsidRPr="0010028A">
        <w:rPr>
          <w:rFonts w:ascii="Arial" w:hAnsi="Arial" w:cs="Arial"/>
        </w:rPr>
        <w:t>:</w:t>
      </w:r>
    </w:p>
    <w:p w14:paraId="04A7B9BB" w14:textId="655584BF" w:rsidR="00D86CBC" w:rsidRDefault="00D86CBC" w:rsidP="00D86CBC">
      <w:pPr>
        <w:rPr>
          <w:rFonts w:ascii="Arial" w:hAnsi="Arial" w:cs="Arial"/>
          <w:b/>
        </w:rPr>
      </w:pPr>
      <w:r w:rsidRPr="00733AEA">
        <w:rPr>
          <w:rFonts w:ascii="Arial" w:hAnsi="Arial" w:cs="Arial"/>
          <w:b/>
        </w:rPr>
        <w:t xml:space="preserve"> Produtos:</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6"/>
        <w:gridCol w:w="4636"/>
        <w:gridCol w:w="708"/>
        <w:gridCol w:w="617"/>
        <w:gridCol w:w="1342"/>
        <w:gridCol w:w="1486"/>
      </w:tblGrid>
      <w:tr w:rsidR="003069D8" w:rsidRPr="005B5A03" w14:paraId="07DE7252" w14:textId="77777777" w:rsidTr="0052502B">
        <w:trPr>
          <w:trHeight w:val="266"/>
          <w:jc w:val="center"/>
        </w:trPr>
        <w:tc>
          <w:tcPr>
            <w:tcW w:w="716" w:type="dxa"/>
            <w:shd w:val="clear" w:color="auto" w:fill="auto"/>
            <w:noWrap/>
            <w:vAlign w:val="center"/>
            <w:hideMark/>
          </w:tcPr>
          <w:p w14:paraId="096097AD"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ITEM</w:t>
            </w:r>
          </w:p>
        </w:tc>
        <w:tc>
          <w:tcPr>
            <w:tcW w:w="4636" w:type="dxa"/>
            <w:shd w:val="clear" w:color="auto" w:fill="auto"/>
            <w:noWrap/>
            <w:vAlign w:val="center"/>
          </w:tcPr>
          <w:p w14:paraId="59A77088"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DESCRIÇÃO</w:t>
            </w:r>
          </w:p>
        </w:tc>
        <w:tc>
          <w:tcPr>
            <w:tcW w:w="708" w:type="dxa"/>
            <w:shd w:val="clear" w:color="auto" w:fill="auto"/>
            <w:noWrap/>
            <w:vAlign w:val="center"/>
          </w:tcPr>
          <w:p w14:paraId="07950373"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QTD</w:t>
            </w:r>
          </w:p>
        </w:tc>
        <w:tc>
          <w:tcPr>
            <w:tcW w:w="601" w:type="dxa"/>
            <w:shd w:val="clear" w:color="auto" w:fill="auto"/>
            <w:noWrap/>
            <w:vAlign w:val="center"/>
          </w:tcPr>
          <w:p w14:paraId="7AB217C8"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UND</w:t>
            </w:r>
          </w:p>
        </w:tc>
        <w:tc>
          <w:tcPr>
            <w:tcW w:w="1342" w:type="dxa"/>
            <w:vAlign w:val="center"/>
          </w:tcPr>
          <w:p w14:paraId="1D475F06"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R$ UNIT</w:t>
            </w:r>
          </w:p>
        </w:tc>
        <w:tc>
          <w:tcPr>
            <w:tcW w:w="1502" w:type="dxa"/>
            <w:vAlign w:val="center"/>
          </w:tcPr>
          <w:p w14:paraId="56153D53" w14:textId="77777777" w:rsidR="003069D8" w:rsidRPr="005B5A03" w:rsidRDefault="003069D8" w:rsidP="0052502B">
            <w:pPr>
              <w:jc w:val="center"/>
              <w:rPr>
                <w:rFonts w:ascii="Arial" w:hAnsi="Arial" w:cs="Arial"/>
                <w:b/>
                <w:bCs/>
                <w:color w:val="000000"/>
                <w:sz w:val="22"/>
                <w:szCs w:val="22"/>
              </w:rPr>
            </w:pPr>
            <w:r w:rsidRPr="005B5A03">
              <w:rPr>
                <w:rFonts w:ascii="Arial" w:hAnsi="Arial" w:cs="Arial"/>
                <w:b/>
                <w:bCs/>
                <w:color w:val="000000"/>
                <w:sz w:val="22"/>
                <w:szCs w:val="22"/>
              </w:rPr>
              <w:t>R$ TOTAL</w:t>
            </w:r>
          </w:p>
        </w:tc>
      </w:tr>
      <w:tr w:rsidR="003069D8" w:rsidRPr="005B5A03" w14:paraId="2E1EF852" w14:textId="77777777" w:rsidTr="003069D8">
        <w:trPr>
          <w:trHeight w:val="300"/>
          <w:jc w:val="center"/>
        </w:trPr>
        <w:tc>
          <w:tcPr>
            <w:tcW w:w="716" w:type="dxa"/>
            <w:shd w:val="clear" w:color="auto" w:fill="auto"/>
            <w:noWrap/>
            <w:vAlign w:val="center"/>
            <w:hideMark/>
          </w:tcPr>
          <w:p w14:paraId="7BD46D1B" w14:textId="77777777" w:rsidR="003069D8" w:rsidRPr="005B5A03" w:rsidRDefault="003069D8" w:rsidP="0052502B">
            <w:pPr>
              <w:jc w:val="center"/>
              <w:rPr>
                <w:rFonts w:ascii="Arial" w:hAnsi="Arial" w:cs="Arial"/>
                <w:sz w:val="22"/>
                <w:szCs w:val="22"/>
              </w:rPr>
            </w:pPr>
            <w:r w:rsidRPr="005B5A03">
              <w:rPr>
                <w:rFonts w:ascii="Arial" w:hAnsi="Arial" w:cs="Arial"/>
                <w:sz w:val="22"/>
                <w:szCs w:val="22"/>
              </w:rPr>
              <w:t>01</w:t>
            </w:r>
          </w:p>
        </w:tc>
        <w:tc>
          <w:tcPr>
            <w:tcW w:w="4636" w:type="dxa"/>
            <w:shd w:val="clear" w:color="auto" w:fill="auto"/>
            <w:noWrap/>
            <w:vAlign w:val="center"/>
          </w:tcPr>
          <w:p w14:paraId="1F6AA34A" w14:textId="5B712F0B" w:rsidR="003069D8" w:rsidRPr="00AB2F87" w:rsidRDefault="003069D8" w:rsidP="00AB2F87">
            <w:pPr>
              <w:pStyle w:val="SemEspaamento"/>
              <w:jc w:val="both"/>
              <w:rPr>
                <w:rFonts w:ascii="Arial" w:hAnsi="Arial" w:cs="Arial"/>
                <w:sz w:val="20"/>
                <w:szCs w:val="20"/>
                <w:highlight w:val="yellow"/>
              </w:rPr>
            </w:pPr>
            <w:r w:rsidRPr="00AB2F87">
              <w:rPr>
                <w:rFonts w:ascii="Arial" w:hAnsi="Arial" w:cs="Arial"/>
                <w:sz w:val="20"/>
                <w:szCs w:val="20"/>
              </w:rPr>
              <w:t>Pulverizador costal manual, material tanque:</w:t>
            </w:r>
            <w:r w:rsidR="004862E4" w:rsidRPr="00AB2F87">
              <w:rPr>
                <w:rFonts w:ascii="Arial" w:hAnsi="Arial" w:cs="Arial"/>
                <w:sz w:val="20"/>
                <w:szCs w:val="20"/>
              </w:rPr>
              <w:t xml:space="preserve"> </w:t>
            </w:r>
            <w:r w:rsidRPr="00AB2F87">
              <w:rPr>
                <w:rFonts w:ascii="Arial" w:hAnsi="Arial" w:cs="Arial"/>
                <w:sz w:val="20"/>
                <w:szCs w:val="20"/>
              </w:rPr>
              <w:t xml:space="preserve">polietileno, capacidade </w:t>
            </w:r>
            <w:proofErr w:type="gramStart"/>
            <w:r w:rsidRPr="00AB2F87">
              <w:rPr>
                <w:rFonts w:ascii="Arial" w:hAnsi="Arial" w:cs="Arial"/>
                <w:sz w:val="20"/>
                <w:szCs w:val="20"/>
              </w:rPr>
              <w:t>tanque:</w:t>
            </w:r>
            <w:proofErr w:type="gramEnd"/>
            <w:r w:rsidRPr="00AB2F87">
              <w:rPr>
                <w:rFonts w:ascii="Arial" w:hAnsi="Arial" w:cs="Arial"/>
                <w:sz w:val="20"/>
                <w:szCs w:val="20"/>
              </w:rPr>
              <w:t>20 l, peso bruto máximo:31,50 kg, aplicação:</w:t>
            </w:r>
            <w:r w:rsidR="004862E4" w:rsidRPr="00AB2F87">
              <w:rPr>
                <w:rFonts w:ascii="Arial" w:hAnsi="Arial" w:cs="Arial"/>
                <w:sz w:val="20"/>
                <w:szCs w:val="20"/>
              </w:rPr>
              <w:t xml:space="preserve"> </w:t>
            </w:r>
            <w:r w:rsidRPr="00AB2F87">
              <w:rPr>
                <w:rFonts w:ascii="Arial" w:hAnsi="Arial" w:cs="Arial"/>
                <w:sz w:val="20"/>
                <w:szCs w:val="20"/>
              </w:rPr>
              <w:t xml:space="preserve">pulverização de gases e líquidos. </w:t>
            </w:r>
            <w:r w:rsidRPr="00AB2F87">
              <w:rPr>
                <w:rFonts w:ascii="Arial" w:hAnsi="Arial" w:cs="Arial"/>
                <w:b/>
                <w:bCs/>
                <w:sz w:val="20"/>
                <w:szCs w:val="20"/>
              </w:rPr>
              <w:t>CÓDIGO 231314</w:t>
            </w:r>
          </w:p>
        </w:tc>
        <w:tc>
          <w:tcPr>
            <w:tcW w:w="708" w:type="dxa"/>
            <w:shd w:val="clear" w:color="auto" w:fill="auto"/>
            <w:noWrap/>
            <w:vAlign w:val="center"/>
          </w:tcPr>
          <w:p w14:paraId="590718BC" w14:textId="77777777" w:rsidR="003069D8" w:rsidRPr="005B5A03" w:rsidRDefault="003069D8" w:rsidP="0052502B">
            <w:pPr>
              <w:jc w:val="center"/>
              <w:rPr>
                <w:rFonts w:ascii="Arial" w:hAnsi="Arial" w:cs="Arial"/>
                <w:sz w:val="22"/>
                <w:szCs w:val="22"/>
              </w:rPr>
            </w:pPr>
            <w:proofErr w:type="gramStart"/>
            <w:r w:rsidRPr="005B5A03">
              <w:rPr>
                <w:rFonts w:ascii="Arial" w:hAnsi="Arial" w:cs="Arial"/>
                <w:sz w:val="22"/>
                <w:szCs w:val="22"/>
              </w:rPr>
              <w:t>4</w:t>
            </w:r>
            <w:proofErr w:type="gramEnd"/>
          </w:p>
        </w:tc>
        <w:tc>
          <w:tcPr>
            <w:tcW w:w="601" w:type="dxa"/>
            <w:shd w:val="clear" w:color="auto" w:fill="auto"/>
            <w:noWrap/>
            <w:vAlign w:val="center"/>
          </w:tcPr>
          <w:p w14:paraId="004CCFC0" w14:textId="77777777" w:rsidR="003069D8" w:rsidRPr="005B5A03" w:rsidRDefault="003069D8" w:rsidP="0052502B">
            <w:pPr>
              <w:jc w:val="center"/>
              <w:rPr>
                <w:rFonts w:ascii="Arial" w:hAnsi="Arial" w:cs="Arial"/>
                <w:sz w:val="22"/>
                <w:szCs w:val="22"/>
              </w:rPr>
            </w:pPr>
            <w:proofErr w:type="spellStart"/>
            <w:proofErr w:type="gramStart"/>
            <w:r w:rsidRPr="005B5A03">
              <w:rPr>
                <w:rFonts w:ascii="Arial" w:hAnsi="Arial" w:cs="Arial"/>
                <w:sz w:val="22"/>
                <w:szCs w:val="22"/>
              </w:rPr>
              <w:t>und</w:t>
            </w:r>
            <w:proofErr w:type="spellEnd"/>
            <w:proofErr w:type="gramEnd"/>
          </w:p>
        </w:tc>
        <w:tc>
          <w:tcPr>
            <w:tcW w:w="1342" w:type="dxa"/>
            <w:shd w:val="clear" w:color="auto" w:fill="auto"/>
            <w:vAlign w:val="center"/>
          </w:tcPr>
          <w:p w14:paraId="1DCA97FF" w14:textId="26B46952" w:rsidR="003069D8" w:rsidRPr="005B5A03" w:rsidRDefault="003069D8" w:rsidP="0052502B">
            <w:pPr>
              <w:jc w:val="center"/>
              <w:rPr>
                <w:rFonts w:ascii="Arial" w:hAnsi="Arial" w:cs="Arial"/>
                <w:sz w:val="22"/>
                <w:szCs w:val="22"/>
              </w:rPr>
            </w:pPr>
          </w:p>
        </w:tc>
        <w:tc>
          <w:tcPr>
            <w:tcW w:w="1502" w:type="dxa"/>
            <w:shd w:val="clear" w:color="auto" w:fill="auto"/>
            <w:vAlign w:val="center"/>
          </w:tcPr>
          <w:p w14:paraId="0035E1AA" w14:textId="17E426E2" w:rsidR="003069D8" w:rsidRPr="005B5A03" w:rsidRDefault="003069D8" w:rsidP="0052502B">
            <w:pPr>
              <w:jc w:val="center"/>
              <w:rPr>
                <w:rFonts w:ascii="Arial" w:hAnsi="Arial" w:cs="Arial"/>
                <w:sz w:val="22"/>
                <w:szCs w:val="22"/>
              </w:rPr>
            </w:pPr>
          </w:p>
        </w:tc>
      </w:tr>
      <w:tr w:rsidR="003069D8" w:rsidRPr="005B5A03" w14:paraId="3429D6B7" w14:textId="77777777" w:rsidTr="003069D8">
        <w:trPr>
          <w:trHeight w:val="300"/>
          <w:jc w:val="center"/>
        </w:trPr>
        <w:tc>
          <w:tcPr>
            <w:tcW w:w="716" w:type="dxa"/>
            <w:shd w:val="clear" w:color="auto" w:fill="auto"/>
            <w:noWrap/>
            <w:vAlign w:val="center"/>
          </w:tcPr>
          <w:p w14:paraId="75293927" w14:textId="77777777" w:rsidR="003069D8" w:rsidRPr="005B5A03" w:rsidRDefault="003069D8" w:rsidP="0052502B">
            <w:pPr>
              <w:jc w:val="center"/>
              <w:rPr>
                <w:rFonts w:ascii="Arial" w:hAnsi="Arial" w:cs="Arial"/>
                <w:sz w:val="22"/>
                <w:szCs w:val="22"/>
              </w:rPr>
            </w:pPr>
            <w:r w:rsidRPr="005B5A03">
              <w:rPr>
                <w:rFonts w:ascii="Arial" w:hAnsi="Arial" w:cs="Arial"/>
                <w:sz w:val="22"/>
                <w:szCs w:val="22"/>
              </w:rPr>
              <w:t>02</w:t>
            </w:r>
          </w:p>
        </w:tc>
        <w:tc>
          <w:tcPr>
            <w:tcW w:w="4636" w:type="dxa"/>
            <w:shd w:val="clear" w:color="auto" w:fill="auto"/>
            <w:noWrap/>
            <w:vAlign w:val="center"/>
          </w:tcPr>
          <w:p w14:paraId="498293D0" w14:textId="7E3C6E4B" w:rsidR="003069D8" w:rsidRPr="00AB2F87" w:rsidRDefault="003069D8" w:rsidP="00AB2F87">
            <w:pPr>
              <w:pStyle w:val="SemEspaamento"/>
              <w:jc w:val="both"/>
              <w:rPr>
                <w:rFonts w:ascii="Arial" w:hAnsi="Arial" w:cs="Arial"/>
                <w:sz w:val="20"/>
                <w:szCs w:val="20"/>
              </w:rPr>
            </w:pPr>
            <w:r w:rsidRPr="00AB2F87">
              <w:rPr>
                <w:rFonts w:ascii="Arial" w:hAnsi="Arial" w:cs="Arial"/>
                <w:sz w:val="20"/>
                <w:szCs w:val="20"/>
              </w:rPr>
              <w:t xml:space="preserve">Pulverizador costal motorizado, </w:t>
            </w:r>
            <w:proofErr w:type="gramStart"/>
            <w:r w:rsidRPr="00AB2F87">
              <w:rPr>
                <w:rFonts w:ascii="Arial" w:hAnsi="Arial" w:cs="Arial"/>
                <w:sz w:val="20"/>
                <w:szCs w:val="20"/>
              </w:rPr>
              <w:t>peso:</w:t>
            </w:r>
            <w:proofErr w:type="gramEnd"/>
            <w:r w:rsidRPr="00AB2F87">
              <w:rPr>
                <w:rFonts w:ascii="Arial" w:hAnsi="Arial" w:cs="Arial"/>
                <w:sz w:val="20"/>
                <w:szCs w:val="20"/>
              </w:rPr>
              <w:t>10,90 kg, capacidade tanque defensivo:14 l, capacidade tanque combustível:1,50 l, tipo combustível:</w:t>
            </w:r>
            <w:r w:rsidR="004862E4" w:rsidRPr="00AB2F87">
              <w:rPr>
                <w:rFonts w:ascii="Arial" w:hAnsi="Arial" w:cs="Arial"/>
                <w:sz w:val="20"/>
                <w:szCs w:val="20"/>
              </w:rPr>
              <w:t xml:space="preserve"> </w:t>
            </w:r>
            <w:r w:rsidRPr="00AB2F87">
              <w:rPr>
                <w:rFonts w:ascii="Arial" w:hAnsi="Arial" w:cs="Arial"/>
                <w:sz w:val="20"/>
                <w:szCs w:val="20"/>
              </w:rPr>
              <w:t>gasolina, tipo bomba:</w:t>
            </w:r>
            <w:r w:rsidR="004862E4" w:rsidRPr="00AB2F87">
              <w:rPr>
                <w:rFonts w:ascii="Arial" w:hAnsi="Arial" w:cs="Arial"/>
                <w:sz w:val="20"/>
                <w:szCs w:val="20"/>
              </w:rPr>
              <w:t xml:space="preserve"> </w:t>
            </w:r>
            <w:r w:rsidRPr="00AB2F87">
              <w:rPr>
                <w:rFonts w:ascii="Arial" w:hAnsi="Arial" w:cs="Arial"/>
                <w:sz w:val="20"/>
                <w:szCs w:val="20"/>
              </w:rPr>
              <w:t>centrífuga, volume ar:715 m3/h, aplicação:</w:t>
            </w:r>
            <w:r w:rsidR="004862E4" w:rsidRPr="00AB2F87">
              <w:rPr>
                <w:rFonts w:ascii="Arial" w:hAnsi="Arial" w:cs="Arial"/>
                <w:sz w:val="20"/>
                <w:szCs w:val="20"/>
              </w:rPr>
              <w:t xml:space="preserve"> </w:t>
            </w:r>
            <w:r w:rsidRPr="00AB2F87">
              <w:rPr>
                <w:rFonts w:ascii="Arial" w:hAnsi="Arial" w:cs="Arial"/>
                <w:sz w:val="20"/>
                <w:szCs w:val="20"/>
              </w:rPr>
              <w:t>terreno irregular e plantas adensadas, características adicionais:</w:t>
            </w:r>
            <w:r w:rsidR="004862E4" w:rsidRPr="00AB2F87">
              <w:rPr>
                <w:rFonts w:ascii="Arial" w:hAnsi="Arial" w:cs="Arial"/>
                <w:sz w:val="20"/>
                <w:szCs w:val="20"/>
              </w:rPr>
              <w:t xml:space="preserve"> </w:t>
            </w:r>
            <w:r w:rsidRPr="00AB2F87">
              <w:rPr>
                <w:rFonts w:ascii="Arial" w:hAnsi="Arial" w:cs="Arial"/>
                <w:sz w:val="20"/>
                <w:szCs w:val="20"/>
              </w:rPr>
              <w:t>costado almofadado/cinta regulável/amortecedor/</w:t>
            </w:r>
            <w:proofErr w:type="spellStart"/>
            <w:r w:rsidRPr="00AB2F87">
              <w:rPr>
                <w:rFonts w:ascii="Arial" w:hAnsi="Arial" w:cs="Arial"/>
                <w:sz w:val="20"/>
                <w:szCs w:val="20"/>
              </w:rPr>
              <w:t>mo</w:t>
            </w:r>
            <w:proofErr w:type="spellEnd"/>
            <w:r w:rsidRPr="00AB2F87">
              <w:rPr>
                <w:rFonts w:ascii="Arial" w:hAnsi="Arial" w:cs="Arial"/>
                <w:sz w:val="20"/>
                <w:szCs w:val="20"/>
              </w:rPr>
              <w:t xml:space="preserve">-. </w:t>
            </w:r>
          </w:p>
          <w:p w14:paraId="316D7C23" w14:textId="77777777" w:rsidR="003069D8" w:rsidRPr="00AB2F87" w:rsidRDefault="003069D8" w:rsidP="00AB2F87">
            <w:pPr>
              <w:pStyle w:val="SemEspaamento"/>
              <w:jc w:val="both"/>
              <w:rPr>
                <w:rFonts w:ascii="Arial" w:hAnsi="Arial" w:cs="Arial"/>
                <w:sz w:val="20"/>
                <w:szCs w:val="20"/>
                <w:highlight w:val="yellow"/>
              </w:rPr>
            </w:pPr>
            <w:r w:rsidRPr="00AB2F87">
              <w:rPr>
                <w:rFonts w:ascii="Arial" w:hAnsi="Arial" w:cs="Arial"/>
                <w:b/>
                <w:bCs/>
                <w:sz w:val="20"/>
                <w:szCs w:val="20"/>
              </w:rPr>
              <w:t>CÓDIGO</w:t>
            </w:r>
            <w:r w:rsidRPr="00AB2F87">
              <w:rPr>
                <w:rFonts w:ascii="Arial" w:hAnsi="Arial" w:cs="Arial"/>
                <w:sz w:val="20"/>
                <w:szCs w:val="20"/>
              </w:rPr>
              <w:t xml:space="preserve"> </w:t>
            </w:r>
            <w:r w:rsidRPr="00AB2F87">
              <w:rPr>
                <w:rFonts w:ascii="Arial" w:hAnsi="Arial" w:cs="Arial"/>
                <w:b/>
                <w:bCs/>
                <w:sz w:val="20"/>
                <w:szCs w:val="20"/>
              </w:rPr>
              <w:t>263849</w:t>
            </w:r>
          </w:p>
        </w:tc>
        <w:tc>
          <w:tcPr>
            <w:tcW w:w="708" w:type="dxa"/>
            <w:shd w:val="clear" w:color="auto" w:fill="auto"/>
            <w:noWrap/>
            <w:vAlign w:val="center"/>
          </w:tcPr>
          <w:p w14:paraId="504021EE" w14:textId="77777777" w:rsidR="003069D8" w:rsidRPr="005B5A03" w:rsidRDefault="003069D8" w:rsidP="0052502B">
            <w:pPr>
              <w:jc w:val="center"/>
              <w:rPr>
                <w:rFonts w:ascii="Arial" w:hAnsi="Arial" w:cs="Arial"/>
                <w:sz w:val="22"/>
                <w:szCs w:val="22"/>
              </w:rPr>
            </w:pPr>
            <w:proofErr w:type="gramStart"/>
            <w:r w:rsidRPr="005B5A03">
              <w:rPr>
                <w:rFonts w:ascii="Arial" w:hAnsi="Arial" w:cs="Arial"/>
                <w:sz w:val="22"/>
                <w:szCs w:val="22"/>
              </w:rPr>
              <w:t>4</w:t>
            </w:r>
            <w:proofErr w:type="gramEnd"/>
          </w:p>
        </w:tc>
        <w:tc>
          <w:tcPr>
            <w:tcW w:w="601" w:type="dxa"/>
            <w:shd w:val="clear" w:color="auto" w:fill="auto"/>
            <w:noWrap/>
            <w:vAlign w:val="center"/>
          </w:tcPr>
          <w:p w14:paraId="476291C9" w14:textId="77777777" w:rsidR="003069D8" w:rsidRPr="005B5A03" w:rsidRDefault="003069D8" w:rsidP="0052502B">
            <w:pPr>
              <w:jc w:val="center"/>
              <w:rPr>
                <w:rFonts w:ascii="Arial" w:hAnsi="Arial" w:cs="Arial"/>
                <w:sz w:val="22"/>
                <w:szCs w:val="22"/>
              </w:rPr>
            </w:pPr>
            <w:proofErr w:type="spellStart"/>
            <w:proofErr w:type="gramStart"/>
            <w:r w:rsidRPr="005B5A03">
              <w:rPr>
                <w:rFonts w:ascii="Arial" w:hAnsi="Arial" w:cs="Arial"/>
                <w:sz w:val="22"/>
                <w:szCs w:val="22"/>
              </w:rPr>
              <w:t>und</w:t>
            </w:r>
            <w:proofErr w:type="spellEnd"/>
            <w:proofErr w:type="gramEnd"/>
          </w:p>
        </w:tc>
        <w:tc>
          <w:tcPr>
            <w:tcW w:w="1342" w:type="dxa"/>
            <w:shd w:val="clear" w:color="auto" w:fill="auto"/>
            <w:vAlign w:val="center"/>
          </w:tcPr>
          <w:p w14:paraId="2B7F9C32" w14:textId="1731A1DE" w:rsidR="003069D8" w:rsidRPr="005B5A03" w:rsidRDefault="003069D8" w:rsidP="0052502B">
            <w:pPr>
              <w:jc w:val="center"/>
              <w:rPr>
                <w:rFonts w:ascii="Arial" w:hAnsi="Arial" w:cs="Arial"/>
                <w:sz w:val="22"/>
                <w:szCs w:val="22"/>
              </w:rPr>
            </w:pPr>
          </w:p>
        </w:tc>
        <w:tc>
          <w:tcPr>
            <w:tcW w:w="1502" w:type="dxa"/>
            <w:shd w:val="clear" w:color="auto" w:fill="auto"/>
            <w:vAlign w:val="center"/>
          </w:tcPr>
          <w:p w14:paraId="5997EB47" w14:textId="7239319F" w:rsidR="003069D8" w:rsidRPr="005B5A03" w:rsidRDefault="003069D8" w:rsidP="0052502B">
            <w:pPr>
              <w:jc w:val="center"/>
              <w:rPr>
                <w:rFonts w:ascii="Arial" w:hAnsi="Arial" w:cs="Arial"/>
                <w:sz w:val="22"/>
                <w:szCs w:val="22"/>
              </w:rPr>
            </w:pPr>
          </w:p>
        </w:tc>
      </w:tr>
      <w:tr w:rsidR="003069D8" w:rsidRPr="005B5A03" w14:paraId="7C565ABE" w14:textId="77777777" w:rsidTr="003069D8">
        <w:trPr>
          <w:trHeight w:val="300"/>
          <w:jc w:val="center"/>
        </w:trPr>
        <w:tc>
          <w:tcPr>
            <w:tcW w:w="8003" w:type="dxa"/>
            <w:gridSpan w:val="5"/>
            <w:shd w:val="clear" w:color="auto" w:fill="auto"/>
            <w:noWrap/>
            <w:vAlign w:val="center"/>
          </w:tcPr>
          <w:p w14:paraId="441EEEBD" w14:textId="77777777" w:rsidR="003069D8" w:rsidRPr="005B5A03" w:rsidRDefault="003069D8" w:rsidP="0052502B">
            <w:pPr>
              <w:jc w:val="center"/>
              <w:rPr>
                <w:rFonts w:ascii="Arial" w:hAnsi="Arial" w:cs="Arial"/>
                <w:sz w:val="22"/>
                <w:szCs w:val="22"/>
              </w:rPr>
            </w:pPr>
            <w:r w:rsidRPr="005B5A03">
              <w:rPr>
                <w:rFonts w:ascii="Arial" w:hAnsi="Arial" w:cs="Arial"/>
                <w:b/>
                <w:bCs/>
                <w:color w:val="000000"/>
                <w:sz w:val="22"/>
                <w:szCs w:val="22"/>
              </w:rPr>
              <w:t>TOTAL</w:t>
            </w:r>
          </w:p>
        </w:tc>
        <w:tc>
          <w:tcPr>
            <w:tcW w:w="1502" w:type="dxa"/>
            <w:shd w:val="clear" w:color="auto" w:fill="auto"/>
            <w:vAlign w:val="center"/>
          </w:tcPr>
          <w:p w14:paraId="71B9B4B4" w14:textId="661B73EC" w:rsidR="003069D8" w:rsidRPr="005B5A03" w:rsidRDefault="003069D8" w:rsidP="003069D8">
            <w:pPr>
              <w:jc w:val="left"/>
              <w:rPr>
                <w:rFonts w:ascii="Arial" w:hAnsi="Arial" w:cs="Arial"/>
                <w:sz w:val="22"/>
                <w:szCs w:val="22"/>
              </w:rPr>
            </w:pPr>
            <w:r w:rsidRPr="005B5A03">
              <w:rPr>
                <w:rFonts w:ascii="Arial" w:hAnsi="Arial" w:cs="Arial"/>
                <w:sz w:val="22"/>
                <w:szCs w:val="22"/>
              </w:rPr>
              <w:t>R$</w:t>
            </w:r>
          </w:p>
        </w:tc>
      </w:tr>
    </w:tbl>
    <w:p w14:paraId="58E3673E" w14:textId="77777777" w:rsidR="00D86CBC" w:rsidRDefault="00D86CBC" w:rsidP="00D86CBC">
      <w:pPr>
        <w:rPr>
          <w:rFonts w:ascii="Arial" w:hAnsi="Arial" w:cs="Arial"/>
        </w:rPr>
      </w:pPr>
    </w:p>
    <w:p w14:paraId="49764688" w14:textId="77777777" w:rsidR="00265C24" w:rsidRDefault="00265C24" w:rsidP="00265C24">
      <w:pPr>
        <w:spacing w:after="200" w:line="276" w:lineRule="auto"/>
        <w:rPr>
          <w:rFonts w:ascii="Arial" w:hAnsi="Arial" w:cs="Arial"/>
        </w:rPr>
      </w:pPr>
      <w:r>
        <w:rPr>
          <w:rFonts w:ascii="Arial" w:hAnsi="Arial" w:cs="Arial"/>
        </w:rPr>
        <w:t>TOTAL GLOBAL DA PROPOSTA: R$</w:t>
      </w:r>
      <w:proofErr w:type="gramStart"/>
      <w:r>
        <w:rPr>
          <w:rFonts w:ascii="Arial" w:hAnsi="Arial" w:cs="Arial"/>
        </w:rPr>
        <w:t>........</w:t>
      </w:r>
      <w:proofErr w:type="gramEnd"/>
      <w:r>
        <w:rPr>
          <w:rFonts w:ascii="Arial" w:hAnsi="Arial" w:cs="Arial"/>
        </w:rPr>
        <w:t xml:space="preserve"> (...........)</w:t>
      </w:r>
    </w:p>
    <w:p w14:paraId="51E636B9" w14:textId="07CE3CD0" w:rsidR="00265C24" w:rsidRDefault="00265C24" w:rsidP="00265C24">
      <w:pPr>
        <w:spacing w:after="200" w:line="276" w:lineRule="auto"/>
        <w:rPr>
          <w:rFonts w:ascii="Arial" w:hAnsi="Arial" w:cs="Arial"/>
        </w:rPr>
      </w:pPr>
      <w:r>
        <w:rPr>
          <w:rFonts w:ascii="Arial" w:hAnsi="Arial" w:cs="Arial"/>
        </w:rPr>
        <w:t>Validade da Proposta: ___ (....)</w:t>
      </w:r>
    </w:p>
    <w:p w14:paraId="2611DC22" w14:textId="4D8A426D" w:rsidR="00265C24" w:rsidRDefault="00265C24" w:rsidP="00265C24">
      <w:pPr>
        <w:spacing w:after="200" w:line="276" w:lineRule="auto"/>
        <w:rPr>
          <w:rFonts w:ascii="Arial" w:hAnsi="Arial" w:cs="Arial"/>
        </w:rPr>
      </w:pPr>
      <w:r>
        <w:rPr>
          <w:rFonts w:ascii="Arial" w:hAnsi="Arial" w:cs="Arial"/>
        </w:rPr>
        <w:t>Empresa</w:t>
      </w:r>
      <w:proofErr w:type="gramStart"/>
      <w:r>
        <w:rPr>
          <w:rFonts w:ascii="Arial" w:hAnsi="Arial" w:cs="Arial"/>
        </w:rPr>
        <w:t>.....</w:t>
      </w:r>
      <w:proofErr w:type="gramEnd"/>
    </w:p>
    <w:p w14:paraId="1636C0AC" w14:textId="7DC56AAA" w:rsidR="00265C24" w:rsidRDefault="00265C24" w:rsidP="00265C24">
      <w:pPr>
        <w:spacing w:after="200" w:line="276" w:lineRule="auto"/>
        <w:rPr>
          <w:rFonts w:ascii="Arial" w:hAnsi="Arial" w:cs="Arial"/>
        </w:rPr>
      </w:pPr>
      <w:proofErr w:type="spellStart"/>
      <w:r>
        <w:rPr>
          <w:rFonts w:ascii="Arial" w:hAnsi="Arial" w:cs="Arial"/>
        </w:rPr>
        <w:t>Assiinatura</w:t>
      </w:r>
      <w:proofErr w:type="spellEnd"/>
      <w:r>
        <w:rPr>
          <w:rFonts w:ascii="Arial" w:hAnsi="Arial" w:cs="Arial"/>
        </w:rPr>
        <w:t>......</w:t>
      </w:r>
    </w:p>
    <w:p w14:paraId="365CCD63" w14:textId="156B569B" w:rsidR="00265C24" w:rsidRPr="00265C24" w:rsidRDefault="00265C24" w:rsidP="00265C24">
      <w:pPr>
        <w:spacing w:before="240"/>
        <w:rPr>
          <w:rFonts w:ascii="Arial" w:hAnsi="Arial" w:cs="Arial"/>
          <w:b/>
          <w:bCs/>
          <w:sz w:val="20"/>
          <w:szCs w:val="20"/>
        </w:rPr>
      </w:pPr>
      <w:r w:rsidRPr="00265C24">
        <w:rPr>
          <w:rFonts w:ascii="Arial" w:hAnsi="Arial" w:cs="Arial"/>
          <w:b/>
          <w:sz w:val="20"/>
          <w:szCs w:val="20"/>
          <w:u w:val="single"/>
        </w:rPr>
        <w:t>Nota: A</w:t>
      </w:r>
      <w:r w:rsidRPr="00265C24">
        <w:rPr>
          <w:rFonts w:ascii="Arial" w:hAnsi="Arial" w:cs="Arial"/>
          <w:sz w:val="20"/>
          <w:szCs w:val="20"/>
        </w:rPr>
        <w:t xml:space="preserve"> proposta poderá ser substituída por orçamento ou planilha eletrônica da empresa, desde que conte todos os dados da empresa e inclusive validade da proposta não inferior a 60 (sessenta) dias.</w:t>
      </w:r>
    </w:p>
    <w:p w14:paraId="69BEED65" w14:textId="74518BC4" w:rsidR="001702F2" w:rsidRPr="00337494" w:rsidRDefault="00265C24" w:rsidP="00756B64">
      <w:pPr>
        <w:spacing w:after="160" w:line="259" w:lineRule="auto"/>
        <w:jc w:val="center"/>
        <w:rPr>
          <w:rFonts w:ascii="Arial" w:hAnsi="Arial" w:cs="Arial"/>
          <w:b/>
          <w:bCs/>
          <w:sz w:val="22"/>
          <w:szCs w:val="22"/>
        </w:rPr>
      </w:pPr>
      <w:r>
        <w:rPr>
          <w:rFonts w:ascii="Arial" w:hAnsi="Arial" w:cs="Arial"/>
          <w:bCs/>
        </w:rPr>
        <w:br w:type="page"/>
      </w:r>
      <w:r w:rsidR="001702F2" w:rsidRPr="00337494">
        <w:rPr>
          <w:rFonts w:ascii="Arial" w:hAnsi="Arial" w:cs="Arial"/>
          <w:b/>
          <w:bCs/>
          <w:sz w:val="22"/>
          <w:szCs w:val="22"/>
        </w:rPr>
        <w:lastRenderedPageBreak/>
        <w:t>ANEXO IV – MODELO DE DECÇARAÇÃO CONJUNTA</w:t>
      </w:r>
    </w:p>
    <w:p w14:paraId="3566947D" w14:textId="591A76E4" w:rsidR="001702F2" w:rsidRPr="00337494" w:rsidRDefault="001702F2">
      <w:pPr>
        <w:spacing w:after="160" w:line="259" w:lineRule="auto"/>
        <w:jc w:val="left"/>
        <w:rPr>
          <w:rFonts w:ascii="Arial" w:hAnsi="Arial" w:cs="Arial"/>
          <w:bCs/>
          <w:sz w:val="22"/>
          <w:szCs w:val="22"/>
        </w:rPr>
      </w:pPr>
    </w:p>
    <w:p w14:paraId="79A1E582" w14:textId="77777777" w:rsidR="003523CB" w:rsidRPr="00337494" w:rsidRDefault="003523CB" w:rsidP="003523CB">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b/>
          <w:bCs/>
          <w:i/>
          <w:sz w:val="22"/>
          <w:szCs w:val="22"/>
        </w:rPr>
        <w:t>A empresa</w:t>
      </w:r>
      <w:proofErr w:type="gramStart"/>
      <w:r w:rsidRPr="00337494">
        <w:rPr>
          <w:rFonts w:ascii="Arial" w:hAnsi="Arial" w:cs="Arial"/>
          <w:b/>
          <w:bCs/>
          <w:i/>
          <w:sz w:val="22"/>
          <w:szCs w:val="22"/>
        </w:rPr>
        <w:t>.........</w:t>
      </w:r>
      <w:proofErr w:type="gramEnd"/>
      <w:r w:rsidRPr="00337494">
        <w:rPr>
          <w:rFonts w:ascii="Arial" w:hAnsi="Arial" w:cs="Arial"/>
          <w:b/>
          <w:bCs/>
          <w:i/>
          <w:sz w:val="22"/>
          <w:szCs w:val="22"/>
        </w:rPr>
        <w:t xml:space="preserve">, inscrita no CNPJ </w:t>
      </w:r>
      <w:proofErr w:type="spellStart"/>
      <w:r w:rsidRPr="00337494">
        <w:rPr>
          <w:rFonts w:ascii="Arial" w:hAnsi="Arial" w:cs="Arial"/>
          <w:b/>
          <w:bCs/>
          <w:i/>
          <w:sz w:val="22"/>
          <w:szCs w:val="22"/>
        </w:rPr>
        <w:t>xxxxxxxxx</w:t>
      </w:r>
      <w:proofErr w:type="spellEnd"/>
      <w:r w:rsidRPr="00337494">
        <w:rPr>
          <w:rFonts w:ascii="Arial" w:hAnsi="Arial" w:cs="Arial"/>
          <w:b/>
          <w:bCs/>
          <w:i/>
          <w:sz w:val="22"/>
          <w:szCs w:val="22"/>
        </w:rPr>
        <w:t xml:space="preserve">,  </w:t>
      </w:r>
      <w:r w:rsidRPr="00337494">
        <w:rPr>
          <w:rFonts w:ascii="Arial" w:hAnsi="Arial" w:cs="Arial"/>
          <w:i/>
          <w:color w:val="000000"/>
          <w:sz w:val="22"/>
          <w:szCs w:val="22"/>
        </w:rPr>
        <w:t>sediada em..............</w:t>
      </w:r>
      <w:r w:rsidRPr="00337494">
        <w:rPr>
          <w:rFonts w:ascii="Arial" w:hAnsi="Arial" w:cs="Arial"/>
          <w:i/>
          <w:sz w:val="22"/>
          <w:szCs w:val="22"/>
        </w:rPr>
        <w:t>Declara, sob as penas da Lei que:</w:t>
      </w:r>
    </w:p>
    <w:p w14:paraId="7CD974CE" w14:textId="1392FC3A"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i/>
          <w:sz w:val="22"/>
          <w:szCs w:val="22"/>
        </w:rPr>
        <w:t xml:space="preserve">Na qualidade de proponente do procedimento licitatório, instaurada pelo Fundo Municipal de </w:t>
      </w:r>
      <w:r w:rsidR="009A6781">
        <w:rPr>
          <w:rFonts w:ascii="Arial" w:hAnsi="Arial" w:cs="Arial"/>
          <w:i/>
          <w:sz w:val="22"/>
          <w:szCs w:val="22"/>
        </w:rPr>
        <w:t>Saúde</w:t>
      </w:r>
      <w:r w:rsidRPr="00337494">
        <w:rPr>
          <w:rFonts w:ascii="Arial" w:hAnsi="Arial" w:cs="Arial"/>
          <w:i/>
          <w:sz w:val="22"/>
          <w:szCs w:val="22"/>
        </w:rPr>
        <w:t xml:space="preserve"> da Prefeitura Municipal de </w:t>
      </w:r>
      <w:proofErr w:type="gramStart"/>
      <w:r w:rsidRPr="00337494">
        <w:rPr>
          <w:rFonts w:ascii="Arial" w:hAnsi="Arial" w:cs="Arial"/>
          <w:b/>
          <w:i/>
          <w:sz w:val="22"/>
          <w:szCs w:val="22"/>
        </w:rPr>
        <w:t>Seabra</w:t>
      </w:r>
      <w:proofErr w:type="gramEnd"/>
      <w:r w:rsidRPr="00337494">
        <w:rPr>
          <w:rFonts w:ascii="Arial" w:hAnsi="Arial" w:cs="Arial"/>
          <w:b/>
          <w:i/>
          <w:sz w:val="22"/>
          <w:szCs w:val="22"/>
        </w:rPr>
        <w:t>/BA</w:t>
      </w:r>
      <w:r w:rsidRPr="00337494">
        <w:rPr>
          <w:rFonts w:ascii="Arial" w:hAnsi="Arial" w:cs="Arial"/>
          <w:i/>
          <w:sz w:val="22"/>
          <w:szCs w:val="22"/>
        </w:rPr>
        <w:t xml:space="preserve"> que não fomos declarados inidôneos para licitar ou contratar com o Poder Público, em qualquer de suas esferas;</w:t>
      </w:r>
    </w:p>
    <w:p w14:paraId="3E55C3FC" w14:textId="0C4FB8D2"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 xml:space="preserve">Que </w:t>
      </w:r>
      <w:r w:rsidRPr="00337494">
        <w:rPr>
          <w:rFonts w:ascii="Arial" w:hAnsi="Arial" w:cs="Arial"/>
          <w:i/>
          <w:color w:val="000000"/>
          <w:sz w:val="22"/>
          <w:szCs w:val="22"/>
        </w:rPr>
        <w:t>está ciente e concorda com as condições contidas no instrumento convocatório e</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seus anexos, bem como de que cumpre plenamente os requisitos de habilitação definidos;</w:t>
      </w:r>
    </w:p>
    <w:p w14:paraId="1815F9A0"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inexistem fatos impeditivos para sua habilitação no certame, ciente da obrigatoriedade de declarar ocorrências posteriores;</w:t>
      </w:r>
    </w:p>
    <w:p w14:paraId="45C56601"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a proposta foi elaborada de forma independente, nos termos da legislação;</w:t>
      </w:r>
    </w:p>
    <w:p w14:paraId="1C25423B" w14:textId="77777777" w:rsidR="00337494"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não possui, em sua cadeia produtiva, empregados executando trabalho degradante ou forçado, observando o disposto nos incisos III e IV do art. 1º e no inciso III do art. 5º da Constituição Federal;</w:t>
      </w:r>
    </w:p>
    <w:p w14:paraId="436D93B3" w14:textId="77777777"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os serviços são prestados por empresas que comprovem cumprimento de reserva de cargos</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prevista em lei para pessoa com deficiência ou para reabilitado da Previdência Social e que atendam</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às regras de acessibilidade previstas na legislação, conforme disposto no art. 93 da Lei nº 8.213, de</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 xml:space="preserve">24 de julho de 1991, caso opte pelo benefício previsto </w:t>
      </w:r>
      <w:r w:rsidRPr="00337494">
        <w:rPr>
          <w:rFonts w:ascii="Arial" w:hAnsi="Arial" w:cs="Arial"/>
          <w:i/>
          <w:color w:val="000000"/>
          <w:sz w:val="22"/>
          <w:szCs w:val="22"/>
        </w:rPr>
        <w:t>na Lei 14.133/2021;</w:t>
      </w:r>
    </w:p>
    <w:p w14:paraId="0C568B46" w14:textId="653E0EAD" w:rsidR="003523CB"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não utiliza de mão de obra direta ou indireta de menores de 18 (dezoito) anos em trabalho</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noturno, perigoso ou insalubre e de qualquer trabalho a menores de 16 (dezesseis) anos, salvo na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condição de aprendiz, a partir de 14 (quatorze) anos, nos termos do inciso XXXIII do art. 7º da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Constituição Federal de 1998 (Lei nº 9.854/99)</w:t>
      </w:r>
      <w:r w:rsidRPr="00337494">
        <w:rPr>
          <w:rFonts w:ascii="Arial" w:hAnsi="Arial" w:cs="Arial"/>
          <w:i/>
          <w:color w:val="000000"/>
          <w:sz w:val="22"/>
          <w:szCs w:val="22"/>
        </w:rPr>
        <w:t>;</w:t>
      </w:r>
    </w:p>
    <w:p w14:paraId="465FD368" w14:textId="04FFDFCD"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Que em seu quadro não possui servidor, dirigente ou qualquer pessoa com vínculo com o órgão contratante.</w:t>
      </w:r>
    </w:p>
    <w:p w14:paraId="03057FAE" w14:textId="7CD42EB4"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Local --   Data.</w:t>
      </w:r>
    </w:p>
    <w:p w14:paraId="5246AFD4" w14:textId="77777777"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14:paraId="7310B5A9" w14:textId="6316016A"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Assinatura da Empresa</w:t>
      </w:r>
    </w:p>
    <w:p w14:paraId="4420B3B6" w14:textId="5E41246F" w:rsidR="001702F2" w:rsidRDefault="001702F2">
      <w:pPr>
        <w:spacing w:after="160" w:line="259" w:lineRule="auto"/>
        <w:jc w:val="left"/>
        <w:rPr>
          <w:rFonts w:ascii="Arial" w:hAnsi="Arial" w:cs="Arial"/>
          <w:b/>
          <w:bCs/>
        </w:rPr>
      </w:pPr>
    </w:p>
    <w:p w14:paraId="523432E3" w14:textId="11534F95" w:rsidR="00827D53" w:rsidRPr="00265C24" w:rsidRDefault="00827D53" w:rsidP="00827D53">
      <w:pPr>
        <w:spacing w:before="240"/>
        <w:jc w:val="center"/>
        <w:rPr>
          <w:rFonts w:ascii="Arial" w:hAnsi="Arial" w:cs="Arial"/>
          <w:b/>
          <w:bCs/>
        </w:rPr>
      </w:pPr>
      <w:r w:rsidRPr="00265C24">
        <w:rPr>
          <w:rFonts w:ascii="Arial" w:hAnsi="Arial" w:cs="Arial"/>
          <w:b/>
          <w:bCs/>
        </w:rPr>
        <w:lastRenderedPageBreak/>
        <w:t>ANEXO V</w:t>
      </w:r>
      <w:r>
        <w:rPr>
          <w:rFonts w:ascii="Arial" w:hAnsi="Arial" w:cs="Arial"/>
          <w:b/>
          <w:bCs/>
        </w:rPr>
        <w:t xml:space="preserve"> – MINUTA DE TERMO DE CONTRATO</w:t>
      </w:r>
    </w:p>
    <w:p w14:paraId="3790FDF7" w14:textId="77777777"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CONTRATO DE PRESTAÇÃO DE SERVIÇOS Nº</w:t>
      </w:r>
      <w:r>
        <w:rPr>
          <w:rFonts w:eastAsia="Times New Roman"/>
          <w:bCs w:val="0"/>
          <w:sz w:val="24"/>
          <w:szCs w:val="24"/>
          <w:lang w:val="pt-PT"/>
        </w:rPr>
        <w:t>____</w:t>
      </w:r>
      <w:r w:rsidRPr="00E34D3F">
        <w:rPr>
          <w:rFonts w:eastAsia="Times New Roman"/>
          <w:bCs w:val="0"/>
          <w:sz w:val="24"/>
          <w:szCs w:val="24"/>
          <w:lang w:val="pt-PT"/>
        </w:rPr>
        <w:t>/2024</w:t>
      </w:r>
    </w:p>
    <w:p w14:paraId="506BBBDB" w14:textId="627410C8"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DE </w:t>
      </w:r>
      <w:r>
        <w:rPr>
          <w:rFonts w:eastAsia="Times New Roman"/>
          <w:bCs w:val="0"/>
          <w:sz w:val="24"/>
          <w:szCs w:val="24"/>
          <w:lang w:val="pt-PT"/>
        </w:rPr>
        <w:t xml:space="preserve">DISPENSA </w:t>
      </w:r>
      <w:r w:rsidRPr="00E34D3F">
        <w:rPr>
          <w:rFonts w:eastAsia="Times New Roman"/>
          <w:bCs w:val="0"/>
          <w:sz w:val="24"/>
          <w:szCs w:val="24"/>
          <w:lang w:val="pt-PT"/>
        </w:rPr>
        <w:t xml:space="preserve">DE LICITAÇÃO Nº </w:t>
      </w:r>
      <w:r w:rsidR="00A96E19">
        <w:rPr>
          <w:rFonts w:eastAsia="Times New Roman"/>
          <w:bCs w:val="0"/>
          <w:sz w:val="24"/>
          <w:szCs w:val="24"/>
          <w:lang w:val="pt-PT"/>
        </w:rPr>
        <w:t xml:space="preserve">__ </w:t>
      </w:r>
      <w:r w:rsidRPr="00E34D3F">
        <w:rPr>
          <w:rFonts w:eastAsia="Times New Roman"/>
          <w:bCs w:val="0"/>
          <w:sz w:val="24"/>
          <w:szCs w:val="24"/>
          <w:lang w:val="pt-PT"/>
        </w:rPr>
        <w:t>/202</w:t>
      </w:r>
      <w:r w:rsidR="00261BFF">
        <w:rPr>
          <w:rFonts w:eastAsia="Times New Roman"/>
          <w:bCs w:val="0"/>
          <w:sz w:val="24"/>
          <w:szCs w:val="24"/>
          <w:lang w:val="pt-PT"/>
        </w:rPr>
        <w:t>4</w:t>
      </w:r>
    </w:p>
    <w:p w14:paraId="50129334" w14:textId="63945A66"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ADMINISTRATIVO Nº </w:t>
      </w:r>
      <w:r w:rsidR="00A96E19">
        <w:rPr>
          <w:rFonts w:eastAsia="Times New Roman"/>
          <w:bCs w:val="0"/>
          <w:sz w:val="24"/>
          <w:szCs w:val="24"/>
          <w:lang w:val="pt-PT"/>
        </w:rPr>
        <w:t>___</w:t>
      </w:r>
      <w:r w:rsidRPr="00E34D3F">
        <w:rPr>
          <w:rFonts w:eastAsia="Times New Roman"/>
          <w:bCs w:val="0"/>
          <w:sz w:val="24"/>
          <w:szCs w:val="24"/>
          <w:lang w:val="pt-PT"/>
        </w:rPr>
        <w:t>/2024</w:t>
      </w:r>
    </w:p>
    <w:p w14:paraId="73A61924" w14:textId="77777777" w:rsidR="00827D53" w:rsidRPr="00E34D3F" w:rsidRDefault="00827D53" w:rsidP="00827D53">
      <w:pPr>
        <w:ind w:left="3686"/>
        <w:rPr>
          <w:rFonts w:ascii="Arial" w:hAnsi="Arial" w:cs="Arial"/>
        </w:rPr>
      </w:pPr>
    </w:p>
    <w:p w14:paraId="461F5F75" w14:textId="77777777" w:rsidR="00827D53" w:rsidRPr="00E34D3F" w:rsidRDefault="00827D53" w:rsidP="00827D53">
      <w:pPr>
        <w:ind w:left="5664"/>
        <w:rPr>
          <w:rFonts w:ascii="Arial" w:hAnsi="Arial" w:cs="Arial"/>
        </w:rPr>
      </w:pPr>
    </w:p>
    <w:p w14:paraId="3C9DDC34" w14:textId="041FA9DE" w:rsidR="00827D53" w:rsidRPr="00E34D3F" w:rsidRDefault="00827D53" w:rsidP="00827D53">
      <w:pPr>
        <w:ind w:left="4248"/>
        <w:rPr>
          <w:rFonts w:ascii="Arial" w:hAnsi="Arial" w:cs="Arial"/>
        </w:rPr>
      </w:pPr>
      <w:r w:rsidRPr="00E34D3F">
        <w:rPr>
          <w:rFonts w:ascii="Arial" w:hAnsi="Arial" w:cs="Arial"/>
        </w:rPr>
        <w:t xml:space="preserve">CONTRATO QUE ENTRE SI CELEBRAM O MUNICÍPIO DE SEABRA E A EMPRESA </w:t>
      </w:r>
      <w:r>
        <w:rPr>
          <w:rFonts w:ascii="Arial" w:hAnsi="Arial" w:cs="Arial"/>
        </w:rPr>
        <w:t>.......</w:t>
      </w:r>
      <w:r w:rsidRPr="00E34D3F">
        <w:rPr>
          <w:rFonts w:ascii="Arial" w:hAnsi="Arial" w:cs="Arial"/>
        </w:rPr>
        <w:t>.</w:t>
      </w:r>
    </w:p>
    <w:p w14:paraId="0F15826C" w14:textId="77777777" w:rsidR="00827D53" w:rsidRPr="00E34D3F" w:rsidRDefault="00827D53" w:rsidP="00827D53">
      <w:pPr>
        <w:ind w:left="4248"/>
        <w:rPr>
          <w:rFonts w:ascii="Arial" w:hAnsi="Arial" w:cs="Arial"/>
        </w:rPr>
      </w:pPr>
    </w:p>
    <w:p w14:paraId="4739204E" w14:textId="77777777" w:rsidR="00827D53" w:rsidRPr="00E34D3F" w:rsidRDefault="00827D53" w:rsidP="00827D53">
      <w:pPr>
        <w:ind w:left="4248"/>
        <w:rPr>
          <w:rFonts w:ascii="Arial" w:hAnsi="Arial" w:cs="Arial"/>
          <w:color w:val="000000"/>
        </w:rPr>
      </w:pPr>
    </w:p>
    <w:p w14:paraId="75993D94" w14:textId="164BA09C" w:rsidR="00827D53" w:rsidRPr="00E34D3F" w:rsidRDefault="00827D53" w:rsidP="00827D53">
      <w:pPr>
        <w:rPr>
          <w:rFonts w:ascii="Arial" w:hAnsi="Arial" w:cs="Arial"/>
        </w:rPr>
      </w:pPr>
      <w:r w:rsidRPr="00E34D3F">
        <w:rPr>
          <w:rFonts w:ascii="Arial" w:hAnsi="Arial" w:cs="Arial"/>
        </w:rPr>
        <w:t xml:space="preserve">Nesta data, </w:t>
      </w:r>
      <w:r>
        <w:rPr>
          <w:rFonts w:ascii="Arial" w:hAnsi="Arial" w:cs="Arial"/>
        </w:rPr>
        <w:t>o</w:t>
      </w:r>
      <w:r w:rsidRPr="00C65D3E">
        <w:rPr>
          <w:rFonts w:ascii="Arial" w:hAnsi="Arial" w:cs="Arial"/>
          <w:bCs/>
        </w:rPr>
        <w:t xml:space="preserve"> </w:t>
      </w:r>
      <w:r w:rsidR="00F12D7A" w:rsidRPr="0015190B">
        <w:rPr>
          <w:rStyle w:val="fontstyle01"/>
          <w:rFonts w:ascii="Arial" w:hAnsi="Arial" w:cs="Arial"/>
          <w:color w:val="auto"/>
          <w:sz w:val="24"/>
          <w:szCs w:val="24"/>
        </w:rPr>
        <w:t xml:space="preserve">FUNDO MUNICIPAL DE SAÚDE DE SEABRA, </w:t>
      </w:r>
      <w:r w:rsidR="00F12D7A" w:rsidRPr="0015190B">
        <w:rPr>
          <w:rFonts w:ascii="Arial" w:hAnsi="Arial" w:cs="Arial"/>
        </w:rPr>
        <w:t xml:space="preserve">pessoa jurídica de direito Público inscrita no CNPJ </w:t>
      </w:r>
      <w:r w:rsidR="00F12D7A" w:rsidRPr="0015190B">
        <w:rPr>
          <w:rFonts w:ascii="Arial" w:hAnsi="Arial" w:cs="Arial"/>
          <w:color w:val="000000"/>
        </w:rPr>
        <w:t>11.235.051/0001-19</w:t>
      </w:r>
      <w:r w:rsidR="00F12D7A">
        <w:rPr>
          <w:rFonts w:ascii="Arial" w:hAnsi="Arial" w:cs="Arial"/>
          <w:color w:val="000000"/>
        </w:rPr>
        <w:t xml:space="preserve">, </w:t>
      </w:r>
      <w:r w:rsidRPr="00E34D3F">
        <w:rPr>
          <w:rFonts w:ascii="Arial" w:hAnsi="Arial" w:cs="Arial"/>
        </w:rPr>
        <w:t>localizado à Praça Benjamin Constant, 18, Cen</w:t>
      </w:r>
      <w:r w:rsidR="00F12D7A">
        <w:rPr>
          <w:rFonts w:ascii="Arial" w:hAnsi="Arial" w:cs="Arial"/>
        </w:rPr>
        <w:t>tro, representado neste ato pela</w:t>
      </w:r>
      <w:r w:rsidRPr="00E34D3F">
        <w:rPr>
          <w:rFonts w:ascii="Arial" w:hAnsi="Arial" w:cs="Arial"/>
        </w:rPr>
        <w:t xml:space="preserve"> </w:t>
      </w:r>
      <w:r w:rsidRPr="000B512D">
        <w:rPr>
          <w:rFonts w:ascii="Arial" w:hAnsi="Arial" w:cs="Arial"/>
        </w:rPr>
        <w:t>Secretári</w:t>
      </w:r>
      <w:r w:rsidR="00F12D7A">
        <w:rPr>
          <w:rFonts w:ascii="Arial" w:hAnsi="Arial" w:cs="Arial"/>
        </w:rPr>
        <w:t>a</w:t>
      </w:r>
      <w:r w:rsidRPr="000B512D">
        <w:rPr>
          <w:rFonts w:ascii="Arial" w:hAnsi="Arial" w:cs="Arial"/>
        </w:rPr>
        <w:t xml:space="preserve"> Municipal de </w:t>
      </w:r>
      <w:r w:rsidR="00F12D7A">
        <w:rPr>
          <w:rFonts w:ascii="Arial" w:hAnsi="Arial" w:cs="Arial"/>
        </w:rPr>
        <w:t>Saúde</w:t>
      </w:r>
      <w:r>
        <w:rPr>
          <w:rFonts w:ascii="Arial" w:hAnsi="Arial" w:cs="Arial"/>
        </w:rPr>
        <w:t>, Gestor</w:t>
      </w:r>
      <w:r w:rsidR="00F12D7A">
        <w:rPr>
          <w:rFonts w:ascii="Arial" w:hAnsi="Arial" w:cs="Arial"/>
        </w:rPr>
        <w:t>a</w:t>
      </w:r>
      <w:r>
        <w:rPr>
          <w:rFonts w:ascii="Arial" w:hAnsi="Arial" w:cs="Arial"/>
        </w:rPr>
        <w:t xml:space="preserve"> do Fundo Municipal de </w:t>
      </w:r>
      <w:r w:rsidR="00F12D7A">
        <w:rPr>
          <w:rFonts w:ascii="Arial" w:hAnsi="Arial" w:cs="Arial"/>
        </w:rPr>
        <w:t>Saúde</w:t>
      </w:r>
      <w:r>
        <w:rPr>
          <w:rFonts w:ascii="Arial" w:hAnsi="Arial" w:cs="Arial"/>
        </w:rPr>
        <w:t>, Sr</w:t>
      </w:r>
      <w:r w:rsidR="00F12D7A">
        <w:rPr>
          <w:rFonts w:ascii="Arial" w:hAnsi="Arial" w:cs="Arial"/>
        </w:rPr>
        <w:t>a</w:t>
      </w:r>
      <w:r>
        <w:rPr>
          <w:rFonts w:ascii="Arial" w:hAnsi="Arial" w:cs="Arial"/>
        </w:rPr>
        <w:t>.</w:t>
      </w:r>
      <w:proofErr w:type="gramStart"/>
      <w:r>
        <w:rPr>
          <w:rFonts w:ascii="Arial" w:hAnsi="Arial" w:cs="Arial"/>
        </w:rPr>
        <w:t xml:space="preserve"> </w:t>
      </w:r>
      <w:r w:rsidR="00F12D7A">
        <w:rPr>
          <w:rFonts w:ascii="Arial" w:hAnsi="Arial" w:cs="Arial"/>
        </w:rPr>
        <w:t xml:space="preserve"> </w:t>
      </w:r>
      <w:proofErr w:type="spellStart"/>
      <w:proofErr w:type="gramEnd"/>
      <w:r w:rsidR="00F12D7A" w:rsidRPr="006B0BA6">
        <w:rPr>
          <w:rFonts w:ascii="Arial" w:hAnsi="Arial" w:cs="Arial"/>
          <w:b/>
        </w:rPr>
        <w:t>Maiara</w:t>
      </w:r>
      <w:proofErr w:type="spellEnd"/>
      <w:r w:rsidR="00F12D7A" w:rsidRPr="006B0BA6">
        <w:rPr>
          <w:rFonts w:ascii="Arial" w:hAnsi="Arial" w:cs="Arial"/>
          <w:b/>
        </w:rPr>
        <w:t xml:space="preserve"> Miranda Oliveira</w:t>
      </w:r>
      <w:r w:rsidRPr="00E34D3F">
        <w:rPr>
          <w:rFonts w:ascii="Arial" w:hAnsi="Arial" w:cs="Arial"/>
          <w:iCs/>
        </w:rPr>
        <w:t xml:space="preserve">, portador do CPF Nº </w:t>
      </w:r>
      <w:r>
        <w:rPr>
          <w:rFonts w:ascii="Arial" w:hAnsi="Arial" w:cs="Arial"/>
          <w:iCs/>
        </w:rPr>
        <w:t>........</w:t>
      </w:r>
      <w:r w:rsidRPr="00E34D3F">
        <w:rPr>
          <w:rFonts w:ascii="Arial" w:hAnsi="Arial" w:cs="Arial"/>
          <w:iCs/>
        </w:rPr>
        <w:t xml:space="preserve"> e Cédula de Identidade RG 0</w:t>
      </w:r>
      <w:r>
        <w:rPr>
          <w:rFonts w:ascii="Arial" w:hAnsi="Arial" w:cs="Arial"/>
          <w:iCs/>
        </w:rPr>
        <w:t>......</w:t>
      </w:r>
      <w:r w:rsidRPr="00E34D3F">
        <w:rPr>
          <w:rFonts w:ascii="Arial" w:hAnsi="Arial" w:cs="Arial"/>
          <w:iCs/>
        </w:rPr>
        <w:t xml:space="preserve"> SSP/BA, </w:t>
      </w:r>
      <w:r w:rsidRPr="00E34D3F">
        <w:rPr>
          <w:rFonts w:ascii="Arial" w:hAnsi="Arial" w:cs="Arial"/>
        </w:rPr>
        <w:t xml:space="preserve">de agora em diante denominado </w:t>
      </w:r>
      <w:r w:rsidRPr="00E34D3F">
        <w:rPr>
          <w:rFonts w:ascii="Arial" w:hAnsi="Arial" w:cs="Arial"/>
          <w:b/>
          <w:u w:val="single"/>
        </w:rPr>
        <w:t>CONTRATANTE</w:t>
      </w:r>
      <w:r w:rsidRPr="00E34D3F">
        <w:rPr>
          <w:rFonts w:ascii="Arial" w:hAnsi="Arial" w:cs="Arial"/>
          <w:b/>
        </w:rPr>
        <w:t xml:space="preserve">, </w:t>
      </w:r>
      <w:r w:rsidRPr="00E34D3F">
        <w:rPr>
          <w:rFonts w:ascii="Arial" w:hAnsi="Arial" w:cs="Arial"/>
        </w:rPr>
        <w:t xml:space="preserve">e de outro lado a Empresa </w:t>
      </w:r>
      <w:r>
        <w:rPr>
          <w:rFonts w:ascii="Arial" w:hAnsi="Arial" w:cs="Arial"/>
          <w:b/>
        </w:rPr>
        <w:t>.............</w:t>
      </w:r>
      <w:r w:rsidRPr="00E34D3F">
        <w:rPr>
          <w:rFonts w:ascii="Arial" w:hAnsi="Arial" w:cs="Arial"/>
        </w:rPr>
        <w:t xml:space="preserve">., inscrita no CNPJ </w:t>
      </w:r>
      <w:r>
        <w:rPr>
          <w:rFonts w:ascii="Arial" w:hAnsi="Arial" w:cs="Arial"/>
        </w:rPr>
        <w:t>...........</w:t>
      </w:r>
      <w:r w:rsidRPr="00E34D3F">
        <w:rPr>
          <w:rFonts w:ascii="Arial" w:hAnsi="Arial" w:cs="Arial"/>
        </w:rPr>
        <w:t xml:space="preserve"> com sede </w:t>
      </w:r>
      <w:r>
        <w:rPr>
          <w:rFonts w:ascii="Arial" w:hAnsi="Arial" w:cs="Arial"/>
        </w:rPr>
        <w:t>........</w:t>
      </w:r>
      <w:r w:rsidRPr="00E34D3F">
        <w:rPr>
          <w:rFonts w:ascii="Arial" w:hAnsi="Arial" w:cs="Arial"/>
        </w:rPr>
        <w:t xml:space="preserve">, representada por seu titular, Sr. </w:t>
      </w:r>
      <w:r>
        <w:rPr>
          <w:rFonts w:ascii="Arial" w:hAnsi="Arial" w:cs="Arial"/>
          <w:b/>
        </w:rPr>
        <w:t>..........</w:t>
      </w:r>
      <w:r w:rsidRPr="00E34D3F">
        <w:rPr>
          <w:rFonts w:ascii="Arial" w:hAnsi="Arial" w:cs="Arial"/>
        </w:rPr>
        <w:t xml:space="preserve">, maior, capaz, portador do CPF </w:t>
      </w:r>
      <w:r>
        <w:rPr>
          <w:rFonts w:ascii="Arial" w:hAnsi="Arial" w:cs="Arial"/>
        </w:rPr>
        <w:t>..........</w:t>
      </w:r>
      <w:r w:rsidRPr="00E34D3F">
        <w:rPr>
          <w:rFonts w:ascii="Arial" w:hAnsi="Arial" w:cs="Arial"/>
        </w:rPr>
        <w:t xml:space="preserve"> e R.G. </w:t>
      </w:r>
      <w:r>
        <w:rPr>
          <w:rFonts w:ascii="Arial" w:hAnsi="Arial" w:cs="Arial"/>
        </w:rPr>
        <w:t>..........</w:t>
      </w:r>
      <w:r w:rsidRPr="00E34D3F">
        <w:rPr>
          <w:rFonts w:ascii="Arial" w:hAnsi="Arial" w:cs="Arial"/>
        </w:rPr>
        <w:t xml:space="preserve"> SSP/BA</w:t>
      </w:r>
      <w:proofErr w:type="gramStart"/>
      <w:r w:rsidRPr="00E34D3F">
        <w:rPr>
          <w:rFonts w:ascii="Arial" w:hAnsi="Arial" w:cs="Arial"/>
        </w:rPr>
        <w:t>.,</w:t>
      </w:r>
      <w:proofErr w:type="gramEnd"/>
      <w:r w:rsidRPr="00E34D3F">
        <w:rPr>
          <w:rFonts w:ascii="Arial" w:hAnsi="Arial" w:cs="Arial"/>
        </w:rPr>
        <w:t xml:space="preserve"> onde o </w:t>
      </w:r>
      <w:r w:rsidRPr="00E34D3F">
        <w:rPr>
          <w:rFonts w:ascii="Arial" w:hAnsi="Arial" w:cs="Arial"/>
          <w:b/>
          <w:u w:val="single"/>
        </w:rPr>
        <w:t>CONTRATANTE</w:t>
      </w:r>
      <w:r w:rsidRPr="00E34D3F">
        <w:rPr>
          <w:rFonts w:ascii="Arial" w:hAnsi="Arial" w:cs="Arial"/>
        </w:rPr>
        <w:t xml:space="preserve"> utilizando suas prerrogativas legais, com base no artigo 7</w:t>
      </w:r>
      <w:r>
        <w:rPr>
          <w:rFonts w:ascii="Arial" w:hAnsi="Arial" w:cs="Arial"/>
        </w:rPr>
        <w:t>5</w:t>
      </w:r>
      <w:r w:rsidRPr="00E34D3F">
        <w:rPr>
          <w:rFonts w:ascii="Arial" w:hAnsi="Arial" w:cs="Arial"/>
        </w:rPr>
        <w:t>, Inciso I da Lei</w:t>
      </w:r>
      <w:r>
        <w:rPr>
          <w:rFonts w:ascii="Arial" w:hAnsi="Arial" w:cs="Arial"/>
        </w:rPr>
        <w:t xml:space="preserve"> </w:t>
      </w:r>
      <w:r w:rsidRPr="00E34D3F">
        <w:rPr>
          <w:rFonts w:ascii="Arial" w:hAnsi="Arial" w:cs="Arial"/>
        </w:rPr>
        <w:t>Federal 14.133 de 01 de abril de 2021</w:t>
      </w:r>
      <w:r>
        <w:rPr>
          <w:rFonts w:ascii="Arial" w:hAnsi="Arial" w:cs="Arial"/>
        </w:rPr>
        <w:t>, para casos de DISPENSA DE</w:t>
      </w:r>
      <w:r w:rsidRPr="00E34D3F">
        <w:rPr>
          <w:rFonts w:ascii="Arial" w:hAnsi="Arial" w:cs="Arial"/>
        </w:rPr>
        <w:t xml:space="preserve"> LICITAÇÃO resolvem e acordam na proposta apresentada no ato de </w:t>
      </w:r>
      <w:r>
        <w:rPr>
          <w:rFonts w:ascii="Arial" w:hAnsi="Arial" w:cs="Arial"/>
          <w:b/>
        </w:rPr>
        <w:t>DISPENSA</w:t>
      </w:r>
      <w:r w:rsidR="00F12D7A">
        <w:rPr>
          <w:rFonts w:ascii="Arial" w:hAnsi="Arial" w:cs="Arial"/>
          <w:b/>
        </w:rPr>
        <w:t xml:space="preserve"> DE LICITAÇÃO Nº __</w:t>
      </w:r>
      <w:r w:rsidRPr="00E34D3F">
        <w:rPr>
          <w:rFonts w:ascii="Arial" w:hAnsi="Arial" w:cs="Arial"/>
          <w:b/>
        </w:rPr>
        <w:t>/2024</w:t>
      </w:r>
      <w:r w:rsidRPr="00E34D3F">
        <w:rPr>
          <w:rFonts w:ascii="Arial" w:hAnsi="Arial" w:cs="Arial"/>
        </w:rPr>
        <w:t>, resolvem e acordam na celebração do presente INSTRUMENTO CONTRATUAL, mediante as cláusulas a seguir:</w:t>
      </w:r>
    </w:p>
    <w:p w14:paraId="12DC5087" w14:textId="77777777" w:rsidR="00827D53" w:rsidRPr="00E34D3F" w:rsidRDefault="00827D53" w:rsidP="00827D53">
      <w:pPr>
        <w:rPr>
          <w:rFonts w:ascii="Arial" w:hAnsi="Arial" w:cs="Arial"/>
          <w:b/>
          <w:u w:val="single"/>
        </w:rPr>
      </w:pPr>
    </w:p>
    <w:p w14:paraId="290A04F7" w14:textId="77777777" w:rsidR="00827D53" w:rsidRPr="00E34D3F" w:rsidRDefault="00827D53" w:rsidP="00827D53">
      <w:pPr>
        <w:tabs>
          <w:tab w:val="left" w:pos="851"/>
        </w:tabs>
        <w:ind w:left="851" w:hanging="851"/>
        <w:rPr>
          <w:rFonts w:ascii="Arial" w:hAnsi="Arial" w:cs="Arial"/>
          <w:b/>
          <w:u w:val="single"/>
        </w:rPr>
      </w:pPr>
      <w:r w:rsidRPr="00E34D3F">
        <w:rPr>
          <w:rFonts w:ascii="Arial" w:hAnsi="Arial" w:cs="Arial"/>
          <w:b/>
          <w:u w:val="single"/>
        </w:rPr>
        <w:t>CLÁUSULA I – DO OBJETO</w:t>
      </w:r>
    </w:p>
    <w:p w14:paraId="006D3ADF" w14:textId="77777777" w:rsidR="00827D53" w:rsidRPr="00E34D3F" w:rsidRDefault="00827D53" w:rsidP="00827D53">
      <w:pPr>
        <w:pStyle w:val="Cabealho"/>
        <w:spacing w:line="288" w:lineRule="atLeast"/>
        <w:rPr>
          <w:rFonts w:ascii="Arial" w:hAnsi="Arial" w:cs="Arial"/>
        </w:rPr>
      </w:pPr>
    </w:p>
    <w:p w14:paraId="797826E5" w14:textId="279F7467" w:rsidR="00827D53" w:rsidRPr="00F12D7A" w:rsidRDefault="00827D53" w:rsidP="00D86CBC">
      <w:pPr>
        <w:pStyle w:val="Cabealho"/>
        <w:rPr>
          <w:rFonts w:ascii="Arial" w:hAnsi="Arial" w:cs="Arial"/>
          <w:bCs/>
        </w:rPr>
      </w:pPr>
      <w:r>
        <w:rPr>
          <w:rFonts w:ascii="Arial" w:hAnsi="Arial" w:cs="Arial"/>
        </w:rPr>
        <w:t xml:space="preserve">1.1. </w:t>
      </w:r>
      <w:r w:rsidRPr="00E34D3F">
        <w:rPr>
          <w:rFonts w:ascii="Arial" w:hAnsi="Arial" w:cs="Arial"/>
        </w:rPr>
        <w:t xml:space="preserve">Contratação de </w:t>
      </w:r>
      <w:r w:rsidR="00F12D7A" w:rsidRPr="00A7359E">
        <w:rPr>
          <w:rFonts w:ascii="Arial" w:hAnsi="Arial" w:cs="Arial"/>
          <w:bCs/>
        </w:rPr>
        <w:t xml:space="preserve">empresa </w:t>
      </w:r>
      <w:r w:rsidR="00261BFF" w:rsidRPr="00D37CCF">
        <w:rPr>
          <w:rFonts w:ascii="Arial" w:hAnsi="Arial" w:cs="Arial"/>
          <w:bCs/>
        </w:rPr>
        <w:t xml:space="preserve">para </w:t>
      </w:r>
      <w:r w:rsidR="00261BFF" w:rsidRPr="00D37CCF">
        <w:rPr>
          <w:rFonts w:ascii="Arial" w:hAnsi="Arial" w:cs="Arial"/>
        </w:rPr>
        <w:t xml:space="preserve">aquisição de equipamento pulverizador, com objetivo de atender as necessidades do Centro de Endemias do município de </w:t>
      </w:r>
      <w:proofErr w:type="gramStart"/>
      <w:r w:rsidR="00261BFF" w:rsidRPr="00D37CCF">
        <w:rPr>
          <w:rFonts w:ascii="Arial" w:hAnsi="Arial" w:cs="Arial"/>
        </w:rPr>
        <w:t>Seabra</w:t>
      </w:r>
      <w:proofErr w:type="gramEnd"/>
      <w:r w:rsidR="00261BFF" w:rsidRPr="00D37CCF">
        <w:rPr>
          <w:rFonts w:ascii="Arial" w:hAnsi="Arial" w:cs="Arial"/>
        </w:rPr>
        <w:t>-BA</w:t>
      </w:r>
      <w:r w:rsidR="00756B64" w:rsidRPr="00A7359E">
        <w:rPr>
          <w:rFonts w:ascii="Arial" w:hAnsi="Arial" w:cs="Arial"/>
        </w:rPr>
        <w:t xml:space="preserve">, </w:t>
      </w:r>
      <w:r w:rsidR="00756B64" w:rsidRPr="00A7359E">
        <w:rPr>
          <w:rFonts w:ascii="Arial" w:hAnsi="Arial" w:cs="Arial"/>
          <w:bCs/>
        </w:rPr>
        <w:t>conforme condições, quantidades e exigências estabelecidas n</w:t>
      </w:r>
      <w:r w:rsidR="00756B64">
        <w:rPr>
          <w:rFonts w:ascii="Arial" w:hAnsi="Arial" w:cs="Arial"/>
          <w:bCs/>
        </w:rPr>
        <w:t xml:space="preserve">o Aviso de Contratação Direta, </w:t>
      </w:r>
      <w:r w:rsidRPr="00E34D3F">
        <w:rPr>
          <w:rFonts w:ascii="Arial" w:hAnsi="Arial" w:cs="Arial"/>
        </w:rPr>
        <w:t xml:space="preserve">de acordo com a proposta da contratada e ato de </w:t>
      </w:r>
      <w:r>
        <w:rPr>
          <w:rFonts w:ascii="Arial" w:hAnsi="Arial" w:cs="Arial"/>
        </w:rPr>
        <w:t xml:space="preserve">Dispensa </w:t>
      </w:r>
      <w:r w:rsidRPr="00E34D3F">
        <w:rPr>
          <w:rFonts w:ascii="Arial" w:hAnsi="Arial" w:cs="Arial"/>
        </w:rPr>
        <w:t>de Licitação, nos termos do Art. 7</w:t>
      </w:r>
      <w:r>
        <w:rPr>
          <w:rFonts w:ascii="Arial" w:hAnsi="Arial" w:cs="Arial"/>
        </w:rPr>
        <w:t>5</w:t>
      </w:r>
      <w:r w:rsidRPr="00E34D3F">
        <w:rPr>
          <w:rFonts w:ascii="Arial" w:hAnsi="Arial" w:cs="Arial"/>
        </w:rPr>
        <w:t>, Inciso I da L</w:t>
      </w:r>
      <w:r>
        <w:rPr>
          <w:rFonts w:ascii="Arial" w:hAnsi="Arial" w:cs="Arial"/>
        </w:rPr>
        <w:t>ei14.133 de 01 de Abril de 2021</w:t>
      </w:r>
      <w:r w:rsidRPr="00E34D3F">
        <w:rPr>
          <w:rFonts w:ascii="Arial" w:hAnsi="Arial" w:cs="Arial"/>
        </w:rPr>
        <w:t xml:space="preserve">. </w:t>
      </w:r>
    </w:p>
    <w:p w14:paraId="11790DA4" w14:textId="77777777" w:rsidR="00827D53" w:rsidRPr="00E34D3F" w:rsidRDefault="00827D53" w:rsidP="00D86CBC">
      <w:pPr>
        <w:tabs>
          <w:tab w:val="left" w:pos="851"/>
        </w:tabs>
        <w:ind w:left="851" w:hanging="851"/>
        <w:rPr>
          <w:rFonts w:ascii="Arial" w:hAnsi="Arial" w:cs="Arial"/>
          <w:b/>
          <w:u w:val="single"/>
        </w:rPr>
      </w:pPr>
    </w:p>
    <w:p w14:paraId="6C0D018D" w14:textId="77777777" w:rsidR="00827D53" w:rsidRDefault="00827D53" w:rsidP="00827D53">
      <w:pPr>
        <w:tabs>
          <w:tab w:val="left" w:pos="851"/>
        </w:tabs>
        <w:ind w:left="851" w:hanging="851"/>
        <w:rPr>
          <w:rFonts w:ascii="Arial" w:hAnsi="Arial" w:cs="Arial"/>
          <w:b/>
        </w:rPr>
      </w:pPr>
      <w:r w:rsidRPr="00E34D3F">
        <w:rPr>
          <w:rFonts w:ascii="Arial" w:hAnsi="Arial" w:cs="Arial"/>
          <w:b/>
        </w:rPr>
        <w:t xml:space="preserve">CLÁUSULA II – DA </w:t>
      </w:r>
      <w:r>
        <w:rPr>
          <w:rFonts w:ascii="Arial" w:hAnsi="Arial" w:cs="Arial"/>
          <w:b/>
        </w:rPr>
        <w:t>EXECUÇÃO DOS SERVIÇOS</w:t>
      </w:r>
    </w:p>
    <w:p w14:paraId="4A01682C" w14:textId="77777777" w:rsidR="00827D53" w:rsidRDefault="00827D53" w:rsidP="00827D53">
      <w:pPr>
        <w:tabs>
          <w:tab w:val="left" w:pos="851"/>
        </w:tabs>
        <w:ind w:left="851" w:hanging="851"/>
        <w:rPr>
          <w:rFonts w:ascii="Arial" w:hAnsi="Arial" w:cs="Arial"/>
          <w:b/>
        </w:rPr>
      </w:pPr>
    </w:p>
    <w:p w14:paraId="330633AE" w14:textId="77777777" w:rsidR="00827D53" w:rsidRPr="000B512D" w:rsidRDefault="00827D53" w:rsidP="00827D53">
      <w:pPr>
        <w:rPr>
          <w:rFonts w:ascii="Arial" w:hAnsi="Arial" w:cs="Arial"/>
        </w:rPr>
      </w:pPr>
      <w:r>
        <w:rPr>
          <w:rFonts w:ascii="Arial" w:hAnsi="Arial" w:cs="Arial"/>
        </w:rPr>
        <w:lastRenderedPageBreak/>
        <w:t>2</w:t>
      </w:r>
      <w:r w:rsidRPr="000B512D">
        <w:rPr>
          <w:rFonts w:ascii="Arial" w:hAnsi="Arial" w:cs="Arial"/>
        </w:rPr>
        <w:t>.1. O prazo de execução dos serviços será de 30 dias, com início a partir da data da autorização de fornecimento, na forma que se segue:</w:t>
      </w:r>
    </w:p>
    <w:p w14:paraId="0FF96FEF" w14:textId="77777777" w:rsidR="00827D53" w:rsidRPr="000B512D" w:rsidRDefault="00827D53" w:rsidP="00827D53">
      <w:pPr>
        <w:rPr>
          <w:rFonts w:ascii="Arial" w:hAnsi="Arial" w:cs="Arial"/>
        </w:rPr>
      </w:pPr>
      <w:r>
        <w:rPr>
          <w:rFonts w:ascii="Arial" w:hAnsi="Arial" w:cs="Arial"/>
        </w:rPr>
        <w:t>2</w:t>
      </w:r>
      <w:r w:rsidRPr="000B512D">
        <w:rPr>
          <w:rFonts w:ascii="Arial" w:hAnsi="Arial" w:cs="Arial"/>
        </w:rPr>
        <w:t>.2. Caso haja necessidade de prorrogação contratual, a contratada poderá solicitar à Administração, e será analisada a possibilidade.</w:t>
      </w:r>
    </w:p>
    <w:p w14:paraId="3D261E0F" w14:textId="77777777" w:rsidR="004306AA" w:rsidRPr="00093BDF" w:rsidRDefault="004306AA" w:rsidP="004306AA">
      <w:pPr>
        <w:rPr>
          <w:rFonts w:ascii="Arial" w:hAnsi="Arial" w:cs="Arial"/>
        </w:rPr>
      </w:pPr>
      <w:r w:rsidRPr="00093BDF">
        <w:rPr>
          <w:rFonts w:ascii="Arial" w:hAnsi="Arial" w:cs="Arial"/>
        </w:rPr>
        <w:t xml:space="preserve">2.3. </w:t>
      </w:r>
      <w:r w:rsidRPr="00E21682">
        <w:rPr>
          <w:rFonts w:ascii="Arial" w:hAnsi="Arial" w:cs="Arial"/>
        </w:rPr>
        <w:t xml:space="preserve">Os objetos serão entregues ou prestados no endereço da contratante, no Setor de Almoxarifado da Secretaria Municipal de Saúde, situado a Rua </w:t>
      </w:r>
      <w:proofErr w:type="spellStart"/>
      <w:r w:rsidRPr="00E21682">
        <w:rPr>
          <w:rFonts w:ascii="Arial" w:hAnsi="Arial" w:cs="Arial"/>
        </w:rPr>
        <w:t>Simpliciano</w:t>
      </w:r>
      <w:proofErr w:type="spellEnd"/>
      <w:r w:rsidRPr="00E21682">
        <w:rPr>
          <w:rFonts w:ascii="Arial" w:hAnsi="Arial" w:cs="Arial"/>
        </w:rPr>
        <w:t xml:space="preserve"> Lima – Centro Nº 461 – SETOR DE ALMOXARIFADO. Horário de entrega de Segunda-feira a Sexta-feira de </w:t>
      </w:r>
      <w:proofErr w:type="gramStart"/>
      <w:r w:rsidRPr="00E21682">
        <w:rPr>
          <w:rFonts w:ascii="Arial" w:hAnsi="Arial" w:cs="Arial"/>
        </w:rPr>
        <w:t>08:00</w:t>
      </w:r>
      <w:proofErr w:type="gramEnd"/>
      <w:r w:rsidRPr="00E21682">
        <w:rPr>
          <w:rFonts w:ascii="Arial" w:hAnsi="Arial" w:cs="Arial"/>
        </w:rPr>
        <w:t xml:space="preserve"> ÀS 14:00, mediante Ordem de Fornecimento que descreverá o quantitativo da demanda a ser atendida</w:t>
      </w:r>
      <w:r w:rsidRPr="00093BDF">
        <w:rPr>
          <w:rFonts w:ascii="Arial" w:hAnsi="Arial" w:cs="Arial"/>
        </w:rPr>
        <w:t>.</w:t>
      </w:r>
    </w:p>
    <w:p w14:paraId="7863912F" w14:textId="77777777" w:rsidR="00827D53" w:rsidRPr="00320EB0" w:rsidRDefault="00827D53" w:rsidP="00827D53">
      <w:pPr>
        <w:rPr>
          <w:rFonts w:ascii="Arial" w:hAnsi="Arial" w:cs="Arial"/>
          <w:b/>
        </w:rPr>
      </w:pPr>
      <w:r w:rsidRPr="00320EB0">
        <w:rPr>
          <w:rFonts w:ascii="Arial" w:hAnsi="Arial" w:cs="Arial"/>
        </w:rPr>
        <w:t xml:space="preserve">2.4.2. Outras especificações das demandas do órgão têm como base as características apresentadas no </w:t>
      </w:r>
      <w:r w:rsidRPr="00320EB0">
        <w:rPr>
          <w:rFonts w:ascii="Arial" w:hAnsi="Arial" w:cs="Arial"/>
          <w:b/>
        </w:rPr>
        <w:t>Termo de Referência e o Aviso de Contratação.</w:t>
      </w:r>
    </w:p>
    <w:p w14:paraId="1EC5A506" w14:textId="77777777" w:rsidR="00827D53" w:rsidRPr="004E1975" w:rsidRDefault="00827D53" w:rsidP="00827D53">
      <w:pPr>
        <w:rPr>
          <w:rFonts w:ascii="Arial" w:hAnsi="Arial" w:cs="Arial"/>
          <w:b/>
        </w:rPr>
      </w:pPr>
    </w:p>
    <w:p w14:paraId="1F588EB4" w14:textId="77777777" w:rsidR="00827D53" w:rsidRPr="004E1975" w:rsidRDefault="00827D53" w:rsidP="00827D53">
      <w:pPr>
        <w:rPr>
          <w:rFonts w:ascii="Arial" w:hAnsi="Arial" w:cs="Arial"/>
          <w:b/>
        </w:rPr>
      </w:pPr>
      <w:r w:rsidRPr="004E1975">
        <w:rPr>
          <w:rFonts w:ascii="Arial" w:hAnsi="Arial" w:cs="Arial"/>
          <w:b/>
        </w:rPr>
        <w:t>CLÁUSULA III - SANÇÕES POR INADIMPLEMENTO</w:t>
      </w:r>
    </w:p>
    <w:p w14:paraId="236759B9" w14:textId="77777777" w:rsidR="00827D53" w:rsidRPr="004E1975" w:rsidRDefault="00827D53" w:rsidP="00827D53">
      <w:pPr>
        <w:rPr>
          <w:rFonts w:ascii="Arial" w:hAnsi="Arial" w:cs="Arial"/>
        </w:rPr>
      </w:pPr>
      <w:r w:rsidRPr="004E1975">
        <w:rPr>
          <w:rFonts w:ascii="Arial" w:hAnsi="Arial" w:cs="Arial"/>
        </w:rPr>
        <w:t>3.1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4EE9C8E0" w14:textId="77777777" w:rsidR="00827D53" w:rsidRPr="004E1975" w:rsidRDefault="00827D53" w:rsidP="00827D53">
      <w:pPr>
        <w:rPr>
          <w:rFonts w:ascii="Arial" w:hAnsi="Arial" w:cs="Arial"/>
        </w:rPr>
      </w:pPr>
      <w:r w:rsidRPr="004E1975">
        <w:rPr>
          <w:rFonts w:ascii="Arial" w:hAnsi="Arial" w:cs="Arial"/>
        </w:rPr>
        <w:t>I – Advertência</w:t>
      </w:r>
    </w:p>
    <w:p w14:paraId="79CC1BD4" w14:textId="77777777" w:rsidR="00827D53" w:rsidRPr="004E1975" w:rsidRDefault="00827D53" w:rsidP="00827D53">
      <w:pPr>
        <w:rPr>
          <w:rFonts w:ascii="Arial" w:hAnsi="Arial" w:cs="Arial"/>
        </w:rPr>
      </w:pPr>
      <w:r w:rsidRPr="004E1975">
        <w:rPr>
          <w:rFonts w:ascii="Arial" w:hAnsi="Arial" w:cs="Arial"/>
        </w:rPr>
        <w:t>II - Multas:</w:t>
      </w:r>
    </w:p>
    <w:p w14:paraId="265487C8" w14:textId="77777777" w:rsidR="00827D53" w:rsidRPr="004E1975" w:rsidRDefault="00827D53" w:rsidP="00827D53">
      <w:pPr>
        <w:rPr>
          <w:rFonts w:ascii="Arial" w:hAnsi="Arial" w:cs="Arial"/>
        </w:rPr>
      </w:pPr>
      <w:r w:rsidRPr="004E1975">
        <w:rPr>
          <w:rFonts w:ascii="Arial" w:hAnsi="Arial" w:cs="Arial"/>
        </w:rPr>
        <w:t>a) de 1% (um por cento) sobre o valor total do somatório dos itens entregues com atraso, por dia de atraso na entrega do material, limitados a 10% (dez por cento) do mesmo valor</w:t>
      </w:r>
    </w:p>
    <w:p w14:paraId="13E9CF90" w14:textId="77777777" w:rsidR="00827D53" w:rsidRPr="004E1975" w:rsidRDefault="00827D53" w:rsidP="00827D53">
      <w:pPr>
        <w:rPr>
          <w:rFonts w:ascii="Arial" w:hAnsi="Arial" w:cs="Arial"/>
        </w:rPr>
      </w:pPr>
      <w:r w:rsidRPr="004E1975">
        <w:rPr>
          <w:rFonts w:ascii="Arial" w:hAnsi="Arial" w:cs="Arial"/>
        </w:rPr>
        <w:t>b) de 10% (dez por cento) sobre o valor total da Nota de Empenho, por infração a qualquer cláusula ou condição deste Projeto Básico, não especificada na alínea "a" deste inciso, aplicada em dobro na reincidência.</w:t>
      </w:r>
    </w:p>
    <w:p w14:paraId="0BCC7ADE" w14:textId="77777777" w:rsidR="00827D53" w:rsidRPr="000B512D" w:rsidRDefault="00827D53" w:rsidP="00827D53">
      <w:pPr>
        <w:rPr>
          <w:rFonts w:ascii="Arial" w:hAnsi="Arial" w:cs="Arial"/>
        </w:rPr>
      </w:pPr>
      <w:r w:rsidRPr="004E1975">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E9248ED" w14:textId="77777777" w:rsidR="00827D53" w:rsidRPr="000B512D" w:rsidRDefault="00827D53" w:rsidP="00827D53">
      <w:pPr>
        <w:rPr>
          <w:rFonts w:ascii="Arial" w:hAnsi="Arial" w:cs="Arial"/>
        </w:rPr>
      </w:pPr>
      <w:r w:rsidRPr="000B512D">
        <w:rPr>
          <w:rFonts w:ascii="Arial" w:hAnsi="Arial" w:cs="Arial"/>
        </w:rPr>
        <w:lastRenderedPageBreak/>
        <w:t>d) de 10% (dez por cento) sobre o valor total da Proposta de preços, no caso de rescisão do contrato por ato unilateral da administração, motivada por culpa da Contratada, garantida a prévia defesa, independente das demais sanções cabíveis;</w:t>
      </w:r>
    </w:p>
    <w:p w14:paraId="0D04815F" w14:textId="77777777" w:rsidR="00827D53" w:rsidRPr="000B512D" w:rsidRDefault="00827D53" w:rsidP="00827D53">
      <w:pPr>
        <w:rPr>
          <w:rFonts w:ascii="Arial" w:hAnsi="Arial" w:cs="Arial"/>
        </w:rPr>
      </w:pPr>
      <w:r w:rsidRPr="000B512D">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00E3C1C1"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.2 No processo de aplicação de sanções, é assegurado o direito ao contraditório e à ampla defesa, facultada defesa prévia do interessado no prazo de 05 (cinco) dias úteis contados da respectiva intimação.</w:t>
      </w:r>
    </w:p>
    <w:p w14:paraId="3C8CAAFB"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.3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0B512D">
        <w:rPr>
          <w:rFonts w:ascii="Arial" w:hAnsi="Arial" w:cs="Arial"/>
        </w:rPr>
        <w:t>2021</w:t>
      </w:r>
      <w:proofErr w:type="gramEnd"/>
    </w:p>
    <w:p w14:paraId="7B883CEB"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.4 O valor das multas aplicadas deverá ser recolhido no prazo de 05 (cinco) dias úteis,</w:t>
      </w:r>
      <w:proofErr w:type="gramStart"/>
      <w:r w:rsidRPr="000B512D">
        <w:rPr>
          <w:rFonts w:ascii="Arial" w:hAnsi="Arial" w:cs="Arial"/>
        </w:rPr>
        <w:t xml:space="preserve">  </w:t>
      </w:r>
      <w:proofErr w:type="gramEnd"/>
      <w:r w:rsidRPr="000B512D">
        <w:rPr>
          <w:rFonts w:ascii="Arial" w:hAnsi="Arial" w:cs="Arial"/>
        </w:rPr>
        <w:t>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14:paraId="3495F197"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.4.1 Não havendo o pagamento da multa no vencimento constante na guia de cobrança ou outro documento equivalente e, inexistente garantia contratual, haverá a atualização dos valores conform</w:t>
      </w:r>
      <w:r>
        <w:rPr>
          <w:rFonts w:ascii="Arial" w:hAnsi="Arial" w:cs="Arial"/>
        </w:rPr>
        <w:t>e fórmula constante no item 9 do</w:t>
      </w:r>
      <w:r w:rsidRPr="000B512D">
        <w:rPr>
          <w:rFonts w:ascii="Arial" w:hAnsi="Arial" w:cs="Arial"/>
        </w:rPr>
        <w:t xml:space="preserve"> Projeto básico</w:t>
      </w:r>
      <w:r>
        <w:rPr>
          <w:rFonts w:ascii="Arial" w:hAnsi="Arial" w:cs="Arial"/>
        </w:rPr>
        <w:t xml:space="preserve"> (Termo de Referência)</w:t>
      </w:r>
      <w:r w:rsidRPr="000B512D">
        <w:rPr>
          <w:rFonts w:ascii="Arial" w:hAnsi="Arial" w:cs="Arial"/>
        </w:rPr>
        <w:t>.</w:t>
      </w:r>
    </w:p>
    <w:p w14:paraId="77620F2F" w14:textId="77777777" w:rsidR="00827D53" w:rsidRPr="000B512D" w:rsidRDefault="00827D53" w:rsidP="00827D53">
      <w:pPr>
        <w:rPr>
          <w:rFonts w:ascii="Arial" w:hAnsi="Arial" w:cs="Arial"/>
        </w:rPr>
      </w:pPr>
      <w:r>
        <w:rPr>
          <w:rFonts w:ascii="Arial" w:hAnsi="Arial" w:cs="Arial"/>
        </w:rPr>
        <w:lastRenderedPageBreak/>
        <w:t>3</w:t>
      </w:r>
      <w:r w:rsidRPr="000B512D">
        <w:rPr>
          <w:rFonts w:ascii="Arial" w:hAnsi="Arial" w:cs="Arial"/>
        </w:rPr>
        <w:t>.5 As sanções previstas nos incisos I e III deste item poderão ser aplicadas juntamente com a do inciso II.</w:t>
      </w:r>
    </w:p>
    <w:p w14:paraId="07ED7C68" w14:textId="77777777" w:rsidR="00827D53" w:rsidRPr="000B512D" w:rsidRDefault="00827D53" w:rsidP="00827D53">
      <w:pPr>
        <w:rPr>
          <w:rFonts w:ascii="Arial" w:hAnsi="Arial" w:cs="Arial"/>
        </w:rPr>
      </w:pPr>
    </w:p>
    <w:p w14:paraId="3CCA5EB3" w14:textId="77777777" w:rsidR="00827D53" w:rsidRPr="000B512D" w:rsidRDefault="00827D53" w:rsidP="00827D53">
      <w:pPr>
        <w:rPr>
          <w:rFonts w:ascii="Arial" w:hAnsi="Arial" w:cs="Arial"/>
          <w:b/>
        </w:rPr>
      </w:pPr>
      <w:r w:rsidRPr="00E34D3F">
        <w:rPr>
          <w:rFonts w:ascii="Arial" w:hAnsi="Arial" w:cs="Arial"/>
          <w:b/>
        </w:rPr>
        <w:t>CLÁUSULA I</w:t>
      </w:r>
      <w:r>
        <w:rPr>
          <w:rFonts w:ascii="Arial" w:hAnsi="Arial" w:cs="Arial"/>
          <w:b/>
        </w:rPr>
        <w:t xml:space="preserve">V - </w:t>
      </w:r>
      <w:r w:rsidRPr="000B512D">
        <w:rPr>
          <w:rFonts w:ascii="Arial" w:hAnsi="Arial" w:cs="Arial"/>
          <w:b/>
        </w:rPr>
        <w:t>DO RECEBIMENTO</w:t>
      </w:r>
    </w:p>
    <w:p w14:paraId="3A9FC65B"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.1. Os serviços serão recebidos provisoriamente, no prazo de 30 dias,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1E8955EC" w14:textId="77777777" w:rsidR="00827D53" w:rsidRPr="000B512D" w:rsidRDefault="00827D53" w:rsidP="00827D53">
      <w:pPr>
        <w:ind w:left="708"/>
        <w:rPr>
          <w:rFonts w:ascii="Arial" w:hAnsi="Arial" w:cs="Arial"/>
        </w:rPr>
      </w:pPr>
      <w:r>
        <w:rPr>
          <w:rFonts w:ascii="Arial" w:hAnsi="Arial" w:cs="Arial"/>
        </w:rPr>
        <w:t>4</w:t>
      </w:r>
      <w:r w:rsidRPr="000B512D">
        <w:rPr>
          <w:rFonts w:ascii="Arial" w:hAnsi="Arial" w:cs="Arial"/>
        </w:rPr>
        <w:t>.1.1. 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5B1EF71"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.2.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3B7812"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.3. O recebimento provisório também ficará sujeito, quando cabível, à conclusão de todos os testes de campo e à entrega dos Manuais e Instruções exigíveis.</w:t>
      </w:r>
    </w:p>
    <w:p w14:paraId="127A4952"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.4. Os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785B8F26"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.5. Os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B8FA621" w14:textId="77777777" w:rsidR="00827D53" w:rsidRPr="00260B17" w:rsidRDefault="00827D53" w:rsidP="00827D53">
      <w:pPr>
        <w:tabs>
          <w:tab w:val="left" w:pos="851"/>
        </w:tabs>
        <w:rPr>
          <w:rFonts w:ascii="Arial" w:hAnsi="Arial" w:cs="Arial"/>
        </w:rPr>
      </w:pPr>
    </w:p>
    <w:p w14:paraId="00E52D76" w14:textId="77777777" w:rsidR="00827D53" w:rsidRPr="00260B17" w:rsidRDefault="00827D53" w:rsidP="00827D53">
      <w:pPr>
        <w:tabs>
          <w:tab w:val="left" w:pos="851"/>
        </w:tabs>
        <w:rPr>
          <w:rFonts w:ascii="Arial" w:hAnsi="Arial" w:cs="Arial"/>
          <w:b/>
        </w:rPr>
      </w:pPr>
      <w:r>
        <w:rPr>
          <w:rFonts w:ascii="Arial" w:hAnsi="Arial" w:cs="Arial"/>
          <w:b/>
        </w:rPr>
        <w:t>CLÁUSULA V</w:t>
      </w:r>
      <w:r w:rsidRPr="00260B17">
        <w:rPr>
          <w:rFonts w:ascii="Arial" w:hAnsi="Arial" w:cs="Arial"/>
          <w:b/>
        </w:rPr>
        <w:t xml:space="preserve"> – DO VALOR E CONDIÇÕES DE PAGAMENTO:</w:t>
      </w:r>
    </w:p>
    <w:p w14:paraId="730DC9E0" w14:textId="77777777" w:rsidR="00827D53" w:rsidRPr="00260B17" w:rsidRDefault="00827D53" w:rsidP="00827D53">
      <w:pPr>
        <w:tabs>
          <w:tab w:val="left" w:pos="851"/>
        </w:tabs>
        <w:rPr>
          <w:rFonts w:ascii="Arial" w:hAnsi="Arial" w:cs="Arial"/>
        </w:rPr>
      </w:pPr>
      <w:r>
        <w:rPr>
          <w:rFonts w:ascii="Arial" w:hAnsi="Arial" w:cs="Arial"/>
        </w:rPr>
        <w:lastRenderedPageBreak/>
        <w:t xml:space="preserve">5.1.. </w:t>
      </w:r>
      <w:r w:rsidRPr="00260B17">
        <w:rPr>
          <w:rFonts w:ascii="Arial" w:hAnsi="Arial" w:cs="Arial"/>
        </w:rPr>
        <w:t xml:space="preserve">Para cumprimento do que determina a </w:t>
      </w:r>
      <w:r w:rsidRPr="00260B17">
        <w:rPr>
          <w:rFonts w:ascii="Arial" w:hAnsi="Arial" w:cs="Arial"/>
          <w:b/>
        </w:rPr>
        <w:t>CLÁUSULA II</w:t>
      </w:r>
      <w:r w:rsidRPr="00260B17">
        <w:rPr>
          <w:rFonts w:ascii="Arial" w:hAnsi="Arial" w:cs="Arial"/>
        </w:rPr>
        <w:t xml:space="preserve">, o </w:t>
      </w:r>
      <w:r w:rsidRPr="00260B17">
        <w:rPr>
          <w:rFonts w:ascii="Arial" w:hAnsi="Arial" w:cs="Arial"/>
          <w:b/>
        </w:rPr>
        <w:t>CONTRATANTE</w:t>
      </w:r>
      <w:r w:rsidRPr="00260B17">
        <w:rPr>
          <w:rFonts w:ascii="Arial" w:hAnsi="Arial" w:cs="Arial"/>
        </w:rPr>
        <w:t xml:space="preserve"> pagará à </w:t>
      </w:r>
      <w:r w:rsidRPr="00260B17">
        <w:rPr>
          <w:rFonts w:ascii="Arial" w:hAnsi="Arial" w:cs="Arial"/>
          <w:b/>
        </w:rPr>
        <w:t>CONTRATADA</w:t>
      </w:r>
      <w:r w:rsidRPr="00260B17">
        <w:rPr>
          <w:rFonts w:ascii="Arial" w:hAnsi="Arial" w:cs="Arial"/>
        </w:rPr>
        <w:t xml:space="preserve">, o valor global de </w:t>
      </w:r>
      <w:r w:rsidRPr="00260B17">
        <w:rPr>
          <w:rFonts w:ascii="Arial" w:hAnsi="Arial" w:cs="Arial"/>
          <w:b/>
        </w:rPr>
        <w:t xml:space="preserve">R$ </w:t>
      </w:r>
      <w:proofErr w:type="spellStart"/>
      <w:r>
        <w:rPr>
          <w:rFonts w:ascii="Arial" w:hAnsi="Arial" w:cs="Arial"/>
          <w:b/>
        </w:rPr>
        <w:t>xxxx</w:t>
      </w:r>
      <w:proofErr w:type="spellEnd"/>
      <w:r w:rsidRPr="00260B17">
        <w:rPr>
          <w:rFonts w:ascii="Arial" w:hAnsi="Arial" w:cs="Arial"/>
          <w:b/>
        </w:rPr>
        <w:t xml:space="preserve"> (</w:t>
      </w:r>
      <w:proofErr w:type="spellStart"/>
      <w:r>
        <w:rPr>
          <w:rFonts w:ascii="Arial" w:hAnsi="Arial" w:cs="Arial"/>
          <w:b/>
        </w:rPr>
        <w:t>xxxx</w:t>
      </w:r>
      <w:proofErr w:type="spellEnd"/>
      <w:r w:rsidRPr="00260B17">
        <w:rPr>
          <w:rFonts w:ascii="Arial" w:hAnsi="Arial" w:cs="Arial"/>
          <w:b/>
        </w:rPr>
        <w:t xml:space="preserve">), </w:t>
      </w:r>
      <w:r w:rsidRPr="00260B17">
        <w:rPr>
          <w:rFonts w:ascii="Arial" w:hAnsi="Arial" w:cs="Arial"/>
        </w:rPr>
        <w:t>pela execução do objeto ora contratado.</w:t>
      </w:r>
    </w:p>
    <w:p w14:paraId="7306978D" w14:textId="77777777" w:rsidR="00827D53" w:rsidRPr="00260B17" w:rsidRDefault="00827D53" w:rsidP="00827D53">
      <w:pPr>
        <w:tabs>
          <w:tab w:val="left" w:pos="851"/>
        </w:tabs>
        <w:rPr>
          <w:rFonts w:ascii="Arial" w:hAnsi="Arial" w:cs="Arial"/>
        </w:rPr>
      </w:pPr>
      <w:r w:rsidRPr="00A30B53">
        <w:rPr>
          <w:rFonts w:ascii="Arial" w:hAnsi="Arial" w:cs="Arial"/>
        </w:rPr>
        <w:t>5.2.</w:t>
      </w:r>
      <w:r w:rsidRPr="00260B17">
        <w:rPr>
          <w:rFonts w:ascii="Arial" w:hAnsi="Arial" w:cs="Arial"/>
        </w:rPr>
        <w:t xml:space="preserve"> A CONTRATANTE, por meio de pagamento bancário em conta da contratada, ou outro meio de pagamento usualmente aceito, conforme o caso, nas datas pactuadas.</w:t>
      </w:r>
    </w:p>
    <w:p w14:paraId="5EF0E74B" w14:textId="77777777" w:rsidR="00827D53" w:rsidRDefault="00827D53" w:rsidP="00827D53">
      <w:pPr>
        <w:tabs>
          <w:tab w:val="left" w:pos="851"/>
        </w:tabs>
        <w:rPr>
          <w:rFonts w:ascii="Arial" w:hAnsi="Arial" w:cs="Arial"/>
          <w:b/>
        </w:rPr>
      </w:pPr>
    </w:p>
    <w:p w14:paraId="5AE617D0" w14:textId="77777777" w:rsidR="00827D53" w:rsidRPr="00260B17" w:rsidRDefault="00827D53" w:rsidP="00827D53">
      <w:pPr>
        <w:tabs>
          <w:tab w:val="left" w:pos="851"/>
        </w:tabs>
        <w:rPr>
          <w:rFonts w:ascii="Arial" w:hAnsi="Arial" w:cs="Arial"/>
          <w:b/>
        </w:rPr>
      </w:pPr>
      <w:r w:rsidRPr="00260B17">
        <w:rPr>
          <w:rFonts w:ascii="Arial" w:hAnsi="Arial" w:cs="Arial"/>
          <w:b/>
        </w:rPr>
        <w:t>CLÁUSULA V</w:t>
      </w:r>
      <w:r>
        <w:rPr>
          <w:rFonts w:ascii="Arial" w:hAnsi="Arial" w:cs="Arial"/>
          <w:b/>
        </w:rPr>
        <w:t>I</w:t>
      </w:r>
      <w:r w:rsidRPr="00260B17">
        <w:rPr>
          <w:rFonts w:ascii="Arial" w:hAnsi="Arial" w:cs="Arial"/>
          <w:b/>
        </w:rPr>
        <w:t xml:space="preserve"> – DO PERÍODO DE VIGÊNCIA:</w:t>
      </w:r>
    </w:p>
    <w:p w14:paraId="482C7229" w14:textId="77777777" w:rsidR="00827D53" w:rsidRPr="00260B17" w:rsidRDefault="00827D53" w:rsidP="00827D53">
      <w:pPr>
        <w:tabs>
          <w:tab w:val="left" w:pos="851"/>
        </w:tabs>
        <w:rPr>
          <w:rFonts w:ascii="Arial" w:hAnsi="Arial" w:cs="Arial"/>
        </w:rPr>
      </w:pPr>
      <w:r>
        <w:rPr>
          <w:rFonts w:ascii="Arial" w:hAnsi="Arial" w:cs="Arial"/>
        </w:rPr>
        <w:t xml:space="preserve">6.1. </w:t>
      </w:r>
      <w:r w:rsidRPr="00260B17">
        <w:rPr>
          <w:rFonts w:ascii="Arial" w:hAnsi="Arial" w:cs="Arial"/>
        </w:rPr>
        <w:t xml:space="preserve">O presente contrato se inicia da data de sua assinatura, isto é, em </w:t>
      </w:r>
      <w:r>
        <w:rPr>
          <w:rFonts w:ascii="Arial" w:hAnsi="Arial" w:cs="Arial"/>
        </w:rPr>
        <w:t>__/___</w:t>
      </w:r>
      <w:r w:rsidRPr="00260B17">
        <w:rPr>
          <w:rFonts w:ascii="Arial" w:hAnsi="Arial" w:cs="Arial"/>
        </w:rPr>
        <w:t xml:space="preserve">/2024 e expira-se em </w:t>
      </w:r>
      <w:r>
        <w:rPr>
          <w:rFonts w:ascii="Arial" w:hAnsi="Arial" w:cs="Arial"/>
        </w:rPr>
        <w:t>___/___</w:t>
      </w:r>
      <w:r w:rsidRPr="00260B17">
        <w:rPr>
          <w:rFonts w:ascii="Arial" w:hAnsi="Arial" w:cs="Arial"/>
        </w:rPr>
        <w:t>, prazo fixado para</w:t>
      </w:r>
      <w:proofErr w:type="gramStart"/>
      <w:r w:rsidRPr="00260B17">
        <w:rPr>
          <w:rFonts w:ascii="Arial" w:hAnsi="Arial" w:cs="Arial"/>
        </w:rPr>
        <w:t xml:space="preserve">  </w:t>
      </w:r>
      <w:proofErr w:type="gramEnd"/>
      <w:r w:rsidRPr="00260B17">
        <w:rPr>
          <w:rFonts w:ascii="Arial" w:hAnsi="Arial" w:cs="Arial"/>
        </w:rPr>
        <w:t>quitação das obrigações contratada, findo este prazo as partes não terão nenhuma obrigação para com a outra, salvo pagamentos que por ventura estejam pendentes.</w:t>
      </w:r>
    </w:p>
    <w:p w14:paraId="6C246270" w14:textId="77777777" w:rsidR="00827D53" w:rsidRPr="00260B17" w:rsidRDefault="00827D53" w:rsidP="00827D53">
      <w:pPr>
        <w:tabs>
          <w:tab w:val="left" w:pos="851"/>
        </w:tabs>
        <w:rPr>
          <w:rFonts w:ascii="Arial" w:hAnsi="Arial" w:cs="Arial"/>
        </w:rPr>
      </w:pPr>
    </w:p>
    <w:p w14:paraId="4AE150D5" w14:textId="77777777" w:rsidR="00827D53" w:rsidRDefault="00827D53" w:rsidP="00827D53">
      <w:pPr>
        <w:tabs>
          <w:tab w:val="left" w:pos="851"/>
        </w:tabs>
        <w:rPr>
          <w:rFonts w:ascii="Arial" w:hAnsi="Arial" w:cs="Arial"/>
          <w:b/>
        </w:rPr>
      </w:pPr>
      <w:r w:rsidRPr="00260B17">
        <w:rPr>
          <w:rFonts w:ascii="Arial" w:hAnsi="Arial" w:cs="Arial"/>
          <w:b/>
        </w:rPr>
        <w:t>CLÁUSULA V</w:t>
      </w:r>
      <w:r>
        <w:rPr>
          <w:rFonts w:ascii="Arial" w:hAnsi="Arial" w:cs="Arial"/>
          <w:b/>
        </w:rPr>
        <w:t>II</w:t>
      </w:r>
      <w:r w:rsidRPr="00260B17">
        <w:rPr>
          <w:rFonts w:ascii="Arial" w:hAnsi="Arial" w:cs="Arial"/>
          <w:b/>
        </w:rPr>
        <w:t xml:space="preserve"> – DO CRÉDITO ORCAMENTÁRIO:</w:t>
      </w:r>
    </w:p>
    <w:p w14:paraId="40E6D5AB" w14:textId="77777777" w:rsidR="00827D53" w:rsidRPr="000B512D" w:rsidRDefault="00827D53" w:rsidP="00827D53">
      <w:pPr>
        <w:rPr>
          <w:rFonts w:ascii="Arial" w:hAnsi="Arial" w:cs="Arial"/>
        </w:rPr>
      </w:pPr>
      <w:r>
        <w:rPr>
          <w:rFonts w:ascii="Arial" w:hAnsi="Arial" w:cs="Arial"/>
        </w:rPr>
        <w:t xml:space="preserve">7.1. </w:t>
      </w:r>
      <w:r w:rsidRPr="000B512D">
        <w:rPr>
          <w:rFonts w:ascii="Arial" w:hAnsi="Arial" w:cs="Arial"/>
        </w:rPr>
        <w:t>As despesas decorrentes da presente contratação correrão à conta de recursos específicos consignados no Orçamento Geral da Prefeitura Municipal de Seabra, na Órgão e Unidade da Secretaria Municipal de Educação e Fundo Municipal de Educação.</w:t>
      </w:r>
    </w:p>
    <w:p w14:paraId="729FD63D" w14:textId="77777777" w:rsidR="00827D53" w:rsidRPr="000B512D" w:rsidRDefault="00827D53" w:rsidP="00827D53">
      <w:pPr>
        <w:ind w:left="708"/>
        <w:rPr>
          <w:rFonts w:ascii="Arial" w:hAnsi="Arial" w:cs="Arial"/>
        </w:rPr>
      </w:pPr>
      <w:r>
        <w:rPr>
          <w:rFonts w:ascii="Arial" w:hAnsi="Arial" w:cs="Arial"/>
        </w:rPr>
        <w:t>7.1.1.</w:t>
      </w:r>
      <w:r w:rsidRPr="000B512D">
        <w:rPr>
          <w:rFonts w:ascii="Arial" w:hAnsi="Arial" w:cs="Arial"/>
        </w:rPr>
        <w:t xml:space="preserve"> A contratação será atendida pela seguinte dotação:</w:t>
      </w:r>
    </w:p>
    <w:p w14:paraId="7D36D0CC" w14:textId="77777777" w:rsidR="00F12D7A" w:rsidRPr="004F6CB3" w:rsidRDefault="00F12D7A" w:rsidP="00677C03">
      <w:pPr>
        <w:pStyle w:val="SemEspaamento"/>
        <w:spacing w:line="360" w:lineRule="auto"/>
        <w:jc w:val="both"/>
        <w:rPr>
          <w:rFonts w:ascii="Arial" w:hAnsi="Arial" w:cs="Arial"/>
          <w:sz w:val="24"/>
          <w:szCs w:val="24"/>
        </w:rPr>
      </w:pPr>
      <w:r w:rsidRPr="004F6CB3">
        <w:rPr>
          <w:rFonts w:ascii="Arial" w:hAnsi="Arial" w:cs="Arial"/>
          <w:sz w:val="24"/>
          <w:szCs w:val="24"/>
        </w:rPr>
        <w:t xml:space="preserve">Centro de Custo: 1 – Prefeitura Municipal de </w:t>
      </w:r>
      <w:proofErr w:type="gramStart"/>
      <w:r w:rsidRPr="004F6CB3">
        <w:rPr>
          <w:rFonts w:ascii="Arial" w:hAnsi="Arial" w:cs="Arial"/>
          <w:sz w:val="24"/>
          <w:szCs w:val="24"/>
        </w:rPr>
        <w:t>Seabra</w:t>
      </w:r>
      <w:proofErr w:type="gramEnd"/>
    </w:p>
    <w:p w14:paraId="3AF52B87" w14:textId="77777777" w:rsidR="00F12D7A" w:rsidRPr="004F6CB3" w:rsidRDefault="00F12D7A" w:rsidP="00677C03">
      <w:pPr>
        <w:pStyle w:val="SemEspaamento"/>
        <w:spacing w:line="360" w:lineRule="auto"/>
        <w:jc w:val="both"/>
        <w:rPr>
          <w:rFonts w:ascii="Arial" w:hAnsi="Arial" w:cs="Arial"/>
          <w:sz w:val="24"/>
          <w:szCs w:val="24"/>
        </w:rPr>
      </w:pPr>
      <w:r w:rsidRPr="000D12DB">
        <w:rPr>
          <w:rFonts w:ascii="Arial" w:hAnsi="Arial" w:cs="Arial"/>
          <w:b/>
          <w:sz w:val="24"/>
          <w:szCs w:val="24"/>
        </w:rPr>
        <w:t xml:space="preserve">Órgão: </w:t>
      </w:r>
      <w:proofErr w:type="gramStart"/>
      <w:r w:rsidRPr="000D12DB">
        <w:rPr>
          <w:rFonts w:ascii="Arial" w:hAnsi="Arial" w:cs="Arial"/>
          <w:b/>
          <w:sz w:val="24"/>
          <w:szCs w:val="24"/>
        </w:rPr>
        <w:t>6</w:t>
      </w:r>
      <w:r w:rsidRPr="004F6CB3">
        <w:rPr>
          <w:rFonts w:ascii="Arial" w:hAnsi="Arial" w:cs="Arial"/>
          <w:sz w:val="24"/>
          <w:szCs w:val="24"/>
        </w:rPr>
        <w:t xml:space="preserve"> – Secretaria</w:t>
      </w:r>
      <w:proofErr w:type="gramEnd"/>
      <w:r w:rsidRPr="004F6CB3">
        <w:rPr>
          <w:rFonts w:ascii="Arial" w:hAnsi="Arial" w:cs="Arial"/>
          <w:sz w:val="24"/>
          <w:szCs w:val="24"/>
        </w:rPr>
        <w:t xml:space="preserve"> Municipal de Saúde</w:t>
      </w:r>
    </w:p>
    <w:p w14:paraId="6A93B8FA" w14:textId="77777777" w:rsidR="00F12D7A" w:rsidRPr="004F6CB3" w:rsidRDefault="00F12D7A" w:rsidP="00677C03">
      <w:pPr>
        <w:pStyle w:val="SemEspaamento"/>
        <w:spacing w:line="360" w:lineRule="auto"/>
        <w:jc w:val="both"/>
        <w:rPr>
          <w:rFonts w:ascii="Arial" w:hAnsi="Arial" w:cs="Arial"/>
          <w:sz w:val="24"/>
          <w:szCs w:val="24"/>
        </w:rPr>
      </w:pPr>
      <w:r w:rsidRPr="000D12DB">
        <w:rPr>
          <w:rFonts w:ascii="Arial" w:hAnsi="Arial" w:cs="Arial"/>
          <w:b/>
          <w:sz w:val="24"/>
          <w:szCs w:val="24"/>
        </w:rPr>
        <w:t xml:space="preserve">Unidade: </w:t>
      </w:r>
      <w:proofErr w:type="gramStart"/>
      <w:r w:rsidRPr="000D12DB">
        <w:rPr>
          <w:rFonts w:ascii="Arial" w:hAnsi="Arial" w:cs="Arial"/>
          <w:b/>
          <w:sz w:val="24"/>
          <w:szCs w:val="24"/>
        </w:rPr>
        <w:t>6</w:t>
      </w:r>
      <w:r w:rsidRPr="004F6CB3">
        <w:rPr>
          <w:rFonts w:ascii="Arial" w:hAnsi="Arial" w:cs="Arial"/>
          <w:sz w:val="24"/>
          <w:szCs w:val="24"/>
        </w:rPr>
        <w:t xml:space="preserve"> – Secretaria</w:t>
      </w:r>
      <w:proofErr w:type="gramEnd"/>
      <w:r w:rsidRPr="004F6CB3">
        <w:rPr>
          <w:rFonts w:ascii="Arial" w:hAnsi="Arial" w:cs="Arial"/>
          <w:sz w:val="24"/>
          <w:szCs w:val="24"/>
        </w:rPr>
        <w:t xml:space="preserve"> Municipal de Saúde</w:t>
      </w:r>
    </w:p>
    <w:p w14:paraId="4445E23C" w14:textId="77777777" w:rsidR="000D12DB" w:rsidRDefault="000D12DB" w:rsidP="00677C03">
      <w:pPr>
        <w:tabs>
          <w:tab w:val="left" w:pos="851"/>
        </w:tabs>
        <w:rPr>
          <w:rFonts w:ascii="Arial" w:eastAsiaTheme="minorHAnsi" w:hAnsi="Arial" w:cs="Arial"/>
          <w:lang w:eastAsia="en-US"/>
        </w:rPr>
      </w:pPr>
      <w:proofErr w:type="gramStart"/>
      <w:r w:rsidRPr="000D12DB">
        <w:rPr>
          <w:rFonts w:ascii="Arial" w:eastAsiaTheme="minorHAnsi" w:hAnsi="Arial" w:cs="Arial"/>
          <w:lang w:eastAsia="en-US"/>
        </w:rPr>
        <w:t>2037 – Gestão</w:t>
      </w:r>
      <w:proofErr w:type="gramEnd"/>
      <w:r w:rsidRPr="000D12DB">
        <w:rPr>
          <w:rFonts w:ascii="Arial" w:eastAsiaTheme="minorHAnsi" w:hAnsi="Arial" w:cs="Arial"/>
          <w:lang w:eastAsia="en-US"/>
        </w:rPr>
        <w:t xml:space="preserve"> do Bloco da Vigilância e Promoção a Saúde</w:t>
      </w:r>
    </w:p>
    <w:p w14:paraId="0266EFFD" w14:textId="02F5B207" w:rsidR="000D12DB" w:rsidRPr="000D12DB" w:rsidRDefault="000D12DB" w:rsidP="00677C03">
      <w:pPr>
        <w:tabs>
          <w:tab w:val="left" w:pos="851"/>
        </w:tabs>
        <w:rPr>
          <w:rFonts w:ascii="Arial" w:eastAsiaTheme="minorHAnsi" w:hAnsi="Arial" w:cs="Arial"/>
          <w:lang w:eastAsia="en-US"/>
        </w:rPr>
      </w:pPr>
      <w:proofErr w:type="gramStart"/>
      <w:r w:rsidRPr="000D12DB">
        <w:rPr>
          <w:rFonts w:ascii="Arial" w:eastAsiaTheme="minorHAnsi" w:hAnsi="Arial" w:cs="Arial"/>
          <w:lang w:eastAsia="en-US"/>
        </w:rPr>
        <w:t>1500100200 - Material de Consumo</w:t>
      </w:r>
      <w:proofErr w:type="gramEnd"/>
    </w:p>
    <w:p w14:paraId="13777EF0" w14:textId="42116047" w:rsidR="00827D53" w:rsidRDefault="000D12DB" w:rsidP="00677C03">
      <w:pPr>
        <w:tabs>
          <w:tab w:val="left" w:pos="851"/>
        </w:tabs>
        <w:rPr>
          <w:rFonts w:ascii="Arial" w:eastAsiaTheme="minorHAnsi" w:hAnsi="Arial" w:cs="Arial"/>
          <w:lang w:eastAsia="en-US"/>
        </w:rPr>
      </w:pPr>
      <w:proofErr w:type="gramStart"/>
      <w:r w:rsidRPr="000D12DB">
        <w:rPr>
          <w:rFonts w:ascii="Arial" w:eastAsiaTheme="minorHAnsi" w:hAnsi="Arial" w:cs="Arial"/>
          <w:lang w:eastAsia="en-US"/>
        </w:rPr>
        <w:t>1600000000 - Material de Consumo</w:t>
      </w:r>
      <w:proofErr w:type="gramEnd"/>
    </w:p>
    <w:p w14:paraId="26BB56FD" w14:textId="77777777" w:rsidR="000D12DB" w:rsidRPr="00260B17" w:rsidRDefault="000D12DB" w:rsidP="000D12DB">
      <w:pPr>
        <w:tabs>
          <w:tab w:val="left" w:pos="851"/>
        </w:tabs>
        <w:rPr>
          <w:rFonts w:ascii="Arial" w:hAnsi="Arial" w:cs="Arial"/>
        </w:rPr>
      </w:pPr>
    </w:p>
    <w:p w14:paraId="6A4D69EB"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V</w:t>
      </w:r>
      <w:r>
        <w:rPr>
          <w:rFonts w:ascii="Arial" w:hAnsi="Arial" w:cs="Arial"/>
          <w:b/>
        </w:rPr>
        <w:t>I</w:t>
      </w:r>
      <w:r w:rsidRPr="00260B17">
        <w:rPr>
          <w:rFonts w:ascii="Arial" w:hAnsi="Arial" w:cs="Arial"/>
          <w:b/>
        </w:rPr>
        <w:t>I</w:t>
      </w:r>
      <w:r>
        <w:rPr>
          <w:rFonts w:ascii="Arial" w:hAnsi="Arial" w:cs="Arial"/>
          <w:b/>
        </w:rPr>
        <w:t>I</w:t>
      </w:r>
      <w:r w:rsidRPr="00260B17">
        <w:rPr>
          <w:rFonts w:ascii="Arial" w:hAnsi="Arial" w:cs="Arial"/>
          <w:b/>
        </w:rPr>
        <w:t xml:space="preserve"> – DAS OBRIGAÇÕES TRABALHISTAS, FISCAIS E PREVIDENCIÁRIAS.</w:t>
      </w:r>
    </w:p>
    <w:p w14:paraId="36E54712" w14:textId="77777777" w:rsidR="00827D53" w:rsidRPr="00260B17" w:rsidRDefault="00827D53" w:rsidP="00827D53">
      <w:pPr>
        <w:tabs>
          <w:tab w:val="left" w:pos="851"/>
        </w:tabs>
        <w:rPr>
          <w:rFonts w:ascii="Arial" w:hAnsi="Arial" w:cs="Arial"/>
        </w:rPr>
      </w:pPr>
      <w:r>
        <w:rPr>
          <w:rFonts w:ascii="Arial" w:hAnsi="Arial" w:cs="Arial"/>
        </w:rPr>
        <w:t xml:space="preserve">8.1. </w:t>
      </w:r>
      <w:r w:rsidRPr="00260B17">
        <w:rPr>
          <w:rFonts w:ascii="Arial" w:hAnsi="Arial" w:cs="Arial"/>
        </w:rPr>
        <w:t xml:space="preserve">Ficam a cargo da </w:t>
      </w:r>
      <w:r w:rsidRPr="00260B17">
        <w:rPr>
          <w:rFonts w:ascii="Arial" w:hAnsi="Arial" w:cs="Arial"/>
          <w:b/>
        </w:rPr>
        <w:t>CONTRATADA</w:t>
      </w:r>
      <w:r w:rsidRPr="00260B17">
        <w:rPr>
          <w:rFonts w:ascii="Arial" w:hAnsi="Arial" w:cs="Arial"/>
        </w:rPr>
        <w:t>, as despesas com encargos trabalhistas, previdenciários, fiscais e comerciais, resultantes da execução deste contrato, em conformidade com o art. 121 da Lei 14.133/2021.</w:t>
      </w:r>
    </w:p>
    <w:p w14:paraId="14E44A32" w14:textId="77777777" w:rsidR="00827D53" w:rsidRPr="00260B17" w:rsidRDefault="00827D53" w:rsidP="00827D53">
      <w:pPr>
        <w:tabs>
          <w:tab w:val="left" w:pos="851"/>
        </w:tabs>
        <w:rPr>
          <w:rFonts w:ascii="Arial" w:hAnsi="Arial" w:cs="Arial"/>
        </w:rPr>
      </w:pPr>
    </w:p>
    <w:p w14:paraId="14FF0CAD" w14:textId="77777777" w:rsidR="00827D53" w:rsidRDefault="00827D53" w:rsidP="00827D53">
      <w:pPr>
        <w:tabs>
          <w:tab w:val="left" w:pos="851"/>
        </w:tabs>
        <w:rPr>
          <w:rFonts w:ascii="Arial" w:hAnsi="Arial" w:cs="Arial"/>
          <w:b/>
        </w:rPr>
      </w:pPr>
      <w:r w:rsidRPr="00260B17">
        <w:rPr>
          <w:rFonts w:ascii="Arial" w:hAnsi="Arial" w:cs="Arial"/>
          <w:b/>
        </w:rPr>
        <w:t xml:space="preserve">CLÁUSULA </w:t>
      </w:r>
      <w:r>
        <w:rPr>
          <w:rFonts w:ascii="Arial" w:hAnsi="Arial" w:cs="Arial"/>
          <w:b/>
        </w:rPr>
        <w:t>IX</w:t>
      </w:r>
      <w:r w:rsidRPr="00260B17">
        <w:rPr>
          <w:rFonts w:ascii="Arial" w:hAnsi="Arial" w:cs="Arial"/>
          <w:b/>
        </w:rPr>
        <w:t>I– DAS OBRIGAÇÕES</w:t>
      </w:r>
    </w:p>
    <w:p w14:paraId="1795F848" w14:textId="77777777" w:rsidR="00827D53" w:rsidRDefault="00827D53" w:rsidP="00827D53">
      <w:pPr>
        <w:tabs>
          <w:tab w:val="left" w:pos="851"/>
        </w:tabs>
        <w:rPr>
          <w:rFonts w:ascii="Arial" w:hAnsi="Arial" w:cs="Arial"/>
          <w:b/>
        </w:rPr>
      </w:pPr>
      <w:r>
        <w:rPr>
          <w:rFonts w:ascii="Arial" w:hAnsi="Arial" w:cs="Arial"/>
          <w:b/>
        </w:rPr>
        <w:t>9.1. DAS OBRIGAÇÕES DA CONTRATADA</w:t>
      </w:r>
    </w:p>
    <w:p w14:paraId="6F6294CE" w14:textId="77777777" w:rsidR="00827D53" w:rsidRPr="005A0C8A" w:rsidRDefault="00827D53" w:rsidP="00827D53">
      <w:pPr>
        <w:rPr>
          <w:rFonts w:ascii="Arial" w:hAnsi="Arial" w:cs="Arial"/>
        </w:rPr>
      </w:pPr>
      <w:r>
        <w:rPr>
          <w:rFonts w:ascii="Arial" w:hAnsi="Arial" w:cs="Arial"/>
        </w:rPr>
        <w:lastRenderedPageBreak/>
        <w:t>9.1.1</w:t>
      </w:r>
      <w:r w:rsidRPr="005A0C8A">
        <w:rPr>
          <w:rFonts w:ascii="Arial" w:hAnsi="Arial" w:cs="Arial"/>
        </w:rPr>
        <w:t xml:space="preserve">. Efetuar a </w:t>
      </w:r>
      <w:r>
        <w:rPr>
          <w:rFonts w:ascii="Arial" w:hAnsi="Arial" w:cs="Arial"/>
        </w:rPr>
        <w:t>prestação dos serviços</w:t>
      </w:r>
      <w:r w:rsidRPr="005A0C8A">
        <w:rPr>
          <w:rFonts w:ascii="Arial" w:hAnsi="Arial" w:cs="Arial"/>
        </w:rPr>
        <w:t xml:space="preserve">, em estrita observância das especificações do </w:t>
      </w:r>
      <w:r>
        <w:rPr>
          <w:rFonts w:ascii="Arial" w:hAnsi="Arial" w:cs="Arial"/>
        </w:rPr>
        <w:t xml:space="preserve">no instrumento convocatório, Termo de Referência, emitindo Nota Fiscal competente, termo e </w:t>
      </w:r>
      <w:r w:rsidRPr="005A0C8A">
        <w:rPr>
          <w:rFonts w:ascii="Arial" w:hAnsi="Arial" w:cs="Arial"/>
        </w:rPr>
        <w:t>prazo de garantia</w:t>
      </w:r>
      <w:r>
        <w:rPr>
          <w:rFonts w:ascii="Arial" w:hAnsi="Arial" w:cs="Arial"/>
        </w:rPr>
        <w:t xml:space="preserve"> dos serviços</w:t>
      </w:r>
      <w:r w:rsidRPr="005A0C8A">
        <w:rPr>
          <w:rFonts w:ascii="Arial" w:hAnsi="Arial" w:cs="Arial"/>
        </w:rPr>
        <w:t>;</w:t>
      </w:r>
    </w:p>
    <w:p w14:paraId="33F39AF2" w14:textId="77777777" w:rsidR="00827D53" w:rsidRPr="005A0C8A" w:rsidRDefault="00827D53" w:rsidP="00827D53">
      <w:pPr>
        <w:rPr>
          <w:rFonts w:ascii="Arial" w:hAnsi="Arial" w:cs="Arial"/>
        </w:rPr>
      </w:pPr>
      <w:r>
        <w:rPr>
          <w:rFonts w:ascii="Arial" w:hAnsi="Arial" w:cs="Arial"/>
        </w:rPr>
        <w:t>9.1.2</w:t>
      </w:r>
      <w:r w:rsidRPr="005A0C8A">
        <w:rPr>
          <w:rFonts w:ascii="Arial" w:hAnsi="Arial" w:cs="Arial"/>
        </w:rPr>
        <w:t>. Responsabilizar-se pelos vícios e danos decorrentes do produto</w:t>
      </w:r>
      <w:r>
        <w:rPr>
          <w:rFonts w:ascii="Arial" w:hAnsi="Arial" w:cs="Arial"/>
        </w:rPr>
        <w:t xml:space="preserve"> ou serviços</w:t>
      </w:r>
      <w:r w:rsidRPr="005A0C8A">
        <w:rPr>
          <w:rFonts w:ascii="Arial" w:hAnsi="Arial" w:cs="Arial"/>
        </w:rPr>
        <w:t>, de acordo com os artigos 12, 13, 18 e 26, do Código de Defesa do Consumidor (Lei nº 8.078, de 1990);</w:t>
      </w:r>
    </w:p>
    <w:p w14:paraId="238C1659" w14:textId="77777777" w:rsidR="00827D53" w:rsidRPr="005A0C8A" w:rsidRDefault="00827D53" w:rsidP="00827D53">
      <w:pPr>
        <w:rPr>
          <w:rFonts w:ascii="Arial" w:hAnsi="Arial" w:cs="Arial"/>
        </w:rPr>
      </w:pPr>
      <w:r>
        <w:rPr>
          <w:rFonts w:ascii="Arial" w:hAnsi="Arial" w:cs="Arial"/>
        </w:rPr>
        <w:t>9.1.3.</w:t>
      </w:r>
      <w:r w:rsidRPr="005A0C8A">
        <w:rPr>
          <w:rFonts w:ascii="Arial" w:hAnsi="Arial" w:cs="Arial"/>
        </w:rPr>
        <w:t xml:space="preserve"> Este dever implica</w:t>
      </w:r>
      <w:r>
        <w:rPr>
          <w:rFonts w:ascii="Arial" w:hAnsi="Arial" w:cs="Arial"/>
        </w:rPr>
        <w:t>r</w:t>
      </w:r>
      <w:r w:rsidRPr="005A0C8A">
        <w:rPr>
          <w:rFonts w:ascii="Arial" w:hAnsi="Arial" w:cs="Arial"/>
        </w:rPr>
        <w:t xml:space="preserve"> na obrigação de, a critério da Administração, substituir, reparar, corrigir, remover, ou reconstruir, às suas expensas, no prazo máximo fixado no Termo de Referência, o</w:t>
      </w:r>
      <w:r>
        <w:rPr>
          <w:rFonts w:ascii="Arial" w:hAnsi="Arial" w:cs="Arial"/>
        </w:rPr>
        <w:t>s</w:t>
      </w:r>
      <w:r w:rsidRPr="005A0C8A">
        <w:rPr>
          <w:rFonts w:ascii="Arial" w:hAnsi="Arial" w:cs="Arial"/>
        </w:rPr>
        <w:t xml:space="preserve"> produto</w:t>
      </w:r>
      <w:r>
        <w:rPr>
          <w:rFonts w:ascii="Arial" w:hAnsi="Arial" w:cs="Arial"/>
        </w:rPr>
        <w:t>s ou serviços</w:t>
      </w:r>
      <w:r w:rsidRPr="005A0C8A">
        <w:rPr>
          <w:rFonts w:ascii="Arial" w:hAnsi="Arial" w:cs="Arial"/>
        </w:rPr>
        <w:t xml:space="preserve"> com avarias ou defeitos;</w:t>
      </w:r>
    </w:p>
    <w:p w14:paraId="50422567" w14:textId="77777777" w:rsidR="00827D53" w:rsidRPr="005A0C8A" w:rsidRDefault="00827D53" w:rsidP="00827D53">
      <w:pPr>
        <w:rPr>
          <w:rFonts w:ascii="Arial" w:hAnsi="Arial" w:cs="Arial"/>
        </w:rPr>
      </w:pPr>
      <w:r>
        <w:rPr>
          <w:rFonts w:ascii="Arial" w:hAnsi="Arial" w:cs="Arial"/>
        </w:rPr>
        <w:t>9.1.4.</w:t>
      </w:r>
      <w:r w:rsidRPr="005A0C8A">
        <w:rPr>
          <w:rFonts w:ascii="Arial" w:hAnsi="Arial" w:cs="Arial"/>
        </w:rPr>
        <w:t xml:space="preserve"> Atender prontamente a quaisquer exigências da Administração, inerentes ao objeto da presente </w:t>
      </w:r>
      <w:r>
        <w:rPr>
          <w:rFonts w:ascii="Arial" w:hAnsi="Arial" w:cs="Arial"/>
        </w:rPr>
        <w:t>contratação</w:t>
      </w:r>
      <w:r w:rsidRPr="005A0C8A">
        <w:rPr>
          <w:rFonts w:ascii="Arial" w:hAnsi="Arial" w:cs="Arial"/>
        </w:rPr>
        <w:t>;</w:t>
      </w:r>
    </w:p>
    <w:p w14:paraId="14A1CECA" w14:textId="77777777" w:rsidR="00827D53" w:rsidRPr="005A0C8A" w:rsidRDefault="00827D53" w:rsidP="00827D53">
      <w:pPr>
        <w:rPr>
          <w:rFonts w:ascii="Arial" w:hAnsi="Arial" w:cs="Arial"/>
        </w:rPr>
      </w:pPr>
      <w:r>
        <w:rPr>
          <w:rFonts w:ascii="Arial" w:hAnsi="Arial" w:cs="Arial"/>
        </w:rPr>
        <w:t>9.1.5.</w:t>
      </w:r>
      <w:r w:rsidRPr="005A0C8A">
        <w:rPr>
          <w:rFonts w:ascii="Arial" w:hAnsi="Arial" w:cs="Arial"/>
        </w:rPr>
        <w:t xml:space="preserve"> Comunicar à Administração, no prazo máximo de 24 (vinte e quatro) horas que antecede a data da entrega, os motivos que impossibilitem o cumprimento do prazo previsto, com a devida comprovação;</w:t>
      </w:r>
    </w:p>
    <w:p w14:paraId="1E86E437" w14:textId="77777777" w:rsidR="00827D53" w:rsidRPr="005A0C8A" w:rsidRDefault="00827D53" w:rsidP="00827D53">
      <w:pPr>
        <w:rPr>
          <w:rFonts w:ascii="Arial" w:hAnsi="Arial" w:cs="Arial"/>
        </w:rPr>
      </w:pPr>
      <w:r>
        <w:rPr>
          <w:rFonts w:ascii="Arial" w:hAnsi="Arial" w:cs="Arial"/>
        </w:rPr>
        <w:t>9.1.6.</w:t>
      </w:r>
      <w:r w:rsidRPr="005A0C8A">
        <w:rPr>
          <w:rFonts w:ascii="Arial" w:hAnsi="Arial" w:cs="Arial"/>
        </w:rPr>
        <w:t xml:space="preserve"> Manter, durante toda a execução do contrato, em compatibilidade com as obrigações assumidas, todas as condições de habilitação e qualificação exigidas na licitação;</w:t>
      </w:r>
    </w:p>
    <w:p w14:paraId="37EDDABD" w14:textId="77777777" w:rsidR="00827D53" w:rsidRPr="005A0C8A" w:rsidRDefault="00827D53" w:rsidP="00827D53">
      <w:pPr>
        <w:rPr>
          <w:rFonts w:ascii="Arial" w:hAnsi="Arial" w:cs="Arial"/>
        </w:rPr>
      </w:pPr>
      <w:r>
        <w:rPr>
          <w:rFonts w:ascii="Arial" w:hAnsi="Arial" w:cs="Arial"/>
        </w:rPr>
        <w:t>9.1.7.</w:t>
      </w:r>
      <w:r w:rsidRPr="005A0C8A">
        <w:rPr>
          <w:rFonts w:ascii="Arial" w:hAnsi="Arial" w:cs="Arial"/>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AED4673" w14:textId="77777777" w:rsidR="00827D53" w:rsidRDefault="00827D53" w:rsidP="00827D53">
      <w:pPr>
        <w:rPr>
          <w:rFonts w:ascii="Arial" w:hAnsi="Arial" w:cs="Arial"/>
        </w:rPr>
      </w:pPr>
      <w:r>
        <w:rPr>
          <w:rFonts w:ascii="Arial" w:hAnsi="Arial" w:cs="Arial"/>
        </w:rPr>
        <w:t>9.1.8.</w:t>
      </w:r>
      <w:r w:rsidRPr="005A0C8A">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BB46FB0" w14:textId="77777777" w:rsidR="00827D53" w:rsidRPr="005A0C8A" w:rsidRDefault="00827D53" w:rsidP="00827D53">
      <w:pPr>
        <w:rPr>
          <w:rFonts w:ascii="Arial" w:hAnsi="Arial" w:cs="Arial"/>
        </w:rPr>
      </w:pPr>
      <w:r>
        <w:rPr>
          <w:rFonts w:ascii="Arial" w:hAnsi="Arial" w:cs="Arial"/>
        </w:rPr>
        <w:t>9.1.9.</w:t>
      </w:r>
      <w:r w:rsidRPr="005A0C8A">
        <w:rPr>
          <w:rFonts w:ascii="Arial" w:hAnsi="Arial" w:cs="Arial"/>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142D7879" w14:textId="77777777" w:rsidR="00827D53" w:rsidRDefault="00827D53" w:rsidP="00827D53">
      <w:pPr>
        <w:tabs>
          <w:tab w:val="left" w:pos="851"/>
        </w:tabs>
        <w:rPr>
          <w:rFonts w:ascii="Arial" w:hAnsi="Arial" w:cs="Arial"/>
          <w:b/>
        </w:rPr>
      </w:pPr>
      <w:r>
        <w:rPr>
          <w:rFonts w:ascii="Arial" w:hAnsi="Arial" w:cs="Arial"/>
          <w:b/>
        </w:rPr>
        <w:t>9.1. DAS OBRIGAÇÕES DO CONTRATANTE</w:t>
      </w:r>
    </w:p>
    <w:p w14:paraId="2F738303"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w:t>
      </w:r>
      <w:r>
        <w:rPr>
          <w:rFonts w:ascii="Arial" w:hAnsi="Arial" w:cs="Arial"/>
        </w:rPr>
        <w:t>1</w:t>
      </w:r>
      <w:r w:rsidRPr="005A0C8A">
        <w:rPr>
          <w:rFonts w:ascii="Arial" w:hAnsi="Arial" w:cs="Arial"/>
        </w:rPr>
        <w:t xml:space="preserve"> O CONTRATANTE obriga-se a:</w:t>
      </w:r>
    </w:p>
    <w:p w14:paraId="7D75E7BF"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1..2. Rec</w:t>
      </w:r>
      <w:r>
        <w:rPr>
          <w:rFonts w:ascii="Arial" w:hAnsi="Arial" w:cs="Arial"/>
        </w:rPr>
        <w:t>eber provisoriamente o material ou serviço</w:t>
      </w:r>
      <w:r w:rsidRPr="005A0C8A">
        <w:rPr>
          <w:rFonts w:ascii="Arial" w:hAnsi="Arial" w:cs="Arial"/>
        </w:rPr>
        <w:t xml:space="preserve"> disponibilizando local, data e horário;</w:t>
      </w:r>
    </w:p>
    <w:p w14:paraId="2F488C8A" w14:textId="77777777" w:rsidR="00827D53" w:rsidRPr="005A0C8A" w:rsidRDefault="00827D53" w:rsidP="00827D53">
      <w:pPr>
        <w:rPr>
          <w:rFonts w:ascii="Arial" w:hAnsi="Arial" w:cs="Arial"/>
        </w:rPr>
      </w:pPr>
      <w:r>
        <w:rPr>
          <w:rFonts w:ascii="Arial" w:hAnsi="Arial" w:cs="Arial"/>
        </w:rPr>
        <w:lastRenderedPageBreak/>
        <w:t>9.</w:t>
      </w:r>
      <w:r w:rsidRPr="005A0C8A">
        <w:rPr>
          <w:rFonts w:ascii="Arial" w:hAnsi="Arial" w:cs="Arial"/>
        </w:rPr>
        <w:t xml:space="preserve">1..3. Verificar minuciosamente, no prazo fixado, a conformidade dos </w:t>
      </w:r>
      <w:r>
        <w:rPr>
          <w:rFonts w:ascii="Arial" w:hAnsi="Arial" w:cs="Arial"/>
        </w:rPr>
        <w:t xml:space="preserve">serviços ou </w:t>
      </w:r>
      <w:r w:rsidRPr="005A0C8A">
        <w:rPr>
          <w:rFonts w:ascii="Arial" w:hAnsi="Arial" w:cs="Arial"/>
        </w:rPr>
        <w:t xml:space="preserve">bens recebidos provisoriamente com as especificações constantes do </w:t>
      </w:r>
      <w:r>
        <w:rPr>
          <w:rFonts w:ascii="Arial" w:hAnsi="Arial" w:cs="Arial"/>
        </w:rPr>
        <w:t>Termo de Referência, instrumento convocatório</w:t>
      </w:r>
      <w:proofErr w:type="gramStart"/>
      <w:r>
        <w:rPr>
          <w:rFonts w:ascii="Arial" w:hAnsi="Arial" w:cs="Arial"/>
        </w:rPr>
        <w:t xml:space="preserve"> </w:t>
      </w:r>
      <w:r w:rsidRPr="005A0C8A">
        <w:rPr>
          <w:rFonts w:ascii="Arial" w:hAnsi="Arial" w:cs="Arial"/>
        </w:rPr>
        <w:t xml:space="preserve"> </w:t>
      </w:r>
      <w:proofErr w:type="gramEnd"/>
      <w:r w:rsidRPr="005A0C8A">
        <w:rPr>
          <w:rFonts w:ascii="Arial" w:hAnsi="Arial" w:cs="Arial"/>
        </w:rPr>
        <w:t xml:space="preserve">e da proposta, para fins de aceitação e recebimento definitivos; </w:t>
      </w:r>
    </w:p>
    <w:p w14:paraId="0D44513E"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1.4. Acompanhar e fiscalizar o cumprimento das obrigações da CONTRATADA, através de servidor especialmente designado;</w:t>
      </w:r>
    </w:p>
    <w:p w14:paraId="10ED7977" w14:textId="77777777" w:rsidR="00827D53" w:rsidRPr="005A0C8A" w:rsidRDefault="00827D53" w:rsidP="00827D53">
      <w:pPr>
        <w:rPr>
          <w:rFonts w:ascii="Arial" w:hAnsi="Arial" w:cs="Arial"/>
        </w:rPr>
      </w:pPr>
      <w:r w:rsidRPr="005A0C8A">
        <w:rPr>
          <w:rFonts w:ascii="Arial" w:hAnsi="Arial" w:cs="Arial"/>
        </w:rPr>
        <w:t>8.5. Efetuar o pagamento no prazo previsto.</w:t>
      </w:r>
    </w:p>
    <w:p w14:paraId="015977B7" w14:textId="77777777" w:rsidR="00827D53" w:rsidRDefault="00827D53" w:rsidP="00827D53">
      <w:pPr>
        <w:tabs>
          <w:tab w:val="left" w:pos="851"/>
        </w:tabs>
        <w:rPr>
          <w:rFonts w:ascii="Arial" w:hAnsi="Arial" w:cs="Arial"/>
          <w:b/>
        </w:rPr>
      </w:pPr>
    </w:p>
    <w:p w14:paraId="605264C5" w14:textId="77777777" w:rsidR="00827D53" w:rsidRPr="00260B17" w:rsidRDefault="00827D53" w:rsidP="00827D53">
      <w:pPr>
        <w:tabs>
          <w:tab w:val="left" w:pos="851"/>
        </w:tabs>
        <w:ind w:right="-510"/>
        <w:rPr>
          <w:rFonts w:ascii="Arial" w:hAnsi="Arial" w:cs="Arial"/>
          <w:b/>
        </w:rPr>
      </w:pPr>
      <w:r w:rsidRPr="00260B17">
        <w:rPr>
          <w:rFonts w:ascii="Arial" w:hAnsi="Arial" w:cs="Arial"/>
          <w:b/>
        </w:rPr>
        <w:t xml:space="preserve">CLÁUSULA </w:t>
      </w:r>
      <w:r>
        <w:rPr>
          <w:rFonts w:ascii="Arial" w:hAnsi="Arial" w:cs="Arial"/>
          <w:b/>
        </w:rPr>
        <w:t>X</w:t>
      </w:r>
      <w:r w:rsidRPr="00260B17">
        <w:rPr>
          <w:rFonts w:ascii="Arial" w:hAnsi="Arial" w:cs="Arial"/>
          <w:b/>
        </w:rPr>
        <w:t>I – DA RESCISÃO:</w:t>
      </w:r>
    </w:p>
    <w:p w14:paraId="53F0C9BC" w14:textId="77777777" w:rsidR="00827D53" w:rsidRPr="00260B17" w:rsidRDefault="00827D53" w:rsidP="00827D53">
      <w:pPr>
        <w:tabs>
          <w:tab w:val="left" w:pos="851"/>
        </w:tabs>
        <w:rPr>
          <w:rFonts w:ascii="Arial" w:hAnsi="Arial" w:cs="Arial"/>
        </w:rPr>
      </w:pPr>
      <w:r>
        <w:rPr>
          <w:rFonts w:ascii="Arial" w:hAnsi="Arial" w:cs="Arial"/>
        </w:rPr>
        <w:t xml:space="preserve">10.1. </w:t>
      </w:r>
      <w:r w:rsidRPr="00260B17">
        <w:rPr>
          <w:rFonts w:ascii="Arial" w:hAnsi="Arial" w:cs="Arial"/>
        </w:rPr>
        <w:t>O presente contrato será rescindido na ocorrência das hipóteses previstas em especial nos Artigos 89 ao 95, bem como a qualquer dispositivo da Lei nº 14.133/2021 e suas posteriores alterações e, ainda nos seguintes casos:</w:t>
      </w:r>
    </w:p>
    <w:p w14:paraId="57781360" w14:textId="0B239CCE" w:rsidR="00827D53" w:rsidRPr="00260B17" w:rsidRDefault="00827D53" w:rsidP="00827D53">
      <w:pPr>
        <w:tabs>
          <w:tab w:val="left" w:pos="851"/>
        </w:tabs>
        <w:rPr>
          <w:rFonts w:ascii="Arial" w:hAnsi="Arial" w:cs="Arial"/>
        </w:rPr>
      </w:pPr>
      <w:r w:rsidRPr="00260B17">
        <w:rPr>
          <w:rFonts w:ascii="Arial" w:hAnsi="Arial" w:cs="Arial"/>
        </w:rPr>
        <w:t>§1º - Inadimplência de qualquer cláusula ou condição deste contrato, por infração de uma das partes,</w:t>
      </w:r>
      <w:r w:rsidR="00F12D7A">
        <w:rPr>
          <w:rFonts w:ascii="Arial" w:hAnsi="Arial" w:cs="Arial"/>
        </w:rPr>
        <w:t xml:space="preserve"> </w:t>
      </w:r>
      <w:r w:rsidRPr="00260B17">
        <w:rPr>
          <w:rFonts w:ascii="Arial" w:hAnsi="Arial" w:cs="Arial"/>
        </w:rPr>
        <w:t>quando notificado por escrito pela parte não infratora e não atendida no prazo de 48 (quarenta e oito) horas;</w:t>
      </w:r>
    </w:p>
    <w:p w14:paraId="348C4129" w14:textId="77777777" w:rsidR="00827D53" w:rsidRPr="00260B17" w:rsidRDefault="00827D53" w:rsidP="00827D53">
      <w:pPr>
        <w:tabs>
          <w:tab w:val="left" w:pos="851"/>
        </w:tabs>
        <w:rPr>
          <w:rFonts w:ascii="Arial" w:hAnsi="Arial" w:cs="Arial"/>
        </w:rPr>
      </w:pPr>
      <w:r w:rsidRPr="00260B17">
        <w:rPr>
          <w:rFonts w:ascii="Arial" w:hAnsi="Arial" w:cs="Arial"/>
        </w:rPr>
        <w:t>§ 2º - Transferência das obrigações aqui contratadas, parciais ou totalmente, a terceiros, sem a expressa autorização e concordância de ambas as partes, por escrito;</w:t>
      </w:r>
    </w:p>
    <w:p w14:paraId="03ACA255" w14:textId="77777777" w:rsidR="00827D53" w:rsidRPr="00260B17" w:rsidRDefault="00827D53" w:rsidP="00827D53">
      <w:pPr>
        <w:tabs>
          <w:tab w:val="left" w:pos="851"/>
        </w:tabs>
        <w:rPr>
          <w:rFonts w:ascii="Arial" w:hAnsi="Arial" w:cs="Arial"/>
        </w:rPr>
      </w:pPr>
      <w:r w:rsidRPr="00260B17">
        <w:rPr>
          <w:rFonts w:ascii="Arial" w:hAnsi="Arial" w:cs="Arial"/>
        </w:rPr>
        <w:t xml:space="preserve">§ 3º - Os casos fortuitos ou de força maior, serão excludentes das responsabilidades da </w:t>
      </w:r>
      <w:r w:rsidRPr="00260B17">
        <w:rPr>
          <w:rFonts w:ascii="Arial" w:hAnsi="Arial" w:cs="Arial"/>
          <w:b/>
        </w:rPr>
        <w:t>CONTRATADA</w:t>
      </w:r>
      <w:r w:rsidRPr="00260B17">
        <w:rPr>
          <w:rFonts w:ascii="Arial" w:hAnsi="Arial" w:cs="Arial"/>
        </w:rPr>
        <w:t xml:space="preserve"> e da </w:t>
      </w:r>
      <w:r w:rsidRPr="00260B17">
        <w:rPr>
          <w:rFonts w:ascii="Arial" w:hAnsi="Arial" w:cs="Arial"/>
          <w:b/>
        </w:rPr>
        <w:t>CONTRATANTE</w:t>
      </w:r>
      <w:r w:rsidRPr="00260B17">
        <w:rPr>
          <w:rFonts w:ascii="Arial" w:hAnsi="Arial" w:cs="Arial"/>
        </w:rPr>
        <w:t>, na forma do C.C.B.</w:t>
      </w:r>
    </w:p>
    <w:p w14:paraId="10DC4197" w14:textId="77777777" w:rsidR="00827D53" w:rsidRPr="00260B17" w:rsidRDefault="00827D53" w:rsidP="00827D53">
      <w:pPr>
        <w:tabs>
          <w:tab w:val="left" w:pos="851"/>
        </w:tabs>
        <w:rPr>
          <w:rFonts w:ascii="Arial" w:hAnsi="Arial" w:cs="Arial"/>
        </w:rPr>
      </w:pPr>
    </w:p>
    <w:p w14:paraId="6CCD05DC"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w:t>
      </w:r>
      <w:r>
        <w:rPr>
          <w:rFonts w:ascii="Arial" w:hAnsi="Arial" w:cs="Arial"/>
          <w:b/>
        </w:rPr>
        <w:t>I</w:t>
      </w:r>
      <w:r w:rsidRPr="00260B17">
        <w:rPr>
          <w:rFonts w:ascii="Arial" w:hAnsi="Arial" w:cs="Arial"/>
          <w:b/>
        </w:rPr>
        <w:t xml:space="preserve"> – DA VINCULAÇÃO LEGAL:</w:t>
      </w:r>
    </w:p>
    <w:p w14:paraId="1066B81E" w14:textId="77777777" w:rsidR="00827D53" w:rsidRPr="00260B17" w:rsidRDefault="00827D53" w:rsidP="00827D53">
      <w:pPr>
        <w:tabs>
          <w:tab w:val="left" w:pos="851"/>
        </w:tabs>
        <w:rPr>
          <w:rFonts w:ascii="Arial" w:hAnsi="Arial" w:cs="Arial"/>
        </w:rPr>
      </w:pPr>
      <w:r>
        <w:rPr>
          <w:rFonts w:ascii="Arial" w:hAnsi="Arial" w:cs="Arial"/>
        </w:rPr>
        <w:t xml:space="preserve">11.1. </w:t>
      </w:r>
      <w:r w:rsidRPr="00260B17">
        <w:rPr>
          <w:rFonts w:ascii="Arial" w:hAnsi="Arial" w:cs="Arial"/>
        </w:rPr>
        <w:t>O presente contrato será regido pela Lei 14.133/2021 e alterações posteriores, à qual as partes se sujeitam para resolução dos casos em que este instrumento for omisso.</w:t>
      </w:r>
    </w:p>
    <w:p w14:paraId="4FB21FA7" w14:textId="77777777" w:rsidR="00827D53" w:rsidRPr="00260B17" w:rsidRDefault="00827D53" w:rsidP="00827D53">
      <w:pPr>
        <w:tabs>
          <w:tab w:val="left" w:pos="851"/>
        </w:tabs>
        <w:rPr>
          <w:rFonts w:ascii="Arial" w:hAnsi="Arial" w:cs="Arial"/>
        </w:rPr>
      </w:pPr>
    </w:p>
    <w:p w14:paraId="7F7531D1"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 xml:space="preserve"> – DA VINCULAÇÃO AO PROCESSO LICITATÓRIO:</w:t>
      </w:r>
    </w:p>
    <w:p w14:paraId="4E050B32" w14:textId="60F93ADE" w:rsidR="00827D53" w:rsidRPr="00260B17" w:rsidRDefault="00827D53" w:rsidP="00827D53">
      <w:pPr>
        <w:tabs>
          <w:tab w:val="left" w:pos="851"/>
        </w:tabs>
        <w:rPr>
          <w:rFonts w:ascii="Arial" w:hAnsi="Arial" w:cs="Arial"/>
        </w:rPr>
      </w:pPr>
      <w:r w:rsidRPr="00260B17">
        <w:rPr>
          <w:rFonts w:ascii="Arial" w:hAnsi="Arial" w:cs="Arial"/>
        </w:rPr>
        <w:t xml:space="preserve">Faz parte integrante e complementar deste contrato o Processo de </w:t>
      </w:r>
      <w:r>
        <w:rPr>
          <w:rFonts w:ascii="Arial" w:hAnsi="Arial" w:cs="Arial"/>
        </w:rPr>
        <w:t xml:space="preserve">Dispensa </w:t>
      </w:r>
      <w:r w:rsidRPr="00260B17">
        <w:rPr>
          <w:rFonts w:ascii="Arial" w:hAnsi="Arial" w:cs="Arial"/>
        </w:rPr>
        <w:t>de Licitação nº 00</w:t>
      </w:r>
      <w:r w:rsidR="00F12D7A">
        <w:rPr>
          <w:rFonts w:ascii="Arial" w:hAnsi="Arial" w:cs="Arial"/>
        </w:rPr>
        <w:t>2</w:t>
      </w:r>
      <w:r w:rsidRPr="00260B17">
        <w:rPr>
          <w:rFonts w:ascii="Arial" w:hAnsi="Arial" w:cs="Arial"/>
        </w:rPr>
        <w:t>/2024, independente de sua transcrição.</w:t>
      </w:r>
    </w:p>
    <w:p w14:paraId="328B6923" w14:textId="77777777" w:rsidR="00827D53" w:rsidRPr="00260B17" w:rsidRDefault="00827D53" w:rsidP="00827D53">
      <w:pPr>
        <w:tabs>
          <w:tab w:val="left" w:pos="851"/>
        </w:tabs>
        <w:rPr>
          <w:rFonts w:ascii="Arial" w:hAnsi="Arial" w:cs="Arial"/>
        </w:rPr>
      </w:pPr>
    </w:p>
    <w:p w14:paraId="294D33BD"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I – DA ALTERAÇÃO DE CONTRATO:</w:t>
      </w:r>
    </w:p>
    <w:p w14:paraId="11C6B334" w14:textId="77777777" w:rsidR="00827D53" w:rsidRPr="00260B17" w:rsidRDefault="00827D53" w:rsidP="00827D53">
      <w:pPr>
        <w:tabs>
          <w:tab w:val="left" w:pos="851"/>
        </w:tabs>
        <w:rPr>
          <w:rFonts w:ascii="Arial" w:hAnsi="Arial" w:cs="Arial"/>
        </w:rPr>
      </w:pPr>
      <w:r>
        <w:rPr>
          <w:rFonts w:ascii="Arial" w:hAnsi="Arial" w:cs="Arial"/>
        </w:rPr>
        <w:t>12.1.</w:t>
      </w:r>
      <w:r w:rsidRPr="00260B17">
        <w:rPr>
          <w:rFonts w:ascii="Arial" w:hAnsi="Arial" w:cs="Arial"/>
        </w:rPr>
        <w:t>O presente termo poderá ser alterado de comum acordo, mediante a celebração de termo aditivo.</w:t>
      </w:r>
    </w:p>
    <w:p w14:paraId="0ED587B1" w14:textId="77777777" w:rsidR="00827D53" w:rsidRPr="00260B17" w:rsidRDefault="00827D53" w:rsidP="00827D53">
      <w:pPr>
        <w:tabs>
          <w:tab w:val="left" w:pos="851"/>
        </w:tabs>
        <w:rPr>
          <w:rFonts w:ascii="Arial" w:hAnsi="Arial" w:cs="Arial"/>
        </w:rPr>
      </w:pPr>
    </w:p>
    <w:p w14:paraId="30C354D0" w14:textId="77777777" w:rsidR="00827D53" w:rsidRPr="00260B17" w:rsidRDefault="00827D53" w:rsidP="00827D53">
      <w:pPr>
        <w:tabs>
          <w:tab w:val="left" w:pos="851"/>
        </w:tabs>
        <w:ind w:right="-510"/>
        <w:rPr>
          <w:rFonts w:ascii="Arial" w:hAnsi="Arial" w:cs="Arial"/>
          <w:b/>
        </w:rPr>
      </w:pPr>
      <w:r w:rsidRPr="00260B17">
        <w:rPr>
          <w:rFonts w:ascii="Arial" w:hAnsi="Arial" w:cs="Arial"/>
          <w:b/>
        </w:rPr>
        <w:lastRenderedPageBreak/>
        <w:t>CLÁUSULA XIII – DO FORO</w:t>
      </w:r>
    </w:p>
    <w:p w14:paraId="50997C4A" w14:textId="77777777" w:rsidR="00827D53" w:rsidRPr="00260B17" w:rsidRDefault="00827D53" w:rsidP="00827D53">
      <w:pPr>
        <w:tabs>
          <w:tab w:val="left" w:pos="851"/>
        </w:tabs>
        <w:rPr>
          <w:rFonts w:ascii="Arial" w:hAnsi="Arial" w:cs="Arial"/>
        </w:rPr>
      </w:pPr>
      <w:r>
        <w:rPr>
          <w:rFonts w:ascii="Arial" w:hAnsi="Arial" w:cs="Arial"/>
        </w:rPr>
        <w:t xml:space="preserve">13.1. </w:t>
      </w:r>
      <w:r w:rsidRPr="00260B17">
        <w:rPr>
          <w:rFonts w:ascii="Arial" w:hAnsi="Arial" w:cs="Arial"/>
        </w:rPr>
        <w:t>Fica eleito o Foro desta Comarca para dirimir eventuais dúvidas decorrentes da execução deste contrato.</w:t>
      </w:r>
    </w:p>
    <w:p w14:paraId="2B41FCB9" w14:textId="77777777" w:rsidR="00827D53" w:rsidRPr="00260B17" w:rsidRDefault="00827D53" w:rsidP="00827D53">
      <w:pPr>
        <w:tabs>
          <w:tab w:val="left" w:pos="851"/>
        </w:tabs>
        <w:rPr>
          <w:rFonts w:ascii="Arial" w:hAnsi="Arial" w:cs="Arial"/>
        </w:rPr>
      </w:pPr>
    </w:p>
    <w:p w14:paraId="1D8916E2" w14:textId="77777777" w:rsidR="00827D53" w:rsidRPr="00260B17" w:rsidRDefault="00827D53" w:rsidP="00827D53">
      <w:pPr>
        <w:tabs>
          <w:tab w:val="left" w:pos="851"/>
        </w:tabs>
        <w:rPr>
          <w:rFonts w:ascii="Arial" w:hAnsi="Arial" w:cs="Arial"/>
        </w:rPr>
      </w:pPr>
      <w:r w:rsidRPr="00260B17">
        <w:rPr>
          <w:rFonts w:ascii="Arial" w:hAnsi="Arial" w:cs="Arial"/>
        </w:rPr>
        <w:t xml:space="preserve">As partes contratantes obrigam-se por si e por seus sucessores, a qualquer título, cumprir o presente contrato. E, por estarem justos e contratados, assinam o presente instrumento em 03 (três) vias de igual teor, o representante do </w:t>
      </w:r>
      <w:r w:rsidRPr="00260B17">
        <w:rPr>
          <w:rFonts w:ascii="Arial" w:hAnsi="Arial" w:cs="Arial"/>
          <w:b/>
          <w:u w:val="single"/>
        </w:rPr>
        <w:t>CONTRATANTE</w:t>
      </w:r>
      <w:r w:rsidRPr="00260B17">
        <w:rPr>
          <w:rFonts w:ascii="Arial" w:hAnsi="Arial" w:cs="Arial"/>
        </w:rPr>
        <w:t xml:space="preserve"> e o representante da </w:t>
      </w:r>
      <w:r w:rsidRPr="00260B17">
        <w:rPr>
          <w:rFonts w:ascii="Arial" w:hAnsi="Arial" w:cs="Arial"/>
          <w:b/>
          <w:u w:val="single"/>
        </w:rPr>
        <w:t>CONTRATADA</w:t>
      </w:r>
      <w:r w:rsidRPr="00260B17">
        <w:rPr>
          <w:rFonts w:ascii="Arial" w:hAnsi="Arial" w:cs="Arial"/>
        </w:rPr>
        <w:t>, juntamente com as testemunhas, abaixo e a tudo presentes, para que se produzam os efeitos legais.</w:t>
      </w:r>
    </w:p>
    <w:p w14:paraId="2F3F8F21" w14:textId="77777777" w:rsidR="00827D53" w:rsidRPr="00260B17" w:rsidRDefault="00827D53" w:rsidP="00827D53">
      <w:pPr>
        <w:widowControl w:val="0"/>
        <w:rPr>
          <w:rFonts w:ascii="Arial" w:hAnsi="Arial" w:cs="Arial"/>
          <w:iCs/>
        </w:rPr>
      </w:pPr>
    </w:p>
    <w:p w14:paraId="3462B337" w14:textId="77777777" w:rsidR="00827D53" w:rsidRPr="00260B17" w:rsidRDefault="00827D53" w:rsidP="00827D53">
      <w:pPr>
        <w:widowControl w:val="0"/>
        <w:rPr>
          <w:rFonts w:ascii="Arial" w:hAnsi="Arial" w:cs="Arial"/>
          <w:iCs/>
        </w:rPr>
      </w:pPr>
    </w:p>
    <w:p w14:paraId="498210BC" w14:textId="77777777" w:rsidR="00827D53" w:rsidRPr="00260B17" w:rsidRDefault="00827D53" w:rsidP="00827D53">
      <w:pPr>
        <w:ind w:right="-284"/>
        <w:rPr>
          <w:rFonts w:ascii="Arial" w:hAnsi="Arial" w:cs="Arial"/>
        </w:rPr>
      </w:pPr>
      <w:proofErr w:type="gramStart"/>
      <w:r w:rsidRPr="00260B17">
        <w:rPr>
          <w:rFonts w:ascii="Arial" w:hAnsi="Arial" w:cs="Arial"/>
        </w:rPr>
        <w:t>Seabra</w:t>
      </w:r>
      <w:proofErr w:type="gramEnd"/>
      <w:r w:rsidRPr="00260B17">
        <w:rPr>
          <w:rFonts w:ascii="Arial" w:hAnsi="Arial" w:cs="Arial"/>
        </w:rPr>
        <w:t xml:space="preserve"> – BA., </w:t>
      </w:r>
      <w:r>
        <w:rPr>
          <w:rFonts w:ascii="Arial" w:hAnsi="Arial" w:cs="Arial"/>
        </w:rPr>
        <w:t xml:space="preserve">___ </w:t>
      </w:r>
      <w:r w:rsidRPr="00260B17">
        <w:rPr>
          <w:rFonts w:ascii="Arial" w:hAnsi="Arial" w:cs="Arial"/>
        </w:rPr>
        <w:t xml:space="preserve"> de </w:t>
      </w:r>
      <w:r>
        <w:rPr>
          <w:rFonts w:ascii="Arial" w:hAnsi="Arial" w:cs="Arial"/>
        </w:rPr>
        <w:t>________</w:t>
      </w:r>
      <w:r w:rsidRPr="00260B17">
        <w:rPr>
          <w:rFonts w:ascii="Arial" w:hAnsi="Arial" w:cs="Arial"/>
        </w:rPr>
        <w:t xml:space="preserve"> </w:t>
      </w:r>
      <w:proofErr w:type="spellStart"/>
      <w:r w:rsidRPr="00260B17">
        <w:rPr>
          <w:rFonts w:ascii="Arial" w:hAnsi="Arial" w:cs="Arial"/>
        </w:rPr>
        <w:t>de</w:t>
      </w:r>
      <w:proofErr w:type="spellEnd"/>
      <w:r w:rsidRPr="00260B17">
        <w:rPr>
          <w:rFonts w:ascii="Arial" w:hAnsi="Arial" w:cs="Arial"/>
        </w:rPr>
        <w:t xml:space="preserve"> 2024.</w:t>
      </w:r>
    </w:p>
    <w:p w14:paraId="1DC8C847" w14:textId="77777777" w:rsidR="00827D53" w:rsidRPr="00260B17" w:rsidRDefault="00827D53" w:rsidP="00827D53">
      <w:pPr>
        <w:ind w:right="-284"/>
        <w:rPr>
          <w:rFonts w:ascii="Arial" w:hAnsi="Arial" w:cs="Arial"/>
          <w:i/>
        </w:rPr>
      </w:pPr>
    </w:p>
    <w:p w14:paraId="3AB80650" w14:textId="77777777" w:rsidR="00827D53" w:rsidRPr="00297C5E" w:rsidRDefault="00827D53" w:rsidP="00827D53">
      <w:pPr>
        <w:ind w:right="-284"/>
        <w:rPr>
          <w:rFonts w:ascii="Arial" w:hAnsi="Arial" w:cs="Arial"/>
          <w:i/>
          <w:sz w:val="22"/>
          <w:szCs w:val="22"/>
        </w:rPr>
      </w:pPr>
    </w:p>
    <w:p w14:paraId="40D6FF95" w14:textId="77777777" w:rsidR="00827D53" w:rsidRPr="00297C5E" w:rsidRDefault="00827D53" w:rsidP="00827D53">
      <w:pPr>
        <w:ind w:right="-284"/>
        <w:rPr>
          <w:rFonts w:ascii="Arial" w:hAnsi="Arial" w:cs="Arial"/>
          <w:i/>
          <w:sz w:val="22"/>
          <w:szCs w:val="22"/>
        </w:rPr>
      </w:pPr>
    </w:p>
    <w:p w14:paraId="1317CCC6" w14:textId="77777777" w:rsidR="00827D53" w:rsidRDefault="00827D53" w:rsidP="00827D53">
      <w:pPr>
        <w:ind w:right="-284"/>
        <w:rPr>
          <w:rFonts w:ascii="Arial" w:hAnsi="Arial" w:cs="Arial"/>
          <w:i/>
          <w:sz w:val="22"/>
          <w:szCs w:val="22"/>
        </w:rPr>
      </w:pPr>
    </w:p>
    <w:p w14:paraId="13179303" w14:textId="77777777" w:rsidR="00827D53" w:rsidRPr="00297C5E" w:rsidRDefault="00827D53" w:rsidP="00827D53">
      <w:pPr>
        <w:ind w:right="-284"/>
        <w:rPr>
          <w:rFonts w:ascii="Arial" w:hAnsi="Arial" w:cs="Arial"/>
          <w:i/>
          <w:sz w:val="22"/>
          <w:szCs w:val="22"/>
        </w:rPr>
      </w:pPr>
    </w:p>
    <w:p w14:paraId="0A6F8DB8" w14:textId="77777777" w:rsidR="00827D53" w:rsidRPr="00297C5E" w:rsidRDefault="00827D53" w:rsidP="00827D53">
      <w:pPr>
        <w:ind w:right="-284"/>
        <w:rPr>
          <w:rFonts w:ascii="Arial" w:hAnsi="Arial" w:cs="Arial"/>
          <w:i/>
          <w:sz w:val="22"/>
          <w:szCs w:val="22"/>
        </w:rPr>
      </w:pPr>
    </w:p>
    <w:p w14:paraId="749C8516" w14:textId="77777777" w:rsidR="00827D53" w:rsidRPr="00297C5E" w:rsidRDefault="00827D53" w:rsidP="00827D53">
      <w:pPr>
        <w:ind w:right="-284"/>
        <w:rPr>
          <w:rFonts w:ascii="Arial" w:hAnsi="Arial" w:cs="Arial"/>
          <w:i/>
          <w:sz w:val="22"/>
          <w:szCs w:val="22"/>
        </w:rPr>
      </w:pPr>
    </w:p>
    <w:p w14:paraId="33AA9481" w14:textId="77777777" w:rsidR="00827D53" w:rsidRDefault="00827D53" w:rsidP="00827D53">
      <w:pPr>
        <w:ind w:right="-284"/>
        <w:rPr>
          <w:rFonts w:ascii="Arial" w:hAnsi="Arial" w:cs="Arial"/>
        </w:rPr>
      </w:pPr>
    </w:p>
    <w:tbl>
      <w:tblPr>
        <w:tblW w:w="0" w:type="auto"/>
        <w:tblLook w:val="04A0" w:firstRow="1" w:lastRow="0" w:firstColumn="1" w:lastColumn="0" w:noHBand="0" w:noVBand="1"/>
      </w:tblPr>
      <w:tblGrid>
        <w:gridCol w:w="4786"/>
        <w:gridCol w:w="567"/>
        <w:gridCol w:w="4394"/>
      </w:tblGrid>
      <w:tr w:rsidR="00827D53" w14:paraId="572D04BD" w14:textId="77777777" w:rsidTr="00A12B3E">
        <w:tc>
          <w:tcPr>
            <w:tcW w:w="4786" w:type="dxa"/>
            <w:tcBorders>
              <w:top w:val="single" w:sz="4" w:space="0" w:color="auto"/>
            </w:tcBorders>
            <w:shd w:val="clear" w:color="auto" w:fill="auto"/>
          </w:tcPr>
          <w:p w14:paraId="51817397" w14:textId="77777777" w:rsidR="00F12D7A" w:rsidRPr="006B0BA6" w:rsidRDefault="00F12D7A" w:rsidP="00F12D7A">
            <w:pPr>
              <w:pStyle w:val="SemEspaamento"/>
              <w:rPr>
                <w:rFonts w:ascii="Arial" w:hAnsi="Arial" w:cs="Arial"/>
                <w:b/>
                <w:sz w:val="24"/>
                <w:szCs w:val="24"/>
              </w:rPr>
            </w:pPr>
            <w:proofErr w:type="spellStart"/>
            <w:r w:rsidRPr="006B0BA6">
              <w:rPr>
                <w:rFonts w:ascii="Arial" w:hAnsi="Arial" w:cs="Arial"/>
                <w:b/>
                <w:sz w:val="24"/>
                <w:szCs w:val="24"/>
              </w:rPr>
              <w:t>Maiara</w:t>
            </w:r>
            <w:proofErr w:type="spellEnd"/>
            <w:r w:rsidRPr="006B0BA6">
              <w:rPr>
                <w:rFonts w:ascii="Arial" w:hAnsi="Arial" w:cs="Arial"/>
                <w:b/>
                <w:sz w:val="24"/>
                <w:szCs w:val="24"/>
              </w:rPr>
              <w:t xml:space="preserve"> Miranda Oliveira</w:t>
            </w:r>
          </w:p>
          <w:p w14:paraId="6E3C4AC2" w14:textId="77777777" w:rsidR="00F12D7A" w:rsidRPr="006B0BA6" w:rsidRDefault="00F12D7A" w:rsidP="00F12D7A">
            <w:pPr>
              <w:pStyle w:val="SemEspaamento"/>
              <w:rPr>
                <w:rFonts w:ascii="Arial" w:hAnsi="Arial" w:cs="Arial"/>
                <w:b/>
                <w:sz w:val="24"/>
                <w:szCs w:val="24"/>
              </w:rPr>
            </w:pPr>
            <w:r w:rsidRPr="006B0BA6">
              <w:rPr>
                <w:rFonts w:ascii="Arial" w:hAnsi="Arial" w:cs="Arial"/>
                <w:b/>
                <w:sz w:val="24"/>
                <w:szCs w:val="24"/>
              </w:rPr>
              <w:t>Secretária Municipal de Saúde</w:t>
            </w:r>
          </w:p>
          <w:p w14:paraId="7B396FF1"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Contratante</w:t>
            </w:r>
          </w:p>
        </w:tc>
        <w:tc>
          <w:tcPr>
            <w:tcW w:w="567" w:type="dxa"/>
            <w:shd w:val="clear" w:color="auto" w:fill="auto"/>
          </w:tcPr>
          <w:p w14:paraId="65887BEA" w14:textId="77777777" w:rsidR="00827D53" w:rsidRPr="000C117C" w:rsidRDefault="00827D53" w:rsidP="00A12B3E">
            <w:pPr>
              <w:pStyle w:val="Notasexplicativas"/>
              <w:rPr>
                <w:rFonts w:ascii="Arial" w:hAnsi="Arial" w:cs="Arial"/>
                <w:sz w:val="22"/>
                <w:szCs w:val="22"/>
              </w:rPr>
            </w:pPr>
          </w:p>
        </w:tc>
        <w:tc>
          <w:tcPr>
            <w:tcW w:w="4394" w:type="dxa"/>
            <w:tcBorders>
              <w:top w:val="single" w:sz="4" w:space="0" w:color="auto"/>
            </w:tcBorders>
            <w:shd w:val="clear" w:color="auto" w:fill="auto"/>
          </w:tcPr>
          <w:p w14:paraId="4006BA84" w14:textId="77777777" w:rsidR="00827D53" w:rsidRPr="000C117C" w:rsidRDefault="00827D53" w:rsidP="00A12B3E">
            <w:pPr>
              <w:pStyle w:val="Notasexplicativas"/>
              <w:rPr>
                <w:rFonts w:ascii="Arial" w:hAnsi="Arial" w:cs="Arial"/>
                <w:sz w:val="22"/>
                <w:szCs w:val="22"/>
              </w:rPr>
            </w:pPr>
            <w:proofErr w:type="spellStart"/>
            <w:r w:rsidRPr="000C117C">
              <w:rPr>
                <w:rFonts w:ascii="Arial" w:hAnsi="Arial" w:cs="Arial"/>
                <w:sz w:val="22"/>
                <w:szCs w:val="22"/>
              </w:rPr>
              <w:t>xxx</w:t>
            </w:r>
            <w:proofErr w:type="spellEnd"/>
          </w:p>
          <w:p w14:paraId="5D2E331E"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CNPJ </w:t>
            </w:r>
            <w:proofErr w:type="spellStart"/>
            <w:r w:rsidRPr="000C117C">
              <w:rPr>
                <w:rFonts w:ascii="Arial" w:hAnsi="Arial" w:cs="Arial"/>
                <w:sz w:val="22"/>
                <w:szCs w:val="22"/>
              </w:rPr>
              <w:t>xxxx</w:t>
            </w:r>
            <w:proofErr w:type="spellEnd"/>
          </w:p>
          <w:p w14:paraId="506BE595"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Rep.: </w:t>
            </w:r>
            <w:proofErr w:type="spellStart"/>
            <w:r w:rsidRPr="000C117C">
              <w:rPr>
                <w:rFonts w:ascii="Arial" w:hAnsi="Arial" w:cs="Arial"/>
                <w:sz w:val="22"/>
                <w:szCs w:val="22"/>
              </w:rPr>
              <w:t>xxx</w:t>
            </w:r>
            <w:proofErr w:type="spellEnd"/>
          </w:p>
          <w:p w14:paraId="56535D3E" w14:textId="77777777" w:rsidR="00827D53" w:rsidRPr="000C117C" w:rsidRDefault="00827D53" w:rsidP="00A12B3E">
            <w:pPr>
              <w:pStyle w:val="Notasexplicativas"/>
              <w:rPr>
                <w:rFonts w:ascii="Arial" w:hAnsi="Arial" w:cs="Arial"/>
                <w:color w:val="000000"/>
                <w:sz w:val="22"/>
                <w:szCs w:val="22"/>
              </w:rPr>
            </w:pPr>
            <w:r w:rsidRPr="000C117C">
              <w:rPr>
                <w:rFonts w:ascii="Arial" w:hAnsi="Arial" w:cs="Arial"/>
                <w:sz w:val="22"/>
                <w:szCs w:val="22"/>
              </w:rPr>
              <w:t xml:space="preserve">CPF </w:t>
            </w:r>
            <w:proofErr w:type="spellStart"/>
            <w:r w:rsidRPr="000C117C">
              <w:rPr>
                <w:rFonts w:ascii="Arial" w:hAnsi="Arial" w:cs="Arial"/>
                <w:sz w:val="22"/>
                <w:szCs w:val="22"/>
              </w:rPr>
              <w:t>xxxxx</w:t>
            </w:r>
            <w:proofErr w:type="spellEnd"/>
            <w:r w:rsidRPr="000C117C">
              <w:rPr>
                <w:rFonts w:ascii="Arial" w:hAnsi="Arial" w:cs="Arial"/>
                <w:sz w:val="22"/>
                <w:szCs w:val="22"/>
              </w:rPr>
              <w:t xml:space="preserve"> e R.G. 0xxxx SSP/...</w:t>
            </w:r>
          </w:p>
        </w:tc>
      </w:tr>
    </w:tbl>
    <w:p w14:paraId="751BB21B" w14:textId="77777777" w:rsidR="00827D53" w:rsidRPr="007A3FC3" w:rsidRDefault="00827D53" w:rsidP="00827D53">
      <w:pPr>
        <w:rPr>
          <w:rFonts w:ascii="Arial" w:hAnsi="Arial" w:cs="Arial"/>
          <w:i/>
          <w:sz w:val="22"/>
          <w:szCs w:val="22"/>
        </w:rPr>
      </w:pPr>
    </w:p>
    <w:p w14:paraId="2D118B9B" w14:textId="77777777" w:rsidR="00802BEA" w:rsidRDefault="00802BEA">
      <w:pPr>
        <w:spacing w:after="160" w:line="259" w:lineRule="auto"/>
        <w:jc w:val="left"/>
        <w:rPr>
          <w:rFonts w:ascii="Arial" w:hAnsi="Arial" w:cs="Arial"/>
          <w:bCs/>
        </w:rPr>
      </w:pPr>
    </w:p>
    <w:sectPr w:rsidR="00802BEA" w:rsidSect="00846FCE">
      <w:headerReference w:type="default" r:id="rId23"/>
      <w:headerReference w:type="first" r:id="rId24"/>
      <w:pgSz w:w="11906" w:h="16838"/>
      <w:pgMar w:top="2127" w:right="1080" w:bottom="1440" w:left="1080" w:header="426"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47DCB9" w14:textId="77777777" w:rsidR="000028F7" w:rsidRDefault="000028F7" w:rsidP="00805244">
      <w:r>
        <w:separator/>
      </w:r>
    </w:p>
  </w:endnote>
  <w:endnote w:type="continuationSeparator" w:id="0">
    <w:p w14:paraId="35611F7B" w14:textId="77777777" w:rsidR="000028F7" w:rsidRDefault="000028F7" w:rsidP="00805244">
      <w:r>
        <w:continuationSeparator/>
      </w:r>
    </w:p>
  </w:endnote>
  <w:endnote w:type="continuationNotice" w:id="1">
    <w:p w14:paraId="59B3F571" w14:textId="77777777" w:rsidR="000028F7" w:rsidRDefault="000028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838E0" w14:textId="77777777" w:rsidR="000028F7" w:rsidRDefault="000028F7" w:rsidP="00805244">
      <w:r>
        <w:separator/>
      </w:r>
    </w:p>
  </w:footnote>
  <w:footnote w:type="continuationSeparator" w:id="0">
    <w:p w14:paraId="2AA4B3CA" w14:textId="77777777" w:rsidR="000028F7" w:rsidRDefault="000028F7" w:rsidP="00805244">
      <w:r>
        <w:continuationSeparator/>
      </w:r>
    </w:p>
  </w:footnote>
  <w:footnote w:type="continuationNotice" w:id="1">
    <w:p w14:paraId="7DD1ACE8" w14:textId="77777777" w:rsidR="000028F7" w:rsidRDefault="000028F7"/>
  </w:footnote>
  <w:footnote w:id="2">
    <w:p w14:paraId="2CEA9572" w14:textId="0310FCC7" w:rsidR="000028F7" w:rsidRPr="00611C9D" w:rsidRDefault="000028F7" w:rsidP="001E6BF9">
      <w:pPr>
        <w:pStyle w:val="Textodenotaderodap"/>
        <w:rPr>
          <w:rFonts w:ascii="Arial" w:hAnsi="Arial" w:cs="Arial"/>
          <w:sz w:val="18"/>
          <w:szCs w:val="18"/>
        </w:rPr>
      </w:pPr>
      <w:r w:rsidRPr="00611C9D">
        <w:rPr>
          <w:rStyle w:val="Refdenotaderodap"/>
          <w:rFonts w:ascii="Arial" w:hAnsi="Arial" w:cs="Arial"/>
        </w:rPr>
        <w:footnoteRef/>
      </w:r>
      <w:r w:rsidRPr="00611C9D">
        <w:rPr>
          <w:rFonts w:ascii="Arial" w:hAnsi="Arial" w:cs="Arial"/>
        </w:rPr>
        <w:t xml:space="preserve"> O art. 75, </w:t>
      </w:r>
      <w:r w:rsidRPr="00611C9D">
        <w:rPr>
          <w:rFonts w:ascii="Arial" w:hAnsi="Arial" w:cs="Arial"/>
          <w:sz w:val="18"/>
          <w:szCs w:val="18"/>
        </w:rPr>
        <w:t xml:space="preserve">incisos I e II, da Lei nº. 14.133/21 teve atualização de valores dada pelo Decreto nº 11.871 de 29 de dezembro de 2023, que passou a ser, respectivamente de </w:t>
      </w:r>
      <w:r w:rsidRPr="00611C9D">
        <w:rPr>
          <w:rFonts w:ascii="Arial" w:hAnsi="Arial" w:cs="Arial"/>
          <w:b/>
          <w:sz w:val="18"/>
          <w:szCs w:val="18"/>
        </w:rPr>
        <w:t>R$ 119.812,02</w:t>
      </w:r>
      <w:r w:rsidRPr="00611C9D">
        <w:rPr>
          <w:rFonts w:ascii="Arial" w:hAnsi="Arial" w:cs="Arial"/>
          <w:sz w:val="18"/>
          <w:szCs w:val="18"/>
        </w:rPr>
        <w:t xml:space="preserve"> (cento e dezenove mil oitocentos e doze reais e dois centavos), no caso de obras e serviços de engenharia ou de serviços de manutenção de veículos automotores e (inciso I) e de </w:t>
      </w:r>
      <w:r w:rsidRPr="00611C9D">
        <w:rPr>
          <w:rFonts w:ascii="Arial" w:hAnsi="Arial" w:cs="Arial"/>
          <w:b/>
          <w:sz w:val="18"/>
          <w:szCs w:val="18"/>
        </w:rPr>
        <w:t>R$ 59.906,02</w:t>
      </w:r>
      <w:r w:rsidRPr="00611C9D">
        <w:rPr>
          <w:rFonts w:ascii="Arial" w:hAnsi="Arial" w:cs="Arial"/>
          <w:sz w:val="18"/>
          <w:szCs w:val="18"/>
        </w:rPr>
        <w:t xml:space="preserve"> (cinquenta e nove mil, novecentos e seis reais e dois centavos), quando a aquisição ou contratação puder ser dispensável no caso de outros serviços e compras (inciso II).</w:t>
      </w:r>
    </w:p>
    <w:p w14:paraId="274C1C79" w14:textId="531D60FB" w:rsidR="000028F7" w:rsidRPr="00EB3E48" w:rsidRDefault="000028F7" w:rsidP="00913027">
      <w:pPr>
        <w:pStyle w:val="Textodenotaderodap"/>
        <w:rPr>
          <w:rFonts w:ascii="Arial" w:hAnsi="Arial" w:cs="Arial"/>
        </w:rPr>
      </w:pPr>
      <w:r w:rsidRPr="00611C9D">
        <w:rPr>
          <w:rFonts w:ascii="Arial" w:hAnsi="Arial" w:cs="Arial"/>
          <w:sz w:val="18"/>
          <w:szCs w:val="18"/>
        </w:rPr>
        <w:t>Caso a contratação decorra de casos de emergência ou de calamidade pública, sugere-se alterar o fundamento para o inciso VII do art. 75 da Lei n° 14.133, de 2021.</w:t>
      </w:r>
    </w:p>
  </w:footnote>
  <w:footnote w:id="3">
    <w:p w14:paraId="37C5FCF6" w14:textId="2DA37BDB" w:rsidR="000028F7" w:rsidRDefault="000028F7">
      <w:pPr>
        <w:pStyle w:val="Textodenotaderodap"/>
      </w:pPr>
      <w:r>
        <w:rPr>
          <w:rStyle w:val="Refdenotaderodap"/>
        </w:rPr>
        <w:footnoteRef/>
      </w:r>
      <w:r>
        <w:t xml:space="preserve"> </w:t>
      </w:r>
      <w:r w:rsidRPr="0082642E">
        <w:t>A recomendação de consulta aos cadastros acima se dá à luz do</w:t>
      </w:r>
      <w:r>
        <w:t xml:space="preserve"> </w:t>
      </w:r>
      <w:r w:rsidRPr="0082642E">
        <w:t xml:space="preserve">§4º </w:t>
      </w:r>
      <w:r>
        <w:t xml:space="preserve">do </w:t>
      </w:r>
      <w:r w:rsidRPr="0082642E">
        <w:t>art. 91 da Lei nº 14.133, de 2021, sem prejuízo da possibilidade, a critério do órgão respectivo, de consulta complementar a outros cadastros análogos, tais como os mantidos pelo Tribunal de Contas da União (TCU).</w:t>
      </w:r>
    </w:p>
  </w:footnote>
  <w:footnote w:id="4">
    <w:p w14:paraId="62E9095D" w14:textId="04D945C9" w:rsidR="000028F7" w:rsidRDefault="000028F7" w:rsidP="002B1109">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5">
    <w:p w14:paraId="3BA68DCC" w14:textId="77777777" w:rsidR="000028F7" w:rsidRDefault="000028F7" w:rsidP="005E30B7">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0028F7" w:rsidRPr="00F0005D" w14:paraId="52AAD87B" w14:textId="77777777" w:rsidTr="00A12B3E">
      <w:tc>
        <w:tcPr>
          <w:tcW w:w="1630" w:type="dxa"/>
        </w:tcPr>
        <w:p w14:paraId="3A2846BF" w14:textId="77777777" w:rsidR="000028F7" w:rsidRDefault="000028F7" w:rsidP="00A12B3E">
          <w:r>
            <w:rPr>
              <w:noProof/>
            </w:rPr>
            <w:drawing>
              <wp:inline distT="0" distB="0" distL="0" distR="0" wp14:anchorId="7F3FCC6F" wp14:editId="4D92B1CA">
                <wp:extent cx="1125220" cy="854075"/>
                <wp:effectExtent l="0" t="0" r="0" b="3175"/>
                <wp:docPr id="5" name="Imagem 5"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796" w:type="dxa"/>
        </w:tcPr>
        <w:p w14:paraId="362EE1D5" w14:textId="77777777" w:rsidR="000028F7" w:rsidRDefault="000028F7" w:rsidP="00A12B3E">
          <w:pPr>
            <w:pStyle w:val="Notasexplicativas"/>
          </w:pPr>
          <w:r>
            <w:t>ESTADO DA BAHIA</w:t>
          </w:r>
        </w:p>
        <w:p w14:paraId="3F9A770E" w14:textId="77777777" w:rsidR="000028F7" w:rsidRDefault="000028F7" w:rsidP="00A12B3E">
          <w:pPr>
            <w:pStyle w:val="Notasexplicativas"/>
            <w:rPr>
              <w:rFonts w:ascii="Arial" w:hAnsi="Arial"/>
              <w:sz w:val="36"/>
              <w:u w:val="single"/>
            </w:rPr>
          </w:pPr>
          <w:r>
            <w:rPr>
              <w:rFonts w:ascii="Arial" w:hAnsi="Arial"/>
              <w:sz w:val="36"/>
              <w:u w:val="single"/>
            </w:rPr>
            <w:t>PREFEITURA MUNICIPAL DE SEABRA</w:t>
          </w:r>
        </w:p>
        <w:p w14:paraId="23D6234A" w14:textId="77777777" w:rsidR="000028F7" w:rsidRPr="00E66D25" w:rsidRDefault="000028F7" w:rsidP="00A12B3E">
          <w:pPr>
            <w:pStyle w:val="Notasexplicativas"/>
            <w:rPr>
              <w:rFonts w:ascii="Arial" w:hAnsi="Arial"/>
              <w:sz w:val="32"/>
              <w:szCs w:val="32"/>
              <w:u w:val="single"/>
            </w:rPr>
          </w:pPr>
          <w:r w:rsidRPr="00E66D25">
            <w:rPr>
              <w:rFonts w:ascii="Arial" w:hAnsi="Arial"/>
              <w:sz w:val="32"/>
              <w:szCs w:val="32"/>
              <w:u w:val="single"/>
            </w:rPr>
            <w:t>FUNDO MUNICIPAL DE EDUCAÇÃO - FME</w:t>
          </w:r>
        </w:p>
        <w:p w14:paraId="69148122" w14:textId="77777777" w:rsidR="000028F7" w:rsidRPr="00F0005D" w:rsidRDefault="000028F7" w:rsidP="00A12B3E">
          <w:pPr>
            <w:pStyle w:val="Notasexplicativas"/>
            <w:rPr>
              <w:rFonts w:ascii="Arial" w:hAnsi="Arial"/>
            </w:rPr>
          </w:pPr>
          <w:r>
            <w:rPr>
              <w:rFonts w:ascii="Arial" w:hAnsi="Arial"/>
            </w:rPr>
            <w:t xml:space="preserve">Rua Horácio de Matos Nº 99A, Centro, Seabra – BA., </w:t>
          </w:r>
          <w:r w:rsidRPr="00BC2618">
            <w:rPr>
              <w:rFonts w:ascii="Arial" w:hAnsi="Arial"/>
            </w:rPr>
            <w:t>CEP 46900-000 – Fone: (75) 3331-1421/1422</w:t>
          </w:r>
          <w:r>
            <w:rPr>
              <w:rFonts w:ascii="Arial" w:hAnsi="Arial"/>
            </w:rPr>
            <w:t xml:space="preserve">. </w:t>
          </w:r>
          <w:r w:rsidRPr="000635B0">
            <w:rPr>
              <w:sz w:val="22"/>
            </w:rPr>
            <w:t>C</w:t>
          </w:r>
          <w:r>
            <w:rPr>
              <w:sz w:val="22"/>
            </w:rPr>
            <w:t>NPJ 47.190.136/0001-75</w:t>
          </w:r>
          <w:r w:rsidRPr="000635B0">
            <w:rPr>
              <w:sz w:val="22"/>
            </w:rPr>
            <w:t xml:space="preserve">  </w:t>
          </w:r>
          <w:hyperlink r:id="rId2" w:history="1">
            <w:r w:rsidRPr="000635B0">
              <w:rPr>
                <w:rStyle w:val="Hyperlink"/>
                <w:rFonts w:eastAsia="Calibri"/>
                <w:sz w:val="22"/>
              </w:rPr>
              <w:t>www.</w:t>
            </w:r>
            <w:r w:rsidRPr="000635B0">
              <w:rPr>
                <w:rStyle w:val="Hyperlink"/>
                <w:rFonts w:eastAsia="Calibri"/>
              </w:rPr>
              <w:t>seabra.ba.io.org.br</w:t>
            </w:r>
          </w:hyperlink>
        </w:p>
      </w:tc>
    </w:tr>
  </w:tbl>
  <w:p w14:paraId="0FA82D7A" w14:textId="77777777" w:rsidR="000028F7" w:rsidRDefault="000028F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0028F7" w:rsidRPr="00BC2618" w14:paraId="26DBBEA4" w14:textId="77777777" w:rsidTr="0016461E">
      <w:tc>
        <w:tcPr>
          <w:tcW w:w="1630" w:type="dxa"/>
        </w:tcPr>
        <w:p w14:paraId="05C0B507" w14:textId="77777777" w:rsidR="000028F7" w:rsidRDefault="000028F7" w:rsidP="00B935D7">
          <w:r>
            <w:rPr>
              <w:noProof/>
            </w:rPr>
            <w:drawing>
              <wp:inline distT="0" distB="0" distL="0" distR="0" wp14:anchorId="572D5C57" wp14:editId="023C4961">
                <wp:extent cx="1125220" cy="854075"/>
                <wp:effectExtent l="0" t="0" r="0" b="3175"/>
                <wp:docPr id="3" name="Imagem 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796" w:type="dxa"/>
        </w:tcPr>
        <w:p w14:paraId="4CED769A" w14:textId="77777777" w:rsidR="000028F7" w:rsidRDefault="000028F7" w:rsidP="00F0005D">
          <w:pPr>
            <w:pStyle w:val="Notasexplicativas"/>
          </w:pPr>
          <w:r>
            <w:t>ESTADO DA BAHIA</w:t>
          </w:r>
        </w:p>
        <w:p w14:paraId="4CEBE077" w14:textId="77777777" w:rsidR="000028F7" w:rsidRDefault="000028F7" w:rsidP="00F0005D">
          <w:pPr>
            <w:pStyle w:val="Notasexplicativas"/>
            <w:rPr>
              <w:rFonts w:ascii="Arial" w:hAnsi="Arial"/>
              <w:sz w:val="36"/>
              <w:u w:val="single"/>
            </w:rPr>
          </w:pPr>
          <w:r>
            <w:rPr>
              <w:rFonts w:ascii="Arial" w:hAnsi="Arial"/>
              <w:sz w:val="36"/>
              <w:u w:val="single"/>
            </w:rPr>
            <w:t>PREFEITURA MUNICIPAL DE SEABRA</w:t>
          </w:r>
        </w:p>
        <w:p w14:paraId="100F0C00" w14:textId="02AC4AAD" w:rsidR="000028F7" w:rsidRPr="00E66D25" w:rsidRDefault="000028F7" w:rsidP="00F0005D">
          <w:pPr>
            <w:pStyle w:val="Notasexplicativas"/>
            <w:rPr>
              <w:rFonts w:ascii="Arial" w:hAnsi="Arial"/>
              <w:sz w:val="32"/>
              <w:szCs w:val="32"/>
              <w:u w:val="single"/>
            </w:rPr>
          </w:pPr>
          <w:r w:rsidRPr="00E66D25">
            <w:rPr>
              <w:rFonts w:ascii="Arial" w:hAnsi="Arial"/>
              <w:sz w:val="32"/>
              <w:szCs w:val="32"/>
              <w:u w:val="single"/>
            </w:rPr>
            <w:t xml:space="preserve">FUNDO MUNICIPAL DE </w:t>
          </w:r>
          <w:r>
            <w:rPr>
              <w:rFonts w:ascii="Arial" w:hAnsi="Arial"/>
              <w:sz w:val="32"/>
              <w:szCs w:val="32"/>
              <w:u w:val="single"/>
            </w:rPr>
            <w:t>SAÚDE</w:t>
          </w:r>
          <w:r w:rsidRPr="00E66D25">
            <w:rPr>
              <w:rFonts w:ascii="Arial" w:hAnsi="Arial"/>
              <w:sz w:val="32"/>
              <w:szCs w:val="32"/>
              <w:u w:val="single"/>
            </w:rPr>
            <w:t>E</w:t>
          </w:r>
        </w:p>
        <w:p w14:paraId="7EEEB67C" w14:textId="252FF33E" w:rsidR="000028F7" w:rsidRPr="0015190B" w:rsidRDefault="000028F7" w:rsidP="00F0005D">
          <w:pPr>
            <w:pStyle w:val="Notasexplicativas"/>
            <w:rPr>
              <w:rFonts w:ascii="Arial" w:hAnsi="Arial" w:cs="Arial"/>
            </w:rPr>
          </w:pPr>
          <w:r w:rsidRPr="0015190B">
            <w:rPr>
              <w:rFonts w:ascii="Arial" w:hAnsi="Arial" w:cs="Arial"/>
            </w:rPr>
            <w:t xml:space="preserve">Rua Horácio de Matos Nº 99A, Centro, </w:t>
          </w:r>
          <w:proofErr w:type="gramStart"/>
          <w:r w:rsidRPr="0015190B">
            <w:rPr>
              <w:rFonts w:ascii="Arial" w:hAnsi="Arial" w:cs="Arial"/>
            </w:rPr>
            <w:t>Seabra</w:t>
          </w:r>
          <w:proofErr w:type="gramEnd"/>
          <w:r w:rsidRPr="0015190B">
            <w:rPr>
              <w:rFonts w:ascii="Arial" w:hAnsi="Arial" w:cs="Arial"/>
            </w:rPr>
            <w:t xml:space="preserve"> – BA., CEP 46900-000 – Fone: (75) 3331-1421/1422. CNPJ </w:t>
          </w:r>
          <w:r w:rsidRPr="0015190B">
            <w:rPr>
              <w:rFonts w:ascii="Arial" w:hAnsi="Arial" w:cs="Arial"/>
              <w:color w:val="000000"/>
            </w:rPr>
            <w:t>11.235.051/0001-19</w:t>
          </w:r>
          <w:r w:rsidRPr="0015190B">
            <w:rPr>
              <w:rFonts w:ascii="Arial" w:hAnsi="Arial" w:cs="Arial"/>
            </w:rPr>
            <w:t xml:space="preserve"> </w:t>
          </w:r>
          <w:hyperlink r:id="rId2" w:history="1">
            <w:r w:rsidRPr="0015190B">
              <w:rPr>
                <w:rStyle w:val="Hyperlink"/>
                <w:rFonts w:ascii="Arial" w:eastAsia="Calibri" w:hAnsi="Arial" w:cs="Arial"/>
              </w:rPr>
              <w:t>www.seabra.ba.io.org.br</w:t>
            </w:r>
          </w:hyperlink>
        </w:p>
      </w:tc>
    </w:tr>
  </w:tbl>
  <w:p w14:paraId="6D2DADDD" w14:textId="1D3198DD" w:rsidR="000028F7" w:rsidRDefault="000028F7" w:rsidP="00846FCE">
    <w:pPr>
      <w:pStyle w:val="Cabealho"/>
      <w:rPr>
        <w:sz w:val="10"/>
        <w:szCs w:val="10"/>
      </w:rPr>
    </w:pPr>
  </w:p>
  <w:p w14:paraId="5F71F8D4" w14:textId="77777777" w:rsidR="000028F7" w:rsidRPr="00846FCE" w:rsidRDefault="000028F7" w:rsidP="00846FCE">
    <w:pPr>
      <w:pStyle w:val="Cabealho"/>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28F7"/>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50263"/>
    <w:rsid w:val="00050463"/>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757F"/>
    <w:rsid w:val="00077679"/>
    <w:rsid w:val="0008160F"/>
    <w:rsid w:val="00081742"/>
    <w:rsid w:val="00082366"/>
    <w:rsid w:val="000853BD"/>
    <w:rsid w:val="00085D9F"/>
    <w:rsid w:val="000874DE"/>
    <w:rsid w:val="00097F7F"/>
    <w:rsid w:val="000A1598"/>
    <w:rsid w:val="000A1E1F"/>
    <w:rsid w:val="000A2C35"/>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46CB"/>
    <w:rsid w:val="000C4B11"/>
    <w:rsid w:val="000C6754"/>
    <w:rsid w:val="000C6A4E"/>
    <w:rsid w:val="000C75A5"/>
    <w:rsid w:val="000C75BC"/>
    <w:rsid w:val="000C7D88"/>
    <w:rsid w:val="000C7F26"/>
    <w:rsid w:val="000D12DB"/>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190B"/>
    <w:rsid w:val="00152018"/>
    <w:rsid w:val="001529AF"/>
    <w:rsid w:val="00154AC3"/>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D6A"/>
    <w:rsid w:val="001C08BF"/>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594E"/>
    <w:rsid w:val="001E67D9"/>
    <w:rsid w:val="001E6BF9"/>
    <w:rsid w:val="001F0CF7"/>
    <w:rsid w:val="001F2832"/>
    <w:rsid w:val="001F2DA7"/>
    <w:rsid w:val="001F361C"/>
    <w:rsid w:val="001F40D1"/>
    <w:rsid w:val="001F4893"/>
    <w:rsid w:val="0020356F"/>
    <w:rsid w:val="00205A2D"/>
    <w:rsid w:val="00205A7C"/>
    <w:rsid w:val="002072BF"/>
    <w:rsid w:val="00207FB7"/>
    <w:rsid w:val="00212C04"/>
    <w:rsid w:val="002139B8"/>
    <w:rsid w:val="00213D17"/>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972"/>
    <w:rsid w:val="00244485"/>
    <w:rsid w:val="002457EC"/>
    <w:rsid w:val="00251226"/>
    <w:rsid w:val="00253556"/>
    <w:rsid w:val="002542A8"/>
    <w:rsid w:val="00254985"/>
    <w:rsid w:val="00254C6B"/>
    <w:rsid w:val="0025582F"/>
    <w:rsid w:val="00256402"/>
    <w:rsid w:val="0025762B"/>
    <w:rsid w:val="00261BFF"/>
    <w:rsid w:val="00264311"/>
    <w:rsid w:val="002655C4"/>
    <w:rsid w:val="00265C24"/>
    <w:rsid w:val="00266E15"/>
    <w:rsid w:val="00267BCA"/>
    <w:rsid w:val="00271E68"/>
    <w:rsid w:val="00274570"/>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95695"/>
    <w:rsid w:val="002A01AA"/>
    <w:rsid w:val="002A66B9"/>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1AA"/>
    <w:rsid w:val="002D4383"/>
    <w:rsid w:val="002E0AE5"/>
    <w:rsid w:val="002E2B2B"/>
    <w:rsid w:val="002E47BB"/>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069D8"/>
    <w:rsid w:val="003100F2"/>
    <w:rsid w:val="003104AB"/>
    <w:rsid w:val="00312AE4"/>
    <w:rsid w:val="00312D57"/>
    <w:rsid w:val="003139C2"/>
    <w:rsid w:val="00313FBD"/>
    <w:rsid w:val="00314855"/>
    <w:rsid w:val="00315171"/>
    <w:rsid w:val="00316107"/>
    <w:rsid w:val="0031686E"/>
    <w:rsid w:val="003176B7"/>
    <w:rsid w:val="00320EB0"/>
    <w:rsid w:val="0032224E"/>
    <w:rsid w:val="00325802"/>
    <w:rsid w:val="00325E5A"/>
    <w:rsid w:val="00326D64"/>
    <w:rsid w:val="003315B0"/>
    <w:rsid w:val="0033312B"/>
    <w:rsid w:val="0033363C"/>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71F8B"/>
    <w:rsid w:val="003726D9"/>
    <w:rsid w:val="00375143"/>
    <w:rsid w:val="003769FC"/>
    <w:rsid w:val="00380AFB"/>
    <w:rsid w:val="00381381"/>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831"/>
    <w:rsid w:val="003E6AEA"/>
    <w:rsid w:val="003E7A67"/>
    <w:rsid w:val="003F0560"/>
    <w:rsid w:val="003F06DF"/>
    <w:rsid w:val="003F0ED8"/>
    <w:rsid w:val="003F1094"/>
    <w:rsid w:val="003F1C18"/>
    <w:rsid w:val="003F2EBE"/>
    <w:rsid w:val="003F4D48"/>
    <w:rsid w:val="003F5F5E"/>
    <w:rsid w:val="004007F9"/>
    <w:rsid w:val="00400AC6"/>
    <w:rsid w:val="00400D50"/>
    <w:rsid w:val="00400E5E"/>
    <w:rsid w:val="00401741"/>
    <w:rsid w:val="00402236"/>
    <w:rsid w:val="004036DC"/>
    <w:rsid w:val="00416699"/>
    <w:rsid w:val="004176E1"/>
    <w:rsid w:val="00420DCA"/>
    <w:rsid w:val="00421D5D"/>
    <w:rsid w:val="00422516"/>
    <w:rsid w:val="00424732"/>
    <w:rsid w:val="00424CA2"/>
    <w:rsid w:val="00426D9A"/>
    <w:rsid w:val="00427F05"/>
    <w:rsid w:val="00430151"/>
    <w:rsid w:val="004306AA"/>
    <w:rsid w:val="004338A4"/>
    <w:rsid w:val="00434384"/>
    <w:rsid w:val="004365B4"/>
    <w:rsid w:val="004377B3"/>
    <w:rsid w:val="00440823"/>
    <w:rsid w:val="00441059"/>
    <w:rsid w:val="00441586"/>
    <w:rsid w:val="00441884"/>
    <w:rsid w:val="0044356B"/>
    <w:rsid w:val="00444D07"/>
    <w:rsid w:val="00450282"/>
    <w:rsid w:val="004506B1"/>
    <w:rsid w:val="004544FC"/>
    <w:rsid w:val="00454926"/>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429A"/>
    <w:rsid w:val="00484B4C"/>
    <w:rsid w:val="004853CC"/>
    <w:rsid w:val="00485C0C"/>
    <w:rsid w:val="004862E4"/>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5205"/>
    <w:rsid w:val="004C53C5"/>
    <w:rsid w:val="004D1EAA"/>
    <w:rsid w:val="004D4CF7"/>
    <w:rsid w:val="004D4EF5"/>
    <w:rsid w:val="004D50D4"/>
    <w:rsid w:val="004D68C5"/>
    <w:rsid w:val="004E12C9"/>
    <w:rsid w:val="004E1975"/>
    <w:rsid w:val="004E391D"/>
    <w:rsid w:val="004E598D"/>
    <w:rsid w:val="004E6837"/>
    <w:rsid w:val="004E6DBB"/>
    <w:rsid w:val="004F010A"/>
    <w:rsid w:val="004F0170"/>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502B"/>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3C0"/>
    <w:rsid w:val="00543CB4"/>
    <w:rsid w:val="00544318"/>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16C2"/>
    <w:rsid w:val="00584870"/>
    <w:rsid w:val="005872B1"/>
    <w:rsid w:val="005901EC"/>
    <w:rsid w:val="00593EEE"/>
    <w:rsid w:val="00597AAC"/>
    <w:rsid w:val="005A025F"/>
    <w:rsid w:val="005A45A8"/>
    <w:rsid w:val="005A52E3"/>
    <w:rsid w:val="005A5E9A"/>
    <w:rsid w:val="005A68C5"/>
    <w:rsid w:val="005B15FC"/>
    <w:rsid w:val="005B1AA4"/>
    <w:rsid w:val="005B214B"/>
    <w:rsid w:val="005B3879"/>
    <w:rsid w:val="005B3971"/>
    <w:rsid w:val="005B5A03"/>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1C9D"/>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4134D"/>
    <w:rsid w:val="0064175F"/>
    <w:rsid w:val="00643159"/>
    <w:rsid w:val="0064330E"/>
    <w:rsid w:val="00644C62"/>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77C03"/>
    <w:rsid w:val="006814A7"/>
    <w:rsid w:val="00681691"/>
    <w:rsid w:val="00681FEC"/>
    <w:rsid w:val="006861DE"/>
    <w:rsid w:val="00686344"/>
    <w:rsid w:val="00690363"/>
    <w:rsid w:val="00690492"/>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67F2"/>
    <w:rsid w:val="006E1FC5"/>
    <w:rsid w:val="006E4F86"/>
    <w:rsid w:val="006E620D"/>
    <w:rsid w:val="006E6D2D"/>
    <w:rsid w:val="006F2DF0"/>
    <w:rsid w:val="006F60D5"/>
    <w:rsid w:val="0070003E"/>
    <w:rsid w:val="007000B4"/>
    <w:rsid w:val="00700845"/>
    <w:rsid w:val="00703281"/>
    <w:rsid w:val="00707BBC"/>
    <w:rsid w:val="00712E44"/>
    <w:rsid w:val="00713031"/>
    <w:rsid w:val="0071482C"/>
    <w:rsid w:val="00715DA7"/>
    <w:rsid w:val="00720053"/>
    <w:rsid w:val="00722623"/>
    <w:rsid w:val="00723193"/>
    <w:rsid w:val="0073005C"/>
    <w:rsid w:val="007304ED"/>
    <w:rsid w:val="007313BA"/>
    <w:rsid w:val="007318E3"/>
    <w:rsid w:val="00731D60"/>
    <w:rsid w:val="0073456C"/>
    <w:rsid w:val="00736415"/>
    <w:rsid w:val="007430ED"/>
    <w:rsid w:val="00743AD2"/>
    <w:rsid w:val="00744227"/>
    <w:rsid w:val="007448DA"/>
    <w:rsid w:val="007553A6"/>
    <w:rsid w:val="00756B64"/>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10E2"/>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43BD"/>
    <w:rsid w:val="00876BAE"/>
    <w:rsid w:val="00883308"/>
    <w:rsid w:val="008843A0"/>
    <w:rsid w:val="0089249A"/>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20A6"/>
    <w:rsid w:val="009434DC"/>
    <w:rsid w:val="00945D9C"/>
    <w:rsid w:val="0095356F"/>
    <w:rsid w:val="00955500"/>
    <w:rsid w:val="0095619B"/>
    <w:rsid w:val="009564A2"/>
    <w:rsid w:val="00956FB8"/>
    <w:rsid w:val="00957A45"/>
    <w:rsid w:val="00962790"/>
    <w:rsid w:val="00963A66"/>
    <w:rsid w:val="009653DA"/>
    <w:rsid w:val="00970EA1"/>
    <w:rsid w:val="00970F24"/>
    <w:rsid w:val="00974287"/>
    <w:rsid w:val="00975080"/>
    <w:rsid w:val="00976216"/>
    <w:rsid w:val="009777C6"/>
    <w:rsid w:val="00980981"/>
    <w:rsid w:val="00986D94"/>
    <w:rsid w:val="00986F9B"/>
    <w:rsid w:val="009877B7"/>
    <w:rsid w:val="009878A7"/>
    <w:rsid w:val="00990D67"/>
    <w:rsid w:val="00990FDA"/>
    <w:rsid w:val="00992023"/>
    <w:rsid w:val="009923C9"/>
    <w:rsid w:val="00993B25"/>
    <w:rsid w:val="00995EB4"/>
    <w:rsid w:val="009A0787"/>
    <w:rsid w:val="009A3E0F"/>
    <w:rsid w:val="009A3EC1"/>
    <w:rsid w:val="009A4AB1"/>
    <w:rsid w:val="009A58EF"/>
    <w:rsid w:val="009A592D"/>
    <w:rsid w:val="009A6781"/>
    <w:rsid w:val="009A6D2E"/>
    <w:rsid w:val="009A7BCE"/>
    <w:rsid w:val="009A7F12"/>
    <w:rsid w:val="009B0AD8"/>
    <w:rsid w:val="009B1033"/>
    <w:rsid w:val="009B104C"/>
    <w:rsid w:val="009B1BFE"/>
    <w:rsid w:val="009B1CE0"/>
    <w:rsid w:val="009B22BE"/>
    <w:rsid w:val="009B30AE"/>
    <w:rsid w:val="009B3B34"/>
    <w:rsid w:val="009B3E25"/>
    <w:rsid w:val="009B4650"/>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14B6"/>
    <w:rsid w:val="009F3B6E"/>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2309"/>
    <w:rsid w:val="00A3351E"/>
    <w:rsid w:val="00A33ED4"/>
    <w:rsid w:val="00A356FE"/>
    <w:rsid w:val="00A37679"/>
    <w:rsid w:val="00A407AD"/>
    <w:rsid w:val="00A40D0B"/>
    <w:rsid w:val="00A44ADB"/>
    <w:rsid w:val="00A47B0A"/>
    <w:rsid w:val="00A52B65"/>
    <w:rsid w:val="00A54449"/>
    <w:rsid w:val="00A54A78"/>
    <w:rsid w:val="00A57A23"/>
    <w:rsid w:val="00A60564"/>
    <w:rsid w:val="00A6193C"/>
    <w:rsid w:val="00A61C7E"/>
    <w:rsid w:val="00A63147"/>
    <w:rsid w:val="00A6346C"/>
    <w:rsid w:val="00A64E70"/>
    <w:rsid w:val="00A657A7"/>
    <w:rsid w:val="00A665D4"/>
    <w:rsid w:val="00A66949"/>
    <w:rsid w:val="00A676FD"/>
    <w:rsid w:val="00A71DC8"/>
    <w:rsid w:val="00A7285F"/>
    <w:rsid w:val="00A728B9"/>
    <w:rsid w:val="00A75047"/>
    <w:rsid w:val="00A81666"/>
    <w:rsid w:val="00A87286"/>
    <w:rsid w:val="00A917FA"/>
    <w:rsid w:val="00A91C56"/>
    <w:rsid w:val="00A91E14"/>
    <w:rsid w:val="00A92AFF"/>
    <w:rsid w:val="00A95AC4"/>
    <w:rsid w:val="00A95D7E"/>
    <w:rsid w:val="00A962FF"/>
    <w:rsid w:val="00A9679B"/>
    <w:rsid w:val="00A96A20"/>
    <w:rsid w:val="00A96E19"/>
    <w:rsid w:val="00A97F5E"/>
    <w:rsid w:val="00AA20AA"/>
    <w:rsid w:val="00AA3E01"/>
    <w:rsid w:val="00AA5D5B"/>
    <w:rsid w:val="00AB0E44"/>
    <w:rsid w:val="00AB1EF2"/>
    <w:rsid w:val="00AB2F87"/>
    <w:rsid w:val="00AB6411"/>
    <w:rsid w:val="00AB6744"/>
    <w:rsid w:val="00AC219D"/>
    <w:rsid w:val="00AC2909"/>
    <w:rsid w:val="00AC5DDF"/>
    <w:rsid w:val="00AD085A"/>
    <w:rsid w:val="00AD0E8E"/>
    <w:rsid w:val="00AD1E88"/>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4502"/>
    <w:rsid w:val="00B347AD"/>
    <w:rsid w:val="00B3483E"/>
    <w:rsid w:val="00B34D89"/>
    <w:rsid w:val="00B351AA"/>
    <w:rsid w:val="00B40D4A"/>
    <w:rsid w:val="00B43DD2"/>
    <w:rsid w:val="00B46001"/>
    <w:rsid w:val="00B47BF5"/>
    <w:rsid w:val="00B500C6"/>
    <w:rsid w:val="00B50E97"/>
    <w:rsid w:val="00B5193D"/>
    <w:rsid w:val="00B5208A"/>
    <w:rsid w:val="00B52877"/>
    <w:rsid w:val="00B544AE"/>
    <w:rsid w:val="00B54EF3"/>
    <w:rsid w:val="00B564FD"/>
    <w:rsid w:val="00B565AA"/>
    <w:rsid w:val="00B60228"/>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5E92"/>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5C37"/>
    <w:rsid w:val="00BE713D"/>
    <w:rsid w:val="00BF0925"/>
    <w:rsid w:val="00BF23C1"/>
    <w:rsid w:val="00BF2826"/>
    <w:rsid w:val="00BF2E92"/>
    <w:rsid w:val="00BF3D09"/>
    <w:rsid w:val="00BF3D86"/>
    <w:rsid w:val="00BF5C6E"/>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540F"/>
    <w:rsid w:val="00C25CB9"/>
    <w:rsid w:val="00C26B0E"/>
    <w:rsid w:val="00C26EAF"/>
    <w:rsid w:val="00C271A1"/>
    <w:rsid w:val="00C30526"/>
    <w:rsid w:val="00C3404C"/>
    <w:rsid w:val="00C34BB4"/>
    <w:rsid w:val="00C35475"/>
    <w:rsid w:val="00C36AE1"/>
    <w:rsid w:val="00C36FE8"/>
    <w:rsid w:val="00C401C9"/>
    <w:rsid w:val="00C40A77"/>
    <w:rsid w:val="00C41474"/>
    <w:rsid w:val="00C43A1F"/>
    <w:rsid w:val="00C4411B"/>
    <w:rsid w:val="00C450B7"/>
    <w:rsid w:val="00C46575"/>
    <w:rsid w:val="00C46CE9"/>
    <w:rsid w:val="00C46D16"/>
    <w:rsid w:val="00C46E81"/>
    <w:rsid w:val="00C47AC7"/>
    <w:rsid w:val="00C47B0A"/>
    <w:rsid w:val="00C50C43"/>
    <w:rsid w:val="00C51515"/>
    <w:rsid w:val="00C525CC"/>
    <w:rsid w:val="00C54068"/>
    <w:rsid w:val="00C5513E"/>
    <w:rsid w:val="00C567AB"/>
    <w:rsid w:val="00C56A9F"/>
    <w:rsid w:val="00C573F9"/>
    <w:rsid w:val="00C60199"/>
    <w:rsid w:val="00C60863"/>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9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27D44"/>
    <w:rsid w:val="00D34ECA"/>
    <w:rsid w:val="00D35DEB"/>
    <w:rsid w:val="00D4013A"/>
    <w:rsid w:val="00D42AD5"/>
    <w:rsid w:val="00D4758A"/>
    <w:rsid w:val="00D47E01"/>
    <w:rsid w:val="00D51604"/>
    <w:rsid w:val="00D54141"/>
    <w:rsid w:val="00D54510"/>
    <w:rsid w:val="00D54AF7"/>
    <w:rsid w:val="00D56E66"/>
    <w:rsid w:val="00D63122"/>
    <w:rsid w:val="00D6358F"/>
    <w:rsid w:val="00D65F41"/>
    <w:rsid w:val="00D66AD5"/>
    <w:rsid w:val="00D66B0D"/>
    <w:rsid w:val="00D67B23"/>
    <w:rsid w:val="00D71239"/>
    <w:rsid w:val="00D71C04"/>
    <w:rsid w:val="00D71EC2"/>
    <w:rsid w:val="00D7213C"/>
    <w:rsid w:val="00D72E76"/>
    <w:rsid w:val="00D736DA"/>
    <w:rsid w:val="00D74979"/>
    <w:rsid w:val="00D74D7A"/>
    <w:rsid w:val="00D765C6"/>
    <w:rsid w:val="00D76727"/>
    <w:rsid w:val="00D808C1"/>
    <w:rsid w:val="00D82021"/>
    <w:rsid w:val="00D82056"/>
    <w:rsid w:val="00D83FDC"/>
    <w:rsid w:val="00D848B8"/>
    <w:rsid w:val="00D851F4"/>
    <w:rsid w:val="00D86021"/>
    <w:rsid w:val="00D86CBC"/>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16EE"/>
    <w:rsid w:val="00DC2EF1"/>
    <w:rsid w:val="00DC30B3"/>
    <w:rsid w:val="00DC4BF8"/>
    <w:rsid w:val="00DD02CE"/>
    <w:rsid w:val="00DD09A1"/>
    <w:rsid w:val="00DD0C8D"/>
    <w:rsid w:val="00DD29B3"/>
    <w:rsid w:val="00DD3C76"/>
    <w:rsid w:val="00DD6152"/>
    <w:rsid w:val="00DD6758"/>
    <w:rsid w:val="00DE4EBF"/>
    <w:rsid w:val="00DF0063"/>
    <w:rsid w:val="00DF07D6"/>
    <w:rsid w:val="00DF0E6A"/>
    <w:rsid w:val="00DF0EA0"/>
    <w:rsid w:val="00DF1277"/>
    <w:rsid w:val="00DF3E9C"/>
    <w:rsid w:val="00DF7820"/>
    <w:rsid w:val="00DF796F"/>
    <w:rsid w:val="00DF7B31"/>
    <w:rsid w:val="00E0115F"/>
    <w:rsid w:val="00E02059"/>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4DEC"/>
    <w:rsid w:val="00E378F7"/>
    <w:rsid w:val="00E37C51"/>
    <w:rsid w:val="00E37CBE"/>
    <w:rsid w:val="00E41522"/>
    <w:rsid w:val="00E422C1"/>
    <w:rsid w:val="00E4287B"/>
    <w:rsid w:val="00E47986"/>
    <w:rsid w:val="00E5012C"/>
    <w:rsid w:val="00E50438"/>
    <w:rsid w:val="00E5075F"/>
    <w:rsid w:val="00E51422"/>
    <w:rsid w:val="00E51B2C"/>
    <w:rsid w:val="00E52CDC"/>
    <w:rsid w:val="00E54CCC"/>
    <w:rsid w:val="00E55AE6"/>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35F9"/>
    <w:rsid w:val="00E93713"/>
    <w:rsid w:val="00E93EC0"/>
    <w:rsid w:val="00E94E11"/>
    <w:rsid w:val="00E965F0"/>
    <w:rsid w:val="00EA0C27"/>
    <w:rsid w:val="00EA11B3"/>
    <w:rsid w:val="00EA248E"/>
    <w:rsid w:val="00EA36B7"/>
    <w:rsid w:val="00EA3F06"/>
    <w:rsid w:val="00EA5529"/>
    <w:rsid w:val="00EA6631"/>
    <w:rsid w:val="00EB3E48"/>
    <w:rsid w:val="00EB4835"/>
    <w:rsid w:val="00EC0627"/>
    <w:rsid w:val="00EC1253"/>
    <w:rsid w:val="00EC2ACD"/>
    <w:rsid w:val="00EC7340"/>
    <w:rsid w:val="00ED0CB9"/>
    <w:rsid w:val="00ED13D5"/>
    <w:rsid w:val="00ED25DA"/>
    <w:rsid w:val="00ED3520"/>
    <w:rsid w:val="00ED3FAF"/>
    <w:rsid w:val="00ED434E"/>
    <w:rsid w:val="00ED47E2"/>
    <w:rsid w:val="00ED65AF"/>
    <w:rsid w:val="00ED6829"/>
    <w:rsid w:val="00ED6B50"/>
    <w:rsid w:val="00ED75B5"/>
    <w:rsid w:val="00EE1E26"/>
    <w:rsid w:val="00EE1FF2"/>
    <w:rsid w:val="00EE38B0"/>
    <w:rsid w:val="00EE4094"/>
    <w:rsid w:val="00EE4C60"/>
    <w:rsid w:val="00EE72B1"/>
    <w:rsid w:val="00EF0716"/>
    <w:rsid w:val="00EF0858"/>
    <w:rsid w:val="00EF1C1B"/>
    <w:rsid w:val="00EF3508"/>
    <w:rsid w:val="00EF39F9"/>
    <w:rsid w:val="00EF59B2"/>
    <w:rsid w:val="00EF5CC7"/>
    <w:rsid w:val="00EF7226"/>
    <w:rsid w:val="00F0005D"/>
    <w:rsid w:val="00F04AE6"/>
    <w:rsid w:val="00F12D7A"/>
    <w:rsid w:val="00F154CE"/>
    <w:rsid w:val="00F15894"/>
    <w:rsid w:val="00F17340"/>
    <w:rsid w:val="00F2135C"/>
    <w:rsid w:val="00F21923"/>
    <w:rsid w:val="00F21AAE"/>
    <w:rsid w:val="00F24A01"/>
    <w:rsid w:val="00F2532C"/>
    <w:rsid w:val="00F26AC3"/>
    <w:rsid w:val="00F30D4F"/>
    <w:rsid w:val="00F33BCA"/>
    <w:rsid w:val="00F35DB1"/>
    <w:rsid w:val="00F400D2"/>
    <w:rsid w:val="00F444FE"/>
    <w:rsid w:val="00F47F64"/>
    <w:rsid w:val="00F518CA"/>
    <w:rsid w:val="00F528F8"/>
    <w:rsid w:val="00F533A0"/>
    <w:rsid w:val="00F5348F"/>
    <w:rsid w:val="00F5375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80583"/>
    <w:rsid w:val="00F830F8"/>
    <w:rsid w:val="00F83130"/>
    <w:rsid w:val="00F86198"/>
    <w:rsid w:val="00F86463"/>
    <w:rsid w:val="00F86716"/>
    <w:rsid w:val="00F86B85"/>
    <w:rsid w:val="00F91AE7"/>
    <w:rsid w:val="00F92028"/>
    <w:rsid w:val="00F926BE"/>
    <w:rsid w:val="00F9619B"/>
    <w:rsid w:val="00F97A3D"/>
    <w:rsid w:val="00FA28E6"/>
    <w:rsid w:val="00FA376F"/>
    <w:rsid w:val="00FA3E04"/>
    <w:rsid w:val="00FA4788"/>
    <w:rsid w:val="00FA4D46"/>
    <w:rsid w:val="00FA4EF2"/>
    <w:rsid w:val="00FA5F18"/>
    <w:rsid w:val="00FA66E0"/>
    <w:rsid w:val="00FA700D"/>
    <w:rsid w:val="00FB0D80"/>
    <w:rsid w:val="00FB1992"/>
    <w:rsid w:val="00FB4A56"/>
    <w:rsid w:val="00FB6EA3"/>
    <w:rsid w:val="00FB7039"/>
    <w:rsid w:val="00FC03EE"/>
    <w:rsid w:val="00FC3687"/>
    <w:rsid w:val="00FC4219"/>
    <w:rsid w:val="00FC4F7E"/>
    <w:rsid w:val="00FC7E7A"/>
    <w:rsid w:val="00FD0927"/>
    <w:rsid w:val="00FD2A0D"/>
    <w:rsid w:val="00FD395C"/>
    <w:rsid w:val="00FD3ECC"/>
    <w:rsid w:val="00FD58F5"/>
    <w:rsid w:val="00FD593D"/>
    <w:rsid w:val="00FD5FE8"/>
    <w:rsid w:val="00FD69F6"/>
    <w:rsid w:val="00FD75EB"/>
    <w:rsid w:val="00FD78CF"/>
    <w:rsid w:val="00FE00E3"/>
    <w:rsid w:val="00FE48F9"/>
    <w:rsid w:val="00FE4DDE"/>
    <w:rsid w:val="00FE533F"/>
    <w:rsid w:val="00FE6598"/>
    <w:rsid w:val="00FF0582"/>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annotation reference" w:uiPriority="0" w:qFormat="1"/>
    <w:lsdException w:name="Title" w:semiHidden="0" w:uiPriority="10" w:unhideWhenUsed="0"/>
    <w:lsdException w:name="Default Paragraph Font" w:uiPriority="1"/>
    <w:lsdException w:name="Subtitle" w:semiHidden="0" w:uiPriority="11" w:unhideWhenUsed="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mailto:seabra.licitacao@hotmail.com" TargetMode="External"/><Relationship Id="rId17" Type="http://schemas.openxmlformats.org/officeDocument/2006/relationships/hyperlink" Target="http://www.planalto.gov.br/ccivil_03/LEIS/L6404consol.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llcompras.com" TargetMode="External"/><Relationship Id="rId20" Type="http://schemas.openxmlformats.org/officeDocument/2006/relationships/hyperlink" Target="https://www.portaltransparencia.gov.br/sancoes/cnep?ordenarPor=nome&amp;direcao=as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piata.ba.gov.br/Site/DiarioOficial"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ortaltransparencia.gov.br/sancoes/ceis;?ordenarPor=nome&amp;direcao=as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lcompras.com" TargetMode="External"/><Relationship Id="rId22" Type="http://schemas.openxmlformats.org/officeDocument/2006/relationships/hyperlink" Target="https://www.gov.br/empreendedo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4.xml><?xml version="1.0" encoding="utf-8"?>
<ds:datastoreItem xmlns:ds="http://schemas.openxmlformats.org/officeDocument/2006/customXml" ds:itemID="{AB26DDCC-4639-4EBD-9BB7-671548D11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14354</Words>
  <Characters>77515</Characters>
  <Application>Microsoft Office Word</Application>
  <DocSecurity>0</DocSecurity>
  <Lines>645</Lines>
  <Paragraphs>183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91686</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2024-01-10T14:29:00Z</dcterms:created>
  <dcterms:modified xsi:type="dcterms:W3CDTF">2024-04-03T13:48:00Z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