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AE6C" w14:textId="77777777" w:rsidR="00A44258" w:rsidRDefault="00A44258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2D34358F" w14:textId="77777777" w:rsidR="00A44258" w:rsidRDefault="00000000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 w14:paraId="46F77E00" w14:textId="77777777" w:rsidR="00A44258" w:rsidRDefault="00A44258">
      <w:pPr>
        <w:rPr>
          <w:rFonts w:ascii="Bookman Old Style" w:hAnsi="Bookman Old Style" w:cs="Times New Roman"/>
          <w:bCs/>
          <w:sz w:val="22"/>
          <w:szCs w:val="22"/>
        </w:rPr>
      </w:pPr>
    </w:p>
    <w:p w14:paraId="1FA991AE" w14:textId="77777777" w:rsidR="00A44258" w:rsidRDefault="00000000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 w14:paraId="47468538" w14:textId="77777777" w:rsidR="00A44258" w:rsidRDefault="00A44258">
      <w:pPr>
        <w:rPr>
          <w:rFonts w:ascii="Bookman Old Style" w:hAnsi="Bookman Old Style" w:cs="Times New Roman"/>
          <w:bCs/>
          <w:sz w:val="22"/>
          <w:szCs w:val="22"/>
        </w:rPr>
      </w:pPr>
    </w:p>
    <w:p w14:paraId="77719A58" w14:textId="77777777" w:rsidR="00A44258" w:rsidRDefault="00000000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 w14:paraId="5C3B1C7A" w14:textId="77777777" w:rsidR="00A44258" w:rsidRDefault="00000000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 w14:paraId="62C04D8F" w14:textId="77777777" w:rsidR="00A44258" w:rsidRDefault="00000000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 w14:paraId="066C4D9B" w14:textId="77777777" w:rsidR="00A44258" w:rsidRDefault="00A44258">
      <w:pPr>
        <w:rPr>
          <w:rFonts w:ascii="Bookman Old Style" w:hAnsi="Bookman Old Style"/>
          <w:sz w:val="22"/>
          <w:szCs w:val="22"/>
        </w:rPr>
      </w:pPr>
    </w:p>
    <w:p w14:paraId="03E9E0F2" w14:textId="77777777" w:rsidR="00A44258" w:rsidRDefault="00000000">
      <w:pPr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PROCESSO N°:</w:t>
      </w:r>
      <w:r>
        <w:rPr>
          <w:rFonts w:ascii="Bookman Old Style" w:hAnsi="Bookman Old Style"/>
          <w:sz w:val="22"/>
          <w:szCs w:val="22"/>
        </w:rPr>
        <w:t xml:space="preserve"> 8/2024</w:t>
      </w:r>
    </w:p>
    <w:p w14:paraId="3E6748C7" w14:textId="77777777" w:rsidR="00A44258" w:rsidRDefault="00A44258">
      <w:pPr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="Bookman Old Style" w:hAnsi="Bookman Old Style"/>
          <w:sz w:val="22"/>
          <w:szCs w:val="22"/>
        </w:rPr>
      </w:pPr>
    </w:p>
    <w:p w14:paraId="1B5FE239" w14:textId="77777777" w:rsidR="00A44258" w:rsidRDefault="00000000">
      <w:pPr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MODALIDADE:</w:t>
      </w:r>
      <w:r>
        <w:rPr>
          <w:rFonts w:ascii="Bookman Old Style" w:hAnsi="Bookman Old Style"/>
          <w:sz w:val="22"/>
          <w:szCs w:val="22"/>
        </w:rPr>
        <w:t xml:space="preserve"> Dispensa por Justificativa &lt;SEM_VALOR&gt; DL4/2024</w:t>
      </w:r>
    </w:p>
    <w:p w14:paraId="487655B6" w14:textId="77777777" w:rsidR="00A44258" w:rsidRDefault="00A44258">
      <w:pPr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="Bookman Old Style" w:hAnsi="Bookman Old Style"/>
          <w:sz w:val="22"/>
          <w:szCs w:val="22"/>
        </w:rPr>
      </w:pPr>
    </w:p>
    <w:p w14:paraId="7EC2F903" w14:textId="77777777" w:rsidR="00A44258" w:rsidRDefault="00000000">
      <w:pPr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OBJETO DA LICITAÇÃO:</w:t>
      </w:r>
      <w:r>
        <w:rPr>
          <w:rFonts w:ascii="Bookman Old Style" w:hAnsi="Bookman Old Style"/>
          <w:sz w:val="22"/>
          <w:szCs w:val="22"/>
        </w:rPr>
        <w:t xml:space="preserve"> Contratação de empresa para realização de revisão do Veículo Spin, Chassi 9BGJP7520MB191940 ANO/MODELO 2021, Placa REA8J72, km 191071.</w:t>
      </w:r>
    </w:p>
    <w:p w14:paraId="18D7D663" w14:textId="77777777" w:rsidR="00A44258" w:rsidRDefault="00A44258">
      <w:pPr>
        <w:rPr>
          <w:rFonts w:ascii="Bookman Old Style" w:hAnsi="Bookman Old Style" w:cs="Times New Roman"/>
          <w:bCs/>
          <w:sz w:val="22"/>
          <w:szCs w:val="22"/>
        </w:rPr>
      </w:pPr>
    </w:p>
    <w:p w14:paraId="2B4855D4" w14:textId="77777777" w:rsidR="00A44258" w:rsidRDefault="00000000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2"/>
        <w:gridCol w:w="1831"/>
        <w:gridCol w:w="2257"/>
      </w:tblGrid>
      <w:tr w:rsidR="00A44258" w14:paraId="42569FCD" w14:textId="77777777">
        <w:tblPrEx>
          <w:tblCellMar>
            <w:top w:w="0" w:type="dxa"/>
            <w:bottom w:w="0" w:type="dxa"/>
          </w:tblCellMar>
        </w:tblPrEx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72E5" w14:textId="77777777" w:rsidR="00A4425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22"/>
              </w:rPr>
              <w:t>Despesa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7C9A" w14:textId="77777777" w:rsidR="00A4425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22"/>
              </w:rPr>
              <w:t>Valor indicado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0FBD" w14:textId="77777777" w:rsidR="00A4425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22"/>
              </w:rPr>
              <w:t>Saldo</w:t>
            </w:r>
          </w:p>
        </w:tc>
      </w:tr>
      <w:tr w:rsidR="00A44258" w14:paraId="6DBC63AC" w14:textId="77777777">
        <w:tblPrEx>
          <w:tblCellMar>
            <w:top w:w="0" w:type="dxa"/>
            <w:bottom w:w="0" w:type="dxa"/>
          </w:tblCellMar>
        </w:tblPrEx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42A8" w14:textId="77777777" w:rsidR="00A4425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22"/>
              </w:rPr>
              <w:t>187 - 2 . 3001 . 10 . 122 . 1001 . 2.42 . 0 . 339000 Aplicações Diretas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EFF0" w14:textId="77777777" w:rsidR="00A4425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22"/>
              </w:rPr>
              <w:t>R$ 270,00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99E9" w14:textId="77777777" w:rsidR="00A4425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22"/>
              </w:rPr>
              <w:t>R$ 838.207,79</w:t>
            </w:r>
          </w:p>
        </w:tc>
      </w:tr>
      <w:tr w:rsidR="00A44258" w14:paraId="6E9C5EC4" w14:textId="77777777">
        <w:tblPrEx>
          <w:tblCellMar>
            <w:top w:w="0" w:type="dxa"/>
            <w:bottom w:w="0" w:type="dxa"/>
          </w:tblCellMar>
        </w:tblPrEx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AA21" w14:textId="77777777" w:rsidR="00A4425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22"/>
              </w:rPr>
              <w:t>Total indicado: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9C83" w14:textId="77777777" w:rsidR="00A4425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22"/>
              </w:rPr>
              <w:t>R$ 270,00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3669" w14:textId="77777777" w:rsidR="00A4425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22"/>
              </w:rPr>
              <w:t>R$ 838.207,79</w:t>
            </w:r>
          </w:p>
        </w:tc>
      </w:tr>
    </w:tbl>
    <w:p w14:paraId="7FEC7285" w14:textId="77777777" w:rsidR="00A44258" w:rsidRDefault="00A44258">
      <w:pPr>
        <w:rPr>
          <w:rFonts w:ascii="Bookman Old Style" w:hAnsi="Bookman Old Style" w:cs="Times New Roman"/>
          <w:bCs/>
          <w:sz w:val="22"/>
          <w:szCs w:val="22"/>
        </w:rPr>
      </w:pPr>
    </w:p>
    <w:p w14:paraId="2CF2591F" w14:textId="77777777" w:rsidR="00A44258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Irani-SC, 13 de fevereiro de 2024</w:t>
      </w:r>
    </w:p>
    <w:p w14:paraId="6851B707" w14:textId="77777777" w:rsidR="00A44258" w:rsidRDefault="00A442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1E76D4C" w14:textId="77777777" w:rsidR="00A44258" w:rsidRDefault="00A44258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4658C9B6" w14:textId="77777777" w:rsidR="00A44258" w:rsidRDefault="00A44258">
      <w:pPr>
        <w:jc w:val="center"/>
        <w:rPr>
          <w:rFonts w:ascii="Bookman Old Style" w:hAnsi="Bookman Old Style"/>
          <w:sz w:val="22"/>
          <w:szCs w:val="22"/>
        </w:rPr>
      </w:pPr>
    </w:p>
    <w:p w14:paraId="573F216F" w14:textId="77777777" w:rsidR="00A44258" w:rsidRDefault="00000000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____________________________________</w:t>
      </w:r>
    </w:p>
    <w:p w14:paraId="2BF282C1" w14:textId="14E85BD3" w:rsidR="00A44258" w:rsidRDefault="001832C4">
      <w:pPr>
        <w:jc w:val="center"/>
        <w:rPr>
          <w:rFonts w:ascii="Bookman Old Style" w:hAnsi="Bookman Old Style"/>
          <w:sz w:val="22"/>
          <w:szCs w:val="22"/>
        </w:rPr>
      </w:pPr>
      <w:r>
        <w:t>SUSANE DEVENS</w:t>
      </w:r>
    </w:p>
    <w:p w14:paraId="118F0161" w14:textId="77777777" w:rsidR="00A44258" w:rsidRDefault="00000000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CONTADORA</w:t>
      </w:r>
    </w:p>
    <w:p w14:paraId="3634A2DB" w14:textId="228EF2E4" w:rsidR="00A44258" w:rsidRDefault="00A44258">
      <w:pPr>
        <w:jc w:val="center"/>
        <w:rPr>
          <w:rFonts w:ascii="Bookman Old Style" w:hAnsi="Bookman Old Style"/>
          <w:sz w:val="22"/>
          <w:szCs w:val="22"/>
        </w:rPr>
      </w:pPr>
    </w:p>
    <w:sectPr w:rsidR="00A44258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E1252" w14:textId="77777777" w:rsidR="00DE41A2" w:rsidRDefault="00DE41A2">
      <w:pPr>
        <w:rPr>
          <w:rFonts w:hint="eastAsia"/>
        </w:rPr>
      </w:pPr>
      <w:r>
        <w:separator/>
      </w:r>
    </w:p>
  </w:endnote>
  <w:endnote w:type="continuationSeparator" w:id="0">
    <w:p w14:paraId="2FE2B018" w14:textId="77777777" w:rsidR="00DE41A2" w:rsidRDefault="00DE41A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963B5" w14:textId="77777777" w:rsidR="00A44258" w:rsidRDefault="00A44258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hint="eastAsia"/>
        <w:lang w:eastAsia="pt-BR"/>
      </w:rPr>
    </w:pP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9750"/>
      <w:gridCol w:w="165"/>
    </w:tblGrid>
    <w:tr w:rsidR="00A44258" w14:paraId="14B7117C" w14:textId="77777777">
      <w:tc>
        <w:tcPr>
          <w:tcW w:w="9750" w:type="dxa"/>
        </w:tcPr>
        <w:p w14:paraId="77D2F1A4" w14:textId="77777777" w:rsidR="00A44258" w:rsidRDefault="00000000">
          <w:pPr>
            <w:pStyle w:val="Contedodatabela"/>
            <w:widowControl w:val="0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>Rua Rosalino Rodrigues, 67, Centro, Irani-SC, CEP 89.680-000</w:t>
          </w:r>
        </w:p>
        <w:p w14:paraId="728D0714" w14:textId="77777777" w:rsidR="00A44258" w:rsidRDefault="00000000">
          <w:pPr>
            <w:pStyle w:val="Contedodatabela"/>
            <w:widowControl w:val="0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>E-mail: licitacao@irani.sc.gov.br | Site: www.irani.sc.gov.br | Fone/Fax: (49) 3432-3265</w:t>
          </w:r>
        </w:p>
      </w:tc>
      <w:tc>
        <w:tcPr>
          <w:tcW w:w="165" w:type="dxa"/>
          <w:vAlign w:val="center"/>
        </w:tcPr>
        <w:p w14:paraId="275576B0" w14:textId="77777777" w:rsidR="00A44258" w:rsidRDefault="00000000">
          <w:pPr>
            <w:pStyle w:val="Contedodatabela"/>
            <w:widowControl w:val="0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14:paraId="4E2689D4" w14:textId="77777777" w:rsidR="00A44258" w:rsidRDefault="00A44258">
    <w:pPr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07F40" w14:textId="77777777" w:rsidR="00DE41A2" w:rsidRDefault="00DE41A2">
      <w:pPr>
        <w:rPr>
          <w:rFonts w:hint="eastAsia"/>
        </w:rPr>
      </w:pPr>
      <w:r>
        <w:separator/>
      </w:r>
    </w:p>
  </w:footnote>
  <w:footnote w:type="continuationSeparator" w:id="0">
    <w:p w14:paraId="72DA4A4C" w14:textId="77777777" w:rsidR="00DE41A2" w:rsidRDefault="00DE41A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E7D1C" w14:textId="77777777" w:rsidR="00A44258" w:rsidRDefault="00000000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ascii="Poster Bodoni ATT;Bookman Old S" w:hAnsi="Poster Bodoni ATT;Bookman Old S" w:cs="Poster Bodoni ATT;Bookman Old S" w:hint="eastAsia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0" relativeHeight="3" behindDoc="1" locked="0" layoutInCell="0" allowOverlap="1" wp14:anchorId="0BF91E2C" wp14:editId="6F072817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99097208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A425684" w14:textId="77777777" w:rsidR="00A44258" w:rsidRDefault="00000000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14:paraId="6DFDDA65" w14:textId="77777777" w:rsidR="00A44258" w:rsidRDefault="00000000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14:paraId="3EB049BB" w14:textId="422197DB" w:rsidR="00A44258" w:rsidRDefault="001832C4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ascii="Poster Bodoni ATT;Bookman Old S" w:hAnsi="Poster Bodoni ATT;Bookman Old S" w:cs="Poster Bodoni ATT;Bookman Old S" w:hint="eastAsia"/>
        <w:sz w:val="20"/>
        <w:szCs w:val="20"/>
      </w:rPr>
    </w:pPr>
    <w:r>
      <w:rPr>
        <w:noProof/>
      </w:rPr>
      <w:pict w14:anchorId="2EC02E70">
        <v:line id="Figura 2" o:spid="_x0000_s1025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from="58.25pt,14.95pt" to="512.8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" o:allowincell="f" strokeweight="1.59mm">
          <v:stroke joinstyle="miter"/>
        </v:lin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258"/>
    <w:rsid w:val="001832C4"/>
    <w:rsid w:val="00A44258"/>
    <w:rsid w:val="00DE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7764D"/>
  <w15:docId w15:val="{A5851EB4-11C3-4204-99F2-885E8E893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151</Words>
  <Characters>819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10</cp:revision>
  <dcterms:created xsi:type="dcterms:W3CDTF">2021-08-18T14:10:00Z</dcterms:created>
  <dcterms:modified xsi:type="dcterms:W3CDTF">2024-02-13T17:19:00Z</dcterms:modified>
  <dc:language>pt-BR</dc:language>
</cp:coreProperties>
</file>