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VARETA DE ARTICULACAO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R$426,60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R$ 426,60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ÓLEO MOTOR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R$86,11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R$ 344,44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ANEL VEDAÇÃO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R$11,02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R$ 11,02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DE ÓLEO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R$42,83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R$ 42,83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ELEMENTO DO FILTRO DO ÓLEO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R$156,88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R$ 156,88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FILTRO AR CONDICIONADO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R$46,69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R$ 46,69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PALHETA CJ LIMP.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R$374,80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R$ 374,80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LIMPADOR DE PARABRISA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R$86,90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R$ 86,90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JOGO CABO DE VELA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R$314,45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R$ 314,45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VELA DE IGNIÇÃO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R$27,98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R$ 111,92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TENSOR DE CORREIA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R$224,13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R$ 224,13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CORREIA DE BORRACHA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R$156,89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R$ 156,89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CORREIA DE BORRACHA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PECA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R$420,34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R$ 420,34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ADITIVO RADIADOR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LITRO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R$253,59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R$ 253,59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MÃO DE OBRA REVISÃO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R$ 460,00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SUBSTITUICAO DA CORREIA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1,5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R$230,00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R$ 345,00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GEOMETRIA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BALANCEAMENTO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R$80,00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R$ 80,00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R$3.269,21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R$ 3.956,48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FUNDO MUNICIPAL SAÚDE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11.272.232/0001-15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 José Marocco - 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