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01134" w14:textId="2A2AB3C7" w:rsidR="00EA25E4" w:rsidRPr="007A5E29" w:rsidRDefault="00EA25E4" w:rsidP="001C63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5E4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14:paraId="10A4486D" w14:textId="77777777" w:rsidR="00F8469E" w:rsidRPr="00F8469E" w:rsidRDefault="00F8469E" w:rsidP="00F8469E">
      <w:pPr>
        <w:pStyle w:val="NormalWeb"/>
        <w:jc w:val="both"/>
        <w:rPr>
          <w:b/>
          <w:bCs/>
        </w:rPr>
      </w:pPr>
      <w:r w:rsidRPr="00F8469E">
        <w:rPr>
          <w:b/>
          <w:bCs/>
        </w:rPr>
        <w:t>1. OBJETO</w:t>
      </w:r>
    </w:p>
    <w:p w14:paraId="5DE7715E" w14:textId="3F7BB18F" w:rsidR="000A72D6" w:rsidRDefault="000A72D6" w:rsidP="00F8469E">
      <w:pPr>
        <w:pStyle w:val="NormalWeb"/>
        <w:jc w:val="both"/>
      </w:pPr>
      <w:r>
        <w:rPr>
          <w:rStyle w:val="Forte"/>
        </w:rPr>
        <w:t>1.1.</w:t>
      </w:r>
      <w:r>
        <w:t xml:space="preserve"> </w:t>
      </w:r>
      <w:r w:rsidR="004F7DE8" w:rsidRPr="004F7DE8">
        <w:t xml:space="preserve">O presente Termo de Referência refere-se à </w:t>
      </w:r>
      <w:r w:rsidR="004F7DE8" w:rsidRPr="004F7DE8">
        <w:rPr>
          <w:b/>
          <w:bCs/>
        </w:rPr>
        <w:t>DISPENSA DE LICITAÇÃO</w:t>
      </w:r>
      <w:r w:rsidR="004F7DE8" w:rsidRPr="004F7DE8">
        <w:t xml:space="preserve"> visando à </w:t>
      </w:r>
      <w:r w:rsidR="004F7DE8" w:rsidRPr="004F7DE8">
        <w:rPr>
          <w:b/>
          <w:bCs/>
        </w:rPr>
        <w:t>CONTRATAÇÃO DE EMPRESA ESPECIALIZADA NA PRESTAÇÃO DE SERVIÇOS DE HOSPEDAGEM</w:t>
      </w:r>
      <w:r w:rsidR="004F7DE8" w:rsidRPr="004F7DE8">
        <w:t>, destinada a atender a equipe do Projeto Olhar, que será realizado no período de 02/02 a 06/02, no Município de Acreúna – GO, com fornecimento de acomodações adequadas às necessidades da equipe, em conformidade com o inciso II do art. 75 da Lei nº 14.133/2021.</w:t>
      </w:r>
    </w:p>
    <w:p w14:paraId="0757831C" w14:textId="153E815D" w:rsidR="004F7DE8" w:rsidRDefault="004F7DE8" w:rsidP="001C639A">
      <w:pPr>
        <w:pStyle w:val="NormalWeb"/>
        <w:spacing w:before="0" w:beforeAutospacing="0" w:after="0" w:afterAutospacing="0"/>
        <w:jc w:val="both"/>
        <w:rPr>
          <w:b/>
        </w:rPr>
      </w:pPr>
      <w:r w:rsidRPr="00F8469E">
        <w:rPr>
          <w:b/>
        </w:rPr>
        <w:t>2. DESCRIÇÃO DO SERVIÇO</w:t>
      </w:r>
    </w:p>
    <w:p w14:paraId="19F59CBC" w14:textId="0EA0B2D1" w:rsidR="008F37BB" w:rsidRPr="008F37BB" w:rsidRDefault="008F37BB" w:rsidP="001C639A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8F37BB">
        <w:rPr>
          <w:b/>
          <w:bCs/>
        </w:rPr>
        <w:t xml:space="preserve">2.1. TABELA DESCRITIVA E QUANTITATIVA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10"/>
        <w:gridCol w:w="2554"/>
        <w:gridCol w:w="1264"/>
        <w:gridCol w:w="1480"/>
        <w:gridCol w:w="1460"/>
        <w:gridCol w:w="1460"/>
      </w:tblGrid>
      <w:tr w:rsidR="004F7DE8" w:rsidRPr="008E7571" w14:paraId="3CF96EA0" w14:textId="77777777" w:rsidTr="001C639A">
        <w:tc>
          <w:tcPr>
            <w:tcW w:w="1410" w:type="dxa"/>
          </w:tcPr>
          <w:p w14:paraId="5FE72B0F" w14:textId="76BFD0AC" w:rsidR="004F7DE8" w:rsidRPr="008E7571" w:rsidRDefault="004F7DE8" w:rsidP="001C639A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2554" w:type="dxa"/>
          </w:tcPr>
          <w:p w14:paraId="426BCC38" w14:textId="0833550B" w:rsidR="004F7DE8" w:rsidRPr="008E7571" w:rsidRDefault="004F7DE8" w:rsidP="001C639A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264" w:type="dxa"/>
          </w:tcPr>
          <w:p w14:paraId="3C865E28" w14:textId="7CE68966" w:rsidR="004F7DE8" w:rsidRPr="008E7571" w:rsidRDefault="004F7DE8" w:rsidP="001C639A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UN MEDIDA</w:t>
            </w:r>
          </w:p>
        </w:tc>
        <w:tc>
          <w:tcPr>
            <w:tcW w:w="1480" w:type="dxa"/>
          </w:tcPr>
          <w:p w14:paraId="09D6E7E5" w14:textId="56E2B4BE" w:rsidR="004F7DE8" w:rsidRPr="008E7571" w:rsidRDefault="004F7DE8" w:rsidP="001C639A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QUANT.</w:t>
            </w:r>
          </w:p>
        </w:tc>
        <w:tc>
          <w:tcPr>
            <w:tcW w:w="1460" w:type="dxa"/>
          </w:tcPr>
          <w:p w14:paraId="148AFAFC" w14:textId="2E99FAD5" w:rsidR="004F7DE8" w:rsidRPr="008E7571" w:rsidRDefault="004F7DE8" w:rsidP="001C639A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VALOR UN.</w:t>
            </w:r>
          </w:p>
        </w:tc>
        <w:tc>
          <w:tcPr>
            <w:tcW w:w="1460" w:type="dxa"/>
          </w:tcPr>
          <w:p w14:paraId="32CB5144" w14:textId="6F12F2EE" w:rsidR="004F7DE8" w:rsidRPr="008E7571" w:rsidRDefault="004F7DE8" w:rsidP="001C639A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VALOR TOTAL</w:t>
            </w:r>
          </w:p>
        </w:tc>
      </w:tr>
      <w:tr w:rsidR="009646EE" w:rsidRPr="008E7571" w14:paraId="7A845ED4" w14:textId="77777777" w:rsidTr="001C639A">
        <w:tc>
          <w:tcPr>
            <w:tcW w:w="1410" w:type="dxa"/>
          </w:tcPr>
          <w:p w14:paraId="4815D08F" w14:textId="44FE97A9" w:rsidR="009646EE" w:rsidRPr="008E7571" w:rsidRDefault="009646EE" w:rsidP="009646EE">
            <w:pPr>
              <w:widowControl w:val="0"/>
              <w:autoSpaceDE w:val="0"/>
              <w:autoSpaceDN w:val="0"/>
              <w:spacing w:before="119"/>
              <w:jc w:val="both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4" w:type="dxa"/>
          </w:tcPr>
          <w:p w14:paraId="07EECF06" w14:textId="48AFCA44" w:rsidR="009646EE" w:rsidRPr="008E7571" w:rsidRDefault="009646EE" w:rsidP="009646EE">
            <w:pPr>
              <w:widowControl w:val="0"/>
              <w:autoSpaceDE w:val="0"/>
              <w:autoSpaceDN w:val="0"/>
              <w:spacing w:before="119"/>
              <w:jc w:val="both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</w:rPr>
              <w:t>HOSPEDAGEM QUARTO INDIVIDUAL (CAFÉ DA MANHÃ)</w:t>
            </w:r>
          </w:p>
        </w:tc>
        <w:tc>
          <w:tcPr>
            <w:tcW w:w="1264" w:type="dxa"/>
          </w:tcPr>
          <w:p w14:paraId="6F88E12F" w14:textId="48243069" w:rsidR="009646EE" w:rsidRPr="008E7571" w:rsidRDefault="009646EE" w:rsidP="009646EE">
            <w:pPr>
              <w:widowControl w:val="0"/>
              <w:autoSpaceDE w:val="0"/>
              <w:autoSpaceDN w:val="0"/>
              <w:spacing w:before="119"/>
              <w:jc w:val="both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480" w:type="dxa"/>
          </w:tcPr>
          <w:p w14:paraId="7133B744" w14:textId="5819A32B" w:rsidR="009646EE" w:rsidRPr="008E7571" w:rsidRDefault="009646EE" w:rsidP="00F2255F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07</w:t>
            </w:r>
          </w:p>
        </w:tc>
        <w:tc>
          <w:tcPr>
            <w:tcW w:w="1460" w:type="dxa"/>
          </w:tcPr>
          <w:p w14:paraId="680A9AD2" w14:textId="001E2D87" w:rsidR="009646EE" w:rsidRPr="008E7571" w:rsidRDefault="009646EE" w:rsidP="00F2255F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0B3CDB">
              <w:rPr>
                <w:rFonts w:ascii="Times New Roman" w:hAnsi="Times New Roman" w:cs="Times New Roman"/>
                <w:b/>
              </w:rPr>
              <w:t>R$ 130,00</w:t>
            </w:r>
          </w:p>
        </w:tc>
        <w:tc>
          <w:tcPr>
            <w:tcW w:w="1460" w:type="dxa"/>
          </w:tcPr>
          <w:p w14:paraId="79E25283" w14:textId="20C5542F" w:rsidR="009646EE" w:rsidRPr="008E7571" w:rsidRDefault="009646EE" w:rsidP="00F2255F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0B3CDB">
              <w:rPr>
                <w:rFonts w:ascii="Times New Roman" w:hAnsi="Times New Roman" w:cs="Times New Roman"/>
                <w:b/>
              </w:rPr>
              <w:t>R$ 910,00</w:t>
            </w:r>
          </w:p>
        </w:tc>
      </w:tr>
      <w:tr w:rsidR="009646EE" w:rsidRPr="008E7571" w14:paraId="318891A7" w14:textId="77777777" w:rsidTr="001C639A">
        <w:tc>
          <w:tcPr>
            <w:tcW w:w="1410" w:type="dxa"/>
          </w:tcPr>
          <w:p w14:paraId="4336D2F1" w14:textId="760D0A54" w:rsidR="009646EE" w:rsidRPr="008E7571" w:rsidRDefault="009646EE" w:rsidP="009646EE">
            <w:pPr>
              <w:widowControl w:val="0"/>
              <w:autoSpaceDE w:val="0"/>
              <w:autoSpaceDN w:val="0"/>
              <w:spacing w:before="119"/>
              <w:jc w:val="both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4" w:type="dxa"/>
          </w:tcPr>
          <w:p w14:paraId="29473EFE" w14:textId="34C477B7" w:rsidR="009646EE" w:rsidRPr="008E7571" w:rsidRDefault="009646EE" w:rsidP="009646EE">
            <w:pPr>
              <w:widowControl w:val="0"/>
              <w:autoSpaceDE w:val="0"/>
              <w:autoSpaceDN w:val="0"/>
              <w:spacing w:before="119"/>
              <w:jc w:val="both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</w:rPr>
              <w:t>HOSPEDAGEM QUARTO TRIPLO (CAFÉ DA MANHÃ)</w:t>
            </w:r>
          </w:p>
        </w:tc>
        <w:tc>
          <w:tcPr>
            <w:tcW w:w="1264" w:type="dxa"/>
          </w:tcPr>
          <w:p w14:paraId="2D486F24" w14:textId="478BA0B6" w:rsidR="009646EE" w:rsidRPr="008E7571" w:rsidRDefault="009646EE" w:rsidP="009646EE">
            <w:pPr>
              <w:widowControl w:val="0"/>
              <w:autoSpaceDE w:val="0"/>
              <w:autoSpaceDN w:val="0"/>
              <w:spacing w:before="119"/>
              <w:jc w:val="both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480" w:type="dxa"/>
          </w:tcPr>
          <w:p w14:paraId="4EDC7BE3" w14:textId="0C0E7DF6" w:rsidR="009646EE" w:rsidRPr="008E7571" w:rsidRDefault="009646EE" w:rsidP="00F2255F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460" w:type="dxa"/>
          </w:tcPr>
          <w:p w14:paraId="7B899C10" w14:textId="535849BE" w:rsidR="009646EE" w:rsidRPr="008E7571" w:rsidRDefault="009646EE" w:rsidP="00F2255F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0B3CDB">
              <w:rPr>
                <w:rFonts w:ascii="Times New Roman" w:hAnsi="Times New Roman" w:cs="Times New Roman"/>
                <w:b/>
              </w:rPr>
              <w:t>R$ 313,33</w:t>
            </w:r>
          </w:p>
        </w:tc>
        <w:tc>
          <w:tcPr>
            <w:tcW w:w="1460" w:type="dxa"/>
          </w:tcPr>
          <w:p w14:paraId="69350187" w14:textId="7D11ECB0" w:rsidR="009646EE" w:rsidRPr="008E7571" w:rsidRDefault="009646EE" w:rsidP="00F2255F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0B3CDB">
              <w:rPr>
                <w:rFonts w:ascii="Times New Roman" w:hAnsi="Times New Roman" w:cs="Times New Roman"/>
                <w:b/>
              </w:rPr>
              <w:t>R$ 3.133,30</w:t>
            </w:r>
          </w:p>
        </w:tc>
      </w:tr>
      <w:tr w:rsidR="001F54D5" w:rsidRPr="008E7571" w14:paraId="7A3CAA56" w14:textId="77777777" w:rsidTr="001C639A">
        <w:trPr>
          <w:trHeight w:val="168"/>
        </w:trPr>
        <w:tc>
          <w:tcPr>
            <w:tcW w:w="8168" w:type="dxa"/>
            <w:gridSpan w:val="5"/>
          </w:tcPr>
          <w:p w14:paraId="1F4A2B90" w14:textId="58BDCE0E" w:rsidR="001F54D5" w:rsidRPr="008E7571" w:rsidRDefault="001F54D5" w:rsidP="001F54D5">
            <w:pPr>
              <w:widowControl w:val="0"/>
              <w:autoSpaceDE w:val="0"/>
              <w:autoSpaceDN w:val="0"/>
              <w:spacing w:before="119"/>
              <w:jc w:val="center"/>
              <w:rPr>
                <w:rFonts w:ascii="Times New Roman" w:hAnsi="Times New Roman" w:cs="Times New Roman"/>
                <w:b/>
              </w:rPr>
            </w:pPr>
            <w:r w:rsidRPr="008E7571">
              <w:rPr>
                <w:rFonts w:ascii="Times New Roman" w:hAnsi="Times New Roman" w:cs="Times New Roman"/>
                <w:b/>
              </w:rPr>
              <w:t>VALOR TOTAL:</w:t>
            </w:r>
          </w:p>
        </w:tc>
        <w:tc>
          <w:tcPr>
            <w:tcW w:w="1460" w:type="dxa"/>
          </w:tcPr>
          <w:p w14:paraId="7B7608CD" w14:textId="7489DE28" w:rsidR="001F54D5" w:rsidRPr="008E7571" w:rsidRDefault="009646EE" w:rsidP="00F8469E">
            <w:pPr>
              <w:widowControl w:val="0"/>
              <w:autoSpaceDE w:val="0"/>
              <w:autoSpaceDN w:val="0"/>
              <w:spacing w:before="119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R$ </w:t>
            </w:r>
            <w:r w:rsidRPr="000B3CDB">
              <w:rPr>
                <w:rFonts w:ascii="Times New Roman" w:hAnsi="Times New Roman" w:cs="Times New Roman"/>
                <w:b/>
              </w:rPr>
              <w:t>4.043,30</w:t>
            </w:r>
          </w:p>
        </w:tc>
      </w:tr>
    </w:tbl>
    <w:p w14:paraId="418959F0" w14:textId="77777777" w:rsidR="008F37BB" w:rsidRDefault="008F37BB" w:rsidP="008F37BB">
      <w:pPr>
        <w:pStyle w:val="Ttulo3"/>
        <w:spacing w:before="0" w:beforeAutospacing="0" w:after="0" w:afterAutospacing="0"/>
        <w:rPr>
          <w:sz w:val="24"/>
          <w:szCs w:val="24"/>
        </w:rPr>
      </w:pPr>
    </w:p>
    <w:p w14:paraId="3608EE51" w14:textId="189259BD" w:rsidR="008F37BB" w:rsidRDefault="006A5097" w:rsidP="008F37BB">
      <w:pPr>
        <w:pStyle w:val="Ttulo3"/>
        <w:spacing w:before="0" w:beforeAutospacing="0" w:after="0" w:afterAutospacing="0"/>
      </w:pPr>
      <w:r w:rsidRPr="008F37BB">
        <w:rPr>
          <w:sz w:val="24"/>
          <w:szCs w:val="24"/>
        </w:rPr>
        <w:t>2.2</w:t>
      </w:r>
      <w:r w:rsidR="008F37BB" w:rsidRPr="008F37BB">
        <w:rPr>
          <w:sz w:val="24"/>
          <w:szCs w:val="24"/>
        </w:rPr>
        <w:t>.</w:t>
      </w:r>
      <w:r w:rsidR="008F37BB" w:rsidRPr="008F37BB">
        <w:rPr>
          <w:rStyle w:val="Forte"/>
          <w:b/>
          <w:bCs/>
          <w:sz w:val="24"/>
          <w:szCs w:val="24"/>
        </w:rPr>
        <w:t xml:space="preserve"> DA DESCRIÇÃO E ESPECIFICAÇÕES DOS SERVIÇOS DE HOSPEDAGEM</w:t>
      </w:r>
    </w:p>
    <w:p w14:paraId="0FAB71C5" w14:textId="719BA682" w:rsidR="008F37BB" w:rsidRDefault="008F37BB" w:rsidP="008F37BB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2.1.</w:t>
      </w:r>
      <w:r>
        <w:t xml:space="preserve"> Os serviços de hospedagem deverão ser prestados em estabelecimento que ofereça acomodações adequadas, compatíveis com as necessidades da equipe do Projeto Olhar.</w:t>
      </w:r>
    </w:p>
    <w:p w14:paraId="3F384BF6" w14:textId="3D43060D" w:rsidR="008F37BB" w:rsidRDefault="008F37BB" w:rsidP="008F37BB">
      <w:pPr>
        <w:pStyle w:val="NormalWeb"/>
        <w:spacing w:before="0" w:beforeAutospacing="0" w:after="0" w:afterAutospacing="0"/>
      </w:pPr>
      <w:r>
        <w:rPr>
          <w:rStyle w:val="Forte"/>
        </w:rPr>
        <w:t>2.2.</w:t>
      </w:r>
      <w:r>
        <w:t xml:space="preserve"> Cada quarto deverá, obrigatoriamente, dispor dos seguintes itens mínimos:</w:t>
      </w:r>
    </w:p>
    <w:p w14:paraId="6DC6FB73" w14:textId="2CE3FEF5" w:rsidR="008F37BB" w:rsidRDefault="008F37BB" w:rsidP="008F37BB">
      <w:pPr>
        <w:pStyle w:val="NormalWeb"/>
        <w:spacing w:before="0" w:beforeAutospacing="0" w:after="0" w:afterAutospacing="0"/>
      </w:pPr>
      <w:r>
        <w:t xml:space="preserve">I – </w:t>
      </w:r>
      <w:r w:rsidR="00F2255F">
        <w:t>a</w:t>
      </w:r>
      <w:r w:rsidR="009646EE">
        <w:t>r-condicionado</w:t>
      </w:r>
      <w:r w:rsidR="006C7F36">
        <w:t xml:space="preserve"> </w:t>
      </w:r>
      <w:r>
        <w:t>em pleno funcionamento;</w:t>
      </w:r>
      <w:r>
        <w:br/>
        <w:t xml:space="preserve">II – </w:t>
      </w:r>
      <w:r w:rsidR="00F2255F">
        <w:t>t</w:t>
      </w:r>
      <w:r>
        <w:t>elevisão;</w:t>
      </w:r>
      <w:r>
        <w:br/>
        <w:t xml:space="preserve">III – </w:t>
      </w:r>
      <w:r w:rsidR="00F2255F">
        <w:t>a</w:t>
      </w:r>
      <w:r>
        <w:t>cesso à internet sem fio (Wi-Fi);</w:t>
      </w:r>
      <w:r>
        <w:br/>
        <w:t xml:space="preserve">IV – </w:t>
      </w:r>
      <w:r w:rsidR="00F2255F">
        <w:t>e</w:t>
      </w:r>
      <w:r>
        <w:t>stacionamento disponível para os hóspedes;</w:t>
      </w:r>
      <w:r>
        <w:br/>
        <w:t xml:space="preserve">V – </w:t>
      </w:r>
      <w:r w:rsidR="00F2255F">
        <w:t>f</w:t>
      </w:r>
      <w:r>
        <w:t>rigobar.</w:t>
      </w:r>
    </w:p>
    <w:p w14:paraId="05A957E0" w14:textId="7CAC541A" w:rsidR="008F37BB" w:rsidRDefault="008F37BB" w:rsidP="008F37BB">
      <w:pPr>
        <w:pStyle w:val="NormalWeb"/>
        <w:spacing w:before="0" w:beforeAutospacing="0" w:after="0" w:afterAutospacing="0"/>
      </w:pPr>
      <w:r>
        <w:rPr>
          <w:rStyle w:val="Forte"/>
        </w:rPr>
        <w:t>2.3.</w:t>
      </w:r>
      <w:r>
        <w:t xml:space="preserve"> As acomodações deverão apresentar condições adequadas de higiene, segurança, conforto e conservação, atendendo às normas sanitárias e demais legislações aplicáveis.</w:t>
      </w:r>
    </w:p>
    <w:p w14:paraId="73FB90DF" w14:textId="16749814" w:rsidR="008F37BB" w:rsidRDefault="008F37BB" w:rsidP="008F37BB">
      <w:pPr>
        <w:pStyle w:val="NormalWeb"/>
        <w:spacing w:before="0" w:beforeAutospacing="0" w:after="0" w:afterAutospacing="0"/>
        <w:jc w:val="both"/>
      </w:pPr>
      <w:r w:rsidRPr="009646EE">
        <w:rPr>
          <w:b/>
          <w:bCs/>
        </w:rPr>
        <w:t>2.4</w:t>
      </w:r>
      <w:r>
        <w:t>.</w:t>
      </w:r>
      <w:r w:rsidRPr="008F37BB">
        <w:t xml:space="preserve"> </w:t>
      </w:r>
      <w:r>
        <w:t xml:space="preserve">Os serviços de hospedagem deverão ser prestados em estabelecimento localizado </w:t>
      </w:r>
      <w:r>
        <w:rPr>
          <w:rStyle w:val="Forte"/>
        </w:rPr>
        <w:t>em um raio máximo de até 20 (vinte) quilômetros do Município de Acreúna – GO</w:t>
      </w:r>
      <w:r>
        <w:t>, de modo a garantir viabilidade logística, pontualidade e eficiência no deslocamento da equipe do Projeto Olhar durante o período de execução das atividades.</w:t>
      </w:r>
    </w:p>
    <w:p w14:paraId="3486952D" w14:textId="4C9CF1D5" w:rsidR="00726BBC" w:rsidRDefault="00726BBC" w:rsidP="00F8469E">
      <w:pPr>
        <w:pStyle w:val="PargrafodaLista"/>
        <w:ind w:left="0"/>
        <w:jc w:val="both"/>
        <w:outlineLvl w:val="2"/>
        <w:rPr>
          <w:b/>
          <w:bCs/>
          <w:sz w:val="24"/>
          <w:szCs w:val="24"/>
        </w:rPr>
      </w:pPr>
    </w:p>
    <w:p w14:paraId="30A8BD90" w14:textId="53F9E302" w:rsidR="00D6770D" w:rsidRPr="00F8469E" w:rsidRDefault="00D6770D" w:rsidP="00F8469E">
      <w:pPr>
        <w:pStyle w:val="PargrafodaLista"/>
        <w:ind w:left="0"/>
        <w:jc w:val="both"/>
        <w:outlineLvl w:val="2"/>
        <w:rPr>
          <w:b/>
          <w:bCs/>
          <w:sz w:val="24"/>
          <w:szCs w:val="24"/>
        </w:rPr>
      </w:pPr>
      <w:r w:rsidRPr="00F8469E">
        <w:rPr>
          <w:b/>
          <w:bCs/>
          <w:sz w:val="24"/>
          <w:szCs w:val="24"/>
        </w:rPr>
        <w:t>3. DA REALIZAÇÃO DOS SERVIÇOS</w:t>
      </w:r>
    </w:p>
    <w:p w14:paraId="49C48DBB" w14:textId="342EB808" w:rsidR="00726BBC" w:rsidRDefault="00726BBC" w:rsidP="00726BBC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3.1.</w:t>
      </w:r>
      <w:r>
        <w:t xml:space="preserve"> A prestação dos serviços de hospedagem será realizada conforme a necessidade </w:t>
      </w:r>
      <w:r>
        <w:rPr>
          <w:rStyle w:val="Forte"/>
        </w:rPr>
        <w:t>do Fundo Municipal de Saúde</w:t>
      </w:r>
      <w:r>
        <w:t xml:space="preserve">, mediante emissão de </w:t>
      </w:r>
      <w:r>
        <w:rPr>
          <w:rStyle w:val="Forte"/>
        </w:rPr>
        <w:t>Ordem de Fornecimento</w:t>
      </w:r>
      <w:r>
        <w:t xml:space="preserve">, destinada a atender a equipe do </w:t>
      </w:r>
      <w:r>
        <w:rPr>
          <w:rStyle w:val="Forte"/>
        </w:rPr>
        <w:t>Projeto Olhar</w:t>
      </w:r>
      <w:r>
        <w:t xml:space="preserve">, no período de </w:t>
      </w:r>
      <w:r>
        <w:rPr>
          <w:rStyle w:val="Forte"/>
        </w:rPr>
        <w:t>02/02 a 06/02</w:t>
      </w:r>
      <w:r>
        <w:t>, no Município de Acreúna – GO.</w:t>
      </w:r>
    </w:p>
    <w:p w14:paraId="147E2BA8" w14:textId="77777777" w:rsidR="00726BBC" w:rsidRDefault="00726BBC" w:rsidP="00726BBC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3.2.</w:t>
      </w:r>
      <w:r>
        <w:t xml:space="preserve"> A empresa contratada deverá disponibilizar as acomodações nos dias e horários previamente definidos pela Administração do Fundo Municipal de Saúde, garantindo o cumprimento integral do </w:t>
      </w:r>
      <w:r>
        <w:lastRenderedPageBreak/>
        <w:t>período contratado, sem prejuízo à continuidade e ao adequado desenvolvimento das atividades do projeto.</w:t>
      </w:r>
    </w:p>
    <w:p w14:paraId="475D9503" w14:textId="77777777" w:rsidR="00726BBC" w:rsidRDefault="00726BBC" w:rsidP="00726BBC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3.3.</w:t>
      </w:r>
      <w:r>
        <w:t xml:space="preserve"> Os serviços de hospedagem deverão atender integralmente a equipe designada para o Projeto Olhar, contemplando acomodações adequadas, em condições satisfatórias de higiene, conforto e segurança, conforme especificações estabelecidas neste Termo de Referência.</w:t>
      </w:r>
    </w:p>
    <w:p w14:paraId="6C2A6AC8" w14:textId="460FDEDB" w:rsidR="00726BBC" w:rsidRDefault="00726BBC" w:rsidP="00726BBC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3.4.</w:t>
      </w:r>
      <w:r>
        <w:t xml:space="preserve"> A contratada deverá assegurar que os serviços de hospedagem sejam prestados de forma contínua e regular durante todo o período contratado, observando as normas sanitárias, de segurança e demais exigências legais aplicáveis.</w:t>
      </w:r>
    </w:p>
    <w:p w14:paraId="3E4B011D" w14:textId="77777777" w:rsidR="00590519" w:rsidRPr="00590519" w:rsidRDefault="00590519" w:rsidP="00590519">
      <w:pPr>
        <w:pStyle w:val="PargrafodaLista"/>
        <w:ind w:left="142"/>
        <w:rPr>
          <w:sz w:val="24"/>
          <w:szCs w:val="24"/>
        </w:rPr>
      </w:pPr>
    </w:p>
    <w:p w14:paraId="3BB83CDF" w14:textId="77777777" w:rsidR="00F8469E" w:rsidRPr="008E7571" w:rsidRDefault="00F8469E" w:rsidP="00F8469E">
      <w:pPr>
        <w:pStyle w:val="Ttulo3"/>
        <w:spacing w:before="0" w:beforeAutospacing="0" w:after="0" w:afterAutospacing="0"/>
        <w:rPr>
          <w:sz w:val="24"/>
          <w:szCs w:val="24"/>
        </w:rPr>
      </w:pPr>
      <w:r w:rsidRPr="008E7571">
        <w:rPr>
          <w:rStyle w:val="Forte"/>
          <w:b/>
          <w:bCs/>
          <w:sz w:val="24"/>
          <w:szCs w:val="24"/>
        </w:rPr>
        <w:t>4. JUSTIFICATIVA DA PRESTAÇÃO DE SERVIÇO</w:t>
      </w:r>
    </w:p>
    <w:p w14:paraId="31A4869E" w14:textId="77777777" w:rsidR="00726BBC" w:rsidRPr="008E7571" w:rsidRDefault="00726BBC" w:rsidP="00726BBC">
      <w:pPr>
        <w:pStyle w:val="NormalWeb"/>
        <w:spacing w:before="0" w:beforeAutospacing="0" w:after="0" w:afterAutospacing="0"/>
        <w:jc w:val="both"/>
      </w:pPr>
      <w:r w:rsidRPr="008E7571">
        <w:t xml:space="preserve">A contratação dos serviços de hospedagem justifica-se pela necessidade de garantir condições adequadas de permanência e acomodação à equipe técnica do </w:t>
      </w:r>
      <w:r w:rsidRPr="008E7571">
        <w:rPr>
          <w:rStyle w:val="Forte"/>
        </w:rPr>
        <w:t>Projeto Olhar</w:t>
      </w:r>
      <w:r w:rsidRPr="008E7571">
        <w:t xml:space="preserve">, que atuará no Município de Acreúna – GO, no período de </w:t>
      </w:r>
      <w:r w:rsidRPr="008E7571">
        <w:rPr>
          <w:rStyle w:val="Forte"/>
        </w:rPr>
        <w:t>02/02 a 06/02</w:t>
      </w:r>
      <w:r w:rsidRPr="008E7571">
        <w:t>, desenvolvendo ações voltadas à promoção, prevenção e cuidado à saúde da população.</w:t>
      </w:r>
    </w:p>
    <w:p w14:paraId="0FCD304C" w14:textId="77777777" w:rsidR="00726BBC" w:rsidRPr="008E7571" w:rsidRDefault="00726BBC" w:rsidP="00726BBC">
      <w:pPr>
        <w:pStyle w:val="NormalWeb"/>
        <w:spacing w:before="0" w:beforeAutospacing="0" w:after="0" w:afterAutospacing="0"/>
        <w:jc w:val="both"/>
      </w:pPr>
      <w:r w:rsidRPr="008E7571">
        <w:t>Considerando que a equipe envolvida no projeto é composta por profissionais provenientes de outros municípios, faz-se imprescindível a disponibilização de hospedagem adequada, de modo a assegurar conforto, segurança e condições logísticas necessárias ao pleno desempenho das atividades programadas, evitando prejuízos à execução do projeto e à continuidade das ações de saúde pública.</w:t>
      </w:r>
    </w:p>
    <w:p w14:paraId="4DC27F5E" w14:textId="77777777" w:rsidR="00726BBC" w:rsidRPr="008E7571" w:rsidRDefault="00726BBC" w:rsidP="00726BBC">
      <w:pPr>
        <w:pStyle w:val="NormalWeb"/>
        <w:spacing w:before="0" w:beforeAutospacing="0" w:after="0" w:afterAutospacing="0"/>
        <w:jc w:val="both"/>
      </w:pPr>
      <w:r w:rsidRPr="008E7571">
        <w:t xml:space="preserve">Ressalta-se que a presente contratação atende a uma demanda pontual e temporária do </w:t>
      </w:r>
      <w:r w:rsidRPr="008E7571">
        <w:rPr>
          <w:rStyle w:val="Forte"/>
        </w:rPr>
        <w:t>Fundo Municipal de Saúde</w:t>
      </w:r>
      <w:r w:rsidRPr="008E7571">
        <w:t>, não sendo viável a utilização de estrutura própria para o atendimento dessa necessidade, razão pela qual se faz necessária a contratação de empresa especializada na prestação de serviços de hospedagem.</w:t>
      </w:r>
    </w:p>
    <w:p w14:paraId="399D15FC" w14:textId="77777777" w:rsidR="00726BBC" w:rsidRPr="008E7571" w:rsidRDefault="00726BBC" w:rsidP="00726BBC">
      <w:pPr>
        <w:pStyle w:val="NormalWeb"/>
        <w:spacing w:before="0" w:beforeAutospacing="0" w:after="0" w:afterAutospacing="0"/>
        <w:jc w:val="both"/>
      </w:pPr>
      <w:r w:rsidRPr="008E7571">
        <w:t xml:space="preserve">Dessa forma, a contratação encontra amparo no </w:t>
      </w:r>
      <w:r w:rsidRPr="008E7571">
        <w:rPr>
          <w:rStyle w:val="Forte"/>
        </w:rPr>
        <w:t>art. 75, inciso II, da Lei nº 14.133/2021</w:t>
      </w:r>
      <w:r w:rsidRPr="008E7571">
        <w:t>, por tratar-se de contratação de baixo valor, observados os princípios da legalidade, economicidade, eficiência e interesse público.</w:t>
      </w:r>
    </w:p>
    <w:p w14:paraId="1DF405D2" w14:textId="77777777" w:rsidR="00F8469E" w:rsidRDefault="00F8469E" w:rsidP="00F8469E">
      <w:pPr>
        <w:pStyle w:val="NormalWeb"/>
        <w:spacing w:before="0" w:beforeAutospacing="0" w:after="0" w:afterAutospacing="0"/>
        <w:jc w:val="both"/>
      </w:pPr>
    </w:p>
    <w:p w14:paraId="0170636B" w14:textId="39160CAC" w:rsidR="00F8469E" w:rsidRPr="00F8469E" w:rsidRDefault="00F8469E" w:rsidP="00F8469E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F846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5. DOS REQUISITOS PARA CONTRATAÇÃO</w:t>
      </w:r>
    </w:p>
    <w:p w14:paraId="4114FF56" w14:textId="5B4E6DD0" w:rsidR="00726BBC" w:rsidRPr="00726BBC" w:rsidRDefault="00726BBC" w:rsidP="00726BBC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26BB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4.1.A empresa a ser contratada deverá atender as condições de habilitação e apresentação de propostas a serem exigidas na dispensa, tais como as condições mínimas de qualificação econômica, fiscal, trabalhista e técnica, tudo nos termos mínimos previstos no Capítulo VI da Lei Federal no 14.133/21.</w:t>
      </w:r>
    </w:p>
    <w:p w14:paraId="5D946A58" w14:textId="0B7807EE" w:rsidR="00726BBC" w:rsidRPr="00726BBC" w:rsidRDefault="00726BBC" w:rsidP="00726BBC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26BB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4.2.A(s) empresa(s) ou instituição(ões) interessada(s) no fornecimento dos produtos acima relacionados deverá(ão) apresentar os seguintes documentos para fins de habilitação, para posterior contratação.</w:t>
      </w:r>
    </w:p>
    <w:p w14:paraId="21C0A596" w14:textId="77777777" w:rsidR="00726BBC" w:rsidRPr="00726BBC" w:rsidRDefault="00726BBC" w:rsidP="00726BBC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26BB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a) Cópia do Contrato Social devidamente atualizado na forma da Lei;</w:t>
      </w:r>
    </w:p>
    <w:p w14:paraId="769D2961" w14:textId="77777777" w:rsidR="00726BBC" w:rsidRPr="00726BBC" w:rsidRDefault="00726BBC" w:rsidP="00726BBC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26BB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b) Cópia do CNPJ da empresa</w:t>
      </w:r>
    </w:p>
    <w:p w14:paraId="06496FCB" w14:textId="77777777" w:rsidR="00726BBC" w:rsidRPr="00726BBC" w:rsidRDefault="00726BBC" w:rsidP="00726BBC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26BB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c) Cópia da CND junto à Receita Federal (certidão conjunta), estadual e Municipal da sede da interessada.</w:t>
      </w:r>
    </w:p>
    <w:p w14:paraId="4A527478" w14:textId="77777777" w:rsidR="00726BBC" w:rsidRPr="00726BBC" w:rsidRDefault="00726BBC" w:rsidP="00726BBC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26BB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d) CND trabalhista;</w:t>
      </w:r>
    </w:p>
    <w:p w14:paraId="584B027F" w14:textId="77777777" w:rsidR="00726BBC" w:rsidRPr="00726BBC" w:rsidRDefault="00726BBC" w:rsidP="00726BBC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26BB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e) Cópia da CND junto ao FGTS.</w:t>
      </w:r>
    </w:p>
    <w:p w14:paraId="0EF52A27" w14:textId="713FF4E9" w:rsidR="00F8469E" w:rsidRDefault="00726BBC" w:rsidP="00726BBC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726BBC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f) Demais documentos a serem exigidos no Edital ou pelo Fundo Municipal de Assistência Social.</w:t>
      </w:r>
    </w:p>
    <w:p w14:paraId="3DA37479" w14:textId="77777777" w:rsidR="00726BBC" w:rsidRPr="00726BBC" w:rsidRDefault="00726BBC" w:rsidP="00726B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7A5996" w14:textId="77777777" w:rsidR="004F5989" w:rsidRPr="008E7571" w:rsidRDefault="004F5989" w:rsidP="004F5989">
      <w:pPr>
        <w:pStyle w:val="Ttulo3"/>
        <w:spacing w:before="0" w:beforeAutospacing="0" w:after="0" w:afterAutospacing="0"/>
        <w:jc w:val="both"/>
        <w:rPr>
          <w:sz w:val="24"/>
          <w:szCs w:val="24"/>
        </w:rPr>
      </w:pPr>
      <w:r w:rsidRPr="008E7571">
        <w:rPr>
          <w:rStyle w:val="Forte"/>
          <w:b/>
          <w:bCs/>
          <w:sz w:val="24"/>
          <w:szCs w:val="24"/>
        </w:rPr>
        <w:t>6. DA FORMA E CRITÉRIOS DE SELEÇÃO DO FORNECEDOR</w:t>
      </w:r>
    </w:p>
    <w:p w14:paraId="55CB9061" w14:textId="77777777" w:rsidR="004F5989" w:rsidRPr="008E7571" w:rsidRDefault="004F5989" w:rsidP="004F5989">
      <w:pPr>
        <w:pStyle w:val="NormalWeb"/>
        <w:spacing w:before="0" w:beforeAutospacing="0" w:after="0" w:afterAutospacing="0"/>
        <w:jc w:val="both"/>
      </w:pPr>
      <w:r w:rsidRPr="008E7571">
        <w:rPr>
          <w:rStyle w:val="Forte"/>
        </w:rPr>
        <w:t>6.1.</w:t>
      </w:r>
      <w:r w:rsidRPr="008E7571">
        <w:t xml:space="preserve"> A seleção do fornecedor será realizada conforme o procedimento de </w:t>
      </w:r>
      <w:r w:rsidRPr="008E7571">
        <w:rPr>
          <w:rStyle w:val="Forte"/>
        </w:rPr>
        <w:t>Dispensa de Licitação</w:t>
      </w:r>
      <w:r w:rsidRPr="008E7571">
        <w:t>, nos termos do inciso II do art. 75 da Lei nº 14.133/2021, observando-se os princípios da legalidade, isonomia, transparência e economicidade.</w:t>
      </w:r>
    </w:p>
    <w:p w14:paraId="7D6EBE9D" w14:textId="3EB5E11C" w:rsidR="004F5989" w:rsidRPr="008E7571" w:rsidRDefault="004F5989" w:rsidP="004F5989">
      <w:pPr>
        <w:pStyle w:val="NormalWeb"/>
        <w:spacing w:before="0" w:beforeAutospacing="0" w:after="0" w:afterAutospacing="0"/>
        <w:jc w:val="both"/>
      </w:pPr>
      <w:r w:rsidRPr="008E7571">
        <w:rPr>
          <w:rStyle w:val="Forte"/>
        </w:rPr>
        <w:lastRenderedPageBreak/>
        <w:t>6.2.</w:t>
      </w:r>
      <w:r w:rsidRPr="008E7571">
        <w:t xml:space="preserve"> </w:t>
      </w:r>
      <w:r w:rsidR="00726BBC" w:rsidRPr="008E7571">
        <w:t>Será</w:t>
      </w:r>
      <w:r w:rsidRPr="008E7571">
        <w:t xml:space="preserve"> selecionada a empresa que apresenta</w:t>
      </w:r>
      <w:r w:rsidR="00726BBC" w:rsidRPr="008E7571">
        <w:t>r</w:t>
      </w:r>
      <w:r w:rsidRPr="008E7571">
        <w:t xml:space="preserve"> </w:t>
      </w:r>
      <w:r w:rsidRPr="008E7571">
        <w:rPr>
          <w:rStyle w:val="Forte"/>
        </w:rPr>
        <w:t>a proposta mais vantajosa para a Administração Pública</w:t>
      </w:r>
      <w:r w:rsidRPr="008E7571">
        <w:t xml:space="preserve">, especialmente sob o critério do </w:t>
      </w:r>
      <w:r w:rsidRPr="008E7571">
        <w:rPr>
          <w:rStyle w:val="Forte"/>
        </w:rPr>
        <w:t>MENOR PREÇO</w:t>
      </w:r>
      <w:r w:rsidRPr="008E7571">
        <w:t>, desde que compatível com o objeto e com as condições estabelecidas neste Termo de Referência.</w:t>
      </w:r>
    </w:p>
    <w:p w14:paraId="4CD2EA90" w14:textId="77777777" w:rsidR="004F5989" w:rsidRPr="00A9096A" w:rsidRDefault="004F5989" w:rsidP="004F5989">
      <w:pPr>
        <w:pStyle w:val="NormalWeb"/>
        <w:spacing w:before="0" w:beforeAutospacing="0" w:after="0" w:afterAutospacing="0"/>
      </w:pPr>
    </w:p>
    <w:p w14:paraId="527D64B0" w14:textId="77777777" w:rsidR="004F5989" w:rsidRPr="004F5989" w:rsidRDefault="004F5989" w:rsidP="004F5989">
      <w:pPr>
        <w:pStyle w:val="Ttulo2"/>
        <w:spacing w:before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F59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7. DA DOTAÇÃO ORÇAMENTÁRIA</w:t>
      </w:r>
    </w:p>
    <w:p w14:paraId="2F8C8DA1" w14:textId="77777777" w:rsidR="004F5989" w:rsidRPr="004F5989" w:rsidRDefault="004F5989" w:rsidP="004F5989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4F598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As despesas decorrentes do objeto deste Termo correrão à conta de recursos consignados no orçamento do Fundo Municipal de Saúde de Acreúna-GO, indicados pelo Departamento de Compras:</w:t>
      </w:r>
    </w:p>
    <w:p w14:paraId="3E221D39" w14:textId="77777777" w:rsidR="004F5989" w:rsidRPr="004F5989" w:rsidRDefault="004F5989" w:rsidP="004F598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4F59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Elemento:</w:t>
      </w:r>
      <w:r w:rsidRPr="004F598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10.302.4018.2.298.3.3.90.39.00 (Outros Serviços de Terceiros – Pessoa Jurídica)</w:t>
      </w:r>
    </w:p>
    <w:p w14:paraId="3DC7F557" w14:textId="348B61D6" w:rsidR="004F5989" w:rsidRPr="004F5989" w:rsidRDefault="004F5989" w:rsidP="004F5989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4F59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Ficha:</w:t>
      </w:r>
      <w:r w:rsidRPr="004F598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0</w:t>
      </w:r>
      <w:r w:rsidR="008E757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328</w:t>
      </w:r>
      <w:r w:rsidRPr="004F598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.000</w:t>
      </w:r>
    </w:p>
    <w:p w14:paraId="3B1BD815" w14:textId="5CF889F9" w:rsidR="004F5989" w:rsidRPr="004F5989" w:rsidRDefault="004F5989" w:rsidP="004F5989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4F59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Fonte:</w:t>
      </w:r>
      <w:r w:rsidRPr="004F598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1</w:t>
      </w:r>
      <w:r w:rsidR="008E757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07</w:t>
      </w:r>
    </w:p>
    <w:p w14:paraId="363D706D" w14:textId="25A19C92" w:rsidR="004F5989" w:rsidRPr="004F5989" w:rsidRDefault="004F5989" w:rsidP="004F5989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4F59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Destinação:</w:t>
      </w:r>
      <w:r w:rsidRPr="004F598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0</w:t>
      </w:r>
      <w:r w:rsidR="008E757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8</w:t>
      </w:r>
    </w:p>
    <w:p w14:paraId="6E0ED46B" w14:textId="77777777" w:rsidR="004F5989" w:rsidRPr="004F5989" w:rsidRDefault="004F5989" w:rsidP="004F5989">
      <w:pPr>
        <w:pStyle w:val="Ttulo2"/>
        <w:spacing w:before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F59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 ALINHAMENTO ENTRE A CONTRATAÇÃO E O PLANEJAMENTO</w:t>
      </w:r>
    </w:p>
    <w:p w14:paraId="49F8105F" w14:textId="77777777" w:rsidR="004F5989" w:rsidRPr="004F5989" w:rsidRDefault="004F5989" w:rsidP="004F5989">
      <w:pPr>
        <w:spacing w:after="100" w:afterAutospacing="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4F59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8.1.</w:t>
      </w:r>
      <w:r w:rsidRPr="004F598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A presente contratação está devidamente incluída no Plano de Contratação Anual (PCA) desta Administração, conforme Decreto nº 358/24, alterado pelo Decreto nº 007/25, considerando:</w:t>
      </w:r>
    </w:p>
    <w:p w14:paraId="15A6B190" w14:textId="7C200942" w:rsidR="00E473F9" w:rsidRDefault="00E473F9" w:rsidP="00E473F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2</w:t>
      </w:r>
      <w:r w:rsidR="008E75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99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-</w:t>
      </w:r>
      <w:r w:rsidR="004F5989" w:rsidRPr="004F59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 xml:space="preserve"> </w:t>
      </w:r>
      <w:r w:rsidRPr="00E473F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OUTROS SERVIÇOS DE TERCEIROS, PESSOA JURÍDICA</w:t>
      </w:r>
    </w:p>
    <w:p w14:paraId="1F87EADB" w14:textId="1D017C6F" w:rsidR="004F5989" w:rsidRPr="004F5989" w:rsidRDefault="00E473F9" w:rsidP="00E473F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(</w:t>
      </w:r>
      <w:r w:rsidR="008E75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hospedagens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)</w:t>
      </w:r>
    </w:p>
    <w:p w14:paraId="019F7C56" w14:textId="5014C4EF" w:rsidR="00590519" w:rsidRPr="004F5989" w:rsidRDefault="004F5989" w:rsidP="004F5989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4F59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8.2.</w:t>
      </w:r>
      <w:r w:rsidRPr="004F598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</w:t>
      </w:r>
      <w:r w:rsidRPr="004F5989">
        <w:rPr>
          <w:rFonts w:ascii="Times New Roman" w:hAnsi="Times New Roman" w:cs="Times New Roman"/>
          <w:sz w:val="24"/>
          <w:szCs w:val="24"/>
        </w:rPr>
        <w:t>Tal previsão evidencia o alinhamento da contratação com o planejamento estratégico institucional, assegurando a continuidade e eficiência dos serviços de saúde, o compromisso com a gestão pública eficaz e a observância das normas legais vigentes.</w:t>
      </w:r>
    </w:p>
    <w:p w14:paraId="095190E9" w14:textId="77777777" w:rsidR="004F5989" w:rsidRPr="004F5989" w:rsidRDefault="004F5989" w:rsidP="004F5989">
      <w:pPr>
        <w:pStyle w:val="Ttulo3"/>
        <w:spacing w:after="0" w:afterAutospacing="0"/>
        <w:jc w:val="both"/>
        <w:rPr>
          <w:sz w:val="24"/>
          <w:szCs w:val="24"/>
        </w:rPr>
      </w:pPr>
      <w:r w:rsidRPr="004F5989">
        <w:rPr>
          <w:rStyle w:val="Forte"/>
          <w:b/>
          <w:bCs/>
          <w:sz w:val="24"/>
          <w:szCs w:val="24"/>
        </w:rPr>
        <w:t>9. DA VIGÊNCIA</w:t>
      </w:r>
    </w:p>
    <w:p w14:paraId="0C273087" w14:textId="77777777" w:rsidR="00726BBC" w:rsidRDefault="00726BBC" w:rsidP="00726BBC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9.1.</w:t>
      </w:r>
      <w:r>
        <w:t xml:space="preserve"> Por se tratar de prestação de serviço pontual, de execução única e por período determinado, destinada a atender demanda específica do </w:t>
      </w:r>
      <w:r>
        <w:rPr>
          <w:rStyle w:val="Forte"/>
        </w:rPr>
        <w:t>Fundo Municipal de Saúde</w:t>
      </w:r>
      <w:r>
        <w:t xml:space="preserve">, não será emitido contrato formal, nos termos permitidos pela </w:t>
      </w:r>
      <w:r>
        <w:rPr>
          <w:rStyle w:val="Forte"/>
        </w:rPr>
        <w:t>Lei nº 14.133/2021</w:t>
      </w:r>
      <w:r>
        <w:t xml:space="preserve"> para contratações por dispensa com objeto de execução imediata, sendo a </w:t>
      </w:r>
      <w:r>
        <w:rPr>
          <w:rStyle w:val="Forte"/>
        </w:rPr>
        <w:t>Ordem de Fornecimento</w:t>
      </w:r>
      <w:r>
        <w:t xml:space="preserve"> o instrumento hábil para formalização da contratação.</w:t>
      </w:r>
    </w:p>
    <w:p w14:paraId="567D626A" w14:textId="77777777" w:rsidR="00726BBC" w:rsidRDefault="00726BBC" w:rsidP="00726BBC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9.2.</w:t>
      </w:r>
      <w:r>
        <w:t xml:space="preserve"> A vigência da contratação ficará limitada ao período necessário para a prestação integral dos serviços de hospedagem destinados à equipe do </w:t>
      </w:r>
      <w:r>
        <w:rPr>
          <w:rStyle w:val="Forte"/>
        </w:rPr>
        <w:t>Projeto Olhar</w:t>
      </w:r>
      <w:r>
        <w:t xml:space="preserve">, a ser realizada no período de </w:t>
      </w:r>
      <w:r>
        <w:rPr>
          <w:rStyle w:val="Forte"/>
        </w:rPr>
        <w:t>02/02 a 06/02</w:t>
      </w:r>
      <w:r>
        <w:t>, conforme estabelecido na Ordem de Fornecimento.</w:t>
      </w:r>
    </w:p>
    <w:p w14:paraId="23355F44" w14:textId="77777777" w:rsidR="00726BBC" w:rsidRDefault="00726BBC" w:rsidP="00726BBC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9.3.</w:t>
      </w:r>
      <w:r>
        <w:t xml:space="preserve"> As datas, os períodos de hospedagem e demais condições operacionais para a prestação dos serviços serão definidas pelo </w:t>
      </w:r>
      <w:r>
        <w:rPr>
          <w:rStyle w:val="Forte"/>
        </w:rPr>
        <w:t>Fundo Municipal de Saúde</w:t>
      </w:r>
      <w:r>
        <w:t>, que comunicará previamente à empresa contratada, devendo esta cumprir rigorosamente as orientações recebidas.</w:t>
      </w:r>
    </w:p>
    <w:p w14:paraId="5194769D" w14:textId="5F839E58" w:rsidR="00726BBC" w:rsidRDefault="00726BBC" w:rsidP="00726BBC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9.4.</w:t>
      </w:r>
      <w:r>
        <w:t xml:space="preserve"> A vigência será considerada encerrada após a conclusão integral dos serviços de hospedagem, correspondente ao período contratado, com o respectivo atesto do fiscal designado, não sendo admitida prorrogação, em razão da natureza temporária, específica e imediata da execução.</w:t>
      </w:r>
    </w:p>
    <w:p w14:paraId="575E8B9B" w14:textId="611E99E4" w:rsidR="008E7571" w:rsidRDefault="008E7571" w:rsidP="00726BBC">
      <w:pPr>
        <w:pStyle w:val="NormalWeb"/>
        <w:spacing w:before="0" w:beforeAutospacing="0" w:after="0" w:afterAutospacing="0"/>
        <w:jc w:val="both"/>
      </w:pPr>
    </w:p>
    <w:p w14:paraId="6E029ED6" w14:textId="75945DDE" w:rsidR="008E7571" w:rsidRDefault="008E7571" w:rsidP="00726BBC">
      <w:pPr>
        <w:pStyle w:val="NormalWeb"/>
        <w:spacing w:before="0" w:beforeAutospacing="0" w:after="0" w:afterAutospacing="0"/>
        <w:jc w:val="both"/>
      </w:pPr>
    </w:p>
    <w:p w14:paraId="57E1FDAA" w14:textId="13CD51E1" w:rsidR="008E7571" w:rsidRDefault="008E7571" w:rsidP="00726BBC">
      <w:pPr>
        <w:pStyle w:val="NormalWeb"/>
        <w:spacing w:before="0" w:beforeAutospacing="0" w:after="0" w:afterAutospacing="0"/>
        <w:jc w:val="both"/>
      </w:pPr>
    </w:p>
    <w:p w14:paraId="46CAE686" w14:textId="70FA8EF3" w:rsidR="008E7571" w:rsidRDefault="008E7571" w:rsidP="00726BBC">
      <w:pPr>
        <w:pStyle w:val="NormalWeb"/>
        <w:spacing w:before="0" w:beforeAutospacing="0" w:after="0" w:afterAutospacing="0"/>
        <w:jc w:val="both"/>
      </w:pPr>
    </w:p>
    <w:p w14:paraId="574AEC2C" w14:textId="70534366" w:rsidR="008E7571" w:rsidRDefault="008E7571" w:rsidP="00726BBC">
      <w:pPr>
        <w:pStyle w:val="NormalWeb"/>
        <w:spacing w:before="0" w:beforeAutospacing="0" w:after="0" w:afterAutospacing="0"/>
        <w:jc w:val="both"/>
      </w:pPr>
    </w:p>
    <w:p w14:paraId="454DA414" w14:textId="77777777" w:rsidR="008E7571" w:rsidRDefault="008E7571" w:rsidP="00726BBC">
      <w:pPr>
        <w:pStyle w:val="NormalWeb"/>
        <w:spacing w:before="0" w:beforeAutospacing="0" w:after="0" w:afterAutospacing="0"/>
        <w:jc w:val="both"/>
      </w:pPr>
    </w:p>
    <w:p w14:paraId="44189ED9" w14:textId="77777777" w:rsidR="00596656" w:rsidRPr="004F5989" w:rsidRDefault="00596656" w:rsidP="004F5989">
      <w:pPr>
        <w:pStyle w:val="NormalWeb"/>
        <w:spacing w:before="0" w:beforeAutospacing="0" w:after="0" w:afterAutospacing="0"/>
        <w:jc w:val="both"/>
      </w:pPr>
    </w:p>
    <w:p w14:paraId="77D3ABAD" w14:textId="4E9C6F34" w:rsidR="006D279B" w:rsidRPr="008E7571" w:rsidRDefault="006D279B" w:rsidP="008E7571">
      <w:pPr>
        <w:spacing w:after="0"/>
        <w:jc w:val="both"/>
        <w:rPr>
          <w:rStyle w:val="Forte"/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Style w:val="Forte"/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t>10. DA EXECUÇÃO, AVALIAÇÃO, RECEBIMENTO E ACEITAÇÃO DOS SERVIÇOS</w:t>
      </w:r>
    </w:p>
    <w:p w14:paraId="2F1BDD1C" w14:textId="282B4587" w:rsidR="006D279B" w:rsidRPr="006D279B" w:rsidRDefault="006D279B" w:rsidP="006D279B">
      <w:pPr>
        <w:keepLines/>
        <w:spacing w:after="0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</w:pPr>
      <w:r w:rsidRPr="006D279B">
        <w:rPr>
          <w:rStyle w:val="Forte"/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10.1.</w:t>
      </w:r>
      <w:r w:rsidRPr="006D279B"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  <w:t xml:space="preserve"> A execução dos serviços de hospedagem será realizada conforme as condições estabelecidas neste Termo de Referência, na Ordem de Fornecimento e nas orientações do Fundo Municipal de Saúde, destinadas a atender a equipe do Projeto Olhar, no período de 02/02 a 06/02, no Município de Acreúna – GO.</w:t>
      </w:r>
    </w:p>
    <w:p w14:paraId="667B2F04" w14:textId="574FB6F9" w:rsidR="006D279B" w:rsidRPr="006D279B" w:rsidRDefault="006D279B" w:rsidP="006D279B">
      <w:pPr>
        <w:keepLines/>
        <w:spacing w:after="0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</w:pPr>
      <w:r w:rsidRPr="006D279B">
        <w:rPr>
          <w:rStyle w:val="Forte"/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10.2.</w:t>
      </w:r>
      <w:r w:rsidRPr="006D279B"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  <w:t xml:space="preserve"> A prestação dos serviços será considerada iniciada com a disponibilização das acomodações e concluída após o término do período contratado, desde que atendidas integralmente as condições pactuadas quanto à qualidade, conforto, higiene e segurança.</w:t>
      </w:r>
    </w:p>
    <w:p w14:paraId="1EC7901C" w14:textId="77777777" w:rsidR="006D279B" w:rsidRPr="006D279B" w:rsidRDefault="006D279B" w:rsidP="006D279B">
      <w:pPr>
        <w:keepLines/>
        <w:spacing w:after="0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</w:pPr>
      <w:r w:rsidRPr="006D279B">
        <w:rPr>
          <w:rStyle w:val="Forte"/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10.3.</w:t>
      </w:r>
      <w:r w:rsidRPr="006D279B"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  <w:t xml:space="preserve"> Por se tratar de serviço de natureza continuada durante período determinado, o recebimento do objeto dar-se-á de forma:</w:t>
      </w:r>
    </w:p>
    <w:p w14:paraId="68F04BF9" w14:textId="77777777" w:rsidR="006D279B" w:rsidRPr="006D279B" w:rsidRDefault="006D279B" w:rsidP="006D279B">
      <w:pPr>
        <w:keepLines/>
        <w:spacing w:after="0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</w:pPr>
      <w:r w:rsidRPr="006D279B"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  <w:t>a) provisória, mediante comprovação da execução dos serviços de hospedagem, para fins de verificação da conformidade com as especificações constantes neste Termo de Referência;</w:t>
      </w:r>
    </w:p>
    <w:p w14:paraId="34DB7DA1" w14:textId="0DA5EC9E" w:rsidR="006D279B" w:rsidRPr="006D279B" w:rsidRDefault="006D279B" w:rsidP="006D279B">
      <w:pPr>
        <w:keepLines/>
        <w:spacing w:after="0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</w:pPr>
      <w:r w:rsidRPr="006D279B"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  <w:t>b) definitiva, após a verificação da conformidade e consequente aceitação dos serviços, a ser realizada no prazo de até 02 (dois) dias contados do recebimento provisório.</w:t>
      </w:r>
    </w:p>
    <w:p w14:paraId="4100992F" w14:textId="31732651" w:rsidR="006D279B" w:rsidRPr="006D279B" w:rsidRDefault="006D279B" w:rsidP="006D279B">
      <w:pPr>
        <w:keepLines/>
        <w:spacing w:after="0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</w:pPr>
      <w:r w:rsidRPr="006D279B">
        <w:rPr>
          <w:rStyle w:val="Forte"/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10.4.</w:t>
      </w:r>
      <w:r w:rsidRPr="006D279B"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  <w:t xml:space="preserve"> Caso a verificação a que se refere o item anterior não seja realizada dentro do prazo estabelecido, o recebimento definitivo será considerado automaticamente efetivado no dia do esgotamento do prazo, desde que não haja manifestação formal da Administração quanto a inconformidades.</w:t>
      </w:r>
    </w:p>
    <w:p w14:paraId="0444D37D" w14:textId="2991BEC1" w:rsidR="006D279B" w:rsidRPr="006D279B" w:rsidRDefault="006D279B" w:rsidP="006D279B">
      <w:pPr>
        <w:keepLines/>
        <w:spacing w:after="0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</w:pPr>
      <w:r w:rsidRPr="006D279B">
        <w:rPr>
          <w:rStyle w:val="Forte"/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10.5.</w:t>
      </w:r>
      <w:r w:rsidRPr="006D279B"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  <w:t xml:space="preserve"> A avaliação e aceitação dos serviços ocorrerão mediante atesto de execução emitido pelo fiscal designado pelo Fundo Municipal de Saúde, após verificação do cumprimento integral do período de hospedagem e das condições estabelecidas.</w:t>
      </w:r>
    </w:p>
    <w:p w14:paraId="432498CD" w14:textId="0CE1A61C" w:rsidR="006D279B" w:rsidRDefault="006D279B" w:rsidP="006D279B">
      <w:pPr>
        <w:keepLines/>
        <w:spacing w:after="0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</w:pPr>
      <w:r w:rsidRPr="006D279B">
        <w:rPr>
          <w:rStyle w:val="Forte"/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10.6.</w:t>
      </w:r>
      <w:r w:rsidRPr="006D279B"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  <w:t xml:space="preserve"> Constatadas falhas na prestação dos serviços, tais como condições inadequadas de acomodação, descumprimento do período contratado ou inobservância das especificações pactuadas, a Administração poderá recusar o recebimento, exigir a imediata correção das irregularidades ou aplicar as sanções previstas na legislação vigente.</w:t>
      </w:r>
    </w:p>
    <w:p w14:paraId="47AE2AF5" w14:textId="77777777" w:rsidR="00112A77" w:rsidRPr="006D279B" w:rsidRDefault="00112A77" w:rsidP="006D279B">
      <w:pPr>
        <w:keepLines/>
        <w:spacing w:after="0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kern w:val="0"/>
          <w:sz w:val="24"/>
          <w:szCs w:val="24"/>
          <w:lang w:eastAsia="pt-BR"/>
          <w14:ligatures w14:val="none"/>
        </w:rPr>
      </w:pPr>
    </w:p>
    <w:p w14:paraId="0F81193B" w14:textId="77777777" w:rsidR="006D279B" w:rsidRPr="006D279B" w:rsidRDefault="006D279B" w:rsidP="00112A7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11. OBRIGAÇÕES DA CONTRATADA</w:t>
      </w:r>
    </w:p>
    <w:p w14:paraId="66B1993D" w14:textId="77777777" w:rsidR="006D279B" w:rsidRPr="006D279B" w:rsidRDefault="006D279B" w:rsidP="00112A7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11.1.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 Contratada obriga-se a:</w:t>
      </w:r>
    </w:p>
    <w:p w14:paraId="4650AAD4" w14:textId="77777777" w:rsidR="006D279B" w:rsidRPr="006D279B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11.1.1.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Prestar os serviços de hospedagem em perfeitas condições, dentro do prazo estabelecido, em estrita observância às especificações constantes neste Termo de Referência, acompanhados da respectiva nota fiscal, contendo a descrição detalhada dos serviços prestados.</w:t>
      </w:r>
    </w:p>
    <w:p w14:paraId="1FB64F8C" w14:textId="77777777" w:rsidR="006D279B" w:rsidRPr="006D279B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11.1.2.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Responsabilizar-se pelos vícios e danos decorrentes da execução dos serviços, de acordo com os artigos 12, 13, 18 e 26 do Código de Defesa do Consumidor (Lei nº 8.078/1990).</w:t>
      </w:r>
    </w:p>
    <w:p w14:paraId="3016811B" w14:textId="77777777" w:rsidR="006D279B" w:rsidRPr="006D279B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11.1.3.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Comunicar ao </w:t>
      </w: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Fundo Municipal de Saúde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, no prazo máximo de 24 (vinte e quatro) horas que antecederem a data prevista para a prestação dos serviços, os motivos que impossibilitem o cumprimento do prazo estabelecido, com a devida comprovação.</w:t>
      </w:r>
    </w:p>
    <w:p w14:paraId="6A63BB14" w14:textId="77777777" w:rsidR="006D279B" w:rsidRPr="006D279B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11.1.4.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Manter, durante toda a execução dos serviços de hospedagem, a compatibilidade com as obrigações assumidas, bem como todas as condições de habilitação e qualificação exigidas.</w:t>
      </w:r>
    </w:p>
    <w:p w14:paraId="7AEF2840" w14:textId="5157198C" w:rsidR="006D279B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11.1.5.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Responsabilizar-se integralmente pelas despesas decorrentes de tributos, encargos trabalhistas, previdenciários, fiscais, comerciais, taxas, seguros, deslocamento de pessoal e quaisquer outros custos que incidam ou venham a incidir sobre a execução dos serviços, não cabendo qualquer ônus adicional à Administração.</w:t>
      </w:r>
    </w:p>
    <w:p w14:paraId="157BFFE1" w14:textId="6262F2DC" w:rsidR="00112A77" w:rsidRDefault="00112A77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90BBB04" w14:textId="22123ACF" w:rsidR="008E7571" w:rsidRDefault="008E7571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066CD13" w14:textId="72D61C61" w:rsidR="008E7571" w:rsidRDefault="008E7571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B0BA436" w14:textId="77777777" w:rsidR="008E7571" w:rsidRPr="006D279B" w:rsidRDefault="008E7571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3E8145D" w14:textId="77777777" w:rsidR="006D279B" w:rsidRPr="006D279B" w:rsidRDefault="006D279B" w:rsidP="00112A77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lastRenderedPageBreak/>
        <w:t>12. OBRIGAÇÕES DA CONTRATANTE</w:t>
      </w:r>
    </w:p>
    <w:p w14:paraId="39620A07" w14:textId="77777777" w:rsidR="006D279B" w:rsidRPr="006D279B" w:rsidRDefault="006D279B" w:rsidP="00112A7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12.1.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 Contratante obriga-se a:</w:t>
      </w:r>
    </w:p>
    <w:p w14:paraId="01278B02" w14:textId="77777777" w:rsidR="006D279B" w:rsidRPr="006D279B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12.1.1.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Receber os serviços de hospedagem no prazo e nas condições estabelecidas neste Termo de Referência e seus anexos.</w:t>
      </w:r>
    </w:p>
    <w:p w14:paraId="650C84BF" w14:textId="77777777" w:rsidR="006D279B" w:rsidRPr="006D279B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12.1.2.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Verificar, no prazo fixado, a conformidade dos serviços prestados com as especificações constantes, para fins de recebimento provisório e definitivo.</w:t>
      </w:r>
    </w:p>
    <w:p w14:paraId="2C4D75FF" w14:textId="77777777" w:rsidR="006D279B" w:rsidRPr="006D279B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12.1.3.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Acompanhar e fiscalizar o cumprimento das obrigações da Contratada, por meio de servidor formalmente designado.</w:t>
      </w:r>
    </w:p>
    <w:p w14:paraId="32B47814" w14:textId="77777777" w:rsidR="006D279B" w:rsidRPr="006D279B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12.1.4.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Efetuar o pagamento devido no prazo e na forma previstos, após o atesto da execução dos serviços.</w:t>
      </w:r>
    </w:p>
    <w:p w14:paraId="506F52D5" w14:textId="77777777" w:rsidR="006D279B" w:rsidRPr="006D279B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12.1.5.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Comunicar à Contratada, por escrito, quaisquer imperfeições, falhas ou irregularidades verificadas na prestação dos serviços, para que sejam devidamente corrigidas.</w:t>
      </w:r>
    </w:p>
    <w:p w14:paraId="3B9383EF" w14:textId="49A78505" w:rsidR="009611BC" w:rsidRDefault="006D279B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12.1.6.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O </w:t>
      </w:r>
      <w:r w:rsidRPr="006D27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Fundo Municipal de Saúde</w:t>
      </w:r>
      <w:r w:rsidRPr="006D279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não responderá por quaisquer compromissos assumidos pela Contratada com terceiros, ainda que vinculados à execução deste Termo de Referência, nem por danos causados a terceiros decorrentes de atos da Contratada, de seus empregados, prepostos ou subordinados.</w:t>
      </w:r>
    </w:p>
    <w:p w14:paraId="3AA6EF87" w14:textId="77777777" w:rsidR="00112A77" w:rsidRPr="00112A77" w:rsidRDefault="00112A77" w:rsidP="00112A7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893C2BD" w14:textId="7959B5AC" w:rsidR="00966A57" w:rsidRPr="00966A57" w:rsidRDefault="00966A57" w:rsidP="00966A57">
      <w:pPr>
        <w:pStyle w:val="NormalWeb"/>
        <w:spacing w:before="0" w:beforeAutospacing="0" w:after="0" w:afterAutospacing="0"/>
        <w:jc w:val="both"/>
        <w:rPr>
          <w:b/>
          <w:bCs/>
          <w:color w:val="000000" w:themeColor="text1"/>
        </w:rPr>
      </w:pPr>
      <w:r w:rsidRPr="00966A57">
        <w:rPr>
          <w:b/>
          <w:bCs/>
          <w:color w:val="000000" w:themeColor="text1"/>
        </w:rPr>
        <w:t>1</w:t>
      </w:r>
      <w:r w:rsidR="00112A77">
        <w:rPr>
          <w:b/>
          <w:bCs/>
          <w:color w:val="000000" w:themeColor="text1"/>
        </w:rPr>
        <w:t>3</w:t>
      </w:r>
      <w:r w:rsidRPr="00966A57">
        <w:rPr>
          <w:b/>
          <w:bCs/>
          <w:color w:val="000000" w:themeColor="text1"/>
        </w:rPr>
        <w:t>. DAS MEDIDAS ACAUTELADORAS</w:t>
      </w:r>
    </w:p>
    <w:p w14:paraId="054C1854" w14:textId="42DA28EA" w:rsidR="00112A77" w:rsidRDefault="00112A77" w:rsidP="00112A77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13.1.</w:t>
      </w:r>
      <w:r>
        <w:t xml:space="preserve"> Consoante o disposto no </w:t>
      </w:r>
      <w:r>
        <w:rPr>
          <w:rStyle w:val="Forte"/>
        </w:rPr>
        <w:t>art. 45 da Lei nº 9.784/1999</w:t>
      </w:r>
      <w:r>
        <w:t xml:space="preserve">, o </w:t>
      </w:r>
      <w:r>
        <w:rPr>
          <w:rStyle w:val="Forte"/>
        </w:rPr>
        <w:t>Fundo Municipal de Saúde</w:t>
      </w:r>
      <w:r>
        <w:t xml:space="preserve"> poderá, sem a prévia manifestação da Contratada, desde que de forma motivada, adotar medidas acauteladoras sempre que constatar risco à adequada execução dos serviços de hospedagem, ao interesse público ou à regularidade da prestação dos serviços, como forma de prevenir a ocorrência de dano de difícil ou impossível reparação.</w:t>
      </w:r>
    </w:p>
    <w:p w14:paraId="534DF541" w14:textId="7C9BB20B" w:rsidR="00112A77" w:rsidRDefault="00112A77" w:rsidP="00112A77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13.2.</w:t>
      </w:r>
      <w:r>
        <w:t xml:space="preserve"> As medidas acauteladoras poderão incluir, entre outras:</w:t>
      </w:r>
    </w:p>
    <w:p w14:paraId="70C694EE" w14:textId="77777777" w:rsidR="00112A77" w:rsidRDefault="00112A77" w:rsidP="00112A77">
      <w:pPr>
        <w:pStyle w:val="NormalWeb"/>
        <w:spacing w:before="0" w:beforeAutospacing="0" w:after="0" w:afterAutospacing="0"/>
      </w:pPr>
      <w:r>
        <w:t>I – suspensão temporária da prestação dos serviços de hospedagem até a correção das irregularidades constatadas;</w:t>
      </w:r>
      <w:r>
        <w:br/>
        <w:t>II – exigência de adequações imediatas nas acomodações ou nas condições de prestação dos serviços, de modo a atender às especificações pactuadas;</w:t>
      </w:r>
      <w:r>
        <w:br/>
        <w:t>III – retenção de pagamentos até a regularização das falhas identificadas;</w:t>
      </w:r>
      <w:r>
        <w:br/>
        <w:t>IV – impedimento de novas Ordens de Fornecimento enquanto persistirem pendências relacionadas à execução dos serviços;</w:t>
      </w:r>
      <w:r>
        <w:br/>
        <w:t>V – solicitação de esclarecimentos, relatórios ou comprovações adicionais referentes à prestação dos serviços de hospedagem.</w:t>
      </w:r>
    </w:p>
    <w:p w14:paraId="0D4C51E5" w14:textId="31B691A8" w:rsidR="00112A77" w:rsidRDefault="00112A77" w:rsidP="00112A77">
      <w:pPr>
        <w:pStyle w:val="NormalWeb"/>
        <w:spacing w:before="0" w:beforeAutospacing="0" w:after="0" w:afterAutospacing="0"/>
        <w:jc w:val="both"/>
      </w:pPr>
      <w:r>
        <w:rPr>
          <w:rStyle w:val="Forte"/>
        </w:rPr>
        <w:t>13.3.</w:t>
      </w:r>
      <w:r>
        <w:t xml:space="preserve"> As medidas acauteladoras permanecerão vigentes enquanto persistirem os fatos que lhes deram causa e serão formalmente comunicadas à Contratada, assegurado o contraditório e a ampla defesa, nos termos da legislação aplicável.</w:t>
      </w:r>
    </w:p>
    <w:p w14:paraId="4156F5F8" w14:textId="77777777" w:rsidR="00966A57" w:rsidRPr="00966A57" w:rsidRDefault="00966A57" w:rsidP="00966A57">
      <w:pPr>
        <w:pStyle w:val="NormalWeb"/>
        <w:spacing w:before="0" w:beforeAutospacing="0" w:after="0" w:afterAutospacing="0"/>
        <w:jc w:val="both"/>
        <w:rPr>
          <w:b/>
          <w:bCs/>
          <w:color w:val="000000" w:themeColor="text1"/>
        </w:rPr>
      </w:pPr>
    </w:p>
    <w:p w14:paraId="54A9DB50" w14:textId="77777777" w:rsidR="00112A77" w:rsidRPr="00112A77" w:rsidRDefault="00112A77" w:rsidP="00112A77">
      <w:pPr>
        <w:pStyle w:val="Ttulo3"/>
        <w:spacing w:before="0" w:beforeAutospacing="0" w:after="0" w:afterAutospacing="0"/>
        <w:jc w:val="both"/>
        <w:rPr>
          <w:sz w:val="24"/>
          <w:szCs w:val="24"/>
        </w:rPr>
      </w:pPr>
      <w:r w:rsidRPr="00112A77">
        <w:rPr>
          <w:rStyle w:val="Forte"/>
          <w:b/>
          <w:bCs/>
          <w:sz w:val="24"/>
          <w:szCs w:val="24"/>
        </w:rPr>
        <w:t>14. DAS INFRAÇÕES ADMINISTRATIVAS</w:t>
      </w:r>
    </w:p>
    <w:p w14:paraId="134F6DEC" w14:textId="77777777" w:rsidR="00112A77" w:rsidRPr="00112A77" w:rsidRDefault="00112A77" w:rsidP="00112A77">
      <w:pPr>
        <w:pStyle w:val="NormalWeb"/>
        <w:spacing w:before="0" w:beforeAutospacing="0" w:after="0" w:afterAutospacing="0"/>
        <w:jc w:val="both"/>
      </w:pPr>
      <w:r w:rsidRPr="00112A77">
        <w:t>Constituem infrações administrativas relacionadas à execução dos serviços de hospedagem:</w:t>
      </w:r>
    </w:p>
    <w:p w14:paraId="6938B2C0" w14:textId="77777777" w:rsidR="00112A77" w:rsidRPr="00112A77" w:rsidRDefault="00112A77" w:rsidP="00112A77">
      <w:pPr>
        <w:pStyle w:val="NormalWeb"/>
        <w:spacing w:before="0" w:beforeAutospacing="0" w:after="0" w:afterAutospacing="0"/>
        <w:jc w:val="both"/>
      </w:pPr>
      <w:r w:rsidRPr="00112A77">
        <w:rPr>
          <w:rStyle w:val="Forte"/>
        </w:rPr>
        <w:t>14.1.</w:t>
      </w:r>
      <w:r w:rsidRPr="00112A77">
        <w:t xml:space="preserve"> Prestar os serviços de hospedagem em desacordo com as especificações estabelecidas neste Termo de Referência, na Ordem de Fornecimento ou na proposta apresentada.</w:t>
      </w:r>
    </w:p>
    <w:p w14:paraId="3F2E5C8C" w14:textId="77777777" w:rsidR="00112A77" w:rsidRPr="00112A77" w:rsidRDefault="00112A77" w:rsidP="00112A77">
      <w:pPr>
        <w:pStyle w:val="NormalWeb"/>
        <w:spacing w:before="0" w:beforeAutospacing="0" w:after="0" w:afterAutospacing="0"/>
        <w:jc w:val="both"/>
      </w:pPr>
      <w:r w:rsidRPr="00112A77">
        <w:rPr>
          <w:rStyle w:val="Forte"/>
        </w:rPr>
        <w:t>14.2.</w:t>
      </w:r>
      <w:r w:rsidRPr="00112A77">
        <w:t xml:space="preserve"> Disponibilizar acomodações em condições inadequadas de higiene, conforto, segurança ou salubridade.</w:t>
      </w:r>
    </w:p>
    <w:p w14:paraId="70A136CE" w14:textId="77777777" w:rsidR="00112A77" w:rsidRPr="00112A77" w:rsidRDefault="00112A77" w:rsidP="00112A77">
      <w:pPr>
        <w:pStyle w:val="NormalWeb"/>
        <w:spacing w:before="0" w:beforeAutospacing="0" w:after="0" w:afterAutospacing="0"/>
        <w:jc w:val="both"/>
      </w:pPr>
      <w:r w:rsidRPr="00112A77">
        <w:rPr>
          <w:rStyle w:val="Forte"/>
        </w:rPr>
        <w:t>14.3.</w:t>
      </w:r>
      <w:r w:rsidRPr="00112A77">
        <w:t xml:space="preserve"> Descumprir o período, datas ou condições da hospedagem estabelecidas pela Administração.</w:t>
      </w:r>
    </w:p>
    <w:p w14:paraId="73C075C4" w14:textId="77777777" w:rsidR="00112A77" w:rsidRPr="00112A77" w:rsidRDefault="00112A77" w:rsidP="00112A77">
      <w:pPr>
        <w:pStyle w:val="NormalWeb"/>
        <w:spacing w:before="0" w:beforeAutospacing="0" w:after="0" w:afterAutospacing="0"/>
        <w:jc w:val="both"/>
      </w:pPr>
      <w:r w:rsidRPr="00112A77">
        <w:rPr>
          <w:rStyle w:val="Forte"/>
        </w:rPr>
        <w:t>14.4.</w:t>
      </w:r>
      <w:r w:rsidRPr="00112A77">
        <w:t xml:space="preserve"> Omitir informações, apresentar registros incorretos ou prestar informações inverídicas relacionadas à execução dos serviços.</w:t>
      </w:r>
    </w:p>
    <w:p w14:paraId="3972E700" w14:textId="77777777" w:rsidR="00112A77" w:rsidRPr="00112A77" w:rsidRDefault="00112A77" w:rsidP="00112A77">
      <w:pPr>
        <w:pStyle w:val="NormalWeb"/>
        <w:spacing w:before="0" w:beforeAutospacing="0" w:after="0" w:afterAutospacing="0"/>
        <w:jc w:val="both"/>
      </w:pPr>
      <w:r w:rsidRPr="00112A77">
        <w:rPr>
          <w:rStyle w:val="Forte"/>
        </w:rPr>
        <w:lastRenderedPageBreak/>
        <w:t>14.5.</w:t>
      </w:r>
      <w:r w:rsidRPr="00112A77">
        <w:t xml:space="preserve"> Interromper injustificadamente a prestação dos serviços de hospedagem durante o período contratado.</w:t>
      </w:r>
    </w:p>
    <w:p w14:paraId="0814BC27" w14:textId="77777777" w:rsidR="00112A77" w:rsidRPr="00112A77" w:rsidRDefault="00112A77" w:rsidP="00112A77">
      <w:pPr>
        <w:pStyle w:val="NormalWeb"/>
        <w:spacing w:before="0" w:beforeAutospacing="0" w:after="0" w:afterAutospacing="0"/>
        <w:jc w:val="both"/>
      </w:pPr>
      <w:r w:rsidRPr="00112A77">
        <w:rPr>
          <w:rStyle w:val="Forte"/>
        </w:rPr>
        <w:t>14.6.</w:t>
      </w:r>
      <w:r w:rsidRPr="00112A77">
        <w:t xml:space="preserve"> Descumprir normas sanitárias, de segurança, trabalhistas ou quaisquer legislações municipal, estadual ou federal aplicáveis.</w:t>
      </w:r>
    </w:p>
    <w:p w14:paraId="1E82CCC8" w14:textId="77777777" w:rsidR="00112A77" w:rsidRPr="00112A77" w:rsidRDefault="00112A77" w:rsidP="00112A77">
      <w:pPr>
        <w:pStyle w:val="NormalWeb"/>
        <w:spacing w:before="0" w:beforeAutospacing="0" w:after="0" w:afterAutospacing="0"/>
        <w:jc w:val="both"/>
      </w:pPr>
      <w:r w:rsidRPr="00112A77">
        <w:rPr>
          <w:rStyle w:val="Forte"/>
        </w:rPr>
        <w:t>14.7.</w:t>
      </w:r>
      <w:r w:rsidRPr="00112A77">
        <w:t xml:space="preserve"> Não manter, durante a execução dos serviços, as condições de habilitação e qualificação exigidas pela Administração.</w:t>
      </w:r>
    </w:p>
    <w:p w14:paraId="1AF6D95E" w14:textId="77777777" w:rsidR="00112A77" w:rsidRPr="00112A77" w:rsidRDefault="00112A77" w:rsidP="00112A77">
      <w:pPr>
        <w:pStyle w:val="NormalWeb"/>
        <w:spacing w:before="0" w:beforeAutospacing="0" w:after="0" w:afterAutospacing="0"/>
        <w:jc w:val="both"/>
      </w:pPr>
      <w:r w:rsidRPr="00112A77">
        <w:rPr>
          <w:rStyle w:val="Forte"/>
        </w:rPr>
        <w:t>14.8.</w:t>
      </w:r>
      <w:r w:rsidRPr="00112A77">
        <w:t xml:space="preserve"> Dificultar, impedir ou obstruir a atuação da fiscalização designada pelo Fundo Municipal de Saúde.</w:t>
      </w:r>
    </w:p>
    <w:p w14:paraId="4CB83383" w14:textId="77777777" w:rsidR="00966A57" w:rsidRPr="00966A57" w:rsidRDefault="00966A57" w:rsidP="00966A57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1B1F14C3" w14:textId="77777777" w:rsidR="00112A77" w:rsidRPr="00112A77" w:rsidRDefault="00112A77" w:rsidP="00112A77">
      <w:pPr>
        <w:pStyle w:val="Ttulo3"/>
        <w:spacing w:before="0" w:beforeAutospacing="0" w:after="0" w:afterAutospacing="0"/>
        <w:rPr>
          <w:sz w:val="24"/>
          <w:szCs w:val="24"/>
        </w:rPr>
      </w:pPr>
      <w:r w:rsidRPr="00112A77">
        <w:rPr>
          <w:rStyle w:val="Forte"/>
          <w:b/>
          <w:bCs/>
          <w:sz w:val="24"/>
          <w:szCs w:val="24"/>
        </w:rPr>
        <w:t>15. DAS SANÇÕES</w:t>
      </w:r>
    </w:p>
    <w:p w14:paraId="126C3EC8" w14:textId="77777777" w:rsidR="00112A77" w:rsidRPr="00112A77" w:rsidRDefault="00112A77" w:rsidP="00112A77">
      <w:pPr>
        <w:pStyle w:val="NormalWeb"/>
        <w:spacing w:before="0" w:beforeAutospacing="0" w:after="0" w:afterAutospacing="0"/>
        <w:jc w:val="both"/>
      </w:pPr>
      <w:r w:rsidRPr="00112A77">
        <w:rPr>
          <w:rStyle w:val="Forte"/>
        </w:rPr>
        <w:t>15.1.</w:t>
      </w:r>
      <w:r w:rsidRPr="00112A77">
        <w:t xml:space="preserve"> As sanções aplicáveis à Contratada são aquelas previstas nos </w:t>
      </w:r>
      <w:r w:rsidRPr="00112A77">
        <w:rPr>
          <w:rStyle w:val="Forte"/>
        </w:rPr>
        <w:t>arts. 155 a 159 da Lei Federal nº 14.133/2021</w:t>
      </w:r>
      <w:r w:rsidRPr="00112A77">
        <w:t>, plenamente aplicáveis às contratações por dispensa de licitação, assegurados o contraditório e a ampla defesa.</w:t>
      </w:r>
    </w:p>
    <w:p w14:paraId="5DB12C23" w14:textId="77777777" w:rsidR="00112A77" w:rsidRPr="00112A77" w:rsidRDefault="00112A77" w:rsidP="00112A77">
      <w:pPr>
        <w:pStyle w:val="NormalWeb"/>
        <w:spacing w:before="0" w:beforeAutospacing="0" w:after="0" w:afterAutospacing="0"/>
      </w:pPr>
      <w:r w:rsidRPr="00112A77">
        <w:rPr>
          <w:rStyle w:val="Forte"/>
        </w:rPr>
        <w:t>15.2.</w:t>
      </w:r>
      <w:r w:rsidRPr="00112A77">
        <w:t xml:space="preserve"> As sanções poderão consistir, dentre outras, em:</w:t>
      </w:r>
    </w:p>
    <w:p w14:paraId="70F71E5E" w14:textId="77777777" w:rsidR="00112A77" w:rsidRPr="00112A77" w:rsidRDefault="00112A77" w:rsidP="00112A77">
      <w:pPr>
        <w:pStyle w:val="NormalWeb"/>
        <w:spacing w:before="0" w:beforeAutospacing="0" w:after="0" w:afterAutospacing="0"/>
      </w:pPr>
      <w:r w:rsidRPr="00112A77">
        <w:t>I – advertência, para infrações de menor gravidade;</w:t>
      </w:r>
      <w:r w:rsidRPr="00112A77">
        <w:br/>
        <w:t>II – multa, conforme critérios definidos pela Administração;</w:t>
      </w:r>
      <w:r w:rsidRPr="00112A77">
        <w:br/>
        <w:t>III – impedimento de licitar e contratar com o Município, pelo prazo de até 3 (três) anos;</w:t>
      </w:r>
      <w:r w:rsidRPr="00112A77">
        <w:br/>
        <w:t>IV – declaração de inidoneidade para licitar ou contratar, nos casos mais graves, nos termos do art. 159 da Lei nº 14.133/2021.</w:t>
      </w:r>
    </w:p>
    <w:p w14:paraId="5AA345C5" w14:textId="77777777" w:rsidR="00966A57" w:rsidRPr="00966A57" w:rsidRDefault="00966A57" w:rsidP="00966A57">
      <w:pPr>
        <w:pStyle w:val="NormalWeb"/>
        <w:spacing w:before="0" w:beforeAutospacing="0" w:after="0" w:afterAutospacing="0"/>
        <w:jc w:val="both"/>
        <w:rPr>
          <w:b/>
          <w:bCs/>
          <w:color w:val="000000" w:themeColor="text1"/>
        </w:rPr>
      </w:pPr>
    </w:p>
    <w:p w14:paraId="5D11D9E6" w14:textId="77777777" w:rsidR="00CF3FEA" w:rsidRPr="00CF3FEA" w:rsidRDefault="00CF3FEA" w:rsidP="00CF3FEA">
      <w:pPr>
        <w:pStyle w:val="Ttulo3"/>
        <w:spacing w:before="0" w:beforeAutospacing="0" w:after="0" w:afterAutospacing="0"/>
        <w:jc w:val="both"/>
        <w:rPr>
          <w:sz w:val="24"/>
          <w:szCs w:val="24"/>
        </w:rPr>
      </w:pPr>
      <w:r w:rsidRPr="00CF3FEA">
        <w:rPr>
          <w:rStyle w:val="Forte"/>
          <w:b/>
          <w:bCs/>
          <w:sz w:val="24"/>
          <w:szCs w:val="24"/>
        </w:rPr>
        <w:t>16. DAS PENALIDADES</w:t>
      </w:r>
    </w:p>
    <w:p w14:paraId="10E133E2" w14:textId="77777777" w:rsidR="00CF3FEA" w:rsidRPr="00CF3FEA" w:rsidRDefault="00CF3FEA" w:rsidP="00CF3FEA">
      <w:pPr>
        <w:pStyle w:val="NormalWeb"/>
        <w:spacing w:before="0" w:beforeAutospacing="0" w:after="0" w:afterAutospacing="0"/>
        <w:jc w:val="both"/>
      </w:pPr>
      <w:r w:rsidRPr="00CF3FEA">
        <w:rPr>
          <w:rStyle w:val="Forte"/>
        </w:rPr>
        <w:t>16.1.</w:t>
      </w:r>
      <w:r w:rsidRPr="00CF3FEA">
        <w:t xml:space="preserve"> As penalidades poderão ser aplicadas isolada ou cumulativamente, conforme a gravidade da infração cometida.</w:t>
      </w:r>
    </w:p>
    <w:p w14:paraId="2A902B16" w14:textId="77777777" w:rsidR="00CF3FEA" w:rsidRPr="00CF3FEA" w:rsidRDefault="00CF3FEA" w:rsidP="00CF3FEA">
      <w:pPr>
        <w:pStyle w:val="NormalWeb"/>
        <w:spacing w:before="0" w:beforeAutospacing="0" w:after="0" w:afterAutospacing="0"/>
        <w:jc w:val="both"/>
      </w:pPr>
      <w:r w:rsidRPr="00CF3FEA">
        <w:rPr>
          <w:rStyle w:val="Forte"/>
        </w:rPr>
        <w:t>16.2.</w:t>
      </w:r>
      <w:r w:rsidRPr="00CF3FEA">
        <w:t xml:space="preserve"> Poderão ser aplicadas, entre outras, as seguintes penalidades específicas:</w:t>
      </w:r>
    </w:p>
    <w:p w14:paraId="77D1B77E" w14:textId="77777777" w:rsidR="00CF3FEA" w:rsidRPr="00CF3FEA" w:rsidRDefault="00CF3FEA" w:rsidP="00CF3FEA">
      <w:pPr>
        <w:pStyle w:val="NormalWeb"/>
        <w:spacing w:before="0" w:beforeAutospacing="0" w:after="0" w:afterAutospacing="0"/>
      </w:pPr>
      <w:r w:rsidRPr="00CF3FEA">
        <w:t xml:space="preserve">I – multa moratória, de até </w:t>
      </w:r>
      <w:r w:rsidRPr="00CF3FEA">
        <w:rPr>
          <w:rStyle w:val="Forte"/>
        </w:rPr>
        <w:t>0,5% (meio por cento)</w:t>
      </w:r>
      <w:r w:rsidRPr="00CF3FEA">
        <w:t xml:space="preserve"> por dia de atraso, limitada a </w:t>
      </w:r>
      <w:r w:rsidRPr="00CF3FEA">
        <w:rPr>
          <w:rStyle w:val="Forte"/>
        </w:rPr>
        <w:t>10% (dez por cento)</w:t>
      </w:r>
      <w:r w:rsidRPr="00CF3FEA">
        <w:t xml:space="preserve"> do valor da Ordem de Fornecimento;</w:t>
      </w:r>
      <w:r w:rsidRPr="00CF3FEA">
        <w:br/>
        <w:t xml:space="preserve">II – multa compensatória, de até </w:t>
      </w:r>
      <w:r w:rsidRPr="00CF3FEA">
        <w:rPr>
          <w:rStyle w:val="Forte"/>
        </w:rPr>
        <w:t>20% (vinte por cento)</w:t>
      </w:r>
      <w:r w:rsidRPr="00CF3FEA">
        <w:t xml:space="preserve"> do valor proporcional dos serviços afetados;</w:t>
      </w:r>
      <w:r w:rsidRPr="00CF3FEA">
        <w:br/>
        <w:t>III – suspensão da prestação dos serviços até a regularização da falha constatada;</w:t>
      </w:r>
      <w:r w:rsidRPr="00CF3FEA">
        <w:br/>
        <w:t>IV – rescisão da contratação, quando o descumprimento comprometer a execução adequada do objeto.</w:t>
      </w:r>
    </w:p>
    <w:p w14:paraId="43794812" w14:textId="77777777" w:rsidR="00CF3FEA" w:rsidRPr="00CF3FEA" w:rsidRDefault="00CF3FEA" w:rsidP="00CF3FEA">
      <w:pPr>
        <w:pStyle w:val="NormalWeb"/>
        <w:spacing w:before="0" w:beforeAutospacing="0" w:after="0" w:afterAutospacing="0"/>
        <w:jc w:val="both"/>
      </w:pPr>
      <w:r w:rsidRPr="00CF3FEA">
        <w:rPr>
          <w:rStyle w:val="Forte"/>
        </w:rPr>
        <w:t>16.3.</w:t>
      </w:r>
      <w:r w:rsidRPr="00CF3FEA">
        <w:t xml:space="preserve"> A aplicação de penalidades não exime a Contratada da obrigação de reparar eventuais danos causados ao Município ou a terceiros.</w:t>
      </w:r>
    </w:p>
    <w:p w14:paraId="55C92010" w14:textId="77777777" w:rsidR="00966A57" w:rsidRPr="00966A57" w:rsidRDefault="00966A57" w:rsidP="00966A57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5DE9D2A0" w14:textId="77777777" w:rsidR="00CF3FEA" w:rsidRPr="00CF3FEA" w:rsidRDefault="00CF3FEA" w:rsidP="00CF3FEA">
      <w:pPr>
        <w:pStyle w:val="Ttulo3"/>
        <w:spacing w:before="0" w:beforeAutospacing="0" w:after="0" w:afterAutospacing="0"/>
        <w:jc w:val="both"/>
        <w:rPr>
          <w:sz w:val="24"/>
          <w:szCs w:val="24"/>
        </w:rPr>
      </w:pPr>
      <w:r w:rsidRPr="00CF3FEA">
        <w:rPr>
          <w:rStyle w:val="Forte"/>
          <w:b/>
          <w:bCs/>
          <w:sz w:val="24"/>
          <w:szCs w:val="24"/>
        </w:rPr>
        <w:t>17. DO PROCESSO ADMINISTRATIVO PARA APLICAÇÃO DE PENALIDADES</w:t>
      </w:r>
    </w:p>
    <w:p w14:paraId="6E421EC9" w14:textId="77777777" w:rsidR="00CF3FEA" w:rsidRPr="00CF3FEA" w:rsidRDefault="00CF3FEA" w:rsidP="00CF3FEA">
      <w:pPr>
        <w:pStyle w:val="NormalWeb"/>
        <w:spacing w:before="0" w:beforeAutospacing="0" w:after="0" w:afterAutospacing="0"/>
        <w:jc w:val="both"/>
      </w:pPr>
      <w:r w:rsidRPr="00CF3FEA">
        <w:rPr>
          <w:rStyle w:val="Forte"/>
        </w:rPr>
        <w:t>17.1.</w:t>
      </w:r>
      <w:r w:rsidRPr="00CF3FEA">
        <w:t xml:space="preserve"> A aplicação de qualquer penalidade será precedida de </w:t>
      </w:r>
      <w:r w:rsidRPr="00CF3FEA">
        <w:rPr>
          <w:rStyle w:val="Forte"/>
        </w:rPr>
        <w:t>processo administrativo</w:t>
      </w:r>
      <w:r w:rsidRPr="00CF3FEA">
        <w:t>, garantindo-se o contraditório e a ampla defesa.</w:t>
      </w:r>
    </w:p>
    <w:p w14:paraId="79A3FCFA" w14:textId="77777777" w:rsidR="00CF3FEA" w:rsidRPr="00CF3FEA" w:rsidRDefault="00CF3FEA" w:rsidP="00CF3FEA">
      <w:pPr>
        <w:pStyle w:val="NormalWeb"/>
        <w:spacing w:before="0" w:beforeAutospacing="0" w:after="0" w:afterAutospacing="0"/>
        <w:jc w:val="both"/>
      </w:pPr>
      <w:r w:rsidRPr="00CF3FEA">
        <w:rPr>
          <w:rStyle w:val="Forte"/>
        </w:rPr>
        <w:t>17.2.</w:t>
      </w:r>
      <w:r w:rsidRPr="00CF3FEA">
        <w:t xml:space="preserve"> A Contratada será notificada para apresentar defesa no prazo de </w:t>
      </w:r>
      <w:r w:rsidRPr="00CF3FEA">
        <w:rPr>
          <w:rStyle w:val="Forte"/>
        </w:rPr>
        <w:t>05 (cinco) dias úteis</w:t>
      </w:r>
      <w:r w:rsidRPr="00CF3FEA">
        <w:t>, contados da ciência da notificação.</w:t>
      </w:r>
    </w:p>
    <w:p w14:paraId="232CFBAF" w14:textId="77777777" w:rsidR="00CF3FEA" w:rsidRPr="00CF3FEA" w:rsidRDefault="00CF3FEA" w:rsidP="00CF3FEA">
      <w:pPr>
        <w:pStyle w:val="NormalWeb"/>
        <w:spacing w:before="0" w:beforeAutospacing="0" w:after="0" w:afterAutospacing="0"/>
        <w:jc w:val="both"/>
      </w:pPr>
      <w:r w:rsidRPr="00CF3FEA">
        <w:rPr>
          <w:rStyle w:val="Forte"/>
        </w:rPr>
        <w:t>17.3.</w:t>
      </w:r>
      <w:r w:rsidRPr="00CF3FEA">
        <w:t xml:space="preserve"> A Administração poderá solicitar documentos, registros, relatórios ou quaisquer outros elementos necessários à comprovação da adequada execução dos serviços de hospedagem.</w:t>
      </w:r>
    </w:p>
    <w:p w14:paraId="0FC01B9B" w14:textId="77777777" w:rsidR="00CF3FEA" w:rsidRPr="00CF3FEA" w:rsidRDefault="00CF3FEA" w:rsidP="00CF3FEA">
      <w:pPr>
        <w:pStyle w:val="NormalWeb"/>
        <w:spacing w:before="0" w:beforeAutospacing="0" w:after="0" w:afterAutospacing="0"/>
        <w:jc w:val="both"/>
      </w:pPr>
      <w:r w:rsidRPr="00CF3FEA">
        <w:rPr>
          <w:rStyle w:val="Forte"/>
        </w:rPr>
        <w:t>17.4.</w:t>
      </w:r>
      <w:r w:rsidRPr="00CF3FEA">
        <w:t xml:space="preserve"> Após a análise técnica, será elaborado relatório conclusivo recomendando:</w:t>
      </w:r>
    </w:p>
    <w:p w14:paraId="57EFB12B" w14:textId="77777777" w:rsidR="00CF3FEA" w:rsidRPr="00CF3FEA" w:rsidRDefault="00CF3FEA" w:rsidP="00CF3FEA">
      <w:pPr>
        <w:pStyle w:val="NormalWeb"/>
        <w:spacing w:before="0" w:beforeAutospacing="0" w:after="0" w:afterAutospacing="0"/>
      </w:pPr>
      <w:r w:rsidRPr="00CF3FEA">
        <w:t>I – arquivamento;</w:t>
      </w:r>
      <w:r w:rsidRPr="00CF3FEA">
        <w:br/>
        <w:t>II – advertência;</w:t>
      </w:r>
      <w:r w:rsidRPr="00CF3FEA">
        <w:br/>
        <w:t>III – aplicação de multa;</w:t>
      </w:r>
      <w:r w:rsidRPr="00CF3FEA">
        <w:br/>
        <w:t>IV – impedimento de contratar;</w:t>
      </w:r>
      <w:r w:rsidRPr="00CF3FEA">
        <w:br/>
      </w:r>
      <w:r w:rsidRPr="00CF3FEA">
        <w:lastRenderedPageBreak/>
        <w:t>V – declaração de inidoneidade;</w:t>
      </w:r>
      <w:r w:rsidRPr="00CF3FEA">
        <w:br/>
        <w:t>VI – rescisão da contratação.</w:t>
      </w:r>
    </w:p>
    <w:p w14:paraId="216CB0BD" w14:textId="77777777" w:rsidR="00CF3FEA" w:rsidRPr="00CF3FEA" w:rsidRDefault="00CF3FEA" w:rsidP="00CF3FEA">
      <w:pPr>
        <w:pStyle w:val="NormalWeb"/>
        <w:spacing w:before="0" w:beforeAutospacing="0" w:after="0" w:afterAutospacing="0"/>
        <w:jc w:val="both"/>
      </w:pPr>
      <w:r w:rsidRPr="00CF3FEA">
        <w:rPr>
          <w:rStyle w:val="Forte"/>
        </w:rPr>
        <w:t>17.5.</w:t>
      </w:r>
      <w:r w:rsidRPr="00CF3FEA">
        <w:t xml:space="preserve"> Da decisão caberá recurso administrativo, no prazo de </w:t>
      </w:r>
      <w:r w:rsidRPr="00CF3FEA">
        <w:rPr>
          <w:rStyle w:val="Forte"/>
        </w:rPr>
        <w:t>05 (cinco) dias úteis</w:t>
      </w:r>
      <w:r w:rsidRPr="00CF3FEA">
        <w:t>, dirigido à autoridade competente.</w:t>
      </w:r>
    </w:p>
    <w:p w14:paraId="61C50EA3" w14:textId="5D07DAF3" w:rsidR="00CF3FEA" w:rsidRDefault="00CF3FEA" w:rsidP="00CF3FEA">
      <w:pPr>
        <w:pStyle w:val="NormalWeb"/>
        <w:spacing w:before="0" w:beforeAutospacing="0" w:after="0" w:afterAutospacing="0"/>
        <w:jc w:val="both"/>
      </w:pPr>
      <w:r w:rsidRPr="00CF3FEA">
        <w:rPr>
          <w:rStyle w:val="Forte"/>
        </w:rPr>
        <w:t>17.6.</w:t>
      </w:r>
      <w:r w:rsidRPr="00CF3FEA">
        <w:t xml:space="preserve"> A decisão final deverá ser devidamente motivada e juntada aos autos do processo administrativo.</w:t>
      </w:r>
    </w:p>
    <w:p w14:paraId="1167913E" w14:textId="77777777" w:rsidR="00CF3FEA" w:rsidRPr="00CF3FEA" w:rsidRDefault="00CF3FEA" w:rsidP="00CF3FEA">
      <w:pPr>
        <w:pStyle w:val="NormalWeb"/>
        <w:spacing w:before="0" w:beforeAutospacing="0" w:after="0" w:afterAutospacing="0"/>
        <w:jc w:val="both"/>
      </w:pPr>
    </w:p>
    <w:p w14:paraId="21A64AD5" w14:textId="08382CDA" w:rsidR="009611BC" w:rsidRPr="009611BC" w:rsidRDefault="009611BC" w:rsidP="009611BC">
      <w:pPr>
        <w:pStyle w:val="Ttulo1"/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F3FEA">
        <w:rPr>
          <w:rStyle w:val="Forte"/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9611BC">
        <w:rPr>
          <w:rStyle w:val="Forte"/>
          <w:rFonts w:ascii="Times New Roman" w:hAnsi="Times New Roman" w:cs="Times New Roman"/>
          <w:color w:val="000000" w:themeColor="text1"/>
          <w:sz w:val="24"/>
          <w:szCs w:val="24"/>
        </w:rPr>
        <w:t xml:space="preserve">. DA EMISSÃO DA NOTA </w:t>
      </w:r>
      <w:r>
        <w:rPr>
          <w:rStyle w:val="Forte"/>
          <w:rFonts w:ascii="Times New Roman" w:hAnsi="Times New Roman" w:cs="Times New Roman"/>
          <w:color w:val="000000" w:themeColor="text1"/>
          <w:sz w:val="24"/>
          <w:szCs w:val="24"/>
        </w:rPr>
        <w:t>FISCAL</w:t>
      </w:r>
    </w:p>
    <w:p w14:paraId="753E098D" w14:textId="3BE0F2FC" w:rsidR="009611BC" w:rsidRDefault="009611BC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</w:t>
      </w:r>
      <w:r w:rsidR="00CF3FEA">
        <w:rPr>
          <w:b/>
          <w:bCs/>
          <w:color w:val="000000" w:themeColor="text1"/>
        </w:rPr>
        <w:t>8</w:t>
      </w:r>
      <w:r w:rsidRPr="009611BC">
        <w:rPr>
          <w:b/>
          <w:bCs/>
          <w:color w:val="000000" w:themeColor="text1"/>
        </w:rPr>
        <w:t>.1.</w:t>
      </w:r>
      <w:r w:rsidRPr="009611BC">
        <w:rPr>
          <w:color w:val="000000" w:themeColor="text1"/>
        </w:rPr>
        <w:t xml:space="preserve"> A Nota Fiscal deverá ser emitida em favor do </w:t>
      </w:r>
      <w:r w:rsidRPr="009611BC">
        <w:rPr>
          <w:rStyle w:val="Forte"/>
          <w:color w:val="000000" w:themeColor="text1"/>
        </w:rPr>
        <w:t>Fundo Municipal de Saúde de Acreúna</w:t>
      </w:r>
      <w:r w:rsidRPr="009611BC">
        <w:rPr>
          <w:color w:val="000000" w:themeColor="text1"/>
        </w:rPr>
        <w:t xml:space="preserve">, CNPJ nº </w:t>
      </w:r>
      <w:r w:rsidRPr="009611BC">
        <w:rPr>
          <w:rStyle w:val="Forte"/>
          <w:color w:val="000000" w:themeColor="text1"/>
        </w:rPr>
        <w:t>11.328.700/0001-26</w:t>
      </w:r>
      <w:r w:rsidRPr="009611BC">
        <w:rPr>
          <w:color w:val="000000" w:themeColor="text1"/>
        </w:rPr>
        <w:t>, localizado na Rua Jordelina do Carmo Arantes, nº 92, Setor Serra Dourada, CEP 75.960-000, Acreúna/GO. Telefone: (64) 3062-0015.</w:t>
      </w:r>
    </w:p>
    <w:p w14:paraId="3FD68909" w14:textId="77777777" w:rsidR="00CF3FEA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1F4AF0D6" w14:textId="06A42DA5" w:rsidR="009611BC" w:rsidRPr="009611BC" w:rsidRDefault="00CF3FEA" w:rsidP="009611BC">
      <w:pPr>
        <w:pStyle w:val="Ttulo1"/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Forte"/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9611BC" w:rsidRPr="009611BC">
        <w:rPr>
          <w:rStyle w:val="Forte"/>
          <w:rFonts w:ascii="Times New Roman" w:hAnsi="Times New Roman" w:cs="Times New Roman"/>
          <w:color w:val="000000" w:themeColor="text1"/>
          <w:sz w:val="24"/>
          <w:szCs w:val="24"/>
        </w:rPr>
        <w:t xml:space="preserve">. DO PAGAMENTO </w:t>
      </w:r>
    </w:p>
    <w:p w14:paraId="19060E52" w14:textId="48210FA9" w:rsidR="009611BC" w:rsidRPr="009611BC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19</w:t>
      </w:r>
      <w:r w:rsidR="009611BC" w:rsidRPr="009611BC">
        <w:rPr>
          <w:b/>
          <w:bCs/>
          <w:color w:val="000000" w:themeColor="text1"/>
        </w:rPr>
        <w:t>.1.</w:t>
      </w:r>
      <w:r w:rsidR="009611BC" w:rsidRPr="009611BC">
        <w:rPr>
          <w:color w:val="000000" w:themeColor="text1"/>
        </w:rPr>
        <w:t xml:space="preserve"> O pagamento será realizado mediante transferência eletrônica para conta bancária de titularidade da CONTRATADA, observadas as condições seguintes.</w:t>
      </w:r>
    </w:p>
    <w:p w14:paraId="18602BB2" w14:textId="5CC119F1" w:rsidR="009611BC" w:rsidRPr="009611BC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19</w:t>
      </w:r>
      <w:r w:rsidR="009611BC" w:rsidRPr="009611BC">
        <w:rPr>
          <w:b/>
          <w:bCs/>
          <w:color w:val="000000" w:themeColor="text1"/>
        </w:rPr>
        <w:t>.2.</w:t>
      </w:r>
      <w:r w:rsidR="009611BC" w:rsidRPr="009611BC">
        <w:rPr>
          <w:color w:val="000000" w:themeColor="text1"/>
        </w:rPr>
        <w:t xml:space="preserve"> O pagamento ocorrerá </w:t>
      </w:r>
      <w:r w:rsidR="009611BC" w:rsidRPr="009611BC">
        <w:rPr>
          <w:rStyle w:val="Forte"/>
          <w:color w:val="000000" w:themeColor="text1"/>
        </w:rPr>
        <w:t>em até 15 (quinze) dias úteis</w:t>
      </w:r>
      <w:r w:rsidR="009611BC" w:rsidRPr="009611BC">
        <w:rPr>
          <w:color w:val="000000" w:themeColor="text1"/>
        </w:rPr>
        <w:t xml:space="preserve"> após a apresentação da Nota Fiscal válida, acompanhada do relatório de execução dos serviços e </w:t>
      </w:r>
      <w:r w:rsidR="009611BC" w:rsidRPr="009611BC">
        <w:rPr>
          <w:rStyle w:val="Forte"/>
          <w:color w:val="000000" w:themeColor="text1"/>
        </w:rPr>
        <w:t>atesto pelo setor competente</w:t>
      </w:r>
      <w:r w:rsidR="009611BC" w:rsidRPr="009611BC">
        <w:rPr>
          <w:color w:val="000000" w:themeColor="text1"/>
        </w:rPr>
        <w:t>.</w:t>
      </w:r>
    </w:p>
    <w:p w14:paraId="3C78FF37" w14:textId="4DC61100" w:rsidR="009611BC" w:rsidRPr="009611BC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19</w:t>
      </w:r>
      <w:r w:rsidR="009611BC" w:rsidRPr="009611BC">
        <w:rPr>
          <w:b/>
          <w:bCs/>
          <w:color w:val="000000" w:themeColor="text1"/>
        </w:rPr>
        <w:t>.3.</w:t>
      </w:r>
      <w:r w:rsidR="009611BC" w:rsidRPr="009611BC">
        <w:rPr>
          <w:color w:val="000000" w:themeColor="text1"/>
        </w:rPr>
        <w:t xml:space="preserve"> Notas Fiscais com incorreções serão devolvidas à CONTRATADA, que deverá providenciar a correção. O prazo para pagamento reiniciará a partir da reapresentação da Nota Fiscal regularizada.</w:t>
      </w:r>
    </w:p>
    <w:p w14:paraId="08E3B9A0" w14:textId="23D8C25F" w:rsidR="009611BC" w:rsidRPr="009611BC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19</w:t>
      </w:r>
      <w:r w:rsidR="009611BC" w:rsidRPr="009611BC">
        <w:rPr>
          <w:b/>
          <w:bCs/>
          <w:color w:val="000000" w:themeColor="text1"/>
        </w:rPr>
        <w:t>.4.</w:t>
      </w:r>
      <w:r w:rsidR="009611BC" w:rsidRPr="009611BC">
        <w:rPr>
          <w:color w:val="000000" w:themeColor="text1"/>
        </w:rPr>
        <w:t xml:space="preserve"> Considera-se como data de recebimento da Nota Fiscal aquela em que a Administração </w:t>
      </w:r>
      <w:r w:rsidR="009611BC" w:rsidRPr="009611BC">
        <w:rPr>
          <w:rStyle w:val="Forte"/>
          <w:color w:val="000000" w:themeColor="text1"/>
        </w:rPr>
        <w:t>atestar a execução dos serviços</w:t>
      </w:r>
      <w:r w:rsidR="009611BC" w:rsidRPr="009611BC">
        <w:rPr>
          <w:color w:val="000000" w:themeColor="text1"/>
        </w:rPr>
        <w:t xml:space="preserve"> objeto da contratação direta.</w:t>
      </w:r>
    </w:p>
    <w:p w14:paraId="2354DE08" w14:textId="026BF747" w:rsidR="009611BC" w:rsidRPr="009611BC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19</w:t>
      </w:r>
      <w:r w:rsidR="009611BC" w:rsidRPr="009611BC">
        <w:rPr>
          <w:b/>
          <w:bCs/>
          <w:color w:val="000000" w:themeColor="text1"/>
        </w:rPr>
        <w:t>.5.</w:t>
      </w:r>
      <w:r w:rsidR="009611BC" w:rsidRPr="009611BC">
        <w:rPr>
          <w:color w:val="000000" w:themeColor="text1"/>
        </w:rPr>
        <w:t xml:space="preserve"> Antes de cada pagamento, será verificada a </w:t>
      </w:r>
      <w:r w:rsidR="009611BC" w:rsidRPr="009611BC">
        <w:rPr>
          <w:rStyle w:val="Forte"/>
          <w:color w:val="000000" w:themeColor="text1"/>
        </w:rPr>
        <w:t>regularidade fiscal da CONTRATADA</w:t>
      </w:r>
      <w:r w:rsidR="009611BC" w:rsidRPr="009611BC">
        <w:rPr>
          <w:color w:val="000000" w:themeColor="text1"/>
        </w:rPr>
        <w:t xml:space="preserve">. Em caso de irregularidade, a CONTRATADA será notificada e terá </w:t>
      </w:r>
      <w:r w:rsidR="009611BC" w:rsidRPr="009611BC">
        <w:rPr>
          <w:rStyle w:val="Forte"/>
          <w:color w:val="000000" w:themeColor="text1"/>
        </w:rPr>
        <w:t>05 (cinco) dias úteis</w:t>
      </w:r>
      <w:r w:rsidR="009611BC" w:rsidRPr="009611BC">
        <w:rPr>
          <w:color w:val="000000" w:themeColor="text1"/>
        </w:rPr>
        <w:t xml:space="preserve"> para regularizar a situação ou apresentar justificativa.</w:t>
      </w:r>
    </w:p>
    <w:p w14:paraId="09D6A782" w14:textId="1EACD164" w:rsidR="009611BC" w:rsidRPr="009611BC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19</w:t>
      </w:r>
      <w:r w:rsidR="009611BC" w:rsidRPr="009611BC">
        <w:rPr>
          <w:b/>
          <w:bCs/>
          <w:color w:val="000000" w:themeColor="text1"/>
        </w:rPr>
        <w:t>.6.</w:t>
      </w:r>
      <w:r w:rsidR="009611BC" w:rsidRPr="009611BC">
        <w:rPr>
          <w:color w:val="000000" w:themeColor="text1"/>
        </w:rPr>
        <w:t xml:space="preserve"> Persistindo a irregularidade ou havendo impedimento legal, o pagamento ficará </w:t>
      </w:r>
      <w:r w:rsidR="009611BC" w:rsidRPr="009611BC">
        <w:rPr>
          <w:rStyle w:val="Forte"/>
          <w:color w:val="000000" w:themeColor="text1"/>
        </w:rPr>
        <w:t>sobrestado</w:t>
      </w:r>
      <w:r w:rsidR="009611BC" w:rsidRPr="009611BC">
        <w:rPr>
          <w:color w:val="000000" w:themeColor="text1"/>
        </w:rPr>
        <w:t>, sem ônus para a CONTRATANTE, até regularização.</w:t>
      </w:r>
    </w:p>
    <w:p w14:paraId="0AE4EE76" w14:textId="6E94668D" w:rsidR="009611BC" w:rsidRPr="009611BC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19</w:t>
      </w:r>
      <w:r w:rsidR="009611BC" w:rsidRPr="009611BC">
        <w:rPr>
          <w:b/>
          <w:bCs/>
          <w:color w:val="000000" w:themeColor="text1"/>
        </w:rPr>
        <w:t>.7.</w:t>
      </w:r>
      <w:r w:rsidR="009611BC" w:rsidRPr="009611BC">
        <w:rPr>
          <w:color w:val="000000" w:themeColor="text1"/>
        </w:rPr>
        <w:t xml:space="preserve"> Verificada irregularidade fiscal não sanada, poderão ser adotadas providências para assegurar a quitação do crédito, incluindo comunicação aos órgãos competentes, sem prejuízo da continuidade dos serviços executados.</w:t>
      </w:r>
    </w:p>
    <w:p w14:paraId="0B9CDC3E" w14:textId="4F828D02" w:rsidR="009611BC" w:rsidRPr="009611BC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19</w:t>
      </w:r>
      <w:r w:rsidR="009611BC" w:rsidRPr="009611BC">
        <w:rPr>
          <w:b/>
          <w:bCs/>
          <w:color w:val="000000" w:themeColor="text1"/>
        </w:rPr>
        <w:t>.8.</w:t>
      </w:r>
      <w:r w:rsidR="009611BC" w:rsidRPr="009611BC">
        <w:rPr>
          <w:color w:val="000000" w:themeColor="text1"/>
        </w:rPr>
        <w:t xml:space="preserve"> Na data do pagamento serão efetuadas as </w:t>
      </w:r>
      <w:r w:rsidR="009611BC" w:rsidRPr="009611BC">
        <w:rPr>
          <w:rStyle w:val="Forte"/>
          <w:color w:val="000000" w:themeColor="text1"/>
        </w:rPr>
        <w:t>retenções tributárias previstas na legislação</w:t>
      </w:r>
      <w:r w:rsidR="009611BC" w:rsidRPr="009611BC">
        <w:rPr>
          <w:color w:val="000000" w:themeColor="text1"/>
        </w:rPr>
        <w:t>.</w:t>
      </w:r>
    </w:p>
    <w:p w14:paraId="1BB9F2EB" w14:textId="50C29268" w:rsidR="009611BC" w:rsidRPr="009611BC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19</w:t>
      </w:r>
      <w:r w:rsidR="009611BC" w:rsidRPr="009611BC">
        <w:rPr>
          <w:b/>
          <w:bCs/>
          <w:color w:val="000000" w:themeColor="text1"/>
        </w:rPr>
        <w:t>.9.</w:t>
      </w:r>
      <w:r w:rsidR="009611BC" w:rsidRPr="009611BC">
        <w:rPr>
          <w:color w:val="000000" w:themeColor="text1"/>
        </w:rPr>
        <w:t xml:space="preserve"> A CONTRATADA optante pelo </w:t>
      </w:r>
      <w:r w:rsidR="009611BC" w:rsidRPr="009611BC">
        <w:rPr>
          <w:rStyle w:val="Forte"/>
          <w:color w:val="000000" w:themeColor="text1"/>
        </w:rPr>
        <w:t>Simples Nacional</w:t>
      </w:r>
      <w:r w:rsidR="009611BC" w:rsidRPr="009611BC">
        <w:rPr>
          <w:color w:val="000000" w:themeColor="text1"/>
        </w:rPr>
        <w:t xml:space="preserve"> ficará dispensada das retenções abrangidas pelo regime, devendo apresentar comprovação atualizada da opção.</w:t>
      </w:r>
    </w:p>
    <w:p w14:paraId="47A8E448" w14:textId="4E7AE8C1" w:rsidR="009611BC" w:rsidRPr="009611BC" w:rsidRDefault="00CF3FEA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19</w:t>
      </w:r>
      <w:r w:rsidR="009611BC" w:rsidRPr="009611BC">
        <w:rPr>
          <w:b/>
          <w:bCs/>
          <w:color w:val="000000" w:themeColor="text1"/>
        </w:rPr>
        <w:t>.10.</w:t>
      </w:r>
      <w:r w:rsidR="009611BC" w:rsidRPr="009611BC">
        <w:rPr>
          <w:color w:val="000000" w:themeColor="text1"/>
        </w:rPr>
        <w:t xml:space="preserve"> Em caso de atraso no pagamento, desde que não haja culpa da CONTRATADA, serão devidos encargos moratórios calculados pela fórmula:</w:t>
      </w:r>
    </w:p>
    <w:p w14:paraId="354A7FDD" w14:textId="77777777" w:rsidR="009611BC" w:rsidRPr="009611BC" w:rsidRDefault="009611BC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9611BC">
        <w:rPr>
          <w:rStyle w:val="Forte"/>
          <w:color w:val="000000" w:themeColor="text1"/>
        </w:rPr>
        <w:t>EM = I × N × VP</w:t>
      </w:r>
    </w:p>
    <w:p w14:paraId="061815BC" w14:textId="77777777" w:rsidR="009611BC" w:rsidRPr="009611BC" w:rsidRDefault="009611BC" w:rsidP="009611BC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9611BC">
        <w:rPr>
          <w:color w:val="000000" w:themeColor="text1"/>
        </w:rPr>
        <w:t>Onde:</w:t>
      </w:r>
    </w:p>
    <w:p w14:paraId="6506759B" w14:textId="77777777" w:rsidR="009611BC" w:rsidRPr="009611BC" w:rsidRDefault="009611BC" w:rsidP="009611BC">
      <w:pPr>
        <w:pStyle w:val="NormalWeb"/>
        <w:numPr>
          <w:ilvl w:val="0"/>
          <w:numId w:val="9"/>
        </w:numPr>
        <w:spacing w:before="0" w:beforeAutospacing="0"/>
        <w:jc w:val="both"/>
        <w:rPr>
          <w:color w:val="000000" w:themeColor="text1"/>
        </w:rPr>
      </w:pPr>
      <w:r w:rsidRPr="009611BC">
        <w:rPr>
          <w:rStyle w:val="Forte"/>
          <w:color w:val="000000" w:themeColor="text1"/>
        </w:rPr>
        <w:t>EM</w:t>
      </w:r>
      <w:r w:rsidRPr="009611BC">
        <w:rPr>
          <w:color w:val="000000" w:themeColor="text1"/>
        </w:rPr>
        <w:t xml:space="preserve"> = Encargos moratórios;</w:t>
      </w:r>
    </w:p>
    <w:p w14:paraId="43DAB0DF" w14:textId="77777777" w:rsidR="009611BC" w:rsidRPr="009611BC" w:rsidRDefault="009611BC" w:rsidP="009611BC">
      <w:pPr>
        <w:pStyle w:val="NormalWeb"/>
        <w:numPr>
          <w:ilvl w:val="0"/>
          <w:numId w:val="9"/>
        </w:numPr>
        <w:spacing w:before="0" w:beforeAutospacing="0"/>
        <w:jc w:val="both"/>
        <w:rPr>
          <w:color w:val="000000" w:themeColor="text1"/>
        </w:rPr>
      </w:pPr>
      <w:r w:rsidRPr="009611BC">
        <w:rPr>
          <w:rStyle w:val="Forte"/>
          <w:color w:val="000000" w:themeColor="text1"/>
        </w:rPr>
        <w:t>N</w:t>
      </w:r>
      <w:r w:rsidRPr="009611BC">
        <w:rPr>
          <w:color w:val="000000" w:themeColor="text1"/>
        </w:rPr>
        <w:t xml:space="preserve"> = Número de dias entre a data prevista e a efetiva quitação;</w:t>
      </w:r>
    </w:p>
    <w:p w14:paraId="37C034A0" w14:textId="77777777" w:rsidR="009611BC" w:rsidRPr="009611BC" w:rsidRDefault="009611BC" w:rsidP="009611BC">
      <w:pPr>
        <w:pStyle w:val="NormalWeb"/>
        <w:numPr>
          <w:ilvl w:val="0"/>
          <w:numId w:val="9"/>
        </w:numPr>
        <w:spacing w:before="0" w:beforeAutospacing="0"/>
        <w:jc w:val="both"/>
        <w:rPr>
          <w:color w:val="000000" w:themeColor="text1"/>
        </w:rPr>
      </w:pPr>
      <w:r w:rsidRPr="009611BC">
        <w:rPr>
          <w:rStyle w:val="Forte"/>
          <w:color w:val="000000" w:themeColor="text1"/>
        </w:rPr>
        <w:t>VP</w:t>
      </w:r>
      <w:r w:rsidRPr="009611BC">
        <w:rPr>
          <w:color w:val="000000" w:themeColor="text1"/>
        </w:rPr>
        <w:t xml:space="preserve"> = Valor da parcela a ser paga;</w:t>
      </w:r>
    </w:p>
    <w:p w14:paraId="6AAAB9AC" w14:textId="1A466817" w:rsidR="008E7571" w:rsidRDefault="009611BC" w:rsidP="008E7571">
      <w:pPr>
        <w:pStyle w:val="NormalWeb"/>
        <w:numPr>
          <w:ilvl w:val="0"/>
          <w:numId w:val="9"/>
        </w:numPr>
        <w:spacing w:before="0" w:beforeAutospacing="0"/>
        <w:jc w:val="both"/>
        <w:rPr>
          <w:color w:val="000000" w:themeColor="text1"/>
        </w:rPr>
      </w:pPr>
      <w:r w:rsidRPr="009611BC">
        <w:rPr>
          <w:rStyle w:val="Forte"/>
          <w:color w:val="000000" w:themeColor="text1"/>
        </w:rPr>
        <w:t>I</w:t>
      </w:r>
      <w:r w:rsidRPr="009611BC">
        <w:rPr>
          <w:color w:val="000000" w:themeColor="text1"/>
        </w:rPr>
        <w:t xml:space="preserve"> = 0,00016438 (correspondente a 6% ao ano dividido por 365 dias).</w:t>
      </w:r>
    </w:p>
    <w:p w14:paraId="1A13F52D" w14:textId="0AB18961" w:rsidR="00F2255F" w:rsidRDefault="00F2255F" w:rsidP="00F2255F">
      <w:pPr>
        <w:pStyle w:val="NormalWeb"/>
        <w:spacing w:before="0" w:beforeAutospacing="0"/>
        <w:jc w:val="both"/>
        <w:rPr>
          <w:color w:val="000000" w:themeColor="text1"/>
        </w:rPr>
      </w:pPr>
    </w:p>
    <w:p w14:paraId="57F01365" w14:textId="3024FCA2" w:rsidR="00F2255F" w:rsidRDefault="00F2255F" w:rsidP="00F2255F">
      <w:pPr>
        <w:pStyle w:val="NormalWeb"/>
        <w:spacing w:before="0" w:beforeAutospacing="0"/>
        <w:jc w:val="both"/>
        <w:rPr>
          <w:color w:val="000000" w:themeColor="text1"/>
        </w:rPr>
      </w:pPr>
    </w:p>
    <w:p w14:paraId="15FC9EC2" w14:textId="77777777" w:rsidR="00F2255F" w:rsidRPr="00F2255F" w:rsidRDefault="00F2255F" w:rsidP="00F2255F">
      <w:pPr>
        <w:pStyle w:val="NormalWeb"/>
        <w:spacing w:before="0" w:beforeAutospacing="0"/>
        <w:jc w:val="both"/>
        <w:rPr>
          <w:color w:val="000000" w:themeColor="text1"/>
        </w:rPr>
      </w:pPr>
    </w:p>
    <w:p w14:paraId="37D7A31D" w14:textId="5CA02C9E" w:rsidR="005A22CD" w:rsidRDefault="005A22CD" w:rsidP="005A22C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8E7571">
        <w:rPr>
          <w:rFonts w:ascii="Times New Roman" w:hAnsi="Times New Roman" w:cs="Times New Roman"/>
          <w:b/>
          <w:sz w:val="24"/>
          <w:szCs w:val="24"/>
        </w:rPr>
        <w:t>0</w:t>
      </w:r>
      <w:r w:rsidR="00EA25E4" w:rsidRPr="00D20208">
        <w:rPr>
          <w:rFonts w:ascii="Times New Roman" w:hAnsi="Times New Roman" w:cs="Times New Roman"/>
          <w:b/>
          <w:sz w:val="24"/>
          <w:szCs w:val="24"/>
        </w:rPr>
        <w:t>.ESTIMATIVA DE PREÇOS E PREÇOS REFER</w:t>
      </w:r>
      <w:r>
        <w:rPr>
          <w:rFonts w:ascii="Times New Roman" w:hAnsi="Times New Roman" w:cs="Times New Roman"/>
          <w:b/>
          <w:sz w:val="24"/>
          <w:szCs w:val="24"/>
        </w:rPr>
        <w:t>Ê</w:t>
      </w:r>
      <w:r w:rsidR="00EA25E4" w:rsidRPr="00D20208">
        <w:rPr>
          <w:rFonts w:ascii="Times New Roman" w:hAnsi="Times New Roman" w:cs="Times New Roman"/>
          <w:b/>
          <w:sz w:val="24"/>
          <w:szCs w:val="24"/>
        </w:rPr>
        <w:t>NCIAS</w:t>
      </w:r>
    </w:p>
    <w:p w14:paraId="215EC8F9" w14:textId="69DE8CA0" w:rsidR="00EA25E4" w:rsidRPr="009646EE" w:rsidRDefault="00EA25E4" w:rsidP="009646E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0208">
        <w:rPr>
          <w:rFonts w:ascii="Times New Roman" w:hAnsi="Times New Roman" w:cs="Times New Roman"/>
          <w:bCs/>
          <w:sz w:val="24"/>
          <w:szCs w:val="24"/>
        </w:rPr>
        <w:t xml:space="preserve">O custo estimado total da contratação é de </w:t>
      </w:r>
      <w:r w:rsidRPr="00D20208">
        <w:rPr>
          <w:rFonts w:ascii="Times New Roman" w:hAnsi="Times New Roman" w:cs="Times New Roman"/>
          <w:b/>
          <w:sz w:val="24"/>
          <w:szCs w:val="24"/>
        </w:rPr>
        <w:t xml:space="preserve">R$ </w:t>
      </w:r>
      <w:r w:rsidR="009646EE">
        <w:rPr>
          <w:rFonts w:ascii="Times New Roman" w:hAnsi="Times New Roman" w:cs="Times New Roman"/>
          <w:b/>
          <w:sz w:val="24"/>
          <w:szCs w:val="24"/>
        </w:rPr>
        <w:t xml:space="preserve">4.043, 30 </w:t>
      </w:r>
      <w:r w:rsidRPr="00D20208">
        <w:rPr>
          <w:rFonts w:ascii="Times New Roman" w:hAnsi="Times New Roman" w:cs="Times New Roman"/>
          <w:b/>
          <w:sz w:val="24"/>
          <w:szCs w:val="24"/>
        </w:rPr>
        <w:t>(</w:t>
      </w:r>
      <w:r w:rsidR="009646EE">
        <w:rPr>
          <w:rFonts w:ascii="Times New Roman" w:hAnsi="Times New Roman" w:cs="Times New Roman"/>
          <w:b/>
          <w:sz w:val="24"/>
          <w:szCs w:val="24"/>
        </w:rPr>
        <w:t>Quatro mil e quarenta e três reais e trinta centavos</w:t>
      </w:r>
      <w:r w:rsidRPr="00D20208">
        <w:rPr>
          <w:rFonts w:ascii="Times New Roman" w:hAnsi="Times New Roman" w:cs="Times New Roman"/>
          <w:b/>
          <w:sz w:val="24"/>
          <w:szCs w:val="24"/>
        </w:rPr>
        <w:t>)</w:t>
      </w:r>
      <w:r w:rsidRPr="00D20208">
        <w:rPr>
          <w:rFonts w:ascii="Times New Roman" w:hAnsi="Times New Roman" w:cs="Times New Roman"/>
          <w:bCs/>
          <w:sz w:val="24"/>
          <w:szCs w:val="24"/>
        </w:rPr>
        <w:t>, conforme quadro do item 2 deste Termo de Referência.</w:t>
      </w:r>
    </w:p>
    <w:p w14:paraId="4C50B573" w14:textId="77777777" w:rsidR="00EA25E4" w:rsidRPr="00EA25E4" w:rsidRDefault="00EA25E4" w:rsidP="009E0C76">
      <w:pPr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54AB8E" w14:textId="3F7C9649" w:rsidR="000A3B76" w:rsidRPr="000A3B76" w:rsidRDefault="000A3B76" w:rsidP="009E0C76">
      <w:pPr>
        <w:suppressAutoHyphens/>
        <w:autoSpaceDN w:val="0"/>
        <w:spacing w:line="276" w:lineRule="auto"/>
        <w:ind w:left="142" w:right="170"/>
        <w:jc w:val="right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0A3B76">
        <w:rPr>
          <w:rFonts w:ascii="Times New Roman" w:hAnsi="Times New Roman" w:cs="Times New Roman"/>
          <w:b/>
          <w:bCs/>
          <w:sz w:val="24"/>
          <w:szCs w:val="24"/>
        </w:rPr>
        <w:t xml:space="preserve">Acreúna, </w:t>
      </w:r>
      <w:r w:rsidR="00CF3FEA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0A3B76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CF3FEA">
        <w:rPr>
          <w:rFonts w:ascii="Times New Roman" w:hAnsi="Times New Roman" w:cs="Times New Roman"/>
          <w:b/>
          <w:bCs/>
          <w:sz w:val="24"/>
          <w:szCs w:val="24"/>
        </w:rPr>
        <w:t xml:space="preserve">janeiro </w:t>
      </w:r>
      <w:r w:rsidRPr="000A3B76">
        <w:rPr>
          <w:rFonts w:ascii="Times New Roman" w:hAnsi="Times New Roman" w:cs="Times New Roman"/>
          <w:b/>
          <w:bCs/>
          <w:sz w:val="24"/>
          <w:szCs w:val="24"/>
        </w:rPr>
        <w:t>de 202</w:t>
      </w:r>
      <w:r w:rsidR="005A22CD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0CF9C1E9" w14:textId="6490C7B5" w:rsidR="00BA6C21" w:rsidRDefault="00BA6C21" w:rsidP="005015BD">
      <w:pPr>
        <w:rPr>
          <w:rFonts w:ascii="Times New Roman" w:hAnsi="Times New Roman" w:cs="Times New Roman"/>
          <w:b/>
          <w:sz w:val="24"/>
          <w:szCs w:val="24"/>
        </w:rPr>
      </w:pPr>
    </w:p>
    <w:p w14:paraId="214A5036" w14:textId="3AF3D8D9" w:rsidR="00BA6C21" w:rsidRDefault="00BA6C21" w:rsidP="009E0C76">
      <w:pPr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4D0B60" w14:textId="19C5C8B1" w:rsidR="00E473F9" w:rsidRDefault="00E473F9" w:rsidP="00E473F9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  <w:b/>
        </w:rPr>
      </w:pPr>
    </w:p>
    <w:p w14:paraId="53B0FDB9" w14:textId="77777777" w:rsidR="009646EE" w:rsidRPr="00E473F9" w:rsidRDefault="009646EE" w:rsidP="00E473F9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  <w:b/>
        </w:rPr>
      </w:pPr>
    </w:p>
    <w:p w14:paraId="4BBA4B39" w14:textId="77777777" w:rsidR="00E473F9" w:rsidRPr="00E473F9" w:rsidRDefault="00E473F9" w:rsidP="00E473F9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E473F9">
        <w:rPr>
          <w:rFonts w:ascii="Times New Roman" w:hAnsi="Times New Roman" w:cs="Times New Roman"/>
          <w:b/>
        </w:rPr>
        <w:t>_________________________________________</w:t>
      </w:r>
    </w:p>
    <w:p w14:paraId="44E4B262" w14:textId="77777777" w:rsidR="00E473F9" w:rsidRPr="00E473F9" w:rsidRDefault="00E473F9" w:rsidP="00E473F9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E473F9">
        <w:rPr>
          <w:rFonts w:ascii="Times New Roman" w:hAnsi="Times New Roman" w:cs="Times New Roman"/>
          <w:b/>
        </w:rPr>
        <w:t>GESSYARA DO P. G. RODRIGUES</w:t>
      </w:r>
    </w:p>
    <w:p w14:paraId="149C29ED" w14:textId="77777777" w:rsidR="00E473F9" w:rsidRPr="00E473F9" w:rsidRDefault="00E473F9" w:rsidP="00E473F9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E473F9">
        <w:rPr>
          <w:rFonts w:ascii="Times New Roman" w:hAnsi="Times New Roman" w:cs="Times New Roman"/>
          <w:b/>
        </w:rPr>
        <w:t>DIRETORA ADMINISTRATIVA</w:t>
      </w:r>
    </w:p>
    <w:p w14:paraId="46013826" w14:textId="77777777" w:rsidR="00E473F9" w:rsidRPr="00E473F9" w:rsidRDefault="00E473F9" w:rsidP="00E473F9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Times New Roman" w:hAnsi="Times New Roman" w:cs="Times New Roman"/>
          <w:b/>
        </w:rPr>
      </w:pPr>
      <w:r w:rsidRPr="00E473F9">
        <w:rPr>
          <w:rFonts w:ascii="Times New Roman" w:hAnsi="Times New Roman" w:cs="Times New Roman"/>
          <w:b/>
        </w:rPr>
        <w:t>PORTARIA 520/2025</w:t>
      </w:r>
    </w:p>
    <w:p w14:paraId="37D3D57C" w14:textId="77777777" w:rsidR="00E473F9" w:rsidRPr="00E473F9" w:rsidRDefault="00E473F9" w:rsidP="00E473F9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  <w:b/>
        </w:rPr>
      </w:pPr>
    </w:p>
    <w:p w14:paraId="6503BE4D" w14:textId="3A558391" w:rsidR="00BA6C21" w:rsidRDefault="00BA6C21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7DA52AE9" w14:textId="6699584A" w:rsidR="00D95B58" w:rsidRDefault="00D95B58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52146FD0" w14:textId="75125FE4" w:rsidR="005A22CD" w:rsidRDefault="005A22CD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5CF5AC28" w14:textId="32A1EF66" w:rsidR="005A22CD" w:rsidRDefault="005A22CD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0969F5D3" w14:textId="410843FE" w:rsidR="008E7571" w:rsidRDefault="008E7571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752544C8" w14:textId="31CCA0DF" w:rsidR="008E7571" w:rsidRDefault="008E7571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12445A5D" w14:textId="634B62F9" w:rsidR="008E7571" w:rsidRDefault="008E7571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5E20C558" w14:textId="2A3FA779" w:rsidR="008E7571" w:rsidRDefault="008E7571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67089303" w14:textId="4EFCD3EC" w:rsidR="008E7571" w:rsidRDefault="008E7571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545AEBE9" w14:textId="3F19280E" w:rsidR="008E7571" w:rsidRDefault="008E7571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432275D4" w14:textId="1C0F3091" w:rsidR="008E7571" w:rsidRDefault="008E7571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0DC6E965" w14:textId="22F47C71" w:rsidR="008E7571" w:rsidRDefault="008E7571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1856D019" w14:textId="039F5823" w:rsidR="008E7571" w:rsidRDefault="008E7571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1304E6D2" w14:textId="3E17D14B" w:rsidR="00EC38C4" w:rsidRDefault="00EC38C4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32C4FD45" w14:textId="77777777" w:rsidR="00EC38C4" w:rsidRDefault="00EC38C4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6F5381A1" w14:textId="77777777" w:rsidR="005A22CD" w:rsidRDefault="005A22CD" w:rsidP="005015BD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4CFFCDA5" w14:textId="77777777" w:rsidR="00F62E4A" w:rsidRPr="00F62E4A" w:rsidRDefault="00F62E4A" w:rsidP="00F62E4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62E4A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DECLARAÇÃO DE ACEITE</w:t>
      </w:r>
    </w:p>
    <w:p w14:paraId="0C81000C" w14:textId="77777777" w:rsidR="00F62E4A" w:rsidRPr="00F62E4A" w:rsidRDefault="00F62E4A" w:rsidP="00F62E4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62E4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FUNÇÃO DE FISCAL DE CONTRATO</w:t>
      </w:r>
    </w:p>
    <w:p w14:paraId="240CEC7F" w14:textId="77777777" w:rsidR="00F62E4A" w:rsidRPr="00F62E4A" w:rsidRDefault="00F62E4A" w:rsidP="00F62E4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14:paraId="1ED9790A" w14:textId="110D5438" w:rsidR="00F62E4A" w:rsidRPr="00F62E4A" w:rsidRDefault="00F62E4A" w:rsidP="00F62E4A">
      <w:pPr>
        <w:jc w:val="both"/>
        <w:rPr>
          <w:rFonts w:ascii="Times New Roman" w:hAnsi="Times New Roman" w:cs="Times New Roman"/>
          <w:sz w:val="24"/>
          <w:szCs w:val="24"/>
        </w:rPr>
      </w:pPr>
      <w:r w:rsidRPr="00F62E4A">
        <w:rPr>
          <w:rFonts w:ascii="Times New Roman" w:hAnsi="Times New Roman" w:cs="Times New Roman"/>
          <w:sz w:val="24"/>
          <w:szCs w:val="24"/>
        </w:rPr>
        <w:t xml:space="preserve">Eu, </w:t>
      </w:r>
      <w:r w:rsidR="00CF3FEA" w:rsidRPr="00047207">
        <w:rPr>
          <w:rFonts w:ascii="Times New Roman" w:eastAsia="Times New Roman" w:hAnsi="Times New Roman"/>
          <w:b/>
          <w:bCs/>
          <w:lang w:eastAsia="pt-BR"/>
        </w:rPr>
        <w:t>Flávia da Silva Rocha</w:t>
      </w:r>
      <w:r w:rsidRPr="00F62E4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F62E4A">
        <w:rPr>
          <w:rFonts w:ascii="Times New Roman" w:hAnsi="Times New Roman" w:cs="Times New Roman"/>
          <w:sz w:val="24"/>
          <w:szCs w:val="24"/>
        </w:rPr>
        <w:t>ocupante do cargo de</w:t>
      </w:r>
      <w:r w:rsidRPr="00F62E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3FEA">
        <w:rPr>
          <w:rFonts w:ascii="Times New Roman" w:eastAsia="Times New Roman" w:hAnsi="Times New Roman"/>
          <w:b/>
          <w:bCs/>
          <w:lang w:eastAsia="pt-BR"/>
        </w:rPr>
        <w:t>Auxiliar de Apoio Administrativo</w:t>
      </w:r>
      <w:r w:rsidRPr="00F62E4A">
        <w:rPr>
          <w:rFonts w:ascii="Times New Roman" w:hAnsi="Times New Roman" w:cs="Times New Roman"/>
          <w:sz w:val="24"/>
          <w:szCs w:val="24"/>
        </w:rPr>
        <w:t>, lotada no Fundo Municipal de Saúde.</w:t>
      </w:r>
    </w:p>
    <w:p w14:paraId="18053141" w14:textId="36CE005D" w:rsidR="00F62E4A" w:rsidRPr="00F62E4A" w:rsidRDefault="00F62E4A" w:rsidP="00F62E4A">
      <w:pPr>
        <w:jc w:val="both"/>
        <w:rPr>
          <w:rFonts w:ascii="Times New Roman" w:hAnsi="Times New Roman" w:cs="Times New Roman"/>
          <w:sz w:val="24"/>
          <w:szCs w:val="24"/>
        </w:rPr>
      </w:pPr>
      <w:r w:rsidRPr="00F62E4A">
        <w:rPr>
          <w:rFonts w:ascii="Times New Roman" w:hAnsi="Times New Roman" w:cs="Times New Roman"/>
          <w:b/>
          <w:bCs/>
          <w:sz w:val="24"/>
          <w:szCs w:val="24"/>
        </w:rPr>
        <w:t>DECLARO</w:t>
      </w:r>
      <w:r w:rsidRPr="00F62E4A">
        <w:rPr>
          <w:rFonts w:ascii="Times New Roman" w:hAnsi="Times New Roman" w:cs="Times New Roman"/>
          <w:sz w:val="24"/>
          <w:szCs w:val="24"/>
        </w:rPr>
        <w:t xml:space="preserve">, para os devidos fins, que ACEITO a designação para atuar como Fiscal de Contrato, referente à </w:t>
      </w:r>
      <w:r w:rsidR="00CF3FEA" w:rsidRPr="00CF3FEA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NA PRESTAÇÃO DE SERVIÇOS DE HOSPEDAGEM</w:t>
      </w:r>
      <w:r w:rsidRPr="00F62E4A">
        <w:rPr>
          <w:rFonts w:ascii="Times New Roman" w:hAnsi="Times New Roman" w:cs="Times New Roman"/>
          <w:sz w:val="24"/>
          <w:szCs w:val="24"/>
        </w:rPr>
        <w:t>, conforme especificações e condições estabelecidas no Termo de Referência e demais documentos do processo.</w:t>
      </w:r>
    </w:p>
    <w:p w14:paraId="1A3F3C12" w14:textId="77777777" w:rsidR="00F62E4A" w:rsidRPr="00F62E4A" w:rsidRDefault="00F62E4A" w:rsidP="00F62E4A">
      <w:pPr>
        <w:jc w:val="both"/>
        <w:rPr>
          <w:rFonts w:ascii="Times New Roman" w:hAnsi="Times New Roman" w:cs="Times New Roman"/>
          <w:sz w:val="24"/>
          <w:szCs w:val="24"/>
        </w:rPr>
      </w:pPr>
      <w:r w:rsidRPr="00F62E4A">
        <w:rPr>
          <w:rFonts w:ascii="Times New Roman" w:hAnsi="Times New Roman" w:cs="Times New Roman"/>
          <w:sz w:val="24"/>
          <w:szCs w:val="24"/>
        </w:rPr>
        <w:t>Comprometo-me a acompanhar e fiscalizar a execução contratual, registrando as ocorrências, comunicando irregularidades, adotando as providências necessárias e zelando pelo fiel cumprimento das obrigações assumidas pela contratada, em conformidade com as normas legais e regulamentares vigentes.</w:t>
      </w:r>
    </w:p>
    <w:p w14:paraId="06F02D86" w14:textId="77777777" w:rsidR="00F62E4A" w:rsidRPr="00F62E4A" w:rsidRDefault="00F62E4A" w:rsidP="00F62E4A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F62E4A">
        <w:rPr>
          <w:rFonts w:ascii="Times New Roman" w:hAnsi="Times New Roman" w:cs="Times New Roman"/>
          <w:sz w:val="24"/>
          <w:szCs w:val="24"/>
        </w:rPr>
        <w:t>Por ser expressão da verdade, firmo a presente declaração.</w:t>
      </w:r>
    </w:p>
    <w:p w14:paraId="470F1CE2" w14:textId="77777777" w:rsidR="00F62E4A" w:rsidRPr="00F62E4A" w:rsidRDefault="00F62E4A" w:rsidP="00F62E4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14:paraId="29D3F494" w14:textId="77777777" w:rsidR="00F62E4A" w:rsidRPr="00F62E4A" w:rsidRDefault="00F62E4A" w:rsidP="00F62E4A">
      <w:pPr>
        <w:spacing w:line="276" w:lineRule="auto"/>
        <w:ind w:left="142" w:right="170"/>
        <w:jc w:val="right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606DBC6C" w14:textId="77777777" w:rsidR="008E7571" w:rsidRPr="000A3B76" w:rsidRDefault="008E7571" w:rsidP="008E7571">
      <w:pPr>
        <w:suppressAutoHyphens/>
        <w:autoSpaceDN w:val="0"/>
        <w:spacing w:line="276" w:lineRule="auto"/>
        <w:ind w:left="142" w:right="170"/>
        <w:jc w:val="right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0A3B76">
        <w:rPr>
          <w:rFonts w:ascii="Times New Roman" w:hAnsi="Times New Roman" w:cs="Times New Roman"/>
          <w:b/>
          <w:bCs/>
          <w:sz w:val="24"/>
          <w:szCs w:val="24"/>
        </w:rPr>
        <w:t xml:space="preserve">Acreúna, </w:t>
      </w:r>
      <w:r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0A3B76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janeiro</w:t>
      </w:r>
      <w:r w:rsidRPr="000A3B76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39358452" w14:textId="77777777" w:rsidR="00F62E4A" w:rsidRPr="001F1C21" w:rsidRDefault="00F62E4A" w:rsidP="00F62E4A">
      <w:pPr>
        <w:spacing w:line="276" w:lineRule="auto"/>
        <w:ind w:right="170"/>
        <w:textAlignment w:val="baseline"/>
        <w:rPr>
          <w:sz w:val="24"/>
          <w:szCs w:val="24"/>
        </w:rPr>
      </w:pPr>
    </w:p>
    <w:p w14:paraId="5522215E" w14:textId="77777777" w:rsidR="00F62E4A" w:rsidRPr="001F1C21" w:rsidRDefault="00F62E4A" w:rsidP="00F62E4A">
      <w:pPr>
        <w:spacing w:line="276" w:lineRule="auto"/>
        <w:ind w:right="170"/>
        <w:textAlignment w:val="baseline"/>
        <w:rPr>
          <w:sz w:val="24"/>
          <w:szCs w:val="24"/>
        </w:rPr>
      </w:pPr>
    </w:p>
    <w:p w14:paraId="1966FC5A" w14:textId="77777777" w:rsidR="00F62E4A" w:rsidRPr="00CF3FEA" w:rsidRDefault="00F62E4A" w:rsidP="00CF3FEA">
      <w:pPr>
        <w:spacing w:after="0" w:line="276" w:lineRule="auto"/>
        <w:ind w:left="142" w:right="170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3EE3F898" w14:textId="77777777" w:rsidR="00CF3FEA" w:rsidRPr="008E7571" w:rsidRDefault="00CF3FEA" w:rsidP="00CF3FE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E7571">
        <w:rPr>
          <w:rFonts w:ascii="Times New Roman" w:hAnsi="Times New Roman" w:cs="Times New Roman"/>
          <w:b/>
          <w:bCs/>
        </w:rPr>
        <w:t>_________________________________________</w:t>
      </w:r>
    </w:p>
    <w:p w14:paraId="4AC4BCF4" w14:textId="77777777" w:rsidR="00CF3FEA" w:rsidRPr="008E7571" w:rsidRDefault="00CF3FEA" w:rsidP="00CF3FE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E7571">
        <w:rPr>
          <w:rFonts w:ascii="Times New Roman" w:hAnsi="Times New Roman" w:cs="Times New Roman"/>
          <w:b/>
          <w:bCs/>
        </w:rPr>
        <w:t>FLÁVIA DA SILVA ROCHA</w:t>
      </w:r>
    </w:p>
    <w:p w14:paraId="7891BF65" w14:textId="77777777" w:rsidR="00CF3FEA" w:rsidRPr="008E7571" w:rsidRDefault="00CF3FEA" w:rsidP="00CF3FE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E7571">
        <w:rPr>
          <w:rFonts w:ascii="Times New Roman" w:hAnsi="Times New Roman" w:cs="Times New Roman"/>
          <w:b/>
          <w:bCs/>
        </w:rPr>
        <w:t>AUX. DE APOIO ADMINISTRATIVO</w:t>
      </w:r>
    </w:p>
    <w:p w14:paraId="0A686EF8" w14:textId="77777777" w:rsidR="00CF3FEA" w:rsidRPr="008E7571" w:rsidRDefault="00CF3FEA" w:rsidP="00CF3FE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E7571">
        <w:rPr>
          <w:rFonts w:ascii="Times New Roman" w:hAnsi="Times New Roman" w:cs="Times New Roman"/>
          <w:b/>
          <w:bCs/>
        </w:rPr>
        <w:t>DECRETO 29/2012</w:t>
      </w:r>
    </w:p>
    <w:p w14:paraId="127C9CB2" w14:textId="77777777" w:rsidR="00F62E4A" w:rsidRPr="001F1C21" w:rsidRDefault="00F62E4A" w:rsidP="00F62E4A">
      <w:pPr>
        <w:rPr>
          <w:b/>
          <w:bCs/>
          <w:sz w:val="24"/>
          <w:szCs w:val="24"/>
        </w:rPr>
      </w:pPr>
    </w:p>
    <w:p w14:paraId="51940A44" w14:textId="76C5C33B" w:rsidR="00F62E4A" w:rsidRDefault="00F62E4A" w:rsidP="00F62E4A">
      <w:pPr>
        <w:rPr>
          <w:b/>
          <w:bCs/>
          <w:sz w:val="24"/>
          <w:szCs w:val="24"/>
        </w:rPr>
      </w:pPr>
    </w:p>
    <w:p w14:paraId="1BDFABDE" w14:textId="6ED119D2" w:rsidR="00F62E4A" w:rsidRDefault="00F62E4A" w:rsidP="00F62E4A">
      <w:pPr>
        <w:rPr>
          <w:b/>
          <w:bCs/>
          <w:sz w:val="24"/>
          <w:szCs w:val="24"/>
        </w:rPr>
      </w:pPr>
    </w:p>
    <w:p w14:paraId="66D873A4" w14:textId="77777777" w:rsidR="00F62E4A" w:rsidRPr="001F1C21" w:rsidRDefault="00F62E4A" w:rsidP="00F62E4A">
      <w:pPr>
        <w:rPr>
          <w:b/>
          <w:bCs/>
          <w:sz w:val="24"/>
          <w:szCs w:val="24"/>
        </w:rPr>
      </w:pPr>
    </w:p>
    <w:p w14:paraId="67D05825" w14:textId="383AB7BC" w:rsidR="00BA6C21" w:rsidRDefault="00BA6C21" w:rsidP="009E0C76">
      <w:pPr>
        <w:widowControl w:val="0"/>
        <w:suppressAutoHyphens/>
        <w:autoSpaceDN w:val="0"/>
        <w:spacing w:line="276" w:lineRule="auto"/>
        <w:ind w:left="142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3FA76EEE" w14:textId="4A34FD6F" w:rsidR="006B7035" w:rsidRDefault="006B7035" w:rsidP="009E0C76">
      <w:pPr>
        <w:widowControl w:val="0"/>
        <w:suppressAutoHyphens/>
        <w:autoSpaceDN w:val="0"/>
        <w:spacing w:line="276" w:lineRule="auto"/>
        <w:ind w:left="142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6DEB5C18" w14:textId="77777777" w:rsidR="00EC38C4" w:rsidRPr="00EA25E4" w:rsidRDefault="00EC38C4" w:rsidP="009E0C76">
      <w:pPr>
        <w:widowControl w:val="0"/>
        <w:suppressAutoHyphens/>
        <w:autoSpaceDN w:val="0"/>
        <w:spacing w:line="276" w:lineRule="auto"/>
        <w:ind w:left="142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79CA50F4" w14:textId="77777777" w:rsidR="00EA25E4" w:rsidRPr="00F0513A" w:rsidRDefault="00EA25E4" w:rsidP="009E0C76">
      <w:pPr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0513A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D E C L A R A Ç Ã O</w:t>
      </w:r>
    </w:p>
    <w:p w14:paraId="61909873" w14:textId="77777777" w:rsidR="00EA25E4" w:rsidRPr="00EA25E4" w:rsidRDefault="00EA25E4" w:rsidP="009E0C76">
      <w:pPr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355EB4" w14:textId="77777777" w:rsidR="00EA25E4" w:rsidRPr="00EA25E4" w:rsidRDefault="00EA25E4" w:rsidP="009E0C76">
      <w:pPr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A25E4">
        <w:rPr>
          <w:rFonts w:ascii="Times New Roman" w:hAnsi="Times New Roman" w:cs="Times New Roman"/>
          <w:b/>
          <w:bCs/>
          <w:sz w:val="24"/>
          <w:szCs w:val="24"/>
          <w:u w:val="single"/>
        </w:rPr>
        <w:t>DISPENSA DE LICITAÇÃO</w:t>
      </w:r>
    </w:p>
    <w:p w14:paraId="317EDA96" w14:textId="77777777" w:rsidR="00EA25E4" w:rsidRPr="00EA25E4" w:rsidRDefault="00EA25E4" w:rsidP="009E0C76">
      <w:pPr>
        <w:ind w:left="142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A947300" w14:textId="77777777" w:rsidR="00EA25E4" w:rsidRPr="00EA25E4" w:rsidRDefault="00EA25E4" w:rsidP="009E0C76">
      <w:pPr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C0CB4EB" w14:textId="2615CE6F" w:rsidR="00EA25E4" w:rsidRPr="00EA25E4" w:rsidRDefault="00EA25E4" w:rsidP="009E0C76">
      <w:pPr>
        <w:widowControl w:val="0"/>
        <w:autoSpaceDE w:val="0"/>
        <w:autoSpaceDN w:val="0"/>
        <w:spacing w:before="119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A25E4">
        <w:rPr>
          <w:rFonts w:ascii="Times New Roman" w:hAnsi="Times New Roman" w:cs="Times New Roman"/>
          <w:b/>
          <w:sz w:val="24"/>
          <w:szCs w:val="24"/>
        </w:rPr>
        <w:tab/>
      </w:r>
      <w:r w:rsidRPr="00EA25E4">
        <w:rPr>
          <w:rFonts w:ascii="Times New Roman" w:hAnsi="Times New Roman" w:cs="Times New Roman"/>
          <w:b/>
          <w:sz w:val="24"/>
          <w:szCs w:val="24"/>
        </w:rPr>
        <w:tab/>
        <w:t xml:space="preserve">O GESTOR DO FUNDO MUNICIPAL DE SAÚDE, </w:t>
      </w:r>
      <w:r w:rsidRPr="00EA25E4">
        <w:rPr>
          <w:rFonts w:ascii="Times New Roman" w:hAnsi="Times New Roman" w:cs="Times New Roman"/>
          <w:sz w:val="24"/>
          <w:szCs w:val="24"/>
        </w:rPr>
        <w:t>declara para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os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devidos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fins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de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prova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e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em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conformidade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com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o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Plano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Plurianual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– </w:t>
      </w:r>
      <w:r w:rsidRPr="00EA25E4">
        <w:rPr>
          <w:rFonts w:ascii="Times New Roman" w:hAnsi="Times New Roman" w:cs="Times New Roman"/>
          <w:sz w:val="24"/>
          <w:szCs w:val="24"/>
        </w:rPr>
        <w:t>PPA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e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Lei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de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Diretrizes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Orçamentária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– </w:t>
      </w:r>
      <w:r w:rsidRPr="00EA25E4">
        <w:rPr>
          <w:rFonts w:ascii="Times New Roman" w:hAnsi="Times New Roman" w:cs="Times New Roman"/>
          <w:sz w:val="24"/>
          <w:szCs w:val="24"/>
        </w:rPr>
        <w:t>LDO,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conjuntamente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com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Lei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Orçamentária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Anual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– </w:t>
      </w:r>
      <w:r w:rsidRPr="00EA25E4">
        <w:rPr>
          <w:rFonts w:ascii="Times New Roman" w:hAnsi="Times New Roman" w:cs="Times New Roman"/>
          <w:sz w:val="24"/>
          <w:szCs w:val="24"/>
        </w:rPr>
        <w:t>LOA,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previstas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para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o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exercício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de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202</w:t>
      </w:r>
      <w:r w:rsidR="005A22CD">
        <w:rPr>
          <w:rFonts w:ascii="Times New Roman" w:hAnsi="Times New Roman" w:cs="Times New Roman"/>
          <w:sz w:val="24"/>
          <w:szCs w:val="24"/>
        </w:rPr>
        <w:t>6</w:t>
      </w:r>
      <w:r w:rsidRPr="00EA25E4">
        <w:rPr>
          <w:rFonts w:ascii="Times New Roman" w:hAnsi="Times New Roman" w:cs="Times New Roman"/>
          <w:sz w:val="24"/>
          <w:szCs w:val="24"/>
        </w:rPr>
        <w:t xml:space="preserve">, que o </w:t>
      </w:r>
      <w:r w:rsidRPr="00EA25E4">
        <w:rPr>
          <w:rFonts w:ascii="Times New Roman" w:hAnsi="Times New Roman" w:cs="Times New Roman"/>
          <w:b/>
          <w:bCs/>
          <w:sz w:val="24"/>
          <w:szCs w:val="24"/>
        </w:rPr>
        <w:t>FUNDO MUNICIPAL DE SAÚDE</w:t>
      </w:r>
      <w:r w:rsidRPr="00EA25E4">
        <w:rPr>
          <w:rFonts w:ascii="Times New Roman" w:hAnsi="Times New Roman" w:cs="Times New Roman"/>
          <w:sz w:val="24"/>
          <w:szCs w:val="24"/>
        </w:rPr>
        <w:t xml:space="preserve"> possui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Dotação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Orçamentária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para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efetuar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os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>compromissos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hAnsi="Times New Roman" w:cs="Times New Roman"/>
          <w:sz w:val="24"/>
          <w:szCs w:val="24"/>
        </w:rPr>
        <w:t xml:space="preserve">decorrentes da abertura de procedimento na modalidade de </w:t>
      </w:r>
      <w:r w:rsidRPr="00EA25E4">
        <w:rPr>
          <w:rFonts w:ascii="Times New Roman" w:hAnsi="Times New Roman" w:cs="Times New Roman"/>
          <w:b/>
          <w:bCs/>
          <w:sz w:val="24"/>
          <w:szCs w:val="24"/>
          <w:u w:val="single"/>
        </w:rPr>
        <w:t>DISPENSA DE LICITAÇÃO</w:t>
      </w:r>
      <w:r w:rsidRPr="00EA25E4">
        <w:rPr>
          <w:rFonts w:ascii="Times New Roman" w:hAnsi="Times New Roman" w:cs="Times New Roman"/>
          <w:sz w:val="24"/>
          <w:szCs w:val="24"/>
        </w:rPr>
        <w:t xml:space="preserve"> visando à </w:t>
      </w:r>
      <w:r w:rsidR="001C639A" w:rsidRPr="001C639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CONTRATAÇÃO DE EMPRESA ESPECIALIZADA NA PRESTAÇÃO DE SERVIÇOS DE </w:t>
      </w:r>
      <w:r w:rsidR="00EC38C4" w:rsidRPr="001C639A">
        <w:rPr>
          <w:rFonts w:ascii="Times New Roman" w:hAnsi="Times New Roman" w:cs="Times New Roman"/>
          <w:b/>
          <w:bCs/>
          <w:sz w:val="24"/>
          <w:szCs w:val="24"/>
          <w:u w:val="single"/>
        </w:rPr>
        <w:t>HOSPEDAGEM</w:t>
      </w:r>
      <w:r w:rsidR="00EC38C4" w:rsidRPr="00EA25E4">
        <w:rPr>
          <w:rFonts w:ascii="Times New Roman" w:hAnsi="Times New Roman" w:cs="Times New Roman"/>
          <w:sz w:val="24"/>
          <w:szCs w:val="24"/>
        </w:rPr>
        <w:t xml:space="preserve"> para</w:t>
      </w:r>
      <w:r w:rsidR="00FF4C57" w:rsidRPr="00EA25E4">
        <w:rPr>
          <w:rFonts w:ascii="Times New Roman" w:hAnsi="Times New Roman" w:cs="Times New Roman"/>
          <w:sz w:val="24"/>
          <w:szCs w:val="24"/>
        </w:rPr>
        <w:t xml:space="preserve"> </w:t>
      </w:r>
      <w:r w:rsidR="00FF4C57">
        <w:rPr>
          <w:rFonts w:ascii="Times New Roman" w:hAnsi="Times New Roman" w:cs="Times New Roman"/>
          <w:sz w:val="24"/>
          <w:szCs w:val="24"/>
        </w:rPr>
        <w:t>atender as demandas</w:t>
      </w:r>
      <w:r w:rsidR="00287395">
        <w:rPr>
          <w:rFonts w:ascii="Times New Roman" w:hAnsi="Times New Roman" w:cs="Times New Roman"/>
          <w:sz w:val="24"/>
          <w:szCs w:val="24"/>
        </w:rPr>
        <w:t xml:space="preserve"> do </w:t>
      </w:r>
      <w:r w:rsidR="008E75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Fundo Municipal de Saúde</w:t>
      </w:r>
      <w:r w:rsidR="00F0513A">
        <w:rPr>
          <w:rFonts w:ascii="Times New Roman" w:hAnsi="Times New Roman" w:cs="Times New Roman"/>
          <w:sz w:val="24"/>
          <w:szCs w:val="24"/>
        </w:rPr>
        <w:t>.</w:t>
      </w:r>
      <w:r w:rsidRPr="00EA25E4">
        <w:rPr>
          <w:rFonts w:ascii="Times New Roman" w:hAnsi="Times New Roman" w:cs="Times New Roman"/>
          <w:sz w:val="24"/>
          <w:szCs w:val="24"/>
        </w:rPr>
        <w:t xml:space="preserve"> Desta forma </w:t>
      </w:r>
      <w:r w:rsidRPr="00EA25E4">
        <w:rPr>
          <w:rFonts w:ascii="Times New Roman" w:hAnsi="Times New Roman" w:cs="Times New Roman"/>
          <w:b/>
          <w:bCs/>
          <w:sz w:val="24"/>
          <w:szCs w:val="24"/>
          <w:u w:val="single"/>
        </w:rPr>
        <w:t>AUTORIZO</w:t>
      </w:r>
      <w:r w:rsidRPr="00EA25E4">
        <w:rPr>
          <w:rFonts w:ascii="Times New Roman" w:hAnsi="Times New Roman" w:cs="Times New Roman"/>
          <w:sz w:val="24"/>
          <w:szCs w:val="24"/>
        </w:rPr>
        <w:t xml:space="preserve"> abertura do procedimento. </w:t>
      </w:r>
    </w:p>
    <w:p w14:paraId="6E85871E" w14:textId="77777777" w:rsidR="00EA25E4" w:rsidRPr="00EA25E4" w:rsidRDefault="00EA25E4" w:rsidP="009E0C76">
      <w:pPr>
        <w:ind w:left="142"/>
        <w:jc w:val="both"/>
        <w:rPr>
          <w:rFonts w:ascii="Times New Roman" w:eastAsia="Arial Black" w:hAnsi="Times New Roman" w:cs="Times New Roman"/>
          <w:sz w:val="24"/>
          <w:szCs w:val="24"/>
        </w:rPr>
      </w:pPr>
      <w:r w:rsidRPr="00EA25E4">
        <w:rPr>
          <w:rFonts w:ascii="Times New Roman" w:eastAsia="Arial Black" w:hAnsi="Times New Roman" w:cs="Times New Roman"/>
          <w:sz w:val="24"/>
          <w:szCs w:val="24"/>
        </w:rPr>
        <w:tab/>
      </w:r>
      <w:r w:rsidRPr="00EA25E4">
        <w:rPr>
          <w:rFonts w:ascii="Times New Roman" w:eastAsia="Arial Black" w:hAnsi="Times New Roman" w:cs="Times New Roman"/>
          <w:sz w:val="24"/>
          <w:szCs w:val="24"/>
        </w:rPr>
        <w:tab/>
      </w:r>
      <w:r w:rsidRPr="00EA25E4">
        <w:rPr>
          <w:rFonts w:ascii="Times New Roman" w:eastAsia="Calibri" w:hAnsi="Times New Roman" w:cs="Times New Roman"/>
          <w:sz w:val="24"/>
          <w:szCs w:val="24"/>
        </w:rPr>
        <w:t>Por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ser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verdade,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firmo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presente,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para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que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surta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efeitos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legais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</w:t>
      </w:r>
      <w:r w:rsidRPr="00EA25E4">
        <w:rPr>
          <w:rFonts w:ascii="Times New Roman" w:eastAsia="Calibri" w:hAnsi="Times New Roman" w:cs="Times New Roman"/>
          <w:sz w:val="24"/>
          <w:szCs w:val="24"/>
        </w:rPr>
        <w:t>pertinentes.</w:t>
      </w:r>
      <w:r w:rsidRPr="00EA25E4">
        <w:rPr>
          <w:rFonts w:ascii="Times New Roman" w:eastAsia="Arial Black" w:hAnsi="Times New Roman" w:cs="Times New Roman"/>
          <w:sz w:val="24"/>
          <w:szCs w:val="24"/>
        </w:rPr>
        <w:t xml:space="preserve">   </w:t>
      </w:r>
    </w:p>
    <w:p w14:paraId="139D6B62" w14:textId="77777777" w:rsidR="00EA25E4" w:rsidRPr="00EA25E4" w:rsidRDefault="00EA25E4" w:rsidP="009E0C76">
      <w:pPr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2D4E38" w14:textId="77777777" w:rsidR="00EA25E4" w:rsidRPr="00EA25E4" w:rsidRDefault="00EA25E4" w:rsidP="009E0C76">
      <w:pPr>
        <w:spacing w:line="276" w:lineRule="auto"/>
        <w:ind w:left="142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37F9156" w14:textId="032950C1" w:rsidR="005A22CD" w:rsidRPr="000A3B76" w:rsidRDefault="005A22CD" w:rsidP="005A22CD">
      <w:pPr>
        <w:suppressAutoHyphens/>
        <w:autoSpaceDN w:val="0"/>
        <w:spacing w:line="276" w:lineRule="auto"/>
        <w:ind w:left="142" w:right="170"/>
        <w:jc w:val="right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0A3B76">
        <w:rPr>
          <w:rFonts w:ascii="Times New Roman" w:hAnsi="Times New Roman" w:cs="Times New Roman"/>
          <w:b/>
          <w:bCs/>
          <w:sz w:val="24"/>
          <w:szCs w:val="24"/>
        </w:rPr>
        <w:t xml:space="preserve">Acreúna, </w:t>
      </w:r>
      <w:r w:rsidR="008E7571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0A3B76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janeiro</w:t>
      </w:r>
      <w:r w:rsidRPr="000A3B76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7DA134DC" w14:textId="77777777" w:rsidR="00EA25E4" w:rsidRPr="00EA25E4" w:rsidRDefault="00EA25E4" w:rsidP="009E0C76">
      <w:pPr>
        <w:spacing w:line="276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C75E6EA" w14:textId="4930202A" w:rsidR="00EA25E4" w:rsidRDefault="00EA25E4" w:rsidP="009E0C76">
      <w:pPr>
        <w:suppressAutoHyphens/>
        <w:autoSpaceDE w:val="0"/>
        <w:spacing w:line="276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564ED7AE" w14:textId="29B501AF" w:rsidR="00F0513A" w:rsidRDefault="00F0513A" w:rsidP="009E0C76">
      <w:pPr>
        <w:suppressAutoHyphens/>
        <w:autoSpaceDE w:val="0"/>
        <w:spacing w:line="276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200E5764" w14:textId="77777777" w:rsidR="00F0513A" w:rsidRPr="00EA25E4" w:rsidRDefault="00F0513A" w:rsidP="009E0C76">
      <w:pPr>
        <w:suppressAutoHyphens/>
        <w:autoSpaceDE w:val="0"/>
        <w:spacing w:line="276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14:paraId="422876C0" w14:textId="0FE5DAE9" w:rsidR="00EA25E4" w:rsidRPr="00287395" w:rsidRDefault="00F0513A" w:rsidP="009E0C76">
      <w:pPr>
        <w:suppressAutoHyphens/>
        <w:autoSpaceDE w:val="0"/>
        <w:spacing w:line="276" w:lineRule="auto"/>
        <w:ind w:left="142" w:right="108"/>
        <w:jc w:val="center"/>
        <w:rPr>
          <w:rFonts w:ascii="Times New Roman" w:eastAsia="Calibri" w:hAnsi="Times New Roman" w:cs="Times New Roman"/>
          <w:b/>
          <w:lang w:eastAsia="ar-SA"/>
        </w:rPr>
      </w:pPr>
      <w:r w:rsidRPr="00287395">
        <w:rPr>
          <w:rFonts w:ascii="Times New Roman" w:eastAsia="Calibri" w:hAnsi="Times New Roman" w:cs="Times New Roman"/>
          <w:b/>
          <w:lang w:eastAsia="ar-SA"/>
        </w:rPr>
        <w:t>__________________________________</w:t>
      </w:r>
    </w:p>
    <w:p w14:paraId="25607220" w14:textId="0640105C" w:rsidR="00EA25E4" w:rsidRPr="00287395" w:rsidRDefault="005015BD" w:rsidP="009E0C76">
      <w:pPr>
        <w:spacing w:after="0"/>
        <w:ind w:left="142"/>
        <w:jc w:val="center"/>
        <w:rPr>
          <w:rFonts w:ascii="Times New Roman" w:eastAsia="Calibri" w:hAnsi="Times New Roman" w:cs="Times New Roman"/>
        </w:rPr>
      </w:pPr>
      <w:r w:rsidRPr="00287395">
        <w:rPr>
          <w:rFonts w:ascii="Times New Roman" w:eastAsia="Calibri" w:hAnsi="Times New Roman" w:cs="Times New Roman"/>
          <w:b/>
        </w:rPr>
        <w:t>APARECIDO DOS SANTOS LIMA</w:t>
      </w:r>
    </w:p>
    <w:p w14:paraId="00070F52" w14:textId="5BD88FB4" w:rsidR="00EA25E4" w:rsidRPr="00287395" w:rsidRDefault="005015BD" w:rsidP="009E0C76">
      <w:pPr>
        <w:spacing w:after="0"/>
        <w:ind w:left="142"/>
        <w:jc w:val="center"/>
        <w:rPr>
          <w:rFonts w:ascii="Times New Roman" w:eastAsia="Calibri" w:hAnsi="Times New Roman" w:cs="Times New Roman"/>
          <w:b/>
        </w:rPr>
      </w:pPr>
      <w:r w:rsidRPr="00287395">
        <w:rPr>
          <w:rFonts w:ascii="Times New Roman" w:eastAsia="Calibri" w:hAnsi="Times New Roman" w:cs="Times New Roman"/>
          <w:b/>
        </w:rPr>
        <w:t>SECRETÁRIO MUNICIPAL DE SAÚDE PUBLICA</w:t>
      </w:r>
    </w:p>
    <w:p w14:paraId="29E35A2A" w14:textId="14437709" w:rsidR="00EA25E4" w:rsidRPr="00287395" w:rsidRDefault="005015BD" w:rsidP="009E0C76">
      <w:pPr>
        <w:spacing w:after="0"/>
        <w:ind w:left="142"/>
        <w:jc w:val="center"/>
        <w:rPr>
          <w:rFonts w:ascii="Times New Roman" w:eastAsia="Calibri" w:hAnsi="Times New Roman" w:cs="Times New Roman"/>
          <w:b/>
          <w:bCs/>
        </w:rPr>
      </w:pPr>
      <w:r w:rsidRPr="00287395">
        <w:rPr>
          <w:rFonts w:ascii="Times New Roman" w:eastAsia="Calibri" w:hAnsi="Times New Roman" w:cs="Times New Roman"/>
          <w:b/>
          <w:bCs/>
        </w:rPr>
        <w:t>GESTOR DO FMS</w:t>
      </w:r>
    </w:p>
    <w:p w14:paraId="5F7E4F78" w14:textId="2D9D395D" w:rsidR="00F0513A" w:rsidRPr="00287395" w:rsidRDefault="005015BD" w:rsidP="009E0C76">
      <w:pPr>
        <w:spacing w:after="0"/>
        <w:ind w:left="142"/>
        <w:jc w:val="center"/>
        <w:rPr>
          <w:rFonts w:ascii="Times New Roman" w:eastAsia="Calibri" w:hAnsi="Times New Roman" w:cs="Times New Roman"/>
          <w:b/>
          <w:bCs/>
        </w:rPr>
      </w:pPr>
      <w:r w:rsidRPr="00287395">
        <w:rPr>
          <w:rFonts w:ascii="Times New Roman" w:eastAsia="Calibri" w:hAnsi="Times New Roman" w:cs="Times New Roman"/>
          <w:b/>
          <w:bCs/>
        </w:rPr>
        <w:t xml:space="preserve">DECRETO </w:t>
      </w:r>
      <w:r w:rsidR="00EC38C4">
        <w:rPr>
          <w:rFonts w:ascii="Times New Roman" w:eastAsia="Calibri" w:hAnsi="Times New Roman" w:cs="Times New Roman"/>
          <w:b/>
          <w:bCs/>
        </w:rPr>
        <w:t>0</w:t>
      </w:r>
      <w:r w:rsidRPr="00287395">
        <w:rPr>
          <w:rFonts w:ascii="Times New Roman" w:eastAsia="Calibri" w:hAnsi="Times New Roman" w:cs="Times New Roman"/>
          <w:b/>
          <w:bCs/>
        </w:rPr>
        <w:t>44/2025</w:t>
      </w:r>
    </w:p>
    <w:p w14:paraId="26E1EE28" w14:textId="77777777" w:rsidR="00EA25E4" w:rsidRPr="00EA25E4" w:rsidRDefault="00EA25E4" w:rsidP="009E0C76">
      <w:pPr>
        <w:widowControl w:val="0"/>
        <w:suppressAutoHyphens/>
        <w:autoSpaceDN w:val="0"/>
        <w:spacing w:line="276" w:lineRule="auto"/>
        <w:ind w:left="142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72BDC877" w14:textId="464F1F80" w:rsidR="000A3B76" w:rsidRDefault="000A3B76" w:rsidP="009E0C76">
      <w:pPr>
        <w:widowControl w:val="0"/>
        <w:suppressAutoHyphens/>
        <w:autoSpaceDN w:val="0"/>
        <w:spacing w:line="276" w:lineRule="auto"/>
        <w:ind w:left="142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64783F0D" w14:textId="2739EF75" w:rsidR="00BA6C21" w:rsidRDefault="00BA6C21" w:rsidP="009E0C76">
      <w:pPr>
        <w:widowControl w:val="0"/>
        <w:suppressAutoHyphens/>
        <w:autoSpaceDN w:val="0"/>
        <w:spacing w:line="276" w:lineRule="auto"/>
        <w:ind w:left="142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74A421DC" w14:textId="57B3E444" w:rsidR="00B66BC5" w:rsidRDefault="00B66BC5" w:rsidP="009E0C76">
      <w:pPr>
        <w:widowControl w:val="0"/>
        <w:suppressAutoHyphens/>
        <w:autoSpaceDN w:val="0"/>
        <w:spacing w:line="276" w:lineRule="auto"/>
        <w:ind w:left="142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2B48DB8C" w14:textId="77777777" w:rsidR="00B66BC5" w:rsidRDefault="00B66BC5" w:rsidP="009E0C76">
      <w:pPr>
        <w:widowControl w:val="0"/>
        <w:suppressAutoHyphens/>
        <w:autoSpaceDN w:val="0"/>
        <w:spacing w:line="276" w:lineRule="auto"/>
        <w:ind w:left="142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6B99C17F" w14:textId="77777777" w:rsidR="001420B1" w:rsidRDefault="001420B1" w:rsidP="00161D2F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b/>
        </w:rPr>
      </w:pPr>
    </w:p>
    <w:p w14:paraId="2651F6C4" w14:textId="564E280A" w:rsidR="00EA25E4" w:rsidRPr="00161D2F" w:rsidRDefault="00EA25E4" w:rsidP="009E0C76">
      <w:pPr>
        <w:widowControl w:val="0"/>
        <w:suppressAutoHyphens/>
        <w:autoSpaceDN w:val="0"/>
        <w:spacing w:line="276" w:lineRule="auto"/>
        <w:ind w:left="142"/>
        <w:jc w:val="both"/>
        <w:textAlignment w:val="baseline"/>
        <w:rPr>
          <w:rFonts w:ascii="Times New Roman" w:eastAsia="Ecofont_Spranq_eco_Sans" w:hAnsi="Times New Roman" w:cs="Times New Roman"/>
          <w:b/>
          <w:sz w:val="24"/>
          <w:szCs w:val="24"/>
        </w:rPr>
      </w:pPr>
      <w:r w:rsidRPr="00161D2F">
        <w:rPr>
          <w:rFonts w:ascii="Times New Roman" w:eastAsia="Ecofont_Spranq_eco_Sans" w:hAnsi="Times New Roman" w:cs="Times New Roman"/>
          <w:b/>
          <w:sz w:val="24"/>
          <w:szCs w:val="24"/>
        </w:rPr>
        <w:lastRenderedPageBreak/>
        <w:t>Processo _______/202</w:t>
      </w:r>
      <w:r w:rsidR="00EC38C4">
        <w:rPr>
          <w:rFonts w:ascii="Times New Roman" w:eastAsia="Ecofont_Spranq_eco_Sans" w:hAnsi="Times New Roman" w:cs="Times New Roman"/>
          <w:b/>
          <w:sz w:val="24"/>
          <w:szCs w:val="24"/>
        </w:rPr>
        <w:t>6</w:t>
      </w:r>
      <w:r w:rsidRPr="00161D2F">
        <w:rPr>
          <w:rFonts w:ascii="Times New Roman" w:eastAsia="Ecofont_Spranq_eco_Sans" w:hAnsi="Times New Roman" w:cs="Times New Roman"/>
          <w:b/>
          <w:sz w:val="24"/>
          <w:szCs w:val="24"/>
        </w:rPr>
        <w:t xml:space="preserve"> </w:t>
      </w:r>
    </w:p>
    <w:tbl>
      <w:tblPr>
        <w:tblStyle w:val="Tabelacomgrade12"/>
        <w:tblW w:w="9432" w:type="dxa"/>
        <w:tblInd w:w="108" w:type="dxa"/>
        <w:tblLook w:val="04A0" w:firstRow="1" w:lastRow="0" w:firstColumn="1" w:lastColumn="0" w:noHBand="0" w:noVBand="1"/>
      </w:tblPr>
      <w:tblGrid>
        <w:gridCol w:w="2079"/>
        <w:gridCol w:w="7353"/>
      </w:tblGrid>
      <w:tr w:rsidR="00EA25E4" w:rsidRPr="00161D2F" w14:paraId="6B54F218" w14:textId="77777777" w:rsidTr="00287395">
        <w:trPr>
          <w:trHeight w:val="261"/>
        </w:trPr>
        <w:tc>
          <w:tcPr>
            <w:tcW w:w="2040" w:type="dxa"/>
          </w:tcPr>
          <w:p w14:paraId="31748A4E" w14:textId="77777777" w:rsidR="00EA25E4" w:rsidRPr="00161D2F" w:rsidRDefault="00EA25E4" w:rsidP="009E0C76">
            <w:pPr>
              <w:widowControl w:val="0"/>
              <w:suppressAutoHyphens/>
              <w:autoSpaceDN w:val="0"/>
              <w:spacing w:line="276" w:lineRule="auto"/>
              <w:ind w:left="142"/>
              <w:jc w:val="both"/>
              <w:textAlignment w:val="baseline"/>
              <w:rPr>
                <w:rFonts w:ascii="Times New Roman" w:eastAsia="Ecofont_Spranq_eco_Sans" w:hAnsi="Times New Roman" w:cs="Times New Roman"/>
                <w:b/>
                <w:sz w:val="24"/>
                <w:szCs w:val="24"/>
              </w:rPr>
            </w:pPr>
            <w:r w:rsidRPr="00161D2F">
              <w:rPr>
                <w:rFonts w:ascii="Times New Roman" w:eastAsia="Ecofont_Spranq_eco_Sans" w:hAnsi="Times New Roman" w:cs="Times New Roman"/>
                <w:b/>
                <w:sz w:val="24"/>
                <w:szCs w:val="24"/>
              </w:rPr>
              <w:t>INTERESSADO</w:t>
            </w:r>
          </w:p>
        </w:tc>
        <w:tc>
          <w:tcPr>
            <w:tcW w:w="7392" w:type="dxa"/>
          </w:tcPr>
          <w:p w14:paraId="5EEAA8A7" w14:textId="77777777" w:rsidR="00EA25E4" w:rsidRPr="00161D2F" w:rsidRDefault="00EA25E4" w:rsidP="009E0C76">
            <w:pPr>
              <w:widowControl w:val="0"/>
              <w:suppressAutoHyphens/>
              <w:autoSpaceDN w:val="0"/>
              <w:spacing w:line="276" w:lineRule="auto"/>
              <w:ind w:left="142"/>
              <w:jc w:val="both"/>
              <w:textAlignment w:val="baseline"/>
              <w:rPr>
                <w:rFonts w:ascii="Times New Roman" w:eastAsia="Ecofont_Spranq_eco_Sans" w:hAnsi="Times New Roman" w:cs="Times New Roman"/>
                <w:sz w:val="24"/>
                <w:szCs w:val="24"/>
              </w:rPr>
            </w:pPr>
            <w:r w:rsidRPr="00161D2F">
              <w:rPr>
                <w:rFonts w:ascii="Times New Roman" w:eastAsia="Ecofont_Spranq_eco_Sans" w:hAnsi="Times New Roman" w:cs="Times New Roman"/>
                <w:sz w:val="24"/>
                <w:szCs w:val="24"/>
              </w:rPr>
              <w:t>Fundo Municipal de Saúde</w:t>
            </w:r>
          </w:p>
        </w:tc>
      </w:tr>
      <w:tr w:rsidR="00EA25E4" w:rsidRPr="00161D2F" w14:paraId="25CF2FD6" w14:textId="77777777" w:rsidTr="00287395">
        <w:trPr>
          <w:trHeight w:val="261"/>
        </w:trPr>
        <w:tc>
          <w:tcPr>
            <w:tcW w:w="2040" w:type="dxa"/>
          </w:tcPr>
          <w:p w14:paraId="34D88459" w14:textId="77777777" w:rsidR="00EA25E4" w:rsidRPr="00161D2F" w:rsidRDefault="00EA25E4" w:rsidP="009E0C76">
            <w:pPr>
              <w:widowControl w:val="0"/>
              <w:suppressAutoHyphens/>
              <w:autoSpaceDN w:val="0"/>
              <w:spacing w:line="276" w:lineRule="auto"/>
              <w:ind w:left="142"/>
              <w:jc w:val="both"/>
              <w:textAlignment w:val="baseline"/>
              <w:rPr>
                <w:rFonts w:ascii="Times New Roman" w:eastAsia="Ecofont_Spranq_eco_Sans" w:hAnsi="Times New Roman" w:cs="Times New Roman"/>
                <w:b/>
                <w:sz w:val="24"/>
                <w:szCs w:val="24"/>
              </w:rPr>
            </w:pPr>
            <w:r w:rsidRPr="00161D2F">
              <w:rPr>
                <w:rFonts w:ascii="Times New Roman" w:eastAsia="Ecofont_Spranq_eco_Sans" w:hAnsi="Times New Roman" w:cs="Times New Roman"/>
                <w:b/>
                <w:sz w:val="24"/>
                <w:szCs w:val="24"/>
              </w:rPr>
              <w:t>ASSUNTO</w:t>
            </w:r>
          </w:p>
        </w:tc>
        <w:tc>
          <w:tcPr>
            <w:tcW w:w="7392" w:type="dxa"/>
          </w:tcPr>
          <w:p w14:paraId="715A0719" w14:textId="77777777" w:rsidR="00EA25E4" w:rsidRPr="00161D2F" w:rsidRDefault="00EA25E4" w:rsidP="009E0C76">
            <w:pPr>
              <w:widowControl w:val="0"/>
              <w:suppressAutoHyphens/>
              <w:autoSpaceDN w:val="0"/>
              <w:spacing w:line="276" w:lineRule="auto"/>
              <w:ind w:left="142"/>
              <w:jc w:val="both"/>
              <w:textAlignment w:val="baseline"/>
              <w:rPr>
                <w:rFonts w:ascii="Times New Roman" w:eastAsia="Ecofont_Spranq_eco_Sans" w:hAnsi="Times New Roman" w:cs="Times New Roman"/>
                <w:sz w:val="24"/>
                <w:szCs w:val="24"/>
              </w:rPr>
            </w:pPr>
            <w:r w:rsidRPr="00161D2F">
              <w:rPr>
                <w:rFonts w:ascii="Times New Roman" w:eastAsia="Ecofont_Spranq_eco_Sans" w:hAnsi="Times New Roman" w:cs="Times New Roman"/>
                <w:sz w:val="24"/>
                <w:szCs w:val="24"/>
              </w:rPr>
              <w:t xml:space="preserve">Justificativa </w:t>
            </w:r>
          </w:p>
        </w:tc>
      </w:tr>
      <w:tr w:rsidR="00EA25E4" w:rsidRPr="00161D2F" w14:paraId="7BBFF33A" w14:textId="77777777" w:rsidTr="00287395">
        <w:trPr>
          <w:trHeight w:val="868"/>
        </w:trPr>
        <w:tc>
          <w:tcPr>
            <w:tcW w:w="2040" w:type="dxa"/>
          </w:tcPr>
          <w:p w14:paraId="186AF1FF" w14:textId="77777777" w:rsidR="00EA25E4" w:rsidRPr="00161D2F" w:rsidRDefault="00EA25E4" w:rsidP="009E0C76">
            <w:pPr>
              <w:widowControl w:val="0"/>
              <w:suppressAutoHyphens/>
              <w:autoSpaceDN w:val="0"/>
              <w:spacing w:line="276" w:lineRule="auto"/>
              <w:ind w:left="142"/>
              <w:jc w:val="both"/>
              <w:textAlignment w:val="baseline"/>
              <w:rPr>
                <w:rFonts w:ascii="Times New Roman" w:eastAsia="Ecofont_Spranq_eco_Sans" w:hAnsi="Times New Roman" w:cs="Times New Roman"/>
                <w:b/>
                <w:sz w:val="24"/>
                <w:szCs w:val="24"/>
              </w:rPr>
            </w:pPr>
            <w:r w:rsidRPr="00161D2F">
              <w:rPr>
                <w:rFonts w:ascii="Times New Roman" w:eastAsia="Ecofont_Spranq_eco_Sans" w:hAnsi="Times New Roman" w:cs="Times New Roman"/>
                <w:b/>
                <w:sz w:val="24"/>
                <w:szCs w:val="24"/>
              </w:rPr>
              <w:t>OBJETO</w:t>
            </w:r>
          </w:p>
        </w:tc>
        <w:tc>
          <w:tcPr>
            <w:tcW w:w="7392" w:type="dxa"/>
          </w:tcPr>
          <w:p w14:paraId="59D28187" w14:textId="54D81E0F" w:rsidR="00EA25E4" w:rsidRPr="00161D2F" w:rsidRDefault="008E7571" w:rsidP="009E0C76">
            <w:pPr>
              <w:widowControl w:val="0"/>
              <w:suppressAutoHyphens/>
              <w:autoSpaceDN w:val="0"/>
              <w:spacing w:line="276" w:lineRule="auto"/>
              <w:ind w:left="142"/>
              <w:jc w:val="both"/>
              <w:textAlignment w:val="baseline"/>
              <w:rPr>
                <w:rFonts w:ascii="Times New Roman" w:eastAsia="Ecofont_Spranq_eco_Sans" w:hAnsi="Times New Roman" w:cs="Times New Roman"/>
                <w:sz w:val="24"/>
                <w:szCs w:val="24"/>
              </w:rPr>
            </w:pPr>
            <w:r w:rsidRPr="001C639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CONTRATAÇÃO DE EMPRESA ESPECIALIZADA NA PRESTAÇÃO DE SERVIÇOS DE HOSPEDAGEM</w:t>
            </w:r>
          </w:p>
        </w:tc>
      </w:tr>
    </w:tbl>
    <w:p w14:paraId="62F13AAA" w14:textId="3B3348AD" w:rsidR="000A3B76" w:rsidRPr="00161D2F" w:rsidRDefault="000A3B76" w:rsidP="009E0C76">
      <w:pPr>
        <w:widowControl w:val="0"/>
        <w:suppressAutoHyphens/>
        <w:autoSpaceDN w:val="0"/>
        <w:spacing w:line="276" w:lineRule="auto"/>
        <w:ind w:left="142"/>
        <w:textAlignment w:val="baseline"/>
        <w:rPr>
          <w:rFonts w:ascii="Times New Roman" w:eastAsia="Ecofont_Spranq_eco_Sans" w:hAnsi="Times New Roman" w:cs="Times New Roman"/>
          <w:b/>
          <w:sz w:val="24"/>
          <w:szCs w:val="24"/>
        </w:rPr>
      </w:pPr>
      <w:r w:rsidRPr="00161D2F">
        <w:rPr>
          <w:rFonts w:ascii="Times New Roman" w:eastAsia="Ecofont_Spranq_eco_Sans" w:hAnsi="Times New Roman" w:cs="Times New Roman"/>
          <w:b/>
          <w:sz w:val="24"/>
          <w:szCs w:val="24"/>
        </w:rPr>
        <w:t xml:space="preserve">                                                               </w:t>
      </w:r>
    </w:p>
    <w:p w14:paraId="57AEC35A" w14:textId="3977EB3E" w:rsidR="00EA25E4" w:rsidRPr="00161D2F" w:rsidRDefault="00EA25E4" w:rsidP="00EC38C4">
      <w:pPr>
        <w:widowControl w:val="0"/>
        <w:suppressAutoHyphens/>
        <w:autoSpaceDN w:val="0"/>
        <w:spacing w:line="276" w:lineRule="auto"/>
        <w:ind w:left="142"/>
        <w:jc w:val="center"/>
        <w:textAlignment w:val="baseline"/>
        <w:rPr>
          <w:rFonts w:ascii="Times New Roman" w:eastAsia="Ecofont_Spranq_eco_Sans" w:hAnsi="Times New Roman" w:cs="Times New Roman"/>
          <w:sz w:val="24"/>
          <w:szCs w:val="24"/>
        </w:rPr>
      </w:pPr>
      <w:r w:rsidRPr="00161D2F">
        <w:rPr>
          <w:rFonts w:ascii="Times New Roman" w:eastAsia="Ecofont_Spranq_eco_Sans" w:hAnsi="Times New Roman" w:cs="Times New Roman"/>
          <w:b/>
          <w:sz w:val="24"/>
          <w:szCs w:val="24"/>
        </w:rPr>
        <w:t>DESPACHO COTAÇÃO</w:t>
      </w:r>
    </w:p>
    <w:p w14:paraId="668928A9" w14:textId="3D25095A" w:rsidR="00EA25E4" w:rsidRPr="00161D2F" w:rsidRDefault="00EA25E4" w:rsidP="00287395">
      <w:pPr>
        <w:widowControl w:val="0"/>
        <w:suppressAutoHyphens/>
        <w:autoSpaceDN w:val="0"/>
        <w:spacing w:line="276" w:lineRule="auto"/>
        <w:ind w:left="142" w:firstLine="1134"/>
        <w:jc w:val="both"/>
        <w:textAlignment w:val="baseline"/>
        <w:rPr>
          <w:rFonts w:ascii="Times New Roman" w:eastAsia="Ecofont_Spranq_eco_Sans" w:hAnsi="Times New Roman" w:cs="Times New Roman"/>
          <w:sz w:val="24"/>
          <w:szCs w:val="24"/>
        </w:rPr>
      </w:pPr>
      <w:r w:rsidRPr="00161D2F">
        <w:rPr>
          <w:rFonts w:ascii="Times New Roman" w:eastAsia="Ecofont_Spranq_eco_Sans" w:hAnsi="Times New Roman" w:cs="Times New Roman"/>
          <w:sz w:val="24"/>
          <w:szCs w:val="24"/>
        </w:rPr>
        <w:t xml:space="preserve">Em atendimento ao </w:t>
      </w:r>
      <w:r w:rsidRPr="00161D2F">
        <w:rPr>
          <w:rFonts w:ascii="Times New Roman" w:eastAsia="Ecofont_Spranq_eco_Sans" w:hAnsi="Times New Roman" w:cs="Times New Roman"/>
          <w:b/>
          <w:bCs/>
          <w:sz w:val="24"/>
          <w:szCs w:val="24"/>
        </w:rPr>
        <w:t>DFD nº</w:t>
      </w:r>
      <w:r w:rsidR="00954F79" w:rsidRPr="00161D2F">
        <w:rPr>
          <w:rFonts w:ascii="Times New Roman" w:eastAsia="Ecofont_Spranq_eco_Sans" w:hAnsi="Times New Roman" w:cs="Times New Roman"/>
          <w:b/>
          <w:bCs/>
          <w:sz w:val="24"/>
          <w:szCs w:val="24"/>
        </w:rPr>
        <w:t xml:space="preserve"> </w:t>
      </w:r>
      <w:r w:rsidR="008E7571">
        <w:rPr>
          <w:rFonts w:ascii="Times New Roman" w:eastAsia="Ecofont_Spranq_eco_Sans" w:hAnsi="Times New Roman" w:cs="Times New Roman"/>
          <w:b/>
          <w:bCs/>
          <w:sz w:val="24"/>
          <w:szCs w:val="24"/>
        </w:rPr>
        <w:t>07</w:t>
      </w:r>
      <w:r w:rsidRPr="00161D2F">
        <w:rPr>
          <w:rFonts w:ascii="Times New Roman" w:eastAsia="Ecofont_Spranq_eco_Sans" w:hAnsi="Times New Roman" w:cs="Times New Roman"/>
          <w:b/>
          <w:bCs/>
          <w:sz w:val="24"/>
          <w:szCs w:val="24"/>
        </w:rPr>
        <w:t>/2025</w:t>
      </w:r>
      <w:r w:rsidRPr="00161D2F">
        <w:rPr>
          <w:rFonts w:ascii="Times New Roman" w:eastAsia="Ecofont_Spranq_eco_Sans" w:hAnsi="Times New Roman" w:cs="Times New Roman"/>
          <w:sz w:val="24"/>
          <w:szCs w:val="24"/>
        </w:rPr>
        <w:t xml:space="preserve">, este departamento foi instado a manifestar sobre pesquisa de preços visando a </w:t>
      </w:r>
      <w:r w:rsidR="008E7571" w:rsidRPr="001C639A">
        <w:rPr>
          <w:rFonts w:ascii="Times New Roman" w:hAnsi="Times New Roman" w:cs="Times New Roman"/>
          <w:b/>
          <w:bCs/>
          <w:sz w:val="24"/>
          <w:szCs w:val="24"/>
          <w:u w:val="single"/>
        </w:rPr>
        <w:t>CONTRATAÇÃO DE EMPRESA ESPECIALIZADA NA PRESTAÇÃO DE SERVIÇOS DE HOSPEDAGEM</w:t>
      </w:r>
      <w:r w:rsidRPr="00161D2F">
        <w:rPr>
          <w:rFonts w:ascii="Times New Roman" w:hAnsi="Times New Roman" w:cs="Times New Roman"/>
          <w:sz w:val="24"/>
          <w:szCs w:val="24"/>
        </w:rPr>
        <w:t xml:space="preserve">, </w:t>
      </w:r>
      <w:r w:rsidR="001420B1" w:rsidRPr="00161D2F">
        <w:rPr>
          <w:rFonts w:ascii="Times New Roman" w:hAnsi="Times New Roman" w:cs="Times New Roman"/>
          <w:sz w:val="24"/>
          <w:szCs w:val="24"/>
        </w:rPr>
        <w:t>para atender as demandas do setor de Controle, Avaliação e Regulação</w:t>
      </w:r>
      <w:r w:rsidRPr="00161D2F">
        <w:rPr>
          <w:rFonts w:ascii="Times New Roman" w:hAnsi="Times New Roman" w:cs="Times New Roman"/>
          <w:sz w:val="24"/>
          <w:szCs w:val="24"/>
        </w:rPr>
        <w:t>, c</w:t>
      </w:r>
      <w:r w:rsidRPr="00161D2F">
        <w:rPr>
          <w:rFonts w:ascii="Times New Roman" w:eastAsia="Ecofont_Spranq_eco_Sans" w:hAnsi="Times New Roman" w:cs="Times New Roman"/>
          <w:sz w:val="24"/>
          <w:szCs w:val="24"/>
        </w:rPr>
        <w:t>onforme especificações, exigências e quantidades estabelecidas.</w:t>
      </w:r>
    </w:p>
    <w:p w14:paraId="36E9DAD9" w14:textId="77777777" w:rsidR="00EA25E4" w:rsidRPr="00161D2F" w:rsidRDefault="00EA25E4" w:rsidP="00287395">
      <w:pPr>
        <w:widowControl w:val="0"/>
        <w:suppressAutoHyphens/>
        <w:autoSpaceDN w:val="0"/>
        <w:spacing w:line="276" w:lineRule="auto"/>
        <w:ind w:left="142" w:firstLine="1134"/>
        <w:jc w:val="both"/>
        <w:textAlignment w:val="baseline"/>
        <w:rPr>
          <w:rFonts w:ascii="Times New Roman" w:eastAsia="Ecofont_Spranq_eco_Sans" w:hAnsi="Times New Roman" w:cs="Times New Roman"/>
          <w:sz w:val="24"/>
          <w:szCs w:val="24"/>
        </w:rPr>
      </w:pPr>
      <w:r w:rsidRPr="00161D2F">
        <w:rPr>
          <w:rFonts w:ascii="Times New Roman" w:eastAsia="Ecofont_Spranq_eco_Sans" w:hAnsi="Times New Roman" w:cs="Times New Roman"/>
          <w:sz w:val="24"/>
          <w:szCs w:val="24"/>
        </w:rPr>
        <w:t>Com efeito, nos termos de regulamento municipal, a pesquisa de preços segue o rito abaixo:</w:t>
      </w:r>
    </w:p>
    <w:p w14:paraId="1A949E8D" w14:textId="77777777" w:rsidR="00161D2F" w:rsidRPr="00161D2F" w:rsidRDefault="00161D2F" w:rsidP="00161D2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sz w:val="24"/>
          <w:szCs w:val="24"/>
        </w:rPr>
      </w:pPr>
      <w:r w:rsidRPr="00161D2F">
        <w:rPr>
          <w:rFonts w:ascii="Times New Roman" w:eastAsia="Ecofont_Spranq_eco_Sans" w:hAnsi="Times New Roman" w:cs="Times New Roman"/>
          <w:b/>
          <w:sz w:val="24"/>
          <w:szCs w:val="24"/>
        </w:rPr>
        <w:t>I - Painel de Preços</w:t>
      </w:r>
      <w:r w:rsidRPr="00161D2F">
        <w:rPr>
          <w:rFonts w:ascii="Times New Roman" w:eastAsia="Ecofont_Spranq_eco_Sans" w:hAnsi="Times New Roman" w:cs="Times New Roman"/>
          <w:sz w:val="24"/>
          <w:szCs w:val="24"/>
        </w:rPr>
        <w:t>, disponível em endereço eletrônico conforme sistema contratado pelo município, desde que as cotações se refiram a aquisições ou contratações firmadas no período de até 1 (um) ano anterior à data de divulgação do instrumento convocatório;</w:t>
      </w:r>
    </w:p>
    <w:p w14:paraId="78B9972C" w14:textId="77777777" w:rsidR="00161D2F" w:rsidRPr="00161D2F" w:rsidRDefault="00161D2F" w:rsidP="00161D2F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sz w:val="24"/>
          <w:szCs w:val="24"/>
        </w:rPr>
      </w:pPr>
      <w:r w:rsidRPr="00161D2F">
        <w:rPr>
          <w:rFonts w:ascii="Times New Roman" w:eastAsia="Ecofont_Spranq_eco_Sans" w:hAnsi="Times New Roman" w:cs="Times New Roman"/>
          <w:b/>
          <w:sz w:val="24"/>
          <w:szCs w:val="24"/>
        </w:rPr>
        <w:t>IV - Pesquisa direta com fornecedores</w:t>
      </w:r>
      <w:r w:rsidRPr="00161D2F">
        <w:rPr>
          <w:rFonts w:ascii="Times New Roman" w:eastAsia="Ecofont_Spranq_eco_Sans" w:hAnsi="Times New Roman" w:cs="Times New Roman"/>
          <w:sz w:val="24"/>
          <w:szCs w:val="24"/>
        </w:rPr>
        <w:t>, mediante solicitação formal de cotação, desde que os orçamentos considerados estejam compreendidos no intervalo de até 6 (seis) meses de antecedência da data de divulgação do instrumento convocatório.</w:t>
      </w:r>
    </w:p>
    <w:p w14:paraId="7B7E503F" w14:textId="18A597AB" w:rsidR="00287395" w:rsidRPr="00161D2F" w:rsidRDefault="008E7571" w:rsidP="008E7571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sz w:val="24"/>
          <w:szCs w:val="24"/>
        </w:rPr>
      </w:pPr>
      <w:r w:rsidRPr="00161D2F">
        <w:rPr>
          <w:rFonts w:ascii="Times New Roman" w:eastAsia="Ecofont_Spranq_eco_Sans" w:hAnsi="Times New Roman" w:cs="Times New Roman"/>
          <w:sz w:val="24"/>
          <w:szCs w:val="24"/>
        </w:rPr>
        <w:t>Assim</w:t>
      </w:r>
      <w:r w:rsidR="00161D2F" w:rsidRPr="00161D2F">
        <w:rPr>
          <w:rFonts w:ascii="Times New Roman" w:eastAsia="Ecofont_Spranq_eco_Sans" w:hAnsi="Times New Roman" w:cs="Times New Roman"/>
          <w:sz w:val="24"/>
          <w:szCs w:val="24"/>
        </w:rPr>
        <w:t xml:space="preserve">, informo </w:t>
      </w:r>
      <w:r w:rsidR="001E19D2" w:rsidRPr="00161D2F">
        <w:rPr>
          <w:rFonts w:ascii="Times New Roman" w:eastAsia="Ecofont_Spranq_eco_Sans" w:hAnsi="Times New Roman" w:cs="Times New Roman"/>
          <w:sz w:val="24"/>
          <w:szCs w:val="24"/>
        </w:rPr>
        <w:t xml:space="preserve">que </w:t>
      </w:r>
      <w:r w:rsidR="001E19D2">
        <w:rPr>
          <w:rFonts w:ascii="Times New Roman" w:eastAsia="Ecofont_Spranq_eco_Sans" w:hAnsi="Times New Roman" w:cs="Times New Roman"/>
          <w:sz w:val="24"/>
          <w:szCs w:val="24"/>
        </w:rPr>
        <w:t>foram</w:t>
      </w:r>
      <w:r>
        <w:rPr>
          <w:rFonts w:ascii="Times New Roman" w:eastAsia="Ecofont_Spranq_eco_Sans" w:hAnsi="Times New Roman" w:cs="Times New Roman"/>
          <w:sz w:val="24"/>
          <w:szCs w:val="24"/>
        </w:rPr>
        <w:t xml:space="preserve"> usados os incisos citados para composição da média de preço.</w:t>
      </w:r>
    </w:p>
    <w:p w14:paraId="421DE0F3" w14:textId="554C0E3C" w:rsidR="00161D2F" w:rsidRPr="00161D2F" w:rsidRDefault="00161D2F" w:rsidP="00161D2F">
      <w:pPr>
        <w:spacing w:line="276" w:lineRule="auto"/>
        <w:jc w:val="both"/>
        <w:textAlignment w:val="baseline"/>
        <w:rPr>
          <w:rFonts w:ascii="Times New Roman" w:eastAsia="Ecofont_Spranq_eco_Sans" w:hAnsi="Times New Roman" w:cs="Times New Roman"/>
          <w:sz w:val="24"/>
          <w:szCs w:val="24"/>
        </w:rPr>
      </w:pPr>
      <w:r w:rsidRPr="00161D2F">
        <w:rPr>
          <w:rFonts w:ascii="Times New Roman" w:eastAsia="Ecofont_Spranq_eco_Sans" w:hAnsi="Times New Roman" w:cs="Times New Roman"/>
          <w:sz w:val="24"/>
          <w:szCs w:val="24"/>
        </w:rPr>
        <w:t xml:space="preserve">  Departamento de Compras da Secretaria de Saúde - Go, aos </w:t>
      </w:r>
      <w:r w:rsidR="008E7571">
        <w:rPr>
          <w:rFonts w:ascii="Times New Roman" w:eastAsia="Ecofont_Spranq_eco_Sans" w:hAnsi="Times New Roman" w:cs="Times New Roman"/>
          <w:sz w:val="24"/>
          <w:szCs w:val="24"/>
        </w:rPr>
        <w:t>27</w:t>
      </w:r>
      <w:r w:rsidRPr="00161D2F">
        <w:rPr>
          <w:rFonts w:ascii="Times New Roman" w:eastAsia="Ecofont_Spranq_eco_Sans" w:hAnsi="Times New Roman" w:cs="Times New Roman"/>
          <w:sz w:val="24"/>
          <w:szCs w:val="24"/>
        </w:rPr>
        <w:t xml:space="preserve"> de janeiro de 2026</w:t>
      </w:r>
    </w:p>
    <w:p w14:paraId="1A718B49" w14:textId="10F92CD0" w:rsidR="00954F79" w:rsidRDefault="00954F79" w:rsidP="00287395">
      <w:pPr>
        <w:spacing w:after="0" w:line="276" w:lineRule="auto"/>
        <w:jc w:val="both"/>
        <w:textAlignment w:val="baseline"/>
        <w:rPr>
          <w:rFonts w:ascii="Times New Roman" w:eastAsia="Ecofont_Spranq_eco_Sans" w:hAnsi="Times New Roman" w:cs="Times New Roman"/>
        </w:rPr>
      </w:pPr>
    </w:p>
    <w:p w14:paraId="4238F15E" w14:textId="48886D8F" w:rsidR="00954F79" w:rsidRDefault="00954F79" w:rsidP="00287395">
      <w:pPr>
        <w:spacing w:after="0" w:line="276" w:lineRule="auto"/>
        <w:jc w:val="both"/>
        <w:textAlignment w:val="baseline"/>
        <w:rPr>
          <w:rFonts w:ascii="Times New Roman" w:eastAsia="Ecofont_Spranq_eco_Sans" w:hAnsi="Times New Roman" w:cs="Times New Roman"/>
        </w:rPr>
      </w:pPr>
    </w:p>
    <w:p w14:paraId="34DFDE18" w14:textId="0B57FBB7" w:rsidR="00EC38C4" w:rsidRDefault="00EC38C4" w:rsidP="00287395">
      <w:pPr>
        <w:spacing w:after="0" w:line="276" w:lineRule="auto"/>
        <w:jc w:val="both"/>
        <w:textAlignment w:val="baseline"/>
        <w:rPr>
          <w:rFonts w:ascii="Times New Roman" w:eastAsia="Ecofont_Spranq_eco_Sans" w:hAnsi="Times New Roman" w:cs="Times New Roman"/>
        </w:rPr>
      </w:pPr>
    </w:p>
    <w:p w14:paraId="49604969" w14:textId="77777777" w:rsidR="00EC38C4" w:rsidRPr="008142F7" w:rsidRDefault="00EC38C4" w:rsidP="00287395">
      <w:pPr>
        <w:spacing w:after="0" w:line="276" w:lineRule="auto"/>
        <w:jc w:val="both"/>
        <w:textAlignment w:val="baseline"/>
        <w:rPr>
          <w:rFonts w:ascii="Times New Roman" w:eastAsia="Ecofont_Spranq_eco_Sans" w:hAnsi="Times New Roman" w:cs="Times New Roman"/>
        </w:rPr>
      </w:pPr>
    </w:p>
    <w:p w14:paraId="37D979D3" w14:textId="77777777" w:rsidR="00287395" w:rsidRPr="008142F7" w:rsidRDefault="00287395" w:rsidP="0028739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142F7">
        <w:rPr>
          <w:rFonts w:ascii="Times New Roman" w:hAnsi="Times New Roman" w:cs="Times New Roman"/>
          <w:b/>
          <w:bCs/>
        </w:rPr>
        <w:t>_______________________________________</w:t>
      </w:r>
    </w:p>
    <w:p w14:paraId="2D2364A7" w14:textId="77777777" w:rsidR="00287395" w:rsidRPr="008142F7" w:rsidRDefault="00287395" w:rsidP="0028739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142F7">
        <w:rPr>
          <w:rFonts w:ascii="Times New Roman" w:hAnsi="Times New Roman" w:cs="Times New Roman"/>
          <w:b/>
          <w:bCs/>
        </w:rPr>
        <w:t>GESSYARA DO P. G. RODRIGUES</w:t>
      </w:r>
    </w:p>
    <w:p w14:paraId="41D91BB5" w14:textId="77777777" w:rsidR="00287395" w:rsidRPr="008142F7" w:rsidRDefault="00287395" w:rsidP="0028739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142F7">
        <w:rPr>
          <w:rFonts w:ascii="Times New Roman" w:hAnsi="Times New Roman" w:cs="Times New Roman"/>
          <w:b/>
          <w:bCs/>
        </w:rPr>
        <w:t>DIRETORA ADMINISTRATIVA</w:t>
      </w:r>
    </w:p>
    <w:p w14:paraId="4108BBB5" w14:textId="77777777" w:rsidR="00287395" w:rsidRPr="008142F7" w:rsidRDefault="00287395" w:rsidP="0028739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142F7">
        <w:rPr>
          <w:rFonts w:ascii="Times New Roman" w:hAnsi="Times New Roman" w:cs="Times New Roman"/>
          <w:b/>
          <w:bCs/>
        </w:rPr>
        <w:t>PORTARIA 520/2025</w:t>
      </w:r>
    </w:p>
    <w:p w14:paraId="302AC554" w14:textId="2C8AAB31" w:rsidR="00EE4775" w:rsidRPr="00EA25E4" w:rsidRDefault="00EE4775" w:rsidP="00161D2F">
      <w:pPr>
        <w:keepLines/>
        <w:widowControl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E4775" w:rsidRPr="00EA25E4" w:rsidSect="001C639A">
      <w:headerReference w:type="default" r:id="rId8"/>
      <w:footerReference w:type="default" r:id="rId9"/>
      <w:pgSz w:w="11906" w:h="16838"/>
      <w:pgMar w:top="28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705D3" w14:textId="77777777" w:rsidR="00795284" w:rsidRDefault="00795284" w:rsidP="00AF0A4C">
      <w:pPr>
        <w:spacing w:after="0" w:line="240" w:lineRule="auto"/>
      </w:pPr>
      <w:r>
        <w:separator/>
      </w:r>
    </w:p>
  </w:endnote>
  <w:endnote w:type="continuationSeparator" w:id="0">
    <w:p w14:paraId="0B2599D1" w14:textId="77777777" w:rsidR="00795284" w:rsidRDefault="00795284" w:rsidP="00AF0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Arial"/>
    <w:charset w:val="00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6F9EE" w14:textId="77777777" w:rsidR="000A72D6" w:rsidRPr="000E5D60" w:rsidRDefault="000A72D6" w:rsidP="000A72D6">
    <w:pPr>
      <w:pStyle w:val="Rodap"/>
      <w:jc w:val="center"/>
      <w:rPr>
        <w:sz w:val="18"/>
        <w:szCs w:val="18"/>
      </w:rPr>
    </w:pPr>
    <w:r w:rsidRPr="000E5D60">
      <w:rPr>
        <w:sz w:val="18"/>
        <w:szCs w:val="18"/>
      </w:rPr>
      <w:t xml:space="preserve">FONE: 64 </w:t>
    </w:r>
    <w:r>
      <w:rPr>
        <w:sz w:val="18"/>
        <w:szCs w:val="18"/>
      </w:rPr>
      <w:t xml:space="preserve">3062-0015 </w:t>
    </w:r>
  </w:p>
  <w:p w14:paraId="3D1EDAE1" w14:textId="77777777" w:rsidR="000A72D6" w:rsidRDefault="000A72D6" w:rsidP="000A72D6">
    <w:pPr>
      <w:pStyle w:val="Rodap"/>
      <w:jc w:val="center"/>
    </w:pPr>
    <w:r>
      <w:rPr>
        <w:sz w:val="18"/>
        <w:szCs w:val="18"/>
      </w:rPr>
      <w:t>Rua Jordelina do Carmo Arantes</w:t>
    </w:r>
    <w:r w:rsidRPr="000E5D60">
      <w:rPr>
        <w:sz w:val="18"/>
        <w:szCs w:val="18"/>
      </w:rPr>
      <w:t xml:space="preserve"> nº</w:t>
    </w:r>
    <w:r>
      <w:rPr>
        <w:sz w:val="18"/>
        <w:szCs w:val="18"/>
      </w:rPr>
      <w:t xml:space="preserve"> 92</w:t>
    </w:r>
    <w:r w:rsidRPr="000E5D60">
      <w:rPr>
        <w:sz w:val="18"/>
        <w:szCs w:val="18"/>
      </w:rPr>
      <w:t xml:space="preserve"> </w:t>
    </w:r>
    <w:r>
      <w:rPr>
        <w:sz w:val="18"/>
        <w:szCs w:val="18"/>
      </w:rPr>
      <w:t>–</w:t>
    </w:r>
    <w:r w:rsidRPr="000E5D60">
      <w:rPr>
        <w:sz w:val="18"/>
        <w:szCs w:val="18"/>
      </w:rPr>
      <w:t xml:space="preserve"> </w:t>
    </w:r>
    <w:r>
      <w:rPr>
        <w:sz w:val="18"/>
        <w:szCs w:val="18"/>
      </w:rPr>
      <w:t>Serra Dourada</w:t>
    </w:r>
    <w:r w:rsidRPr="000E5D60">
      <w:rPr>
        <w:sz w:val="18"/>
        <w:szCs w:val="18"/>
      </w:rPr>
      <w:t xml:space="preserve"> - 75.9</w:t>
    </w:r>
    <w:r>
      <w:rPr>
        <w:sz w:val="18"/>
        <w:szCs w:val="18"/>
      </w:rPr>
      <w:t>60</w:t>
    </w:r>
    <w:r w:rsidRPr="000E5D60">
      <w:rPr>
        <w:sz w:val="18"/>
        <w:szCs w:val="18"/>
      </w:rPr>
      <w:t xml:space="preserve">-000 </w:t>
    </w:r>
    <w:r>
      <w:rPr>
        <w:sz w:val="18"/>
        <w:szCs w:val="18"/>
      </w:rPr>
      <w:t>Acreúna -Go</w:t>
    </w:r>
  </w:p>
  <w:p w14:paraId="63BFC526" w14:textId="77777777" w:rsidR="000A72D6" w:rsidRDefault="000A72D6" w:rsidP="000A72D6">
    <w:pPr>
      <w:pStyle w:val="Rodap"/>
    </w:pPr>
  </w:p>
  <w:p w14:paraId="5C2238E5" w14:textId="797F233F" w:rsidR="00AF0A4C" w:rsidRDefault="00AF0A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1340C" w14:textId="77777777" w:rsidR="00795284" w:rsidRDefault="00795284" w:rsidP="00AF0A4C">
      <w:pPr>
        <w:spacing w:after="0" w:line="240" w:lineRule="auto"/>
      </w:pPr>
      <w:r>
        <w:separator/>
      </w:r>
    </w:p>
  </w:footnote>
  <w:footnote w:type="continuationSeparator" w:id="0">
    <w:p w14:paraId="25BB4449" w14:textId="77777777" w:rsidR="00795284" w:rsidRDefault="00795284" w:rsidP="00AF0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CDB5B" w14:textId="77777777" w:rsidR="00AF0A4C" w:rsidRDefault="00AF0A4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8006C3C" wp14:editId="734530DB">
          <wp:simplePos x="0" y="0"/>
          <wp:positionH relativeFrom="margin">
            <wp:posOffset>-473710</wp:posOffset>
          </wp:positionH>
          <wp:positionV relativeFrom="paragraph">
            <wp:posOffset>-48895</wp:posOffset>
          </wp:positionV>
          <wp:extent cx="7391400" cy="146685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0" cy="1466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B4AE7"/>
    <w:multiLevelType w:val="hybridMultilevel"/>
    <w:tmpl w:val="7EC4CD8A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E8745F0"/>
    <w:multiLevelType w:val="multilevel"/>
    <w:tmpl w:val="A796D21E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1F995F75"/>
    <w:multiLevelType w:val="multilevel"/>
    <w:tmpl w:val="BB06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90BA3"/>
    <w:multiLevelType w:val="multilevel"/>
    <w:tmpl w:val="1C90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27699A"/>
    <w:multiLevelType w:val="multilevel"/>
    <w:tmpl w:val="6A3E288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67" w:hanging="207"/>
      </w:pPr>
      <w:rPr>
        <w:rFonts w:hint="default"/>
        <w:b w:val="0"/>
        <w:bCs/>
        <w:color w:val="auto"/>
      </w:rPr>
    </w:lvl>
    <w:lvl w:ilvl="2">
      <w:start w:val="1"/>
      <w:numFmt w:val="lowerLetter"/>
      <w:lvlText w:val="%3)"/>
      <w:lvlJc w:val="left"/>
      <w:pPr>
        <w:ind w:left="720" w:hanging="360"/>
      </w:pPr>
      <w:rPr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6441A7E"/>
    <w:multiLevelType w:val="multilevel"/>
    <w:tmpl w:val="2B20B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54275D"/>
    <w:multiLevelType w:val="multilevel"/>
    <w:tmpl w:val="572477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AE12D03"/>
    <w:multiLevelType w:val="multilevel"/>
    <w:tmpl w:val="F7FE7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9E63CE"/>
    <w:multiLevelType w:val="hybridMultilevel"/>
    <w:tmpl w:val="1972B2B0"/>
    <w:lvl w:ilvl="0" w:tplc="98EC42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727B50"/>
    <w:multiLevelType w:val="multilevel"/>
    <w:tmpl w:val="3D0A0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"/>
  </w:num>
  <w:num w:numId="5">
    <w:abstractNumId w:val="5"/>
  </w:num>
  <w:num w:numId="6">
    <w:abstractNumId w:val="9"/>
  </w:num>
  <w:num w:numId="7">
    <w:abstractNumId w:val="3"/>
  </w:num>
  <w:num w:numId="8">
    <w:abstractNumId w:val="7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A4C"/>
    <w:rsid w:val="00023C0B"/>
    <w:rsid w:val="000A3B76"/>
    <w:rsid w:val="000A72D6"/>
    <w:rsid w:val="00112A77"/>
    <w:rsid w:val="0014110D"/>
    <w:rsid w:val="001420B1"/>
    <w:rsid w:val="00145513"/>
    <w:rsid w:val="00161D2F"/>
    <w:rsid w:val="001B7227"/>
    <w:rsid w:val="001C639A"/>
    <w:rsid w:val="001E19D2"/>
    <w:rsid w:val="001E7101"/>
    <w:rsid w:val="001F403A"/>
    <w:rsid w:val="001F54D5"/>
    <w:rsid w:val="002058F0"/>
    <w:rsid w:val="00211322"/>
    <w:rsid w:val="00230515"/>
    <w:rsid w:val="002839FF"/>
    <w:rsid w:val="00287395"/>
    <w:rsid w:val="002925B4"/>
    <w:rsid w:val="002A3182"/>
    <w:rsid w:val="002B10AB"/>
    <w:rsid w:val="002C1739"/>
    <w:rsid w:val="003B55E8"/>
    <w:rsid w:val="003E1F99"/>
    <w:rsid w:val="004472AF"/>
    <w:rsid w:val="00473779"/>
    <w:rsid w:val="004E1DB7"/>
    <w:rsid w:val="004F5989"/>
    <w:rsid w:val="004F7DE8"/>
    <w:rsid w:val="005015BD"/>
    <w:rsid w:val="005061E2"/>
    <w:rsid w:val="0054663C"/>
    <w:rsid w:val="00556D6F"/>
    <w:rsid w:val="00580227"/>
    <w:rsid w:val="0058247E"/>
    <w:rsid w:val="00590519"/>
    <w:rsid w:val="00596656"/>
    <w:rsid w:val="005A22CD"/>
    <w:rsid w:val="005B47C5"/>
    <w:rsid w:val="005D51BF"/>
    <w:rsid w:val="005F651D"/>
    <w:rsid w:val="00626C2E"/>
    <w:rsid w:val="006A4122"/>
    <w:rsid w:val="006A5097"/>
    <w:rsid w:val="006B7035"/>
    <w:rsid w:val="006C12CA"/>
    <w:rsid w:val="006C7F36"/>
    <w:rsid w:val="006D279B"/>
    <w:rsid w:val="006E19EC"/>
    <w:rsid w:val="007002DA"/>
    <w:rsid w:val="00726BBC"/>
    <w:rsid w:val="007544A6"/>
    <w:rsid w:val="00781191"/>
    <w:rsid w:val="00795284"/>
    <w:rsid w:val="007A5E29"/>
    <w:rsid w:val="007C5CFA"/>
    <w:rsid w:val="007F7356"/>
    <w:rsid w:val="00884958"/>
    <w:rsid w:val="00896998"/>
    <w:rsid w:val="008C7305"/>
    <w:rsid w:val="008E60AF"/>
    <w:rsid w:val="008E7571"/>
    <w:rsid w:val="008F2C99"/>
    <w:rsid w:val="008F37BB"/>
    <w:rsid w:val="00944953"/>
    <w:rsid w:val="00954F79"/>
    <w:rsid w:val="009611BC"/>
    <w:rsid w:val="009646EE"/>
    <w:rsid w:val="00966A57"/>
    <w:rsid w:val="00985AAE"/>
    <w:rsid w:val="009A1306"/>
    <w:rsid w:val="009C717C"/>
    <w:rsid w:val="009D5F61"/>
    <w:rsid w:val="009E0C76"/>
    <w:rsid w:val="00A1074A"/>
    <w:rsid w:val="00A30039"/>
    <w:rsid w:val="00A473CA"/>
    <w:rsid w:val="00A838A5"/>
    <w:rsid w:val="00A91283"/>
    <w:rsid w:val="00AA769B"/>
    <w:rsid w:val="00AF0A4C"/>
    <w:rsid w:val="00B06364"/>
    <w:rsid w:val="00B37DA5"/>
    <w:rsid w:val="00B6435D"/>
    <w:rsid w:val="00B66BC5"/>
    <w:rsid w:val="00BA6C21"/>
    <w:rsid w:val="00BC3AB0"/>
    <w:rsid w:val="00BF41BA"/>
    <w:rsid w:val="00C309C1"/>
    <w:rsid w:val="00C42270"/>
    <w:rsid w:val="00C4606C"/>
    <w:rsid w:val="00C65804"/>
    <w:rsid w:val="00CA2C94"/>
    <w:rsid w:val="00CC6603"/>
    <w:rsid w:val="00CD1E18"/>
    <w:rsid w:val="00CF3FEA"/>
    <w:rsid w:val="00D20208"/>
    <w:rsid w:val="00D32408"/>
    <w:rsid w:val="00D43FFF"/>
    <w:rsid w:val="00D6770D"/>
    <w:rsid w:val="00D95B58"/>
    <w:rsid w:val="00DB1481"/>
    <w:rsid w:val="00DB46EC"/>
    <w:rsid w:val="00DE06A5"/>
    <w:rsid w:val="00DF09EC"/>
    <w:rsid w:val="00E01150"/>
    <w:rsid w:val="00E34940"/>
    <w:rsid w:val="00E473F9"/>
    <w:rsid w:val="00EA25E4"/>
    <w:rsid w:val="00EC38C4"/>
    <w:rsid w:val="00EE4775"/>
    <w:rsid w:val="00F0513A"/>
    <w:rsid w:val="00F2255F"/>
    <w:rsid w:val="00F2633A"/>
    <w:rsid w:val="00F62E4A"/>
    <w:rsid w:val="00F632BF"/>
    <w:rsid w:val="00F8469E"/>
    <w:rsid w:val="00F965F4"/>
    <w:rsid w:val="00FB4476"/>
    <w:rsid w:val="00FC020B"/>
    <w:rsid w:val="00FC2297"/>
    <w:rsid w:val="00FF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8805AF"/>
  <w15:chartTrackingRefBased/>
  <w15:docId w15:val="{FC1EDF12-DA14-415E-B1E0-E2695DFD6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B55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9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D677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F0A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F0A4C"/>
  </w:style>
  <w:style w:type="paragraph" w:styleId="Rodap">
    <w:name w:val="footer"/>
    <w:basedOn w:val="Normal"/>
    <w:link w:val="RodapChar"/>
    <w:uiPriority w:val="99"/>
    <w:unhideWhenUsed/>
    <w:rsid w:val="00AF0A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F0A4C"/>
  </w:style>
  <w:style w:type="paragraph" w:styleId="PargrafodaLista">
    <w:name w:val="List Paragraph"/>
    <w:basedOn w:val="Normal"/>
    <w:uiPriority w:val="34"/>
    <w:qFormat/>
    <w:rsid w:val="00EA25E4"/>
    <w:pPr>
      <w:spacing w:after="0" w:line="240" w:lineRule="auto"/>
      <w:ind w:left="708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table" w:customStyle="1" w:styleId="Tabelacomgrade12">
    <w:name w:val="Tabela com grade12"/>
    <w:basedOn w:val="Tabelanormal"/>
    <w:next w:val="Tabelacomgrade"/>
    <w:rsid w:val="00EA25E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EA25E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EA2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A7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0A72D6"/>
    <w:rPr>
      <w:b/>
      <w:bCs/>
    </w:rPr>
  </w:style>
  <w:style w:type="character" w:styleId="nfase">
    <w:name w:val="Emphasis"/>
    <w:basedOn w:val="Fontepargpadro"/>
    <w:uiPriority w:val="20"/>
    <w:qFormat/>
    <w:rsid w:val="000A72D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D6770D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9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3B55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9898D-7D78-4552-9544-361D89AA4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11</Pages>
  <Words>3510</Words>
  <Characters>18957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Natecia Basilio de Lima Souza</dc:creator>
  <cp:keywords/>
  <dc:description/>
  <cp:lastModifiedBy>Ludmila Batista Alves</cp:lastModifiedBy>
  <cp:revision>22</cp:revision>
  <cp:lastPrinted>2026-01-27T16:48:00Z</cp:lastPrinted>
  <dcterms:created xsi:type="dcterms:W3CDTF">2026-01-27T11:53:00Z</dcterms:created>
  <dcterms:modified xsi:type="dcterms:W3CDTF">2026-01-27T16:57:00Z</dcterms:modified>
</cp:coreProperties>
</file>