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FF6AAC" w14:textId="77777777" w:rsidR="00BA3902" w:rsidRDefault="00BA3902" w:rsidP="00BA3902">
      <w:pPr>
        <w:spacing w:before="120" w:after="360"/>
        <w:contextualSpacing/>
        <w:jc w:val="center"/>
        <w:rPr>
          <w:rFonts w:ascii="Arial" w:eastAsia="ArialMT" w:hAnsi="Arial" w:cs="Arial"/>
          <w:b/>
          <w:bCs/>
        </w:rPr>
      </w:pPr>
      <w:r w:rsidRPr="001345DE">
        <w:rPr>
          <w:rFonts w:ascii="Arial" w:eastAsia="ArialMT" w:hAnsi="Arial" w:cs="Arial"/>
          <w:b/>
          <w:bCs/>
        </w:rPr>
        <w:t>Apêndice do Anexo I do Termo de Referência</w:t>
      </w:r>
    </w:p>
    <w:p w14:paraId="49F858DD" w14:textId="77777777" w:rsidR="00BA3902" w:rsidRDefault="00BA3902" w:rsidP="00BA3902">
      <w:pPr>
        <w:spacing w:before="120" w:after="360"/>
        <w:contextualSpacing/>
        <w:jc w:val="center"/>
        <w:rPr>
          <w:rFonts w:ascii="Arial" w:eastAsia="ArialMT" w:hAnsi="Arial" w:cs="Arial"/>
          <w:b/>
          <w:bCs/>
        </w:rPr>
      </w:pPr>
    </w:p>
    <w:p w14:paraId="62623338" w14:textId="06FF3565" w:rsidR="00AE293A" w:rsidRPr="00ED418B" w:rsidRDefault="00AE293A" w:rsidP="00AE293A">
      <w:pPr>
        <w:spacing w:after="120" w:line="240" w:lineRule="auto"/>
        <w:jc w:val="center"/>
        <w:rPr>
          <w:rFonts w:ascii="Arial" w:eastAsia="Arial" w:hAnsi="Arial" w:cs="Arial"/>
          <w:b/>
          <w:sz w:val="24"/>
          <w:szCs w:val="24"/>
        </w:rPr>
      </w:pPr>
      <w:r w:rsidRPr="00ED418B">
        <w:rPr>
          <w:rFonts w:ascii="Arial" w:eastAsia="Arial" w:hAnsi="Arial" w:cs="Arial"/>
          <w:b/>
          <w:sz w:val="24"/>
          <w:szCs w:val="24"/>
        </w:rPr>
        <w:t xml:space="preserve">ESTUDO TÉCNICO PRELIMINAR </w:t>
      </w:r>
      <w:r w:rsidRPr="00ED418B">
        <w:rPr>
          <w:rFonts w:ascii="Arial" w:eastAsia="Times New Roman" w:hAnsi="Arial" w:cs="Arial"/>
          <w:b/>
          <w:sz w:val="24"/>
          <w:szCs w:val="24"/>
        </w:rPr>
        <w:t>Nº019/2026/FMSCO/TO</w:t>
      </w:r>
    </w:p>
    <w:p w14:paraId="6C53C435" w14:textId="77777777" w:rsidR="00AE293A" w:rsidRPr="00ED418B" w:rsidRDefault="00AE293A" w:rsidP="00AE293A">
      <w:pPr>
        <w:spacing w:after="0" w:line="240" w:lineRule="auto"/>
        <w:jc w:val="both"/>
        <w:rPr>
          <w:rFonts w:ascii="Arial" w:eastAsia="Arial" w:hAnsi="Arial" w:cs="Arial"/>
          <w:b/>
          <w:sz w:val="24"/>
          <w:szCs w:val="24"/>
        </w:rPr>
      </w:pPr>
      <w:r w:rsidRPr="00ED418B">
        <w:rPr>
          <w:rFonts w:ascii="Arial" w:eastAsia="Arial" w:hAnsi="Arial" w:cs="Arial"/>
          <w:b/>
          <w:sz w:val="24"/>
          <w:szCs w:val="24"/>
        </w:rPr>
        <w:t>I – DAS INFORMAÇÕES BÁSICAS</w:t>
      </w:r>
    </w:p>
    <w:p w14:paraId="649B0F6D" w14:textId="77777777" w:rsidR="00AE293A" w:rsidRPr="00ED418B" w:rsidRDefault="00AE293A" w:rsidP="00AE293A">
      <w:pPr>
        <w:pBdr>
          <w:top w:val="nil"/>
          <w:left w:val="nil"/>
          <w:bottom w:val="nil"/>
          <w:right w:val="nil"/>
          <w:between w:val="nil"/>
        </w:pBdr>
        <w:tabs>
          <w:tab w:val="left" w:pos="567"/>
          <w:tab w:val="left" w:pos="1134"/>
        </w:tabs>
        <w:spacing w:before="120" w:after="0" w:line="240" w:lineRule="auto"/>
        <w:jc w:val="both"/>
        <w:rPr>
          <w:rFonts w:ascii="Arial" w:eastAsia="Arial" w:hAnsi="Arial" w:cs="Arial"/>
          <w:sz w:val="24"/>
          <w:szCs w:val="24"/>
        </w:rPr>
      </w:pPr>
      <w:r w:rsidRPr="00ED418B">
        <w:rPr>
          <w:rFonts w:ascii="Arial" w:eastAsia="Arial" w:hAnsi="Arial" w:cs="Arial"/>
          <w:sz w:val="24"/>
          <w:szCs w:val="24"/>
        </w:rPr>
        <w:t xml:space="preserve">1.1. Este documento apresenta o estudo preliminar que servirá para assegurar a viabilidade técnica e embasar o Termo de Referência, cujo objeto é </w:t>
      </w:r>
      <w:bookmarkStart w:id="0" w:name="_Hlk231395923"/>
      <w:r>
        <w:rPr>
          <w:rFonts w:ascii="Arial" w:eastAsia="Arial" w:hAnsi="Arial" w:cs="Arial"/>
          <w:sz w:val="24"/>
          <w:szCs w:val="24"/>
        </w:rPr>
        <w:t xml:space="preserve">a contratação de prestação de serviços de </w:t>
      </w:r>
      <w:r w:rsidRPr="00ED418B">
        <w:rPr>
          <w:rFonts w:ascii="Arial" w:eastAsia="Arial" w:hAnsi="Arial" w:cs="Arial"/>
          <w:sz w:val="24"/>
          <w:szCs w:val="24"/>
        </w:rPr>
        <w:t>pessoas físicas e/ou jurídicas especializadas na prestação de serviços médicos em ortopedia, destinados à realização de procedimentos cirúrgicos ortopédicos eletivos, incluindo avaliação pré-operatória, execução do ato cirúrgico e acompanhamento pós-operatório imediato, conforme Tabela SIGTAP/SUS e Portaria SAES/MS nº 2.985/2025</w:t>
      </w:r>
      <w:bookmarkEnd w:id="0"/>
      <w:r w:rsidRPr="00ED418B">
        <w:rPr>
          <w:rFonts w:ascii="Arial" w:eastAsia="Arial" w:hAnsi="Arial" w:cs="Arial"/>
          <w:bCs/>
          <w:sz w:val="24"/>
          <w:szCs w:val="24"/>
        </w:rPr>
        <w:t xml:space="preserve">, </w:t>
      </w:r>
      <w:r w:rsidRPr="00ED418B">
        <w:rPr>
          <w:rFonts w:ascii="Arial" w:eastAsia="Arial" w:hAnsi="Arial" w:cs="Arial"/>
          <w:sz w:val="24"/>
          <w:szCs w:val="24"/>
        </w:rPr>
        <w:t>tomando como base Documento de Formalização de Demanda (DFD), Solicitações n° 16773911 e 16773912  na previsão de consumo e utilização provável, obtida por meio de técnicas adequadas de estimação, em atendimento ao Princípio do Planejamento.</w:t>
      </w:r>
    </w:p>
    <w:p w14:paraId="2BABB146" w14:textId="77777777" w:rsidR="00AE293A" w:rsidRPr="00ED418B" w:rsidRDefault="00AE293A" w:rsidP="00AE293A">
      <w:pPr>
        <w:spacing w:before="120" w:after="0" w:line="240" w:lineRule="auto"/>
        <w:jc w:val="both"/>
        <w:rPr>
          <w:rFonts w:ascii="Arial" w:eastAsia="Arial" w:hAnsi="Arial" w:cs="Arial"/>
          <w:b/>
          <w:sz w:val="24"/>
          <w:szCs w:val="24"/>
        </w:rPr>
      </w:pPr>
      <w:r w:rsidRPr="00ED418B">
        <w:rPr>
          <w:rFonts w:ascii="Arial" w:eastAsia="Arial" w:hAnsi="Arial" w:cs="Arial"/>
          <w:b/>
          <w:sz w:val="24"/>
          <w:szCs w:val="24"/>
        </w:rPr>
        <w:t xml:space="preserve">1.2. Área Requisitante. </w:t>
      </w:r>
    </w:p>
    <w:p w14:paraId="74BC9AC0" w14:textId="77777777" w:rsidR="00AE293A" w:rsidRPr="00ED418B" w:rsidRDefault="00AE293A" w:rsidP="00AE293A">
      <w:pPr>
        <w:pBdr>
          <w:top w:val="nil"/>
          <w:left w:val="nil"/>
          <w:bottom w:val="nil"/>
          <w:right w:val="nil"/>
          <w:between w:val="nil"/>
        </w:pBdr>
        <w:spacing w:before="120" w:after="120" w:line="240" w:lineRule="auto"/>
        <w:jc w:val="both"/>
        <w:rPr>
          <w:rFonts w:ascii="Arial" w:eastAsia="Arial" w:hAnsi="Arial" w:cs="Arial"/>
          <w:sz w:val="24"/>
          <w:szCs w:val="24"/>
        </w:rPr>
      </w:pPr>
      <w:r w:rsidRPr="00ED418B">
        <w:rPr>
          <w:rFonts w:ascii="Arial" w:eastAsia="Arial" w:hAnsi="Arial" w:cs="Arial"/>
          <w:b/>
          <w:sz w:val="24"/>
          <w:szCs w:val="24"/>
        </w:rPr>
        <w:t xml:space="preserve">1.2.1. Secretaria Municipal de Saúde – </w:t>
      </w:r>
      <w:r w:rsidRPr="00ED418B">
        <w:rPr>
          <w:rFonts w:ascii="Arial" w:eastAsia="Arial" w:hAnsi="Arial" w:cs="Arial"/>
          <w:sz w:val="24"/>
          <w:szCs w:val="24"/>
        </w:rPr>
        <w:t>Jair Pereira Lima</w:t>
      </w:r>
      <w:r>
        <w:rPr>
          <w:rFonts w:ascii="Arial" w:eastAsia="Arial" w:hAnsi="Arial" w:cs="Arial"/>
          <w:sz w:val="24"/>
          <w:szCs w:val="24"/>
        </w:rPr>
        <w:t xml:space="preserve"> – </w:t>
      </w:r>
      <w:r w:rsidRPr="00ED418B">
        <w:rPr>
          <w:rFonts w:ascii="Arial" w:eastAsia="Arial" w:hAnsi="Arial" w:cs="Arial"/>
          <w:sz w:val="24"/>
          <w:szCs w:val="24"/>
        </w:rPr>
        <w:t>Secretário Municipal de Saúde.</w:t>
      </w:r>
    </w:p>
    <w:p w14:paraId="0289AD2B" w14:textId="77777777" w:rsidR="00AE293A" w:rsidRDefault="00AE293A" w:rsidP="00AE293A">
      <w:pPr>
        <w:pBdr>
          <w:top w:val="nil"/>
          <w:left w:val="nil"/>
          <w:bottom w:val="nil"/>
          <w:right w:val="nil"/>
          <w:between w:val="nil"/>
        </w:pBdr>
        <w:spacing w:before="120" w:after="120" w:line="240" w:lineRule="auto"/>
        <w:jc w:val="both"/>
        <w:rPr>
          <w:rFonts w:ascii="Arial" w:eastAsia="Arial" w:hAnsi="Arial" w:cs="Arial"/>
          <w:b/>
          <w:sz w:val="24"/>
          <w:szCs w:val="24"/>
        </w:rPr>
      </w:pPr>
      <w:r w:rsidRPr="00ED418B">
        <w:rPr>
          <w:rFonts w:ascii="Arial" w:eastAsia="Arial" w:hAnsi="Arial" w:cs="Arial"/>
          <w:b/>
          <w:sz w:val="24"/>
          <w:szCs w:val="24"/>
        </w:rPr>
        <w:t>1.3. Responsáveis pela elaboração deste Estudo Técnico Preliminar.</w:t>
      </w:r>
    </w:p>
    <w:p w14:paraId="76C4F002" w14:textId="77777777" w:rsidR="00AE293A" w:rsidRPr="00ED418B" w:rsidRDefault="00AE293A" w:rsidP="00AE293A">
      <w:pPr>
        <w:spacing w:before="120" w:after="120" w:line="240" w:lineRule="auto"/>
        <w:rPr>
          <w:rFonts w:ascii="Arial" w:hAnsi="Arial" w:cs="Arial"/>
          <w:b/>
          <w:bCs/>
          <w:color w:val="000000" w:themeColor="text1"/>
        </w:rPr>
      </w:pPr>
      <w:r w:rsidRPr="00ED418B">
        <w:rPr>
          <w:rFonts w:ascii="Arial" w:hAnsi="Arial" w:cs="Arial"/>
          <w:bCs/>
          <w:sz w:val="24"/>
          <w:szCs w:val="24"/>
        </w:rPr>
        <w:t>1.3.1 Equipe Técnica, nomeados através da Portaria N°156 de 02 de fevereiro de 2026.</w:t>
      </w:r>
    </w:p>
    <w:p w14:paraId="7C386F11" w14:textId="77777777" w:rsidR="00AE293A" w:rsidRPr="00ED418B" w:rsidRDefault="00AE293A" w:rsidP="00AE293A">
      <w:pPr>
        <w:pBdr>
          <w:top w:val="nil"/>
          <w:left w:val="nil"/>
          <w:bottom w:val="nil"/>
          <w:right w:val="nil"/>
          <w:between w:val="nil"/>
        </w:pBdr>
        <w:spacing w:before="120" w:after="120" w:line="240" w:lineRule="auto"/>
        <w:jc w:val="both"/>
        <w:rPr>
          <w:rFonts w:ascii="Arial" w:eastAsia="Arial" w:hAnsi="Arial" w:cs="Arial"/>
          <w:b/>
          <w:sz w:val="24"/>
          <w:szCs w:val="24"/>
        </w:rPr>
      </w:pPr>
      <w:r w:rsidRPr="00ED418B">
        <w:rPr>
          <w:rFonts w:ascii="Arial" w:eastAsia="Arial" w:hAnsi="Arial" w:cs="Arial"/>
          <w:b/>
          <w:sz w:val="24"/>
          <w:szCs w:val="24"/>
        </w:rPr>
        <w:t>1.4. Categoria do Objeto.</w:t>
      </w:r>
    </w:p>
    <w:p w14:paraId="1C09D723" w14:textId="77777777" w:rsidR="00AE293A" w:rsidRPr="00ED418B" w:rsidRDefault="00AE293A" w:rsidP="00AE293A">
      <w:pPr>
        <w:pBdr>
          <w:top w:val="nil"/>
          <w:left w:val="nil"/>
          <w:bottom w:val="nil"/>
          <w:right w:val="nil"/>
          <w:between w:val="nil"/>
        </w:pBdr>
        <w:spacing w:before="120" w:after="120" w:line="240" w:lineRule="auto"/>
        <w:jc w:val="both"/>
        <w:rPr>
          <w:rFonts w:ascii="Arial" w:eastAsia="Arial" w:hAnsi="Arial" w:cs="Arial"/>
          <w:b/>
          <w:sz w:val="24"/>
          <w:szCs w:val="24"/>
        </w:rPr>
      </w:pPr>
      <w:r w:rsidRPr="00ED418B">
        <w:rPr>
          <w:rFonts w:ascii="Arial" w:eastAsia="Arial" w:hAnsi="Arial" w:cs="Arial"/>
          <w:sz w:val="24"/>
          <w:szCs w:val="24"/>
        </w:rPr>
        <w:t>1.4.1. O objeto a ser contratado enquadra-se como serviços comuns de que trata a Lei N°14.133/2021 e o Decreto Nº07, de 31 de janeiro de 2024, que regulamenta a Lei Nº14.133/2021 no Município de Colinas do Tocantins/TO, por possuir padrão de desempenho e qualidade objetivamente definidos, mediante especificações usuais de mercado.</w:t>
      </w:r>
    </w:p>
    <w:p w14:paraId="408F2C36" w14:textId="77777777" w:rsidR="00AE293A" w:rsidRPr="00ED418B" w:rsidRDefault="00AE293A" w:rsidP="00AE293A">
      <w:pPr>
        <w:spacing w:before="120" w:after="0" w:line="240" w:lineRule="auto"/>
        <w:jc w:val="both"/>
        <w:rPr>
          <w:rFonts w:ascii="Arial" w:eastAsia="Arial" w:hAnsi="Arial" w:cs="Arial"/>
          <w:b/>
          <w:sz w:val="24"/>
          <w:szCs w:val="24"/>
        </w:rPr>
      </w:pPr>
      <w:r w:rsidRPr="00ED418B">
        <w:rPr>
          <w:rFonts w:ascii="Arial" w:eastAsia="Arial" w:hAnsi="Arial" w:cs="Arial"/>
          <w:b/>
          <w:sz w:val="24"/>
          <w:szCs w:val="24"/>
        </w:rPr>
        <w:t>II – DESCRIÇÃO DA NECESSIDADE DA CONTRATAÇÃO</w:t>
      </w:r>
    </w:p>
    <w:p w14:paraId="4F9FECEE" w14:textId="77777777" w:rsidR="00AE293A" w:rsidRPr="00ED418B" w:rsidRDefault="00AE293A" w:rsidP="00AE293A">
      <w:pPr>
        <w:pStyle w:val="PargrafodaLista"/>
        <w:tabs>
          <w:tab w:val="center" w:pos="4819"/>
        </w:tabs>
        <w:suppressAutoHyphens/>
        <w:spacing w:before="120" w:after="0" w:line="240" w:lineRule="auto"/>
        <w:ind w:left="0"/>
        <w:contextualSpacing w:val="0"/>
        <w:jc w:val="both"/>
        <w:rPr>
          <w:rFonts w:ascii="Arial" w:hAnsi="Arial" w:cs="Arial"/>
          <w:sz w:val="24"/>
          <w:szCs w:val="24"/>
        </w:rPr>
      </w:pPr>
      <w:r w:rsidRPr="00ED418B">
        <w:rPr>
          <w:rFonts w:ascii="Arial" w:hAnsi="Arial" w:cs="Arial"/>
          <w:sz w:val="24"/>
          <w:szCs w:val="24"/>
        </w:rPr>
        <w:t>2.1.</w:t>
      </w:r>
      <w:bookmarkStart w:id="1" w:name="_Hlk87263413"/>
      <w:r w:rsidRPr="00ED418B">
        <w:rPr>
          <w:rFonts w:ascii="Arial" w:hAnsi="Arial" w:cs="Arial"/>
          <w:sz w:val="24"/>
          <w:szCs w:val="24"/>
        </w:rPr>
        <w:t xml:space="preserve"> A presente contratação decorre da necessidade de ampliar a oferta de serviços especializados em ortopedia e traumatologia no âmbito do Sistema Único de Saúde – SUS, visando atender à crescente demanda reprimida por procedimentos cirúrgicos ortopédicos eletivos da população usuária da rede pública municipal de saúde, situação que vem ocasionando demora excessiva no atendimento, agravamento de quadros clínicos, aumento do sofrimento dos pacientes e comprometimentos da qualidade de vida da população.</w:t>
      </w:r>
    </w:p>
    <w:p w14:paraId="45515415" w14:textId="77777777" w:rsidR="00AE293A" w:rsidRPr="00ED418B" w:rsidRDefault="00AE293A" w:rsidP="00AE293A">
      <w:pPr>
        <w:pStyle w:val="PargrafodaLista"/>
        <w:tabs>
          <w:tab w:val="center" w:pos="4819"/>
        </w:tabs>
        <w:suppressAutoHyphens/>
        <w:spacing w:before="120" w:after="0" w:line="240" w:lineRule="auto"/>
        <w:ind w:left="0"/>
        <w:contextualSpacing w:val="0"/>
        <w:jc w:val="both"/>
        <w:rPr>
          <w:rFonts w:ascii="Arial" w:hAnsi="Arial" w:cs="Arial"/>
          <w:sz w:val="24"/>
          <w:szCs w:val="24"/>
        </w:rPr>
      </w:pPr>
      <w:r w:rsidRPr="00ED418B">
        <w:rPr>
          <w:rFonts w:ascii="Arial" w:hAnsi="Arial" w:cs="Arial"/>
          <w:sz w:val="24"/>
          <w:szCs w:val="24"/>
        </w:rPr>
        <w:t>2.2. Atualmente, o Município de Colinas do Tocantins possui significativa demanda reprimida de procedimentos cirúrgicos eletivos e especializados, especialmente na área de ortopedia de baixa e média complexidade, sendo que grande parte dos pacientes depende de encaminhamentos à rede estadual, enfrentando longos períodos de espera em razão da elevada demanda regional.</w:t>
      </w:r>
    </w:p>
    <w:p w14:paraId="5C137980" w14:textId="77777777" w:rsidR="00AE293A" w:rsidRPr="00ED418B" w:rsidRDefault="00AE293A" w:rsidP="00AE293A">
      <w:pPr>
        <w:pStyle w:val="PargrafodaLista"/>
        <w:tabs>
          <w:tab w:val="center" w:pos="4819"/>
        </w:tabs>
        <w:suppressAutoHyphens/>
        <w:spacing w:before="120" w:after="0" w:line="240" w:lineRule="auto"/>
        <w:ind w:left="0"/>
        <w:contextualSpacing w:val="0"/>
        <w:jc w:val="both"/>
        <w:rPr>
          <w:rFonts w:ascii="Arial" w:hAnsi="Arial" w:cs="Arial"/>
          <w:sz w:val="24"/>
          <w:szCs w:val="24"/>
        </w:rPr>
      </w:pPr>
      <w:r w:rsidRPr="00ED418B">
        <w:rPr>
          <w:rFonts w:ascii="Arial" w:hAnsi="Arial" w:cs="Arial"/>
          <w:sz w:val="24"/>
          <w:szCs w:val="24"/>
        </w:rPr>
        <w:t>2.3. A contratação pretendida visa fortalecer a rede municipal de saúde, ampliar a capacidade resolutiva do Hospital Municipal e proporcionar maior acesso da população aos serviços especializados, permitindo que os procedimentos sejam realizados no próprio Município, reduzindo deslocamentos, custos indiretos e o tempo de espera para tratamento.</w:t>
      </w:r>
    </w:p>
    <w:p w14:paraId="72291577" w14:textId="77777777" w:rsidR="00AE293A" w:rsidRPr="00ED418B" w:rsidRDefault="00AE293A" w:rsidP="00AE293A">
      <w:pPr>
        <w:pStyle w:val="PargrafodaLista"/>
        <w:tabs>
          <w:tab w:val="center" w:pos="4819"/>
        </w:tabs>
        <w:suppressAutoHyphens/>
        <w:spacing w:before="120" w:after="0" w:line="240" w:lineRule="auto"/>
        <w:ind w:left="0"/>
        <w:contextualSpacing w:val="0"/>
        <w:jc w:val="both"/>
        <w:rPr>
          <w:rFonts w:ascii="Arial" w:hAnsi="Arial" w:cs="Arial"/>
          <w:sz w:val="24"/>
          <w:szCs w:val="24"/>
        </w:rPr>
      </w:pPr>
      <w:r w:rsidRPr="00ED418B">
        <w:rPr>
          <w:rFonts w:ascii="Arial" w:hAnsi="Arial" w:cs="Arial"/>
          <w:sz w:val="24"/>
          <w:szCs w:val="24"/>
        </w:rPr>
        <w:t xml:space="preserve">2.4. Os serviços contemplarão a realização de diversos procedimentos cirúrgicos de baixa e média complexidade, incluindo cirurgias ortopédicas constantes no rol aprovado pelo </w:t>
      </w:r>
      <w:r w:rsidRPr="00ED418B">
        <w:rPr>
          <w:rFonts w:ascii="Arial" w:hAnsi="Arial" w:cs="Arial"/>
          <w:sz w:val="24"/>
          <w:szCs w:val="24"/>
        </w:rPr>
        <w:lastRenderedPageBreak/>
        <w:t>Ministério da Saúde e previstos nas propostas de custeio e incremento MAC apresentadas junto ao Fundo Nacional de Saúde.</w:t>
      </w:r>
    </w:p>
    <w:p w14:paraId="2D295AA3" w14:textId="77777777" w:rsidR="00AE293A" w:rsidRPr="00ED418B" w:rsidRDefault="00AE293A" w:rsidP="00AE293A">
      <w:pPr>
        <w:pStyle w:val="PargrafodaLista"/>
        <w:tabs>
          <w:tab w:val="center" w:pos="4819"/>
        </w:tabs>
        <w:suppressAutoHyphens/>
        <w:spacing w:before="120" w:after="0" w:line="240" w:lineRule="auto"/>
        <w:ind w:left="0"/>
        <w:contextualSpacing w:val="0"/>
        <w:jc w:val="both"/>
        <w:rPr>
          <w:rFonts w:ascii="Arial" w:hAnsi="Arial" w:cs="Arial"/>
          <w:sz w:val="24"/>
          <w:szCs w:val="24"/>
        </w:rPr>
      </w:pPr>
      <w:r w:rsidRPr="00ED418B">
        <w:rPr>
          <w:rFonts w:ascii="Arial" w:hAnsi="Arial" w:cs="Arial"/>
          <w:sz w:val="24"/>
          <w:szCs w:val="24"/>
        </w:rPr>
        <w:t xml:space="preserve">2.5. Os procedimentos ortopédicos contemplam, entre outros, tratamentos cirúrgicos de fraturas, luxações, reconstruções ligamentares, procedimentos em mão, punho, joelho tornozelo, pé, retirada de materiais de síntese, correções ortopédicas, </w:t>
      </w:r>
      <w:proofErr w:type="spellStart"/>
      <w:r w:rsidRPr="00ED418B">
        <w:rPr>
          <w:rFonts w:ascii="Arial" w:hAnsi="Arial" w:cs="Arial"/>
          <w:sz w:val="24"/>
          <w:szCs w:val="24"/>
        </w:rPr>
        <w:t>pseudartroses</w:t>
      </w:r>
      <w:proofErr w:type="spellEnd"/>
      <w:r w:rsidRPr="00ED418B">
        <w:rPr>
          <w:rFonts w:ascii="Arial" w:hAnsi="Arial" w:cs="Arial"/>
          <w:sz w:val="24"/>
          <w:szCs w:val="24"/>
        </w:rPr>
        <w:t xml:space="preserve"> e demais procedimentos de baixa e média complexidade descritos nas propostas ministeriais</w:t>
      </w:r>
    </w:p>
    <w:p w14:paraId="2686E1FA" w14:textId="77777777" w:rsidR="00AE293A" w:rsidRPr="00ED418B" w:rsidRDefault="00AE293A" w:rsidP="00AE293A">
      <w:pPr>
        <w:pStyle w:val="PargrafodaLista"/>
        <w:tabs>
          <w:tab w:val="center" w:pos="4819"/>
        </w:tabs>
        <w:suppressAutoHyphens/>
        <w:spacing w:before="120" w:after="0" w:line="240" w:lineRule="auto"/>
        <w:ind w:left="0"/>
        <w:contextualSpacing w:val="0"/>
        <w:jc w:val="both"/>
        <w:rPr>
          <w:rFonts w:ascii="Arial" w:hAnsi="Arial" w:cs="Arial"/>
          <w:sz w:val="24"/>
          <w:szCs w:val="24"/>
        </w:rPr>
      </w:pPr>
      <w:r w:rsidRPr="00ED418B">
        <w:rPr>
          <w:rFonts w:ascii="Arial" w:hAnsi="Arial" w:cs="Arial"/>
          <w:sz w:val="24"/>
          <w:szCs w:val="24"/>
        </w:rPr>
        <w:t>2.6. A contratação permitirá que todos os interessados que preencham os requisitos técnicos, operacionais, jurídicos e sanitários possam ser credenciados, garantindo isonomia, impessoalidade, transparência, eficiência administrativa e ampliação da capacidade de atendimento do Município.</w:t>
      </w:r>
    </w:p>
    <w:p w14:paraId="1F980798" w14:textId="77777777" w:rsidR="00AE293A" w:rsidRPr="00ED418B" w:rsidRDefault="00AE293A" w:rsidP="00AE293A">
      <w:pPr>
        <w:pStyle w:val="PargrafodaLista"/>
        <w:tabs>
          <w:tab w:val="center" w:pos="4819"/>
        </w:tabs>
        <w:suppressAutoHyphens/>
        <w:spacing w:before="120" w:after="0" w:line="240" w:lineRule="auto"/>
        <w:ind w:left="0"/>
        <w:contextualSpacing w:val="0"/>
        <w:jc w:val="both"/>
        <w:rPr>
          <w:rFonts w:ascii="Arial" w:hAnsi="Arial" w:cs="Arial"/>
          <w:sz w:val="24"/>
          <w:szCs w:val="24"/>
        </w:rPr>
      </w:pPr>
      <w:r w:rsidRPr="00ED418B">
        <w:rPr>
          <w:rFonts w:ascii="Arial" w:hAnsi="Arial" w:cs="Arial"/>
          <w:sz w:val="24"/>
          <w:szCs w:val="24"/>
        </w:rPr>
        <w:t>2.7. Além disso, a contratação deverá abranger o fornecimento integral de equipe médica especializada, instrumentais cirúrgicos, equipamentos auxiliares e OPME, manutenção, esterilização e demais meios indispensáveis à execução dos procedimentos ortopédicos contratados, assegurando qualidade assistencial, segurança do paciente, continuidade da prestação dos serviços e atendimento humanizado aos usuários do Sistema Único de Saúde – SUS.</w:t>
      </w:r>
    </w:p>
    <w:p w14:paraId="2668088B" w14:textId="77777777" w:rsidR="00AE293A" w:rsidRPr="00ED418B" w:rsidRDefault="00AE293A" w:rsidP="00AE293A">
      <w:pPr>
        <w:pStyle w:val="PargrafodaLista"/>
        <w:tabs>
          <w:tab w:val="center" w:pos="4819"/>
        </w:tabs>
        <w:suppressAutoHyphens/>
        <w:spacing w:before="120" w:after="0" w:line="240" w:lineRule="auto"/>
        <w:ind w:left="0"/>
        <w:contextualSpacing w:val="0"/>
        <w:jc w:val="both"/>
        <w:rPr>
          <w:rFonts w:ascii="Arial" w:hAnsi="Arial" w:cs="Arial"/>
          <w:sz w:val="24"/>
          <w:szCs w:val="24"/>
        </w:rPr>
      </w:pPr>
      <w:r w:rsidRPr="00ED418B">
        <w:rPr>
          <w:rFonts w:ascii="Arial" w:hAnsi="Arial" w:cs="Arial"/>
          <w:sz w:val="24"/>
          <w:szCs w:val="24"/>
        </w:rPr>
        <w:t>2.8. Ressalta-se que parte dos procedimentos a serem contratados encontra-se contemplada pela Portaria SAES/MS nº 2.985/2025, que estabelece valores de referência para procedimentos cirúrgicos no âmbito do Programa Agora Tem Especialistas. Entretanto, determinados procedimentos ortopédicos necessários ao atendimento da demanda municipal não foram incluídos na referida Portaria. Para esses casos, os valores de referência foram inicialmente definidos com base nos códigos e valores oficiais constantes da Tabela SIGTAP/SUS, conforme detalhamento constante na planilha de quantitativos e especificações anexa ao processo.</w:t>
      </w:r>
    </w:p>
    <w:bookmarkEnd w:id="1"/>
    <w:p w14:paraId="001C8A6D" w14:textId="77777777" w:rsidR="00AE293A" w:rsidRPr="00ED418B" w:rsidRDefault="00AE293A" w:rsidP="00AE293A">
      <w:pPr>
        <w:spacing w:before="120" w:after="0" w:line="240" w:lineRule="auto"/>
        <w:jc w:val="both"/>
        <w:rPr>
          <w:rFonts w:ascii="Arial" w:eastAsia="Arial" w:hAnsi="Arial" w:cs="Arial"/>
          <w:b/>
          <w:sz w:val="24"/>
          <w:szCs w:val="24"/>
        </w:rPr>
      </w:pPr>
      <w:r w:rsidRPr="00ED418B">
        <w:rPr>
          <w:rFonts w:ascii="Arial" w:eastAsia="Arial" w:hAnsi="Arial" w:cs="Arial"/>
          <w:b/>
          <w:sz w:val="24"/>
          <w:szCs w:val="24"/>
        </w:rPr>
        <w:t>III – REQUISITOS DA CONTRATAÇÃO</w:t>
      </w:r>
    </w:p>
    <w:p w14:paraId="61F7277A" w14:textId="77777777" w:rsidR="00AE293A" w:rsidRPr="008A1E62" w:rsidRDefault="00AE293A" w:rsidP="00AE293A">
      <w:pPr>
        <w:spacing w:before="120" w:after="0" w:line="240" w:lineRule="auto"/>
        <w:jc w:val="both"/>
        <w:rPr>
          <w:rFonts w:ascii="Arial" w:hAnsi="Arial" w:cs="Arial"/>
          <w:sz w:val="24"/>
          <w:szCs w:val="24"/>
        </w:rPr>
      </w:pPr>
      <w:bookmarkStart w:id="2" w:name="_heading=h.gjdgxs" w:colFirst="0" w:colLast="0"/>
      <w:bookmarkEnd w:id="2"/>
      <w:r w:rsidRPr="008A1E62">
        <w:rPr>
          <w:rFonts w:ascii="Arial" w:hAnsi="Arial" w:cs="Arial"/>
          <w:sz w:val="24"/>
          <w:szCs w:val="24"/>
        </w:rPr>
        <w:t xml:space="preserve">3.1. </w:t>
      </w:r>
      <w:bookmarkStart w:id="3" w:name="_Hlk225256072"/>
      <w:r w:rsidRPr="008A1E62">
        <w:rPr>
          <w:rFonts w:ascii="Arial" w:hAnsi="Arial" w:cs="Arial"/>
          <w:sz w:val="24"/>
          <w:szCs w:val="24"/>
        </w:rPr>
        <w:t>Para prestação dos serviços, a interessada deverá ser comprovadamente pessoa jurídica atuante no ramo das atividades objeto deste Estudo Técnico Preliminar, bem como apresentação dos documentos previstos no art. 62, da Lei nº 14.133/2021.</w:t>
      </w:r>
    </w:p>
    <w:p w14:paraId="61B24FC8" w14:textId="77777777" w:rsidR="00AE293A" w:rsidRPr="008A1E62" w:rsidRDefault="00AE293A" w:rsidP="00AE293A">
      <w:pPr>
        <w:tabs>
          <w:tab w:val="left" w:pos="1134"/>
        </w:tabs>
        <w:suppressAutoHyphens/>
        <w:spacing w:before="120" w:after="0" w:line="240" w:lineRule="auto"/>
        <w:jc w:val="both"/>
        <w:rPr>
          <w:rFonts w:ascii="Arial" w:hAnsi="Arial" w:cs="Arial"/>
          <w:sz w:val="24"/>
          <w:szCs w:val="24"/>
        </w:rPr>
      </w:pPr>
      <w:r w:rsidRPr="008A1E62">
        <w:rPr>
          <w:rFonts w:ascii="Arial" w:hAnsi="Arial" w:cs="Arial"/>
          <w:sz w:val="24"/>
          <w:szCs w:val="24"/>
        </w:rPr>
        <w:t xml:space="preserve">3.2. Os serviços serão executados nas dependências do Hospital Municipal de Colinas do Tocantins/TO, em espaço cedido pela </w:t>
      </w:r>
      <w:r w:rsidRPr="008A1E62">
        <w:rPr>
          <w:rFonts w:ascii="Arial" w:hAnsi="Arial" w:cs="Arial"/>
          <w:b/>
          <w:bCs/>
          <w:sz w:val="24"/>
          <w:szCs w:val="24"/>
        </w:rPr>
        <w:t>CONTRATANTE</w:t>
      </w:r>
      <w:r w:rsidRPr="008A1E62">
        <w:rPr>
          <w:rFonts w:ascii="Arial" w:hAnsi="Arial" w:cs="Arial"/>
          <w:sz w:val="24"/>
          <w:szCs w:val="24"/>
        </w:rPr>
        <w:t xml:space="preserve">, sendo que, </w:t>
      </w:r>
      <w:r w:rsidRPr="008A1E62">
        <w:rPr>
          <w:rFonts w:ascii="Arial" w:hAnsi="Arial" w:cs="Arial"/>
          <w:b/>
          <w:bCs/>
          <w:sz w:val="24"/>
          <w:szCs w:val="24"/>
        </w:rPr>
        <w:t>os recursos físicos</w:t>
      </w:r>
      <w:r w:rsidRPr="008A1E62">
        <w:rPr>
          <w:rFonts w:ascii="Arial" w:hAnsi="Arial" w:cs="Arial"/>
          <w:sz w:val="24"/>
          <w:szCs w:val="24"/>
        </w:rPr>
        <w:t xml:space="preserve">, </w:t>
      </w:r>
      <w:r w:rsidRPr="008A1E62">
        <w:rPr>
          <w:rFonts w:ascii="Arial" w:hAnsi="Arial" w:cs="Arial"/>
          <w:b/>
          <w:bCs/>
          <w:sz w:val="24"/>
          <w:szCs w:val="24"/>
        </w:rPr>
        <w:t>insumos permanentes e de consumo</w:t>
      </w:r>
      <w:r w:rsidRPr="008A1E62">
        <w:rPr>
          <w:rFonts w:ascii="Arial" w:hAnsi="Arial" w:cs="Arial"/>
          <w:sz w:val="24"/>
          <w:szCs w:val="24"/>
        </w:rPr>
        <w:t xml:space="preserve">, </w:t>
      </w:r>
      <w:r w:rsidRPr="008A1E62">
        <w:rPr>
          <w:rFonts w:ascii="Arial" w:hAnsi="Arial" w:cs="Arial"/>
          <w:b/>
          <w:bCs/>
          <w:sz w:val="24"/>
          <w:szCs w:val="24"/>
        </w:rPr>
        <w:t>e profissionais necessários a execução dos serviços, serão sob a responsabilidade da CONTRATANTE</w:t>
      </w:r>
      <w:r w:rsidRPr="008A1E62">
        <w:rPr>
          <w:rFonts w:ascii="Arial" w:hAnsi="Arial" w:cs="Arial"/>
          <w:sz w:val="24"/>
          <w:szCs w:val="24"/>
        </w:rPr>
        <w:t>.</w:t>
      </w:r>
    </w:p>
    <w:p w14:paraId="10AB996E" w14:textId="77777777" w:rsidR="00AE293A" w:rsidRPr="00854FD4" w:rsidRDefault="00AE293A" w:rsidP="00AE293A">
      <w:pPr>
        <w:spacing w:before="120" w:after="0" w:line="240" w:lineRule="auto"/>
        <w:jc w:val="both"/>
        <w:rPr>
          <w:rFonts w:ascii="Arial" w:hAnsi="Arial" w:cs="Arial"/>
          <w:sz w:val="24"/>
          <w:szCs w:val="24"/>
        </w:rPr>
      </w:pPr>
      <w:r w:rsidRPr="008A1E62">
        <w:rPr>
          <w:rFonts w:ascii="Arial" w:hAnsi="Arial" w:cs="Arial"/>
          <w:sz w:val="24"/>
          <w:szCs w:val="24"/>
        </w:rPr>
        <w:t xml:space="preserve">3.3. </w:t>
      </w:r>
      <w:r w:rsidRPr="002052C7">
        <w:rPr>
          <w:rFonts w:ascii="Arial" w:hAnsi="Arial" w:cs="Arial"/>
          <w:sz w:val="24"/>
          <w:szCs w:val="24"/>
        </w:rPr>
        <w:t>A prestação de serviços será mediante demanda, de acordo com a necessidade da Secretaria Municipal de Saúde.</w:t>
      </w:r>
    </w:p>
    <w:p w14:paraId="2229C869" w14:textId="77777777" w:rsidR="00AE293A" w:rsidRPr="00854FD4" w:rsidRDefault="00AE293A" w:rsidP="00AE293A">
      <w:pPr>
        <w:tabs>
          <w:tab w:val="left" w:pos="1134"/>
        </w:tabs>
        <w:suppressAutoHyphens/>
        <w:spacing w:before="120" w:after="0" w:line="240" w:lineRule="auto"/>
        <w:jc w:val="both"/>
        <w:rPr>
          <w:rFonts w:ascii="Arial" w:hAnsi="Arial" w:cs="Arial"/>
          <w:color w:val="000000"/>
          <w:sz w:val="24"/>
          <w:szCs w:val="24"/>
        </w:rPr>
      </w:pPr>
      <w:r>
        <w:rPr>
          <w:rFonts w:ascii="Arial" w:hAnsi="Arial" w:cs="Arial"/>
          <w:color w:val="000000"/>
          <w:sz w:val="24"/>
          <w:szCs w:val="24"/>
        </w:rPr>
        <w:t>3.4.</w:t>
      </w:r>
      <w:r w:rsidRPr="00854FD4">
        <w:rPr>
          <w:rFonts w:ascii="Arial" w:hAnsi="Arial" w:cs="Arial"/>
          <w:color w:val="000000"/>
          <w:sz w:val="24"/>
          <w:szCs w:val="24"/>
        </w:rPr>
        <w:t xml:space="preserve"> Cada prestação de serviços requisitada deverá ser inicializada imediatamente de acordo com a ordem de execução d</w:t>
      </w:r>
      <w:r>
        <w:rPr>
          <w:rFonts w:ascii="Arial" w:hAnsi="Arial" w:cs="Arial"/>
          <w:color w:val="000000"/>
          <w:sz w:val="24"/>
          <w:szCs w:val="24"/>
        </w:rPr>
        <w:t>a</w:t>
      </w:r>
      <w:r w:rsidRPr="00854FD4">
        <w:rPr>
          <w:rFonts w:ascii="Arial" w:hAnsi="Arial" w:cs="Arial"/>
          <w:color w:val="000000"/>
          <w:sz w:val="24"/>
          <w:szCs w:val="24"/>
        </w:rPr>
        <w:t xml:space="preserve"> Secret</w:t>
      </w:r>
      <w:r>
        <w:rPr>
          <w:rFonts w:ascii="Arial" w:hAnsi="Arial" w:cs="Arial"/>
          <w:color w:val="000000"/>
          <w:sz w:val="24"/>
          <w:szCs w:val="24"/>
        </w:rPr>
        <w:t>aria</w:t>
      </w:r>
      <w:r w:rsidRPr="00854FD4">
        <w:rPr>
          <w:rFonts w:ascii="Arial" w:hAnsi="Arial" w:cs="Arial"/>
          <w:color w:val="000000"/>
          <w:sz w:val="24"/>
          <w:szCs w:val="24"/>
        </w:rPr>
        <w:t xml:space="preserve"> Municipal de Saúde ou pessoa por ele autorizada para este fim.</w:t>
      </w:r>
    </w:p>
    <w:p w14:paraId="37FA2782" w14:textId="77777777" w:rsidR="00AE293A" w:rsidRDefault="00AE293A" w:rsidP="00AE293A">
      <w:pPr>
        <w:tabs>
          <w:tab w:val="left" w:pos="1134"/>
        </w:tabs>
        <w:suppressAutoHyphens/>
        <w:spacing w:before="120" w:after="0" w:line="240" w:lineRule="auto"/>
        <w:jc w:val="both"/>
        <w:rPr>
          <w:rFonts w:ascii="Arial" w:hAnsi="Arial" w:cs="Arial"/>
          <w:color w:val="000000"/>
          <w:sz w:val="24"/>
          <w:szCs w:val="24"/>
        </w:rPr>
      </w:pPr>
      <w:r>
        <w:rPr>
          <w:rFonts w:ascii="Arial" w:hAnsi="Arial" w:cs="Arial"/>
          <w:color w:val="000000"/>
          <w:sz w:val="24"/>
          <w:szCs w:val="24"/>
        </w:rPr>
        <w:t xml:space="preserve">3.5. </w:t>
      </w:r>
      <w:r w:rsidRPr="00854FD4">
        <w:rPr>
          <w:rFonts w:ascii="Arial" w:hAnsi="Arial" w:cs="Arial"/>
          <w:color w:val="000000"/>
          <w:sz w:val="24"/>
          <w:szCs w:val="24"/>
        </w:rPr>
        <w:t xml:space="preserve">É imprescindível que </w:t>
      </w:r>
      <w:r>
        <w:rPr>
          <w:rFonts w:ascii="Arial" w:hAnsi="Arial" w:cs="Arial"/>
          <w:color w:val="000000"/>
          <w:sz w:val="24"/>
          <w:szCs w:val="24"/>
        </w:rPr>
        <w:t>os</w:t>
      </w:r>
      <w:r w:rsidRPr="00854FD4">
        <w:rPr>
          <w:rFonts w:ascii="Arial" w:hAnsi="Arial" w:cs="Arial"/>
          <w:color w:val="000000"/>
          <w:sz w:val="24"/>
          <w:szCs w:val="24"/>
        </w:rPr>
        <w:t xml:space="preserve"> </w:t>
      </w:r>
      <w:r>
        <w:rPr>
          <w:rFonts w:ascii="Arial" w:hAnsi="Arial" w:cs="Arial"/>
          <w:color w:val="000000"/>
          <w:sz w:val="24"/>
          <w:szCs w:val="24"/>
        </w:rPr>
        <w:t>prestadores dos serviços</w:t>
      </w:r>
      <w:r w:rsidRPr="00854FD4">
        <w:rPr>
          <w:rFonts w:ascii="Arial" w:hAnsi="Arial" w:cs="Arial"/>
          <w:color w:val="000000"/>
          <w:sz w:val="24"/>
          <w:szCs w:val="24"/>
        </w:rPr>
        <w:t xml:space="preserve"> cumpra</w:t>
      </w:r>
      <w:r>
        <w:rPr>
          <w:rFonts w:ascii="Arial" w:hAnsi="Arial" w:cs="Arial"/>
          <w:color w:val="000000"/>
          <w:sz w:val="24"/>
          <w:szCs w:val="24"/>
        </w:rPr>
        <w:t>m</w:t>
      </w:r>
      <w:r w:rsidRPr="00854FD4">
        <w:rPr>
          <w:rFonts w:ascii="Arial" w:hAnsi="Arial" w:cs="Arial"/>
          <w:color w:val="000000"/>
          <w:sz w:val="24"/>
          <w:szCs w:val="24"/>
        </w:rPr>
        <w:t xml:space="preserve"> integralmente com todas as regulamentações técnicas e sanitárias aplicáveis à realização de exames médicos, conforme determinado pelos órgãos reguladores competentes, como ANVISA e o Ministério da Saúde.</w:t>
      </w:r>
    </w:p>
    <w:p w14:paraId="12CA6505" w14:textId="77777777" w:rsidR="00AE293A" w:rsidRPr="00854FD4" w:rsidRDefault="00AE293A" w:rsidP="00AE293A">
      <w:pPr>
        <w:tabs>
          <w:tab w:val="left" w:pos="1134"/>
        </w:tabs>
        <w:suppressAutoHyphens/>
        <w:spacing w:before="120" w:after="0" w:line="240" w:lineRule="auto"/>
        <w:jc w:val="both"/>
        <w:rPr>
          <w:rFonts w:ascii="Arial" w:hAnsi="Arial" w:cs="Arial"/>
          <w:sz w:val="24"/>
          <w:szCs w:val="24"/>
        </w:rPr>
      </w:pPr>
      <w:r>
        <w:rPr>
          <w:rFonts w:ascii="Arial" w:hAnsi="Arial" w:cs="Arial"/>
          <w:color w:val="000000"/>
          <w:sz w:val="24"/>
          <w:szCs w:val="24"/>
        </w:rPr>
        <w:t xml:space="preserve">3.6. </w:t>
      </w:r>
      <w:r w:rsidRPr="00854FD4">
        <w:rPr>
          <w:rFonts w:ascii="Arial" w:hAnsi="Arial" w:cs="Arial"/>
          <w:sz w:val="24"/>
          <w:szCs w:val="24"/>
        </w:rPr>
        <w:t>É de responsabilidade exclusiva e integral d</w:t>
      </w:r>
      <w:r>
        <w:rPr>
          <w:rFonts w:ascii="Arial" w:hAnsi="Arial" w:cs="Arial"/>
          <w:sz w:val="24"/>
          <w:szCs w:val="24"/>
        </w:rPr>
        <w:t xml:space="preserve">os </w:t>
      </w:r>
      <w:r>
        <w:rPr>
          <w:rFonts w:ascii="Arial" w:hAnsi="Arial" w:cs="Arial"/>
          <w:color w:val="000000"/>
          <w:sz w:val="24"/>
          <w:szCs w:val="24"/>
        </w:rPr>
        <w:t>prestadores dos serviços</w:t>
      </w:r>
      <w:r w:rsidRPr="00854FD4">
        <w:rPr>
          <w:rFonts w:ascii="Arial" w:hAnsi="Arial" w:cs="Arial"/>
          <w:sz w:val="24"/>
          <w:szCs w:val="24"/>
        </w:rPr>
        <w:t xml:space="preserve"> a utilização de pessoal qualificado para execução dos respectivos serviços, aí incluídos os encargos trabalhistas, previdenciários, sociais, fiscais e comerciais resultantes de vínculo </w:t>
      </w:r>
      <w:r w:rsidRPr="00854FD4">
        <w:rPr>
          <w:rFonts w:ascii="Arial" w:hAnsi="Arial" w:cs="Arial"/>
          <w:sz w:val="24"/>
          <w:szCs w:val="24"/>
        </w:rPr>
        <w:lastRenderedPageBreak/>
        <w:t>empregatício, cujo ônus e obrigações, em nenhuma hipótese, poderão ser transferidos ao Município, a teor do disposto no art.121, §1º, da Lei nº 14.133/2021.</w:t>
      </w:r>
    </w:p>
    <w:p w14:paraId="79922C88" w14:textId="77777777" w:rsidR="00AE293A" w:rsidRPr="00854FD4" w:rsidRDefault="00AE293A" w:rsidP="00AE293A">
      <w:pPr>
        <w:tabs>
          <w:tab w:val="left" w:pos="1134"/>
        </w:tabs>
        <w:suppressAutoHyphens/>
        <w:spacing w:before="120" w:after="0" w:line="240" w:lineRule="auto"/>
        <w:jc w:val="both"/>
        <w:rPr>
          <w:rFonts w:ascii="Arial" w:hAnsi="Arial" w:cs="Arial"/>
          <w:sz w:val="24"/>
          <w:szCs w:val="24"/>
        </w:rPr>
      </w:pPr>
      <w:r>
        <w:rPr>
          <w:rFonts w:ascii="Arial" w:hAnsi="Arial" w:cs="Arial"/>
          <w:sz w:val="24"/>
          <w:szCs w:val="24"/>
        </w:rPr>
        <w:t xml:space="preserve">3.7. Os </w:t>
      </w:r>
      <w:r>
        <w:rPr>
          <w:rFonts w:ascii="Arial" w:hAnsi="Arial" w:cs="Arial"/>
          <w:color w:val="000000"/>
          <w:sz w:val="24"/>
          <w:szCs w:val="24"/>
        </w:rPr>
        <w:t>prestadores dos serviços</w:t>
      </w:r>
      <w:r w:rsidRPr="00854FD4">
        <w:rPr>
          <w:rFonts w:ascii="Arial" w:hAnsi="Arial" w:cs="Arial"/>
          <w:sz w:val="24"/>
          <w:szCs w:val="24"/>
        </w:rPr>
        <w:t xml:space="preserve"> dever</w:t>
      </w:r>
      <w:r>
        <w:rPr>
          <w:rFonts w:ascii="Arial" w:hAnsi="Arial" w:cs="Arial"/>
          <w:sz w:val="24"/>
          <w:szCs w:val="24"/>
        </w:rPr>
        <w:t>ão</w:t>
      </w:r>
      <w:r w:rsidRPr="00854FD4">
        <w:rPr>
          <w:rFonts w:ascii="Arial" w:hAnsi="Arial" w:cs="Arial"/>
          <w:sz w:val="24"/>
          <w:szCs w:val="24"/>
        </w:rPr>
        <w:t xml:space="preserve"> realizar os procedimentos para os quais se contratou sem cobrança de qualquer valor adicional ou fornecimento de insumos necessários à boa assistência ao usuário do SUS, ficando a Instituição, por seu diretor, responsável civil e penalmente pelos atos de seus profissionais ou prepostos.</w:t>
      </w:r>
    </w:p>
    <w:p w14:paraId="77C354B0" w14:textId="77777777" w:rsidR="00AE293A" w:rsidRPr="00F05CF1" w:rsidRDefault="00AE293A" w:rsidP="00AE293A">
      <w:pPr>
        <w:tabs>
          <w:tab w:val="left" w:pos="1134"/>
        </w:tabs>
        <w:suppressAutoHyphens/>
        <w:spacing w:before="120" w:after="0" w:line="240" w:lineRule="auto"/>
        <w:jc w:val="both"/>
        <w:rPr>
          <w:rFonts w:ascii="Arial" w:hAnsi="Arial" w:cs="Arial"/>
          <w:b/>
          <w:bCs/>
          <w:sz w:val="24"/>
          <w:szCs w:val="24"/>
        </w:rPr>
      </w:pPr>
      <w:r>
        <w:rPr>
          <w:rFonts w:ascii="Arial" w:hAnsi="Arial" w:cs="Arial"/>
          <w:b/>
          <w:bCs/>
          <w:sz w:val="24"/>
          <w:szCs w:val="24"/>
        </w:rPr>
        <w:t>3.8.</w:t>
      </w:r>
      <w:r w:rsidRPr="00F05CF1">
        <w:rPr>
          <w:rFonts w:ascii="Arial" w:hAnsi="Arial" w:cs="Arial"/>
          <w:b/>
          <w:bCs/>
          <w:sz w:val="24"/>
          <w:szCs w:val="24"/>
        </w:rPr>
        <w:t xml:space="preserve"> Responsabilidade operacionais.</w:t>
      </w:r>
    </w:p>
    <w:p w14:paraId="1B94EABC" w14:textId="77777777" w:rsidR="00AE293A" w:rsidRPr="00F05CF1" w:rsidRDefault="00AE293A" w:rsidP="00AE293A">
      <w:pPr>
        <w:tabs>
          <w:tab w:val="left" w:pos="1134"/>
        </w:tabs>
        <w:suppressAutoHyphens/>
        <w:spacing w:before="120" w:after="0" w:line="240" w:lineRule="auto"/>
        <w:jc w:val="both"/>
        <w:rPr>
          <w:rFonts w:ascii="Arial" w:hAnsi="Arial" w:cs="Arial"/>
          <w:sz w:val="24"/>
          <w:szCs w:val="24"/>
        </w:rPr>
      </w:pPr>
      <w:r>
        <w:rPr>
          <w:rFonts w:ascii="Arial" w:hAnsi="Arial" w:cs="Arial"/>
          <w:sz w:val="24"/>
          <w:szCs w:val="24"/>
        </w:rPr>
        <w:t>3.8.1.</w:t>
      </w:r>
      <w:r w:rsidRPr="00F05CF1">
        <w:rPr>
          <w:rFonts w:ascii="Arial" w:hAnsi="Arial" w:cs="Arial"/>
          <w:sz w:val="24"/>
          <w:szCs w:val="24"/>
        </w:rPr>
        <w:t xml:space="preserve"> Compete ao Município de Colinas do Tocantins, disponibilizar toda a estrutura necessária para realização dos procedimentos cirúrgicos, incluindo:</w:t>
      </w:r>
    </w:p>
    <w:p w14:paraId="3AFDFF72" w14:textId="77777777" w:rsidR="00AE293A" w:rsidRPr="00F05CF1" w:rsidRDefault="00AE293A" w:rsidP="00AE293A">
      <w:pPr>
        <w:pStyle w:val="PargrafodaLista"/>
        <w:numPr>
          <w:ilvl w:val="0"/>
          <w:numId w:val="11"/>
        </w:numPr>
        <w:tabs>
          <w:tab w:val="left" w:pos="1134"/>
        </w:tabs>
        <w:suppressAutoHyphens/>
        <w:spacing w:before="120" w:after="0" w:line="240" w:lineRule="auto"/>
        <w:jc w:val="both"/>
        <w:rPr>
          <w:rFonts w:ascii="Arial" w:hAnsi="Arial" w:cs="Arial"/>
          <w:sz w:val="24"/>
          <w:szCs w:val="24"/>
        </w:rPr>
      </w:pPr>
      <w:r w:rsidRPr="00F05CF1">
        <w:rPr>
          <w:rFonts w:ascii="Arial" w:hAnsi="Arial" w:cs="Arial"/>
          <w:sz w:val="24"/>
          <w:szCs w:val="24"/>
        </w:rPr>
        <w:t>Estrutura física do Hospital Municipal de Colinas do Tocantins;</w:t>
      </w:r>
    </w:p>
    <w:p w14:paraId="3D3D8764" w14:textId="77777777" w:rsidR="00AE293A" w:rsidRPr="00F05CF1" w:rsidRDefault="00AE293A" w:rsidP="00AE293A">
      <w:pPr>
        <w:pStyle w:val="PargrafodaLista"/>
        <w:numPr>
          <w:ilvl w:val="0"/>
          <w:numId w:val="11"/>
        </w:numPr>
        <w:tabs>
          <w:tab w:val="left" w:pos="1134"/>
        </w:tabs>
        <w:suppressAutoHyphens/>
        <w:spacing w:before="120" w:after="0" w:line="240" w:lineRule="auto"/>
        <w:jc w:val="both"/>
        <w:rPr>
          <w:rFonts w:ascii="Arial" w:hAnsi="Arial" w:cs="Arial"/>
          <w:sz w:val="24"/>
          <w:szCs w:val="24"/>
        </w:rPr>
      </w:pPr>
      <w:r w:rsidRPr="00F05CF1">
        <w:rPr>
          <w:rFonts w:ascii="Arial" w:hAnsi="Arial" w:cs="Arial"/>
          <w:sz w:val="24"/>
          <w:szCs w:val="24"/>
        </w:rPr>
        <w:t>Centro cirúrgico devidamente equipado;</w:t>
      </w:r>
    </w:p>
    <w:p w14:paraId="7C7FCC09" w14:textId="77777777" w:rsidR="00AE293A" w:rsidRPr="00F05CF1" w:rsidRDefault="00AE293A" w:rsidP="00AE293A">
      <w:pPr>
        <w:pStyle w:val="PargrafodaLista"/>
        <w:numPr>
          <w:ilvl w:val="0"/>
          <w:numId w:val="11"/>
        </w:numPr>
        <w:tabs>
          <w:tab w:val="left" w:pos="1134"/>
        </w:tabs>
        <w:suppressAutoHyphens/>
        <w:spacing w:before="120" w:after="0" w:line="240" w:lineRule="auto"/>
        <w:jc w:val="both"/>
        <w:rPr>
          <w:rFonts w:ascii="Arial" w:hAnsi="Arial" w:cs="Arial"/>
          <w:sz w:val="24"/>
          <w:szCs w:val="24"/>
        </w:rPr>
      </w:pPr>
      <w:r w:rsidRPr="00F05CF1">
        <w:rPr>
          <w:rFonts w:ascii="Arial" w:hAnsi="Arial" w:cs="Arial"/>
          <w:sz w:val="24"/>
          <w:szCs w:val="24"/>
        </w:rPr>
        <w:t>Insumos hospitalares necessários para realização dos procedimentos;</w:t>
      </w:r>
    </w:p>
    <w:p w14:paraId="4DC364C3" w14:textId="77777777" w:rsidR="00AE293A" w:rsidRPr="00F05CF1" w:rsidRDefault="00AE293A" w:rsidP="00AE293A">
      <w:pPr>
        <w:pStyle w:val="PargrafodaLista"/>
        <w:numPr>
          <w:ilvl w:val="0"/>
          <w:numId w:val="11"/>
        </w:numPr>
        <w:tabs>
          <w:tab w:val="left" w:pos="1134"/>
        </w:tabs>
        <w:suppressAutoHyphens/>
        <w:spacing w:before="120" w:after="0" w:line="240" w:lineRule="auto"/>
        <w:jc w:val="both"/>
        <w:rPr>
          <w:rFonts w:ascii="Arial" w:hAnsi="Arial" w:cs="Arial"/>
          <w:sz w:val="24"/>
          <w:szCs w:val="24"/>
        </w:rPr>
      </w:pPr>
      <w:r w:rsidRPr="00F05CF1">
        <w:rPr>
          <w:rFonts w:ascii="Arial" w:hAnsi="Arial" w:cs="Arial"/>
          <w:sz w:val="24"/>
          <w:szCs w:val="24"/>
        </w:rPr>
        <w:t>Medicamentos utilizados durante os procedimentos e assistência ao paciente;</w:t>
      </w:r>
    </w:p>
    <w:p w14:paraId="5BFD7178" w14:textId="77777777" w:rsidR="00AE293A" w:rsidRPr="00ED418B" w:rsidRDefault="00AE293A" w:rsidP="00AE293A">
      <w:pPr>
        <w:pStyle w:val="PargrafodaLista"/>
        <w:numPr>
          <w:ilvl w:val="0"/>
          <w:numId w:val="11"/>
        </w:numPr>
        <w:tabs>
          <w:tab w:val="left" w:pos="1134"/>
        </w:tabs>
        <w:suppressAutoHyphens/>
        <w:spacing w:before="120" w:after="0" w:line="240" w:lineRule="auto"/>
        <w:jc w:val="both"/>
        <w:rPr>
          <w:rFonts w:ascii="Arial" w:hAnsi="Arial" w:cs="Arial"/>
          <w:sz w:val="24"/>
          <w:szCs w:val="24"/>
        </w:rPr>
      </w:pPr>
      <w:r w:rsidRPr="00ED418B">
        <w:rPr>
          <w:rFonts w:ascii="Arial" w:hAnsi="Arial" w:cs="Arial"/>
          <w:sz w:val="24"/>
          <w:szCs w:val="24"/>
        </w:rPr>
        <w:t>Profissional médico anestesiologista;</w:t>
      </w:r>
    </w:p>
    <w:p w14:paraId="24F6E043" w14:textId="77777777" w:rsidR="00AE293A" w:rsidRPr="00ED418B" w:rsidRDefault="00AE293A" w:rsidP="00AE293A">
      <w:pPr>
        <w:pStyle w:val="PargrafodaLista"/>
        <w:numPr>
          <w:ilvl w:val="0"/>
          <w:numId w:val="11"/>
        </w:numPr>
        <w:tabs>
          <w:tab w:val="left" w:pos="1134"/>
        </w:tabs>
        <w:suppressAutoHyphens/>
        <w:spacing w:before="120" w:after="0" w:line="240" w:lineRule="auto"/>
        <w:jc w:val="both"/>
        <w:rPr>
          <w:rFonts w:ascii="Arial" w:hAnsi="Arial" w:cs="Arial"/>
          <w:sz w:val="24"/>
          <w:szCs w:val="24"/>
        </w:rPr>
      </w:pPr>
      <w:r w:rsidRPr="00ED418B">
        <w:rPr>
          <w:rFonts w:ascii="Arial" w:hAnsi="Arial" w:cs="Arial"/>
          <w:sz w:val="24"/>
          <w:szCs w:val="24"/>
        </w:rPr>
        <w:t>Equipe de enfermagem composta por enfermeiros e técnicos de enfermagem;</w:t>
      </w:r>
    </w:p>
    <w:p w14:paraId="2E0631BF" w14:textId="77777777" w:rsidR="00AE293A" w:rsidRPr="00ED418B" w:rsidRDefault="00AE293A" w:rsidP="00AE293A">
      <w:pPr>
        <w:pStyle w:val="PargrafodaLista"/>
        <w:numPr>
          <w:ilvl w:val="0"/>
          <w:numId w:val="11"/>
        </w:numPr>
        <w:tabs>
          <w:tab w:val="left" w:pos="1134"/>
        </w:tabs>
        <w:suppressAutoHyphens/>
        <w:spacing w:before="120" w:after="0" w:line="240" w:lineRule="auto"/>
        <w:jc w:val="both"/>
        <w:rPr>
          <w:rFonts w:ascii="Arial" w:hAnsi="Arial" w:cs="Arial"/>
          <w:sz w:val="24"/>
          <w:szCs w:val="24"/>
        </w:rPr>
      </w:pPr>
      <w:r w:rsidRPr="00ED418B">
        <w:rPr>
          <w:rFonts w:ascii="Arial" w:hAnsi="Arial" w:cs="Arial"/>
          <w:sz w:val="24"/>
          <w:szCs w:val="24"/>
        </w:rPr>
        <w:t>Suporte hospitalar e assistencial necessário ao atendimento dos pacientes;</w:t>
      </w:r>
    </w:p>
    <w:p w14:paraId="3EAF4A33" w14:textId="77777777" w:rsidR="00AE293A" w:rsidRPr="00ED418B" w:rsidRDefault="00AE293A" w:rsidP="00AE293A">
      <w:pPr>
        <w:tabs>
          <w:tab w:val="left" w:pos="1134"/>
        </w:tabs>
        <w:suppressAutoHyphens/>
        <w:spacing w:before="120" w:after="0" w:line="240" w:lineRule="auto"/>
        <w:jc w:val="both"/>
        <w:rPr>
          <w:rFonts w:ascii="Arial" w:hAnsi="Arial" w:cs="Arial"/>
          <w:b/>
          <w:bCs/>
          <w:sz w:val="24"/>
          <w:szCs w:val="24"/>
        </w:rPr>
      </w:pPr>
      <w:r>
        <w:rPr>
          <w:rFonts w:ascii="Arial" w:hAnsi="Arial" w:cs="Arial"/>
          <w:b/>
          <w:bCs/>
          <w:sz w:val="24"/>
          <w:szCs w:val="24"/>
        </w:rPr>
        <w:t>3.8.2.</w:t>
      </w:r>
      <w:r w:rsidRPr="00ED418B">
        <w:rPr>
          <w:rFonts w:ascii="Arial" w:hAnsi="Arial" w:cs="Arial"/>
          <w:b/>
          <w:bCs/>
          <w:sz w:val="24"/>
          <w:szCs w:val="24"/>
        </w:rPr>
        <w:t xml:space="preserve"> Compete ao Prestador Credenciado.</w:t>
      </w:r>
    </w:p>
    <w:p w14:paraId="65BE49E3" w14:textId="77777777" w:rsidR="00AE293A" w:rsidRPr="00ED418B" w:rsidRDefault="00AE293A" w:rsidP="00AE293A">
      <w:pPr>
        <w:pStyle w:val="PargrafodaLista"/>
        <w:numPr>
          <w:ilvl w:val="0"/>
          <w:numId w:val="12"/>
        </w:numPr>
        <w:tabs>
          <w:tab w:val="left" w:pos="1134"/>
        </w:tabs>
        <w:suppressAutoHyphens/>
        <w:spacing w:before="120" w:after="0" w:line="240" w:lineRule="auto"/>
        <w:jc w:val="both"/>
        <w:rPr>
          <w:rFonts w:ascii="Arial" w:hAnsi="Arial" w:cs="Arial"/>
          <w:sz w:val="24"/>
          <w:szCs w:val="24"/>
        </w:rPr>
      </w:pPr>
      <w:r w:rsidRPr="00ED418B">
        <w:rPr>
          <w:rFonts w:ascii="Arial" w:hAnsi="Arial" w:cs="Arial"/>
          <w:sz w:val="24"/>
          <w:szCs w:val="24"/>
        </w:rPr>
        <w:t>Disponibilizar, no mínimo, 01 (um) profissional médico especialista em Ortopedia e Traumatologia, devidamente habilitado, com registro ativo e regular junto ao Conselho Regional de Medicina competente, apto à realização dos procedimentos cirúrgicos contratados, observando protocolos assistenciais, normas éticas e legislação vigente aplicável à atividade médica.</w:t>
      </w:r>
    </w:p>
    <w:p w14:paraId="50256E9E" w14:textId="77777777" w:rsidR="00AE293A" w:rsidRPr="00ED418B" w:rsidRDefault="00AE293A" w:rsidP="00AE293A">
      <w:pPr>
        <w:pStyle w:val="PargrafodaLista"/>
        <w:numPr>
          <w:ilvl w:val="0"/>
          <w:numId w:val="12"/>
        </w:numPr>
        <w:tabs>
          <w:tab w:val="left" w:pos="1134"/>
        </w:tabs>
        <w:suppressAutoHyphens/>
        <w:spacing w:before="120" w:after="0" w:line="240" w:lineRule="auto"/>
        <w:jc w:val="both"/>
        <w:rPr>
          <w:rFonts w:ascii="Arial" w:hAnsi="Arial" w:cs="Arial"/>
          <w:sz w:val="24"/>
          <w:szCs w:val="24"/>
        </w:rPr>
      </w:pPr>
      <w:r w:rsidRPr="00ED418B">
        <w:rPr>
          <w:rFonts w:ascii="Arial" w:hAnsi="Arial" w:cs="Arial"/>
          <w:sz w:val="24"/>
          <w:szCs w:val="24"/>
        </w:rPr>
        <w:t>Realizar avaliação pré-operatória quando necessário;</w:t>
      </w:r>
    </w:p>
    <w:p w14:paraId="4711857B" w14:textId="77777777" w:rsidR="00AE293A" w:rsidRPr="00ED418B" w:rsidRDefault="00AE293A" w:rsidP="00AE293A">
      <w:pPr>
        <w:pStyle w:val="PargrafodaLista"/>
        <w:numPr>
          <w:ilvl w:val="0"/>
          <w:numId w:val="12"/>
        </w:numPr>
        <w:tabs>
          <w:tab w:val="left" w:pos="1134"/>
        </w:tabs>
        <w:suppressAutoHyphens/>
        <w:spacing w:before="120" w:after="0" w:line="240" w:lineRule="auto"/>
        <w:jc w:val="both"/>
        <w:rPr>
          <w:rFonts w:ascii="Arial" w:hAnsi="Arial" w:cs="Arial"/>
          <w:sz w:val="24"/>
          <w:szCs w:val="24"/>
        </w:rPr>
      </w:pPr>
      <w:r w:rsidRPr="00ED418B">
        <w:rPr>
          <w:rFonts w:ascii="Arial" w:hAnsi="Arial" w:cs="Arial"/>
          <w:sz w:val="24"/>
          <w:szCs w:val="24"/>
        </w:rPr>
        <w:t>Executar os procedimentos cirúrgicos conforme protocolos clínicos e diretrizes do Sistema Único de Saúde;</w:t>
      </w:r>
    </w:p>
    <w:p w14:paraId="063A909C" w14:textId="77777777" w:rsidR="00AE293A" w:rsidRPr="00ED418B" w:rsidRDefault="00AE293A" w:rsidP="00AE293A">
      <w:pPr>
        <w:pStyle w:val="PargrafodaLista"/>
        <w:numPr>
          <w:ilvl w:val="0"/>
          <w:numId w:val="12"/>
        </w:numPr>
        <w:tabs>
          <w:tab w:val="left" w:pos="1134"/>
        </w:tabs>
        <w:suppressAutoHyphens/>
        <w:spacing w:before="120" w:after="0" w:line="240" w:lineRule="auto"/>
        <w:jc w:val="both"/>
        <w:rPr>
          <w:rFonts w:ascii="Arial" w:hAnsi="Arial" w:cs="Arial"/>
          <w:sz w:val="24"/>
          <w:szCs w:val="24"/>
        </w:rPr>
      </w:pPr>
      <w:r w:rsidRPr="00ED418B">
        <w:rPr>
          <w:rFonts w:ascii="Arial" w:hAnsi="Arial" w:cs="Arial"/>
          <w:sz w:val="24"/>
          <w:szCs w:val="24"/>
        </w:rPr>
        <w:t>Realizar acompanhamento pós-operatório imediato;</w:t>
      </w:r>
    </w:p>
    <w:p w14:paraId="0FCA6ABF" w14:textId="77777777" w:rsidR="00AE293A" w:rsidRPr="00ED418B" w:rsidRDefault="00AE293A" w:rsidP="00AE293A">
      <w:pPr>
        <w:pStyle w:val="PargrafodaLista"/>
        <w:numPr>
          <w:ilvl w:val="0"/>
          <w:numId w:val="12"/>
        </w:numPr>
        <w:tabs>
          <w:tab w:val="left" w:pos="1134"/>
        </w:tabs>
        <w:suppressAutoHyphens/>
        <w:spacing w:before="120" w:after="0" w:line="240" w:lineRule="auto"/>
        <w:jc w:val="both"/>
        <w:rPr>
          <w:rFonts w:ascii="Arial" w:hAnsi="Arial" w:cs="Arial"/>
          <w:sz w:val="24"/>
          <w:szCs w:val="24"/>
        </w:rPr>
      </w:pPr>
      <w:r w:rsidRPr="00ED418B">
        <w:rPr>
          <w:rFonts w:ascii="Arial" w:hAnsi="Arial" w:cs="Arial"/>
          <w:sz w:val="24"/>
          <w:szCs w:val="24"/>
        </w:rPr>
        <w:t>Registrar adequadamente os procedimentos realizados nos sistemas de informação do SUS para fins de regulação, controle e faturamento.</w:t>
      </w:r>
    </w:p>
    <w:p w14:paraId="636DCC18" w14:textId="77777777" w:rsidR="00AE293A" w:rsidRPr="005F0C43" w:rsidRDefault="00AE293A" w:rsidP="00AE293A">
      <w:pPr>
        <w:tabs>
          <w:tab w:val="left" w:pos="1134"/>
        </w:tabs>
        <w:suppressAutoHyphens/>
        <w:spacing w:before="120" w:after="0" w:line="240" w:lineRule="auto"/>
        <w:jc w:val="both"/>
        <w:rPr>
          <w:rFonts w:ascii="Arial" w:hAnsi="Arial" w:cs="Arial"/>
          <w:b/>
          <w:bCs/>
          <w:sz w:val="24"/>
          <w:szCs w:val="24"/>
        </w:rPr>
      </w:pPr>
      <w:r>
        <w:rPr>
          <w:rFonts w:ascii="Arial" w:hAnsi="Arial" w:cs="Arial"/>
          <w:b/>
          <w:bCs/>
          <w:sz w:val="24"/>
          <w:szCs w:val="24"/>
        </w:rPr>
        <w:t>3.9.</w:t>
      </w:r>
      <w:r w:rsidRPr="005F0C43">
        <w:rPr>
          <w:rFonts w:ascii="Arial" w:hAnsi="Arial" w:cs="Arial"/>
          <w:b/>
          <w:bCs/>
          <w:sz w:val="24"/>
          <w:szCs w:val="24"/>
        </w:rPr>
        <w:t xml:space="preserve"> Deverão ser disponibilizados, no mínimo, os seguintes itens:</w:t>
      </w:r>
    </w:p>
    <w:p w14:paraId="063BA318" w14:textId="77777777" w:rsidR="00AE293A" w:rsidRPr="008E469C" w:rsidRDefault="00AE293A" w:rsidP="00AE293A">
      <w:pPr>
        <w:tabs>
          <w:tab w:val="left" w:pos="1134"/>
        </w:tabs>
        <w:suppressAutoHyphens/>
        <w:spacing w:before="120" w:after="0" w:line="240" w:lineRule="auto"/>
        <w:jc w:val="both"/>
        <w:rPr>
          <w:rFonts w:ascii="Arial" w:hAnsi="Arial" w:cs="Arial"/>
          <w:b/>
          <w:bCs/>
          <w:sz w:val="24"/>
          <w:szCs w:val="24"/>
        </w:rPr>
      </w:pPr>
      <w:r>
        <w:rPr>
          <w:rFonts w:ascii="Arial" w:hAnsi="Arial" w:cs="Arial"/>
          <w:b/>
          <w:bCs/>
          <w:sz w:val="24"/>
          <w:szCs w:val="24"/>
        </w:rPr>
        <w:t xml:space="preserve">3.9.1. </w:t>
      </w:r>
      <w:r w:rsidRPr="008E469C">
        <w:rPr>
          <w:rFonts w:ascii="Arial" w:hAnsi="Arial" w:cs="Arial"/>
          <w:b/>
          <w:bCs/>
          <w:sz w:val="24"/>
          <w:szCs w:val="24"/>
        </w:rPr>
        <w:t>Caixa básica Cirúrgica de Ortopedia, composta minimamente por:</w:t>
      </w:r>
    </w:p>
    <w:p w14:paraId="38EC7230" w14:textId="77777777" w:rsidR="00AE293A" w:rsidRPr="00ED418B" w:rsidRDefault="00AE293A" w:rsidP="00AE293A">
      <w:pPr>
        <w:pStyle w:val="PargrafodaLista"/>
        <w:numPr>
          <w:ilvl w:val="0"/>
          <w:numId w:val="31"/>
        </w:numPr>
        <w:tabs>
          <w:tab w:val="left" w:pos="1134"/>
        </w:tabs>
        <w:suppressAutoHyphens/>
        <w:spacing w:before="120" w:after="0" w:line="240" w:lineRule="auto"/>
        <w:jc w:val="both"/>
        <w:rPr>
          <w:rFonts w:ascii="Arial" w:hAnsi="Arial" w:cs="Arial"/>
          <w:sz w:val="24"/>
          <w:szCs w:val="24"/>
        </w:rPr>
      </w:pPr>
      <w:r w:rsidRPr="00ED418B">
        <w:rPr>
          <w:rFonts w:ascii="Arial" w:hAnsi="Arial" w:cs="Arial"/>
          <w:sz w:val="24"/>
          <w:szCs w:val="24"/>
        </w:rPr>
        <w:t>Pinça anatômica (com e sem dente);</w:t>
      </w:r>
    </w:p>
    <w:p w14:paraId="61E56431" w14:textId="77777777" w:rsidR="00AE293A" w:rsidRPr="00ED418B" w:rsidRDefault="00AE293A" w:rsidP="00AE293A">
      <w:pPr>
        <w:pStyle w:val="PargrafodaLista"/>
        <w:numPr>
          <w:ilvl w:val="0"/>
          <w:numId w:val="31"/>
        </w:numPr>
        <w:tabs>
          <w:tab w:val="left" w:pos="1134"/>
        </w:tabs>
        <w:suppressAutoHyphens/>
        <w:spacing w:before="120" w:after="0" w:line="240" w:lineRule="auto"/>
        <w:jc w:val="both"/>
        <w:rPr>
          <w:rFonts w:ascii="Arial" w:hAnsi="Arial" w:cs="Arial"/>
          <w:sz w:val="24"/>
          <w:szCs w:val="24"/>
        </w:rPr>
      </w:pPr>
      <w:r w:rsidRPr="00ED418B">
        <w:rPr>
          <w:rFonts w:ascii="Arial" w:hAnsi="Arial" w:cs="Arial"/>
          <w:sz w:val="24"/>
          <w:szCs w:val="24"/>
        </w:rPr>
        <w:t xml:space="preserve">Pinça hemostática (tipos Kelly e </w:t>
      </w:r>
      <w:proofErr w:type="spellStart"/>
      <w:r w:rsidRPr="00ED418B">
        <w:rPr>
          <w:rFonts w:ascii="Arial" w:hAnsi="Arial" w:cs="Arial"/>
          <w:sz w:val="24"/>
          <w:szCs w:val="24"/>
        </w:rPr>
        <w:t>Crile</w:t>
      </w:r>
      <w:proofErr w:type="spellEnd"/>
      <w:r w:rsidRPr="00ED418B">
        <w:rPr>
          <w:rFonts w:ascii="Arial" w:hAnsi="Arial" w:cs="Arial"/>
          <w:sz w:val="24"/>
          <w:szCs w:val="24"/>
        </w:rPr>
        <w:t>);</w:t>
      </w:r>
    </w:p>
    <w:p w14:paraId="384193F4" w14:textId="77777777" w:rsidR="00AE293A" w:rsidRPr="00ED418B" w:rsidRDefault="00AE293A" w:rsidP="00AE293A">
      <w:pPr>
        <w:pStyle w:val="PargrafodaLista"/>
        <w:numPr>
          <w:ilvl w:val="0"/>
          <w:numId w:val="31"/>
        </w:numPr>
        <w:tabs>
          <w:tab w:val="left" w:pos="1134"/>
        </w:tabs>
        <w:suppressAutoHyphens/>
        <w:spacing w:before="120" w:after="0" w:line="240" w:lineRule="auto"/>
        <w:jc w:val="both"/>
        <w:rPr>
          <w:rFonts w:ascii="Arial" w:hAnsi="Arial" w:cs="Arial"/>
          <w:sz w:val="24"/>
          <w:szCs w:val="24"/>
        </w:rPr>
      </w:pPr>
      <w:r w:rsidRPr="00ED418B">
        <w:rPr>
          <w:rFonts w:ascii="Arial" w:hAnsi="Arial" w:cs="Arial"/>
          <w:sz w:val="24"/>
          <w:szCs w:val="24"/>
        </w:rPr>
        <w:t>Porta-agulha;</w:t>
      </w:r>
    </w:p>
    <w:p w14:paraId="46D5BD8C" w14:textId="77777777" w:rsidR="00AE293A" w:rsidRPr="00ED418B" w:rsidRDefault="00AE293A" w:rsidP="00AE293A">
      <w:pPr>
        <w:pStyle w:val="PargrafodaLista"/>
        <w:numPr>
          <w:ilvl w:val="0"/>
          <w:numId w:val="31"/>
        </w:numPr>
        <w:tabs>
          <w:tab w:val="left" w:pos="1134"/>
        </w:tabs>
        <w:suppressAutoHyphens/>
        <w:spacing w:before="120" w:after="0" w:line="240" w:lineRule="auto"/>
        <w:jc w:val="both"/>
        <w:rPr>
          <w:rFonts w:ascii="Arial" w:hAnsi="Arial" w:cs="Arial"/>
          <w:sz w:val="24"/>
          <w:szCs w:val="24"/>
        </w:rPr>
      </w:pPr>
      <w:r w:rsidRPr="00ED418B">
        <w:rPr>
          <w:rFonts w:ascii="Arial" w:hAnsi="Arial" w:cs="Arial"/>
          <w:sz w:val="24"/>
          <w:szCs w:val="24"/>
        </w:rPr>
        <w:t xml:space="preserve">Tesoura </w:t>
      </w:r>
      <w:proofErr w:type="spellStart"/>
      <w:r w:rsidRPr="00ED418B">
        <w:rPr>
          <w:rFonts w:ascii="Arial" w:hAnsi="Arial" w:cs="Arial"/>
          <w:sz w:val="24"/>
          <w:szCs w:val="24"/>
        </w:rPr>
        <w:t>Mayo</w:t>
      </w:r>
      <w:proofErr w:type="spellEnd"/>
      <w:r w:rsidRPr="00ED418B">
        <w:rPr>
          <w:rFonts w:ascii="Arial" w:hAnsi="Arial" w:cs="Arial"/>
          <w:sz w:val="24"/>
          <w:szCs w:val="24"/>
        </w:rPr>
        <w:t>;</w:t>
      </w:r>
    </w:p>
    <w:p w14:paraId="10D58FC2" w14:textId="77777777" w:rsidR="00AE293A" w:rsidRPr="00ED418B" w:rsidRDefault="00AE293A" w:rsidP="00AE293A">
      <w:pPr>
        <w:pStyle w:val="PargrafodaLista"/>
        <w:numPr>
          <w:ilvl w:val="0"/>
          <w:numId w:val="31"/>
        </w:numPr>
        <w:tabs>
          <w:tab w:val="left" w:pos="1134"/>
        </w:tabs>
        <w:suppressAutoHyphens/>
        <w:spacing w:before="120" w:after="0" w:line="240" w:lineRule="auto"/>
        <w:jc w:val="both"/>
        <w:rPr>
          <w:rFonts w:ascii="Arial" w:hAnsi="Arial" w:cs="Arial"/>
          <w:sz w:val="24"/>
          <w:szCs w:val="24"/>
        </w:rPr>
      </w:pPr>
      <w:r w:rsidRPr="00ED418B">
        <w:rPr>
          <w:rFonts w:ascii="Arial" w:hAnsi="Arial" w:cs="Arial"/>
          <w:sz w:val="24"/>
          <w:szCs w:val="24"/>
        </w:rPr>
        <w:t xml:space="preserve">Tesoura </w:t>
      </w:r>
      <w:proofErr w:type="spellStart"/>
      <w:r w:rsidRPr="00ED418B">
        <w:rPr>
          <w:rFonts w:ascii="Arial" w:hAnsi="Arial" w:cs="Arial"/>
          <w:sz w:val="24"/>
          <w:szCs w:val="24"/>
        </w:rPr>
        <w:t>Metzenbaum</w:t>
      </w:r>
      <w:proofErr w:type="spellEnd"/>
      <w:r w:rsidRPr="00ED418B">
        <w:rPr>
          <w:rFonts w:ascii="Arial" w:hAnsi="Arial" w:cs="Arial"/>
          <w:sz w:val="24"/>
          <w:szCs w:val="24"/>
        </w:rPr>
        <w:t>;</w:t>
      </w:r>
    </w:p>
    <w:p w14:paraId="6BF8CE87" w14:textId="77777777" w:rsidR="00AE293A" w:rsidRPr="00ED418B" w:rsidRDefault="00AE293A" w:rsidP="00AE293A">
      <w:pPr>
        <w:pStyle w:val="PargrafodaLista"/>
        <w:numPr>
          <w:ilvl w:val="0"/>
          <w:numId w:val="31"/>
        </w:numPr>
        <w:tabs>
          <w:tab w:val="left" w:pos="1134"/>
        </w:tabs>
        <w:suppressAutoHyphens/>
        <w:spacing w:before="120" w:after="0" w:line="240" w:lineRule="auto"/>
        <w:jc w:val="both"/>
        <w:rPr>
          <w:rFonts w:ascii="Arial" w:hAnsi="Arial" w:cs="Arial"/>
          <w:sz w:val="24"/>
          <w:szCs w:val="24"/>
        </w:rPr>
      </w:pPr>
      <w:r w:rsidRPr="00ED418B">
        <w:rPr>
          <w:rFonts w:ascii="Arial" w:hAnsi="Arial" w:cs="Arial"/>
          <w:sz w:val="24"/>
          <w:szCs w:val="24"/>
        </w:rPr>
        <w:t>Cabo de bisturi com lâminas compatíveis;</w:t>
      </w:r>
    </w:p>
    <w:p w14:paraId="43181511" w14:textId="77777777" w:rsidR="00AE293A" w:rsidRPr="00ED418B" w:rsidRDefault="00AE293A" w:rsidP="00AE293A">
      <w:pPr>
        <w:pStyle w:val="PargrafodaLista"/>
        <w:numPr>
          <w:ilvl w:val="0"/>
          <w:numId w:val="31"/>
        </w:numPr>
        <w:tabs>
          <w:tab w:val="left" w:pos="1134"/>
        </w:tabs>
        <w:suppressAutoHyphens/>
        <w:spacing w:before="120" w:after="0" w:line="240" w:lineRule="auto"/>
        <w:jc w:val="both"/>
        <w:rPr>
          <w:rFonts w:ascii="Arial" w:hAnsi="Arial" w:cs="Arial"/>
          <w:sz w:val="24"/>
          <w:szCs w:val="24"/>
        </w:rPr>
      </w:pPr>
      <w:r w:rsidRPr="00ED418B">
        <w:rPr>
          <w:rFonts w:ascii="Arial" w:hAnsi="Arial" w:cs="Arial"/>
          <w:sz w:val="24"/>
          <w:szCs w:val="24"/>
        </w:rPr>
        <w:t xml:space="preserve">Afastadores cirúrgicos (tipo </w:t>
      </w:r>
      <w:proofErr w:type="spellStart"/>
      <w:r w:rsidRPr="00ED418B">
        <w:rPr>
          <w:rFonts w:ascii="Arial" w:hAnsi="Arial" w:cs="Arial"/>
          <w:sz w:val="24"/>
          <w:szCs w:val="24"/>
        </w:rPr>
        <w:t>Farabeuf</w:t>
      </w:r>
      <w:proofErr w:type="spellEnd"/>
      <w:r w:rsidRPr="00ED418B">
        <w:rPr>
          <w:rFonts w:ascii="Arial" w:hAnsi="Arial" w:cs="Arial"/>
          <w:sz w:val="24"/>
          <w:szCs w:val="24"/>
        </w:rPr>
        <w:t xml:space="preserve"> e </w:t>
      </w:r>
      <w:proofErr w:type="spellStart"/>
      <w:r w:rsidRPr="00ED418B">
        <w:rPr>
          <w:rFonts w:ascii="Arial" w:hAnsi="Arial" w:cs="Arial"/>
          <w:sz w:val="24"/>
          <w:szCs w:val="24"/>
        </w:rPr>
        <w:t>Hohmann</w:t>
      </w:r>
      <w:proofErr w:type="spellEnd"/>
      <w:r w:rsidRPr="00ED418B">
        <w:rPr>
          <w:rFonts w:ascii="Arial" w:hAnsi="Arial" w:cs="Arial"/>
          <w:sz w:val="24"/>
          <w:szCs w:val="24"/>
        </w:rPr>
        <w:t>);</w:t>
      </w:r>
    </w:p>
    <w:p w14:paraId="0DED091E" w14:textId="77777777" w:rsidR="00AE293A" w:rsidRPr="00ED418B" w:rsidRDefault="00AE293A" w:rsidP="00AE293A">
      <w:pPr>
        <w:pStyle w:val="PargrafodaLista"/>
        <w:numPr>
          <w:ilvl w:val="0"/>
          <w:numId w:val="31"/>
        </w:numPr>
        <w:tabs>
          <w:tab w:val="left" w:pos="1134"/>
        </w:tabs>
        <w:suppressAutoHyphens/>
        <w:spacing w:before="120" w:after="0" w:line="240" w:lineRule="auto"/>
        <w:jc w:val="both"/>
        <w:rPr>
          <w:rFonts w:ascii="Arial" w:hAnsi="Arial" w:cs="Arial"/>
          <w:sz w:val="24"/>
          <w:szCs w:val="24"/>
        </w:rPr>
      </w:pPr>
      <w:r w:rsidRPr="00ED418B">
        <w:rPr>
          <w:rFonts w:ascii="Arial" w:hAnsi="Arial" w:cs="Arial"/>
          <w:sz w:val="24"/>
          <w:szCs w:val="24"/>
        </w:rPr>
        <w:t>Rugina (</w:t>
      </w:r>
      <w:proofErr w:type="spellStart"/>
      <w:r w:rsidRPr="00ED418B">
        <w:rPr>
          <w:rFonts w:ascii="Arial" w:hAnsi="Arial" w:cs="Arial"/>
          <w:sz w:val="24"/>
          <w:szCs w:val="24"/>
        </w:rPr>
        <w:t>descolador</w:t>
      </w:r>
      <w:proofErr w:type="spellEnd"/>
      <w:r w:rsidRPr="00ED418B">
        <w:rPr>
          <w:rFonts w:ascii="Arial" w:hAnsi="Arial" w:cs="Arial"/>
          <w:sz w:val="24"/>
          <w:szCs w:val="24"/>
        </w:rPr>
        <w:t xml:space="preserve"> periosteal);</w:t>
      </w:r>
    </w:p>
    <w:p w14:paraId="59837281" w14:textId="77777777" w:rsidR="00AE293A" w:rsidRPr="00ED418B" w:rsidRDefault="00AE293A" w:rsidP="00AE293A">
      <w:pPr>
        <w:pStyle w:val="PargrafodaLista"/>
        <w:numPr>
          <w:ilvl w:val="0"/>
          <w:numId w:val="31"/>
        </w:numPr>
        <w:tabs>
          <w:tab w:val="left" w:pos="1134"/>
        </w:tabs>
        <w:suppressAutoHyphens/>
        <w:spacing w:before="120" w:after="0" w:line="240" w:lineRule="auto"/>
        <w:jc w:val="both"/>
        <w:rPr>
          <w:rFonts w:ascii="Arial" w:hAnsi="Arial" w:cs="Arial"/>
          <w:sz w:val="24"/>
          <w:szCs w:val="24"/>
        </w:rPr>
      </w:pPr>
      <w:r w:rsidRPr="00ED418B">
        <w:rPr>
          <w:rFonts w:ascii="Arial" w:hAnsi="Arial" w:cs="Arial"/>
          <w:sz w:val="24"/>
          <w:szCs w:val="24"/>
        </w:rPr>
        <w:t>Cureta;</w:t>
      </w:r>
    </w:p>
    <w:p w14:paraId="22CC97F5" w14:textId="77777777" w:rsidR="00AE293A" w:rsidRPr="00ED418B" w:rsidRDefault="00AE293A" w:rsidP="00AE293A">
      <w:pPr>
        <w:pStyle w:val="PargrafodaLista"/>
        <w:numPr>
          <w:ilvl w:val="0"/>
          <w:numId w:val="31"/>
        </w:numPr>
        <w:tabs>
          <w:tab w:val="left" w:pos="1134"/>
        </w:tabs>
        <w:suppressAutoHyphens/>
        <w:spacing w:before="120" w:after="0" w:line="240" w:lineRule="auto"/>
        <w:jc w:val="both"/>
        <w:rPr>
          <w:rFonts w:ascii="Arial" w:hAnsi="Arial" w:cs="Arial"/>
          <w:sz w:val="24"/>
          <w:szCs w:val="24"/>
        </w:rPr>
      </w:pPr>
      <w:r w:rsidRPr="00ED418B">
        <w:rPr>
          <w:rFonts w:ascii="Arial" w:hAnsi="Arial" w:cs="Arial"/>
          <w:sz w:val="24"/>
          <w:szCs w:val="24"/>
        </w:rPr>
        <w:t>Pinça de redução óssea;</w:t>
      </w:r>
    </w:p>
    <w:p w14:paraId="1DEE445C" w14:textId="77777777" w:rsidR="00AE293A" w:rsidRPr="00ED418B" w:rsidRDefault="00AE293A" w:rsidP="00AE293A">
      <w:pPr>
        <w:pStyle w:val="PargrafodaLista"/>
        <w:numPr>
          <w:ilvl w:val="0"/>
          <w:numId w:val="31"/>
        </w:numPr>
        <w:tabs>
          <w:tab w:val="left" w:pos="1134"/>
        </w:tabs>
        <w:suppressAutoHyphens/>
        <w:spacing w:before="120" w:after="0" w:line="240" w:lineRule="auto"/>
        <w:jc w:val="both"/>
        <w:rPr>
          <w:rFonts w:ascii="Arial" w:hAnsi="Arial" w:cs="Arial"/>
          <w:sz w:val="24"/>
          <w:szCs w:val="24"/>
        </w:rPr>
      </w:pPr>
      <w:r w:rsidRPr="00ED418B">
        <w:rPr>
          <w:rFonts w:ascii="Arial" w:hAnsi="Arial" w:cs="Arial"/>
          <w:sz w:val="24"/>
          <w:szCs w:val="24"/>
        </w:rPr>
        <w:t>Martelo ortopédico;</w:t>
      </w:r>
    </w:p>
    <w:p w14:paraId="58C1334B" w14:textId="77777777" w:rsidR="00AE293A" w:rsidRPr="00ED418B" w:rsidRDefault="00AE293A" w:rsidP="00AE293A">
      <w:pPr>
        <w:pStyle w:val="PargrafodaLista"/>
        <w:numPr>
          <w:ilvl w:val="0"/>
          <w:numId w:val="31"/>
        </w:numPr>
        <w:tabs>
          <w:tab w:val="left" w:pos="1134"/>
        </w:tabs>
        <w:suppressAutoHyphens/>
        <w:spacing w:before="120" w:after="0" w:line="240" w:lineRule="auto"/>
        <w:jc w:val="both"/>
        <w:rPr>
          <w:rFonts w:ascii="Arial" w:hAnsi="Arial" w:cs="Arial"/>
          <w:sz w:val="24"/>
          <w:szCs w:val="24"/>
        </w:rPr>
      </w:pPr>
      <w:r w:rsidRPr="00ED418B">
        <w:rPr>
          <w:rFonts w:ascii="Arial" w:hAnsi="Arial" w:cs="Arial"/>
          <w:sz w:val="24"/>
          <w:szCs w:val="24"/>
        </w:rPr>
        <w:t>Goiva/</w:t>
      </w:r>
      <w:proofErr w:type="spellStart"/>
      <w:r w:rsidRPr="00ED418B">
        <w:rPr>
          <w:rFonts w:ascii="Arial" w:hAnsi="Arial" w:cs="Arial"/>
          <w:sz w:val="24"/>
          <w:szCs w:val="24"/>
        </w:rPr>
        <w:t>Osteótomo</w:t>
      </w:r>
      <w:proofErr w:type="spellEnd"/>
      <w:r w:rsidRPr="00ED418B">
        <w:rPr>
          <w:rFonts w:ascii="Arial" w:hAnsi="Arial" w:cs="Arial"/>
          <w:sz w:val="24"/>
          <w:szCs w:val="24"/>
        </w:rPr>
        <w:t>;</w:t>
      </w:r>
    </w:p>
    <w:p w14:paraId="06D9B518" w14:textId="77777777" w:rsidR="00AE293A" w:rsidRPr="00ED418B" w:rsidRDefault="00AE293A" w:rsidP="00AE293A">
      <w:pPr>
        <w:pStyle w:val="PargrafodaLista"/>
        <w:numPr>
          <w:ilvl w:val="0"/>
          <w:numId w:val="31"/>
        </w:numPr>
        <w:tabs>
          <w:tab w:val="left" w:pos="1134"/>
        </w:tabs>
        <w:suppressAutoHyphens/>
        <w:spacing w:before="120" w:after="0" w:line="240" w:lineRule="auto"/>
        <w:jc w:val="both"/>
        <w:rPr>
          <w:rFonts w:ascii="Arial" w:hAnsi="Arial" w:cs="Arial"/>
          <w:sz w:val="24"/>
          <w:szCs w:val="24"/>
        </w:rPr>
      </w:pPr>
      <w:r w:rsidRPr="00ED418B">
        <w:rPr>
          <w:rFonts w:ascii="Arial" w:hAnsi="Arial" w:cs="Arial"/>
          <w:sz w:val="24"/>
          <w:szCs w:val="24"/>
        </w:rPr>
        <w:t xml:space="preserve"> Perfurador ortopédico;</w:t>
      </w:r>
    </w:p>
    <w:p w14:paraId="6904FBF5" w14:textId="77777777" w:rsidR="00AE293A" w:rsidRPr="00ED418B" w:rsidRDefault="00AE293A" w:rsidP="00AE293A">
      <w:pPr>
        <w:pStyle w:val="PargrafodaLista"/>
        <w:numPr>
          <w:ilvl w:val="0"/>
          <w:numId w:val="31"/>
        </w:numPr>
        <w:tabs>
          <w:tab w:val="left" w:pos="1134"/>
        </w:tabs>
        <w:suppressAutoHyphens/>
        <w:spacing w:before="120" w:after="0" w:line="240" w:lineRule="auto"/>
        <w:jc w:val="both"/>
        <w:rPr>
          <w:rFonts w:ascii="Arial" w:hAnsi="Arial" w:cs="Arial"/>
          <w:sz w:val="24"/>
          <w:szCs w:val="24"/>
        </w:rPr>
      </w:pPr>
      <w:r w:rsidRPr="00ED418B">
        <w:rPr>
          <w:rFonts w:ascii="Arial" w:hAnsi="Arial" w:cs="Arial"/>
          <w:sz w:val="24"/>
          <w:szCs w:val="24"/>
        </w:rPr>
        <w:t>Furadeira/</w:t>
      </w:r>
      <w:proofErr w:type="spellStart"/>
      <w:r w:rsidRPr="00ED418B">
        <w:rPr>
          <w:rFonts w:ascii="Arial" w:hAnsi="Arial" w:cs="Arial"/>
          <w:sz w:val="24"/>
          <w:szCs w:val="24"/>
        </w:rPr>
        <w:t>canulada</w:t>
      </w:r>
      <w:proofErr w:type="spellEnd"/>
      <w:r w:rsidRPr="00ED418B">
        <w:rPr>
          <w:rFonts w:ascii="Arial" w:hAnsi="Arial" w:cs="Arial"/>
          <w:sz w:val="24"/>
          <w:szCs w:val="24"/>
        </w:rPr>
        <w:t>.</w:t>
      </w:r>
    </w:p>
    <w:p w14:paraId="7F42E694" w14:textId="77777777" w:rsidR="00AE293A" w:rsidRPr="00B83135" w:rsidRDefault="00AE293A" w:rsidP="00AE293A">
      <w:pPr>
        <w:tabs>
          <w:tab w:val="left" w:pos="1134"/>
        </w:tabs>
        <w:suppressAutoHyphens/>
        <w:spacing w:before="120" w:after="0" w:line="240" w:lineRule="auto"/>
        <w:jc w:val="both"/>
        <w:rPr>
          <w:rFonts w:ascii="Arial" w:hAnsi="Arial" w:cs="Arial"/>
          <w:b/>
          <w:bCs/>
          <w:sz w:val="24"/>
          <w:szCs w:val="24"/>
        </w:rPr>
      </w:pPr>
      <w:r>
        <w:rPr>
          <w:rFonts w:ascii="Arial" w:hAnsi="Arial" w:cs="Arial"/>
          <w:b/>
          <w:bCs/>
          <w:sz w:val="24"/>
          <w:szCs w:val="24"/>
        </w:rPr>
        <w:lastRenderedPageBreak/>
        <w:t xml:space="preserve">3.10. </w:t>
      </w:r>
      <w:r w:rsidRPr="00B83135">
        <w:rPr>
          <w:rFonts w:ascii="Arial" w:hAnsi="Arial" w:cs="Arial"/>
          <w:b/>
          <w:bCs/>
          <w:sz w:val="24"/>
          <w:szCs w:val="24"/>
        </w:rPr>
        <w:t xml:space="preserve">Equipamentos de </w:t>
      </w:r>
      <w:proofErr w:type="spellStart"/>
      <w:r w:rsidRPr="00B83135">
        <w:rPr>
          <w:rFonts w:ascii="Arial" w:hAnsi="Arial" w:cs="Arial"/>
          <w:b/>
          <w:bCs/>
          <w:sz w:val="24"/>
          <w:szCs w:val="24"/>
        </w:rPr>
        <w:t>Fluoroscopia</w:t>
      </w:r>
      <w:proofErr w:type="spellEnd"/>
      <w:r w:rsidRPr="00B83135">
        <w:rPr>
          <w:rFonts w:ascii="Arial" w:hAnsi="Arial" w:cs="Arial"/>
          <w:b/>
          <w:bCs/>
          <w:sz w:val="24"/>
          <w:szCs w:val="24"/>
        </w:rPr>
        <w:t xml:space="preserve"> (Arco em C), composto minimamente por:</w:t>
      </w:r>
    </w:p>
    <w:p w14:paraId="4494B047" w14:textId="77777777" w:rsidR="00AE293A" w:rsidRPr="00ED418B" w:rsidRDefault="00AE293A" w:rsidP="00AE293A">
      <w:pPr>
        <w:pStyle w:val="PargrafodaLista"/>
        <w:numPr>
          <w:ilvl w:val="0"/>
          <w:numId w:val="32"/>
        </w:numPr>
        <w:tabs>
          <w:tab w:val="left" w:pos="1134"/>
        </w:tabs>
        <w:suppressAutoHyphens/>
        <w:spacing w:before="120" w:after="0" w:line="240" w:lineRule="auto"/>
        <w:jc w:val="both"/>
        <w:rPr>
          <w:rFonts w:ascii="Arial" w:hAnsi="Arial" w:cs="Arial"/>
          <w:sz w:val="24"/>
          <w:szCs w:val="24"/>
        </w:rPr>
      </w:pPr>
      <w:r w:rsidRPr="00ED418B">
        <w:rPr>
          <w:rFonts w:ascii="Arial" w:hAnsi="Arial" w:cs="Arial"/>
          <w:sz w:val="24"/>
          <w:szCs w:val="24"/>
        </w:rPr>
        <w:t xml:space="preserve">Equipamento de </w:t>
      </w:r>
      <w:proofErr w:type="spellStart"/>
      <w:r w:rsidRPr="00ED418B">
        <w:rPr>
          <w:rFonts w:ascii="Arial" w:hAnsi="Arial" w:cs="Arial"/>
          <w:sz w:val="24"/>
          <w:szCs w:val="24"/>
        </w:rPr>
        <w:t>fluoroscopia</w:t>
      </w:r>
      <w:proofErr w:type="spellEnd"/>
      <w:r w:rsidRPr="00ED418B">
        <w:rPr>
          <w:rFonts w:ascii="Arial" w:hAnsi="Arial" w:cs="Arial"/>
          <w:sz w:val="24"/>
          <w:szCs w:val="24"/>
        </w:rPr>
        <w:t xml:space="preserve"> móvel tipo Arco em C, em pleno funcionamento, apto à realização de procedimentos ortopédicos guiados por imagem;</w:t>
      </w:r>
    </w:p>
    <w:p w14:paraId="173B7F05" w14:textId="77777777" w:rsidR="00AE293A" w:rsidRPr="00ED418B" w:rsidRDefault="00AE293A" w:rsidP="00AE293A">
      <w:pPr>
        <w:pStyle w:val="PargrafodaLista"/>
        <w:numPr>
          <w:ilvl w:val="0"/>
          <w:numId w:val="32"/>
        </w:numPr>
        <w:tabs>
          <w:tab w:val="left" w:pos="1134"/>
        </w:tabs>
        <w:suppressAutoHyphens/>
        <w:spacing w:before="120" w:after="0" w:line="240" w:lineRule="auto"/>
        <w:jc w:val="both"/>
        <w:rPr>
          <w:rFonts w:ascii="Arial" w:hAnsi="Arial" w:cs="Arial"/>
          <w:sz w:val="24"/>
          <w:szCs w:val="24"/>
        </w:rPr>
      </w:pPr>
      <w:r w:rsidRPr="00ED418B">
        <w:rPr>
          <w:rFonts w:ascii="Arial" w:hAnsi="Arial" w:cs="Arial"/>
          <w:sz w:val="24"/>
          <w:szCs w:val="24"/>
        </w:rPr>
        <w:t xml:space="preserve">Aventais </w:t>
      </w:r>
      <w:proofErr w:type="spellStart"/>
      <w:r w:rsidRPr="00ED418B">
        <w:rPr>
          <w:rFonts w:ascii="Arial" w:hAnsi="Arial" w:cs="Arial"/>
          <w:sz w:val="24"/>
          <w:szCs w:val="24"/>
        </w:rPr>
        <w:t>plumbíferos</w:t>
      </w:r>
      <w:proofErr w:type="spellEnd"/>
      <w:r w:rsidRPr="00ED418B">
        <w:rPr>
          <w:rFonts w:ascii="Arial" w:hAnsi="Arial" w:cs="Arial"/>
          <w:sz w:val="24"/>
          <w:szCs w:val="24"/>
        </w:rPr>
        <w:t xml:space="preserve"> (aventais de chumbo) em quantidade suficiente para proteção radiológica da equipe assistencial;</w:t>
      </w:r>
    </w:p>
    <w:p w14:paraId="60849385" w14:textId="77777777" w:rsidR="00AE293A" w:rsidRPr="00ED418B" w:rsidRDefault="00AE293A" w:rsidP="00AE293A">
      <w:pPr>
        <w:pStyle w:val="PargrafodaLista"/>
        <w:numPr>
          <w:ilvl w:val="0"/>
          <w:numId w:val="32"/>
        </w:numPr>
        <w:tabs>
          <w:tab w:val="left" w:pos="1134"/>
        </w:tabs>
        <w:suppressAutoHyphens/>
        <w:spacing w:before="120" w:after="0" w:line="240" w:lineRule="auto"/>
        <w:jc w:val="both"/>
        <w:rPr>
          <w:rFonts w:ascii="Arial" w:hAnsi="Arial" w:cs="Arial"/>
          <w:sz w:val="24"/>
          <w:szCs w:val="24"/>
        </w:rPr>
      </w:pPr>
      <w:r w:rsidRPr="00ED418B">
        <w:rPr>
          <w:rFonts w:ascii="Arial" w:hAnsi="Arial" w:cs="Arial"/>
          <w:sz w:val="24"/>
          <w:szCs w:val="24"/>
        </w:rPr>
        <w:t xml:space="preserve">Protetores de tireoide </w:t>
      </w:r>
      <w:proofErr w:type="spellStart"/>
      <w:r w:rsidRPr="00ED418B">
        <w:rPr>
          <w:rFonts w:ascii="Arial" w:hAnsi="Arial" w:cs="Arial"/>
          <w:sz w:val="24"/>
          <w:szCs w:val="24"/>
        </w:rPr>
        <w:t>plumbíferos</w:t>
      </w:r>
      <w:proofErr w:type="spellEnd"/>
      <w:r w:rsidRPr="00ED418B">
        <w:rPr>
          <w:rFonts w:ascii="Arial" w:hAnsi="Arial" w:cs="Arial"/>
          <w:sz w:val="24"/>
          <w:szCs w:val="24"/>
        </w:rPr>
        <w:t xml:space="preserve"> e demais Equipamentos de Proteção Radiológica exigidos pela legislação vigente, quando aplicável;</w:t>
      </w:r>
    </w:p>
    <w:p w14:paraId="591C31B4" w14:textId="77777777" w:rsidR="00AE293A" w:rsidRPr="00ED418B" w:rsidRDefault="00AE293A" w:rsidP="00AE293A">
      <w:pPr>
        <w:pStyle w:val="PargrafodaLista"/>
        <w:numPr>
          <w:ilvl w:val="0"/>
          <w:numId w:val="32"/>
        </w:numPr>
        <w:tabs>
          <w:tab w:val="left" w:pos="1134"/>
        </w:tabs>
        <w:suppressAutoHyphens/>
        <w:spacing w:before="120" w:after="0" w:line="240" w:lineRule="auto"/>
        <w:jc w:val="both"/>
        <w:rPr>
          <w:rFonts w:ascii="Arial" w:hAnsi="Arial" w:cs="Arial"/>
          <w:sz w:val="24"/>
          <w:szCs w:val="24"/>
        </w:rPr>
      </w:pPr>
      <w:r w:rsidRPr="00ED418B">
        <w:rPr>
          <w:rFonts w:ascii="Arial" w:hAnsi="Arial" w:cs="Arial"/>
          <w:sz w:val="24"/>
          <w:szCs w:val="24"/>
        </w:rPr>
        <w:t>Garantir a montagem, operação e retirada dos equipamentos necessários ao procedimento;</w:t>
      </w:r>
    </w:p>
    <w:p w14:paraId="29AB9ECF" w14:textId="77777777" w:rsidR="00AE293A" w:rsidRPr="00ED418B" w:rsidRDefault="00AE293A" w:rsidP="00AE293A">
      <w:pPr>
        <w:pStyle w:val="PargrafodaLista"/>
        <w:numPr>
          <w:ilvl w:val="0"/>
          <w:numId w:val="32"/>
        </w:numPr>
        <w:tabs>
          <w:tab w:val="left" w:pos="1134"/>
        </w:tabs>
        <w:suppressAutoHyphens/>
        <w:spacing w:before="120" w:after="0" w:line="240" w:lineRule="auto"/>
        <w:jc w:val="both"/>
        <w:rPr>
          <w:rFonts w:ascii="Arial" w:hAnsi="Arial" w:cs="Arial"/>
          <w:sz w:val="24"/>
          <w:szCs w:val="24"/>
        </w:rPr>
      </w:pPr>
      <w:r w:rsidRPr="00ED418B">
        <w:rPr>
          <w:rFonts w:ascii="Arial" w:hAnsi="Arial" w:cs="Arial"/>
          <w:sz w:val="24"/>
          <w:szCs w:val="24"/>
        </w:rPr>
        <w:t>Disponibilizar profissional habilitado para operação dos equipamentos, quando tecnicamente exigido;</w:t>
      </w:r>
    </w:p>
    <w:p w14:paraId="37F82B90" w14:textId="77777777" w:rsidR="00AE293A" w:rsidRPr="00ED418B" w:rsidRDefault="00AE293A" w:rsidP="00AE293A">
      <w:pPr>
        <w:pStyle w:val="PargrafodaLista"/>
        <w:numPr>
          <w:ilvl w:val="0"/>
          <w:numId w:val="32"/>
        </w:numPr>
        <w:tabs>
          <w:tab w:val="left" w:pos="1134"/>
        </w:tabs>
        <w:suppressAutoHyphens/>
        <w:spacing w:before="120" w:after="0" w:line="240" w:lineRule="auto"/>
        <w:jc w:val="both"/>
        <w:rPr>
          <w:rFonts w:ascii="Arial" w:hAnsi="Arial" w:cs="Arial"/>
          <w:sz w:val="24"/>
          <w:szCs w:val="24"/>
        </w:rPr>
      </w:pPr>
      <w:r w:rsidRPr="00ED418B">
        <w:rPr>
          <w:rFonts w:ascii="Arial" w:hAnsi="Arial" w:cs="Arial"/>
          <w:sz w:val="24"/>
          <w:szCs w:val="24"/>
        </w:rPr>
        <w:t>Responsabilizar-se pela esterilização, rastreabilidade e reposição dos instrumentais;</w:t>
      </w:r>
    </w:p>
    <w:p w14:paraId="46AC0E46" w14:textId="77777777" w:rsidR="00AE293A" w:rsidRDefault="00AE293A" w:rsidP="00AE293A">
      <w:pPr>
        <w:pStyle w:val="PargrafodaLista"/>
        <w:numPr>
          <w:ilvl w:val="0"/>
          <w:numId w:val="32"/>
        </w:numPr>
        <w:tabs>
          <w:tab w:val="left" w:pos="1134"/>
        </w:tabs>
        <w:suppressAutoHyphens/>
        <w:spacing w:before="120" w:after="0" w:line="240" w:lineRule="auto"/>
        <w:jc w:val="both"/>
        <w:rPr>
          <w:rFonts w:ascii="Arial" w:hAnsi="Arial" w:cs="Arial"/>
          <w:sz w:val="24"/>
          <w:szCs w:val="24"/>
        </w:rPr>
      </w:pPr>
      <w:r w:rsidRPr="00ED418B">
        <w:rPr>
          <w:rFonts w:ascii="Arial" w:hAnsi="Arial" w:cs="Arial"/>
          <w:sz w:val="24"/>
          <w:szCs w:val="24"/>
        </w:rPr>
        <w:t xml:space="preserve">Assegurar que todos os materiais e equipamentos possuam registro regular junto à Agência </w:t>
      </w:r>
    </w:p>
    <w:p w14:paraId="51AC80E6" w14:textId="77777777" w:rsidR="00AE293A" w:rsidRPr="00ED418B" w:rsidRDefault="00AE293A" w:rsidP="00AE293A">
      <w:pPr>
        <w:pStyle w:val="PargrafodaLista"/>
        <w:numPr>
          <w:ilvl w:val="0"/>
          <w:numId w:val="32"/>
        </w:numPr>
        <w:tabs>
          <w:tab w:val="left" w:pos="1134"/>
        </w:tabs>
        <w:suppressAutoHyphens/>
        <w:spacing w:before="120" w:after="0" w:line="240" w:lineRule="auto"/>
        <w:jc w:val="both"/>
        <w:rPr>
          <w:rFonts w:ascii="Arial" w:hAnsi="Arial" w:cs="Arial"/>
          <w:sz w:val="24"/>
          <w:szCs w:val="24"/>
        </w:rPr>
      </w:pPr>
      <w:r w:rsidRPr="00ED418B">
        <w:rPr>
          <w:rFonts w:ascii="Arial" w:hAnsi="Arial" w:cs="Arial"/>
          <w:sz w:val="24"/>
          <w:szCs w:val="24"/>
        </w:rPr>
        <w:t>Nacional de Vigilância Sanitária, quando aplicável;</w:t>
      </w:r>
    </w:p>
    <w:p w14:paraId="61D9DFDA" w14:textId="77777777" w:rsidR="00AE293A" w:rsidRPr="00ED418B" w:rsidRDefault="00AE293A" w:rsidP="00AE293A">
      <w:pPr>
        <w:pStyle w:val="PargrafodaLista"/>
        <w:numPr>
          <w:ilvl w:val="0"/>
          <w:numId w:val="32"/>
        </w:numPr>
        <w:tabs>
          <w:tab w:val="left" w:pos="1134"/>
        </w:tabs>
        <w:suppressAutoHyphens/>
        <w:spacing w:before="120" w:after="0" w:line="240" w:lineRule="auto"/>
        <w:jc w:val="both"/>
        <w:rPr>
          <w:rFonts w:ascii="Arial" w:hAnsi="Arial" w:cs="Arial"/>
          <w:sz w:val="24"/>
          <w:szCs w:val="24"/>
        </w:rPr>
      </w:pPr>
      <w:r w:rsidRPr="00ED418B">
        <w:rPr>
          <w:rFonts w:ascii="Arial" w:hAnsi="Arial" w:cs="Arial"/>
          <w:sz w:val="24"/>
          <w:szCs w:val="24"/>
        </w:rPr>
        <w:t xml:space="preserve">Arcar integralmente com custos de transporte, manutenção calibração e eventuais substituições dos equipamentos/instrumentais. </w:t>
      </w:r>
    </w:p>
    <w:p w14:paraId="7E6DA866" w14:textId="77777777" w:rsidR="00AE293A" w:rsidRPr="00ED418B" w:rsidRDefault="00AE293A" w:rsidP="00AE293A">
      <w:pPr>
        <w:tabs>
          <w:tab w:val="left" w:pos="1134"/>
        </w:tabs>
        <w:suppressAutoHyphens/>
        <w:spacing w:before="120" w:after="0" w:line="240" w:lineRule="auto"/>
        <w:jc w:val="both"/>
        <w:rPr>
          <w:rFonts w:ascii="Arial" w:hAnsi="Arial" w:cs="Arial"/>
          <w:sz w:val="24"/>
          <w:szCs w:val="24"/>
        </w:rPr>
      </w:pPr>
      <w:r>
        <w:rPr>
          <w:rFonts w:ascii="Arial" w:hAnsi="Arial" w:cs="Arial"/>
          <w:sz w:val="24"/>
          <w:szCs w:val="24"/>
        </w:rPr>
        <w:t>3.11.</w:t>
      </w:r>
      <w:r w:rsidRPr="00ED418B">
        <w:rPr>
          <w:rFonts w:ascii="Arial" w:hAnsi="Arial" w:cs="Arial"/>
          <w:sz w:val="24"/>
          <w:szCs w:val="24"/>
        </w:rPr>
        <w:t xml:space="preserve"> Os serviços deverão ser executados em conformidades com as normas da ANVISA, do Conselho Regional de Medicina e demais órgão e conselho de fiscalização de classe.</w:t>
      </w:r>
    </w:p>
    <w:p w14:paraId="4FE25B12" w14:textId="77777777" w:rsidR="00AE293A" w:rsidRPr="00ED418B" w:rsidRDefault="00AE293A" w:rsidP="00AE293A">
      <w:pPr>
        <w:tabs>
          <w:tab w:val="left" w:pos="1134"/>
        </w:tabs>
        <w:suppressAutoHyphens/>
        <w:spacing w:before="120" w:after="0" w:line="240" w:lineRule="auto"/>
        <w:jc w:val="both"/>
        <w:rPr>
          <w:rFonts w:ascii="Arial" w:hAnsi="Arial" w:cs="Arial"/>
          <w:sz w:val="24"/>
          <w:szCs w:val="24"/>
        </w:rPr>
      </w:pPr>
      <w:r>
        <w:rPr>
          <w:rFonts w:ascii="Arial" w:hAnsi="Arial" w:cs="Arial"/>
          <w:sz w:val="24"/>
          <w:szCs w:val="24"/>
        </w:rPr>
        <w:t>3.12.</w:t>
      </w:r>
      <w:r w:rsidRPr="00ED418B">
        <w:rPr>
          <w:rFonts w:ascii="Arial" w:hAnsi="Arial" w:cs="Arial"/>
          <w:sz w:val="24"/>
          <w:szCs w:val="24"/>
        </w:rPr>
        <w:t xml:space="preserve"> A Contratada se responsabiliza por todo e qualquer dano causado a terceiros ou a si próprio, bem como causados por seus contratados (no caso de pessoa jurídica) durante a execução dos serviços, desincumbindo o Município Contratante de todo e qualquer encargo civil, penal, trabalhista e/ou tributário.</w:t>
      </w:r>
    </w:p>
    <w:p w14:paraId="39CCB1DB" w14:textId="77777777" w:rsidR="00AE293A" w:rsidRPr="00ED418B" w:rsidRDefault="00AE293A" w:rsidP="00AE293A">
      <w:pPr>
        <w:tabs>
          <w:tab w:val="left" w:pos="1134"/>
        </w:tabs>
        <w:suppressAutoHyphens/>
        <w:spacing w:before="120" w:after="0" w:line="240" w:lineRule="auto"/>
        <w:jc w:val="both"/>
        <w:rPr>
          <w:rFonts w:ascii="Arial" w:hAnsi="Arial" w:cs="Arial"/>
          <w:sz w:val="24"/>
          <w:szCs w:val="24"/>
        </w:rPr>
      </w:pPr>
      <w:r>
        <w:rPr>
          <w:rFonts w:ascii="Arial" w:hAnsi="Arial" w:cs="Arial"/>
          <w:sz w:val="24"/>
          <w:szCs w:val="24"/>
        </w:rPr>
        <w:t>3.13.</w:t>
      </w:r>
      <w:r w:rsidRPr="00ED418B">
        <w:rPr>
          <w:rFonts w:ascii="Arial" w:hAnsi="Arial" w:cs="Arial"/>
          <w:sz w:val="24"/>
          <w:szCs w:val="24"/>
        </w:rPr>
        <w:t xml:space="preserve"> É de responsabilidade exclusiva e integral da Contratada a utilização de pessoal qualificado para execução dos respectivos serviços, aí incluídos os encargos trabalhistas, previdenciários, sociais, fiscais e comerciais resultantes de vínculo empregatício, cujo ônus e obrigações, em nenhuma hipótese, poderão ser transferidos ao Município, a teor do disposto no art. 121, §1º, da Lei nº 14.133/2021.</w:t>
      </w:r>
    </w:p>
    <w:p w14:paraId="7CD0031C" w14:textId="77777777" w:rsidR="00AE293A" w:rsidRPr="00ED418B" w:rsidRDefault="00AE293A" w:rsidP="00AE293A">
      <w:pPr>
        <w:tabs>
          <w:tab w:val="left" w:pos="1134"/>
        </w:tabs>
        <w:suppressAutoHyphens/>
        <w:spacing w:before="120" w:after="0" w:line="240" w:lineRule="auto"/>
        <w:jc w:val="both"/>
        <w:rPr>
          <w:rFonts w:ascii="Arial" w:hAnsi="Arial" w:cs="Arial"/>
          <w:sz w:val="24"/>
          <w:szCs w:val="24"/>
        </w:rPr>
      </w:pPr>
      <w:r>
        <w:rPr>
          <w:rFonts w:ascii="Arial" w:hAnsi="Arial" w:cs="Arial"/>
          <w:sz w:val="24"/>
          <w:szCs w:val="24"/>
        </w:rPr>
        <w:t xml:space="preserve">3.14. </w:t>
      </w:r>
      <w:r w:rsidRPr="00ED418B">
        <w:rPr>
          <w:rFonts w:ascii="Arial" w:hAnsi="Arial" w:cs="Arial"/>
          <w:sz w:val="24"/>
          <w:szCs w:val="24"/>
        </w:rPr>
        <w:t>O profissional deverá seguir os protocolos estabelecidos pela Secretaria Municipal de Saúde, bem como todos os fluxos e rotinas já existentes, ou aqueles que porventura venham a ser criados para padronização e otimização dos serviços.</w:t>
      </w:r>
    </w:p>
    <w:p w14:paraId="5314403B" w14:textId="77777777" w:rsidR="00AE293A" w:rsidRPr="00ED418B" w:rsidRDefault="00AE293A" w:rsidP="00AE293A">
      <w:pPr>
        <w:tabs>
          <w:tab w:val="left" w:pos="1134"/>
        </w:tabs>
        <w:suppressAutoHyphens/>
        <w:spacing w:before="120" w:after="0" w:line="240" w:lineRule="auto"/>
        <w:jc w:val="both"/>
        <w:rPr>
          <w:rFonts w:ascii="Arial" w:hAnsi="Arial" w:cs="Arial"/>
          <w:sz w:val="24"/>
          <w:szCs w:val="24"/>
        </w:rPr>
      </w:pPr>
      <w:r>
        <w:rPr>
          <w:rFonts w:ascii="Arial" w:hAnsi="Arial" w:cs="Arial"/>
          <w:sz w:val="24"/>
          <w:szCs w:val="24"/>
        </w:rPr>
        <w:t>3.15.</w:t>
      </w:r>
      <w:r w:rsidRPr="00ED418B">
        <w:rPr>
          <w:rFonts w:ascii="Arial" w:hAnsi="Arial" w:cs="Arial"/>
          <w:sz w:val="24"/>
          <w:szCs w:val="24"/>
        </w:rPr>
        <w:t xml:space="preserve"> Ausências não programadas por parte do credenciado deverão ser comunicadas à gerência da Unidade de Saúde com maior antecedência possível para remanejamento prévio dos atendimentos agendados.</w:t>
      </w:r>
    </w:p>
    <w:p w14:paraId="4AF10966" w14:textId="77777777" w:rsidR="00AE293A" w:rsidRPr="00ED418B" w:rsidRDefault="00AE293A" w:rsidP="00AE293A">
      <w:pPr>
        <w:tabs>
          <w:tab w:val="left" w:pos="1134"/>
        </w:tabs>
        <w:suppressAutoHyphens/>
        <w:spacing w:before="120" w:after="0" w:line="240" w:lineRule="auto"/>
        <w:jc w:val="both"/>
        <w:rPr>
          <w:rFonts w:ascii="Arial" w:hAnsi="Arial" w:cs="Arial"/>
          <w:sz w:val="24"/>
          <w:szCs w:val="24"/>
        </w:rPr>
      </w:pPr>
      <w:r>
        <w:rPr>
          <w:rFonts w:ascii="Arial" w:hAnsi="Arial" w:cs="Arial"/>
          <w:sz w:val="24"/>
          <w:szCs w:val="24"/>
        </w:rPr>
        <w:t xml:space="preserve">3.16. </w:t>
      </w:r>
      <w:r w:rsidRPr="00ED418B">
        <w:rPr>
          <w:rFonts w:ascii="Arial" w:hAnsi="Arial" w:cs="Arial"/>
          <w:sz w:val="24"/>
          <w:szCs w:val="24"/>
        </w:rPr>
        <w:t>A Contratada deverá manter sob sua guarda e responsabilidade, pelo prazo legalmente exigido, todos os prontuários médicos, laudos, relatórios cirúrgicos, fichas de atendimento, termos de consentimento, exames, registros assistenciais e demais documentos relacionados aos serviços prestados, disponibilizando-os à Administração Municipal, aos órgãos de controle, auditoria e fiscalização do SUS sempre que solicitado, observadas as disposições da Lei Geral de Proteção de Dados Pessoais – LGPD (Lei nº 13.709/2018), do Código de Ética Médica e demais normas aplicáveis.</w:t>
      </w:r>
    </w:p>
    <w:p w14:paraId="1C027276" w14:textId="77777777" w:rsidR="00AE293A" w:rsidRPr="00ED418B" w:rsidRDefault="00AE293A" w:rsidP="00AE293A">
      <w:pPr>
        <w:tabs>
          <w:tab w:val="left" w:pos="1134"/>
        </w:tabs>
        <w:suppressAutoHyphens/>
        <w:spacing w:before="120" w:after="0" w:line="240" w:lineRule="auto"/>
        <w:jc w:val="both"/>
        <w:rPr>
          <w:rFonts w:ascii="Arial" w:hAnsi="Arial" w:cs="Arial"/>
          <w:sz w:val="24"/>
          <w:szCs w:val="24"/>
        </w:rPr>
      </w:pPr>
      <w:r w:rsidRPr="00ED418B">
        <w:rPr>
          <w:rFonts w:ascii="Arial" w:hAnsi="Arial" w:cs="Arial"/>
          <w:sz w:val="24"/>
          <w:szCs w:val="24"/>
        </w:rPr>
        <w:t>3.1</w:t>
      </w:r>
      <w:r>
        <w:rPr>
          <w:rFonts w:ascii="Arial" w:hAnsi="Arial" w:cs="Arial"/>
          <w:sz w:val="24"/>
          <w:szCs w:val="24"/>
        </w:rPr>
        <w:t>7</w:t>
      </w:r>
      <w:r w:rsidRPr="00ED418B">
        <w:rPr>
          <w:rFonts w:ascii="Arial" w:hAnsi="Arial" w:cs="Arial"/>
          <w:sz w:val="24"/>
          <w:szCs w:val="24"/>
        </w:rPr>
        <w:t>. Quando houver coleta ou produção de material biológico cuja guarda seja exigida por norma legal, regulamentar ou sanitária, a Contratada deverá assegurar sua adequada conservação e disponibilização aos órgãos competentes, quando formalmente requisitado.</w:t>
      </w:r>
    </w:p>
    <w:p w14:paraId="24EDDBA1" w14:textId="77777777" w:rsidR="00AE293A" w:rsidRPr="00ED418B" w:rsidRDefault="00AE293A" w:rsidP="00AE293A">
      <w:pPr>
        <w:tabs>
          <w:tab w:val="left" w:pos="1134"/>
        </w:tabs>
        <w:suppressAutoHyphens/>
        <w:spacing w:before="120" w:after="0" w:line="240" w:lineRule="auto"/>
        <w:jc w:val="both"/>
        <w:rPr>
          <w:rFonts w:ascii="Arial" w:hAnsi="Arial" w:cs="Arial"/>
          <w:sz w:val="24"/>
          <w:szCs w:val="24"/>
        </w:rPr>
      </w:pPr>
      <w:r w:rsidRPr="00ED418B">
        <w:rPr>
          <w:rFonts w:ascii="Arial" w:hAnsi="Arial" w:cs="Arial"/>
          <w:sz w:val="24"/>
          <w:szCs w:val="24"/>
        </w:rPr>
        <w:lastRenderedPageBreak/>
        <w:t>3.</w:t>
      </w:r>
      <w:r>
        <w:rPr>
          <w:rFonts w:ascii="Arial" w:hAnsi="Arial" w:cs="Arial"/>
          <w:sz w:val="24"/>
          <w:szCs w:val="24"/>
        </w:rPr>
        <w:t>18</w:t>
      </w:r>
      <w:r w:rsidRPr="00ED418B">
        <w:rPr>
          <w:rFonts w:ascii="Arial" w:hAnsi="Arial" w:cs="Arial"/>
          <w:sz w:val="24"/>
          <w:szCs w:val="24"/>
        </w:rPr>
        <w:t>. A Contratada deverá realizar todas as consultas, exames e procedimentos solicitados pelos profissionais do Fundo Municipal de Saúde.</w:t>
      </w:r>
    </w:p>
    <w:p w14:paraId="540F8342" w14:textId="77777777" w:rsidR="00AE293A" w:rsidRPr="00ED418B" w:rsidRDefault="00AE293A" w:rsidP="00AE293A">
      <w:pPr>
        <w:tabs>
          <w:tab w:val="left" w:pos="1134"/>
        </w:tabs>
        <w:spacing w:before="120" w:after="0" w:line="240" w:lineRule="auto"/>
        <w:jc w:val="both"/>
        <w:rPr>
          <w:rFonts w:ascii="Arial" w:hAnsi="Arial" w:cs="Arial"/>
          <w:sz w:val="24"/>
          <w:szCs w:val="24"/>
        </w:rPr>
      </w:pPr>
      <w:r w:rsidRPr="00ED418B">
        <w:rPr>
          <w:rFonts w:ascii="Arial" w:hAnsi="Arial" w:cs="Arial"/>
          <w:sz w:val="24"/>
          <w:szCs w:val="24"/>
        </w:rPr>
        <w:t>3.1</w:t>
      </w:r>
      <w:r>
        <w:rPr>
          <w:rFonts w:ascii="Arial" w:hAnsi="Arial" w:cs="Arial"/>
          <w:sz w:val="24"/>
          <w:szCs w:val="24"/>
        </w:rPr>
        <w:t>9</w:t>
      </w:r>
      <w:r w:rsidRPr="00ED418B">
        <w:rPr>
          <w:rFonts w:ascii="Arial" w:hAnsi="Arial" w:cs="Arial"/>
          <w:sz w:val="24"/>
          <w:szCs w:val="24"/>
        </w:rPr>
        <w:t>. A Contratada deverá encaminhar mensalmente para o Setor Regulação, controle e avaliação a 2ª (Segunda) via dos pedidos de exames, cirurgias ou procedimentos, devidamente carimbados e assinados para conferências e posterior efetivação do processo de faturamento que será realizado pelo Fundo Municipal de Saúde.</w:t>
      </w:r>
    </w:p>
    <w:p w14:paraId="722B57A9" w14:textId="77777777" w:rsidR="00AE293A" w:rsidRPr="00ED418B" w:rsidRDefault="00AE293A" w:rsidP="00AE293A">
      <w:pPr>
        <w:tabs>
          <w:tab w:val="left" w:pos="1134"/>
        </w:tabs>
        <w:spacing w:before="120" w:after="0" w:line="240" w:lineRule="auto"/>
        <w:jc w:val="both"/>
        <w:rPr>
          <w:rStyle w:val="fontstyle01"/>
          <w:rFonts w:ascii="Arial" w:hAnsi="Arial" w:cs="Arial" w:hint="default"/>
        </w:rPr>
      </w:pPr>
      <w:r w:rsidRPr="00ED418B">
        <w:rPr>
          <w:rFonts w:ascii="Arial" w:hAnsi="Arial" w:cs="Arial"/>
          <w:sz w:val="24"/>
          <w:szCs w:val="24"/>
        </w:rPr>
        <w:t>3.</w:t>
      </w:r>
      <w:r>
        <w:rPr>
          <w:rFonts w:ascii="Arial" w:hAnsi="Arial" w:cs="Arial"/>
          <w:sz w:val="24"/>
          <w:szCs w:val="24"/>
        </w:rPr>
        <w:t>20</w:t>
      </w:r>
      <w:r w:rsidRPr="00ED418B">
        <w:rPr>
          <w:rFonts w:ascii="Arial" w:hAnsi="Arial" w:cs="Arial"/>
          <w:sz w:val="24"/>
          <w:szCs w:val="24"/>
        </w:rPr>
        <w:t xml:space="preserve">. </w:t>
      </w:r>
      <w:r w:rsidRPr="00ED418B">
        <w:rPr>
          <w:rStyle w:val="fontstyle01"/>
          <w:rFonts w:ascii="Arial" w:hAnsi="Arial" w:cs="Arial" w:hint="default"/>
        </w:rPr>
        <w:t xml:space="preserve">A </w:t>
      </w:r>
      <w:r w:rsidRPr="00ED418B">
        <w:rPr>
          <w:rStyle w:val="fontstyle01"/>
          <w:rFonts w:ascii="Arial" w:hAnsi="Arial" w:cs="Arial" w:hint="default"/>
          <w:b/>
          <w:bCs/>
        </w:rPr>
        <w:t>CONTRATADA</w:t>
      </w:r>
      <w:r w:rsidRPr="00ED418B">
        <w:rPr>
          <w:rStyle w:val="fontstyle01"/>
          <w:rFonts w:ascii="Arial" w:hAnsi="Arial" w:cs="Arial" w:hint="default"/>
        </w:rPr>
        <w:t xml:space="preserve"> deverá enviar relatório dos atendimentos todo dia 1° de cada mês subsequente, com carimbo e assinatura da empresa ou responsável, para análise e conferência da Secretaria Municipal da Saúde para encaminhamento ao setor de pagamento.</w:t>
      </w:r>
    </w:p>
    <w:p w14:paraId="03CEE2B0" w14:textId="77777777" w:rsidR="00AE293A" w:rsidRPr="00ED418B" w:rsidRDefault="00AE293A" w:rsidP="00AE293A">
      <w:pPr>
        <w:tabs>
          <w:tab w:val="left" w:pos="1134"/>
        </w:tabs>
        <w:spacing w:before="120" w:after="0" w:line="240" w:lineRule="auto"/>
        <w:jc w:val="both"/>
        <w:rPr>
          <w:rFonts w:ascii="Arial" w:hAnsi="Arial" w:cs="Arial"/>
          <w:sz w:val="24"/>
          <w:szCs w:val="24"/>
        </w:rPr>
      </w:pPr>
      <w:r w:rsidRPr="00ED418B">
        <w:rPr>
          <w:rFonts w:ascii="Arial" w:hAnsi="Arial" w:cs="Arial"/>
          <w:sz w:val="24"/>
          <w:szCs w:val="24"/>
        </w:rPr>
        <w:t>3.</w:t>
      </w:r>
      <w:r>
        <w:rPr>
          <w:rFonts w:ascii="Arial" w:hAnsi="Arial" w:cs="Arial"/>
          <w:sz w:val="24"/>
          <w:szCs w:val="24"/>
        </w:rPr>
        <w:t>21.</w:t>
      </w:r>
      <w:r w:rsidRPr="00ED418B">
        <w:rPr>
          <w:rFonts w:ascii="Arial" w:hAnsi="Arial" w:cs="Arial"/>
          <w:sz w:val="24"/>
          <w:szCs w:val="24"/>
        </w:rPr>
        <w:t xml:space="preserve"> Os serviços deverão obedecer integralmente à legislação vigente, às normas sanitárias, às diretrizes do Sistema Único de Saúde (SUS) e às condições estabelecidas pela Secretaria de Estado da Saúde do Tocantins (SES/TO).</w:t>
      </w:r>
    </w:p>
    <w:bookmarkEnd w:id="3"/>
    <w:p w14:paraId="32DB29D1" w14:textId="77777777" w:rsidR="00AE293A" w:rsidRPr="00ED418B" w:rsidRDefault="00AE293A" w:rsidP="00AE293A">
      <w:pPr>
        <w:tabs>
          <w:tab w:val="left" w:pos="1134"/>
        </w:tabs>
        <w:spacing w:before="120" w:after="0" w:line="240" w:lineRule="auto"/>
        <w:jc w:val="both"/>
        <w:rPr>
          <w:rFonts w:ascii="Arial" w:hAnsi="Arial" w:cs="Arial"/>
          <w:b/>
          <w:bCs/>
          <w:sz w:val="24"/>
          <w:szCs w:val="24"/>
        </w:rPr>
      </w:pPr>
      <w:r w:rsidRPr="00ED418B">
        <w:rPr>
          <w:rFonts w:ascii="Arial" w:hAnsi="Arial" w:cs="Arial"/>
          <w:b/>
          <w:bCs/>
          <w:sz w:val="24"/>
          <w:szCs w:val="24"/>
        </w:rPr>
        <w:t>IV – QUANTIDADE DE BENS/SERVIÇOS A SER ADQUIRIDOS OU PRESTADOS</w:t>
      </w:r>
    </w:p>
    <w:p w14:paraId="1CE01364" w14:textId="77777777" w:rsidR="00AE293A" w:rsidRPr="00ED418B" w:rsidRDefault="00AE293A" w:rsidP="00AE293A">
      <w:pPr>
        <w:tabs>
          <w:tab w:val="left" w:pos="1134"/>
        </w:tabs>
        <w:spacing w:before="120" w:after="120" w:line="240" w:lineRule="auto"/>
        <w:jc w:val="both"/>
        <w:rPr>
          <w:rFonts w:ascii="Arial" w:hAnsi="Arial" w:cs="Arial"/>
          <w:sz w:val="24"/>
          <w:szCs w:val="24"/>
        </w:rPr>
      </w:pPr>
      <w:r w:rsidRPr="00ED418B">
        <w:rPr>
          <w:rFonts w:ascii="Arial" w:hAnsi="Arial" w:cs="Arial"/>
          <w:sz w:val="24"/>
          <w:szCs w:val="24"/>
        </w:rPr>
        <w:t>4.1. Para atender a demanda estima-se os quantitativos, conforme especificações e quantidade estabelecida abaixo:</w:t>
      </w:r>
    </w:p>
    <w:tbl>
      <w:tblPr>
        <w:tblStyle w:val="Tabelacomgrade"/>
        <w:tblW w:w="0" w:type="auto"/>
        <w:jc w:val="center"/>
        <w:tblLook w:val="04A0" w:firstRow="1" w:lastRow="0" w:firstColumn="1" w:lastColumn="0" w:noHBand="0" w:noVBand="1"/>
      </w:tblPr>
      <w:tblGrid>
        <w:gridCol w:w="721"/>
        <w:gridCol w:w="975"/>
        <w:gridCol w:w="5245"/>
        <w:gridCol w:w="1134"/>
        <w:gridCol w:w="1271"/>
      </w:tblGrid>
      <w:tr w:rsidR="00AE293A" w:rsidRPr="00ED418B" w14:paraId="44FE30CB" w14:textId="77777777" w:rsidTr="00AD561B">
        <w:trPr>
          <w:jc w:val="center"/>
        </w:trPr>
        <w:tc>
          <w:tcPr>
            <w:tcW w:w="721" w:type="dxa"/>
            <w:vAlign w:val="center"/>
          </w:tcPr>
          <w:p w14:paraId="5B549C59" w14:textId="77777777" w:rsidR="00AE293A" w:rsidRPr="00DD6BDB" w:rsidRDefault="00AE293A" w:rsidP="00AD561B">
            <w:pPr>
              <w:pStyle w:val="Corpodetexto"/>
              <w:ind w:firstLine="0"/>
              <w:jc w:val="center"/>
              <w:rPr>
                <w:rFonts w:ascii="Arial" w:hAnsi="Arial" w:cs="Arial"/>
                <w:b/>
                <w:bCs/>
                <w:sz w:val="18"/>
                <w:szCs w:val="18"/>
                <w:lang w:val="pt-BR"/>
              </w:rPr>
            </w:pPr>
            <w:bookmarkStart w:id="4" w:name="_Hlk225250966"/>
            <w:r w:rsidRPr="00DD6BDB">
              <w:rPr>
                <w:rFonts w:ascii="Arial" w:hAnsi="Arial" w:cs="Arial"/>
                <w:b/>
                <w:bCs/>
                <w:sz w:val="18"/>
                <w:szCs w:val="18"/>
                <w:lang w:val="pt-BR"/>
              </w:rPr>
              <w:t>Item</w:t>
            </w:r>
          </w:p>
        </w:tc>
        <w:tc>
          <w:tcPr>
            <w:tcW w:w="975" w:type="dxa"/>
          </w:tcPr>
          <w:p w14:paraId="57FEE4F0" w14:textId="77777777" w:rsidR="00AE293A" w:rsidRPr="00DD6BDB" w:rsidRDefault="00AE293A" w:rsidP="00AD561B">
            <w:pPr>
              <w:pStyle w:val="Corpodetexto"/>
              <w:ind w:firstLine="0"/>
              <w:jc w:val="center"/>
              <w:rPr>
                <w:rFonts w:ascii="Arial" w:hAnsi="Arial" w:cs="Arial"/>
                <w:b/>
                <w:bCs/>
                <w:sz w:val="18"/>
                <w:szCs w:val="18"/>
                <w:lang w:val="pt-BR"/>
              </w:rPr>
            </w:pPr>
            <w:r w:rsidRPr="00DD6BDB">
              <w:rPr>
                <w:rFonts w:ascii="Arial" w:hAnsi="Arial" w:cs="Arial"/>
                <w:b/>
                <w:bCs/>
                <w:sz w:val="18"/>
                <w:szCs w:val="18"/>
                <w:lang w:val="pt-BR"/>
              </w:rPr>
              <w:t>Código</w:t>
            </w:r>
          </w:p>
        </w:tc>
        <w:tc>
          <w:tcPr>
            <w:tcW w:w="5245" w:type="dxa"/>
            <w:vAlign w:val="center"/>
          </w:tcPr>
          <w:p w14:paraId="68A1A686" w14:textId="77777777" w:rsidR="00AE293A" w:rsidRPr="00DD6BDB" w:rsidRDefault="00AE293A" w:rsidP="00AD561B">
            <w:pPr>
              <w:pStyle w:val="Corpodetexto"/>
              <w:ind w:firstLine="0"/>
              <w:jc w:val="center"/>
              <w:rPr>
                <w:rFonts w:ascii="Arial" w:hAnsi="Arial" w:cs="Arial"/>
                <w:b/>
                <w:bCs/>
                <w:sz w:val="18"/>
                <w:szCs w:val="18"/>
                <w:lang w:val="pt-BR"/>
              </w:rPr>
            </w:pPr>
            <w:r w:rsidRPr="00DD6BDB">
              <w:rPr>
                <w:rFonts w:ascii="Arial" w:hAnsi="Arial" w:cs="Arial"/>
                <w:b/>
                <w:bCs/>
                <w:sz w:val="18"/>
                <w:szCs w:val="18"/>
                <w:lang w:val="pt-BR"/>
              </w:rPr>
              <w:t>Descrição</w:t>
            </w:r>
          </w:p>
        </w:tc>
        <w:tc>
          <w:tcPr>
            <w:tcW w:w="1134" w:type="dxa"/>
            <w:vAlign w:val="center"/>
          </w:tcPr>
          <w:p w14:paraId="1C7E4CA1" w14:textId="77777777" w:rsidR="00AE293A" w:rsidRPr="00DD6BDB" w:rsidRDefault="00AE293A" w:rsidP="00AD561B">
            <w:pPr>
              <w:pStyle w:val="Corpodetexto"/>
              <w:ind w:firstLine="0"/>
              <w:jc w:val="center"/>
              <w:rPr>
                <w:rFonts w:ascii="Arial" w:hAnsi="Arial" w:cs="Arial"/>
                <w:b/>
                <w:bCs/>
                <w:sz w:val="18"/>
                <w:szCs w:val="18"/>
                <w:lang w:val="pt-BR"/>
              </w:rPr>
            </w:pPr>
            <w:r w:rsidRPr="00DD6BDB">
              <w:rPr>
                <w:rFonts w:ascii="Arial" w:hAnsi="Arial" w:cs="Arial"/>
                <w:b/>
                <w:bCs/>
                <w:sz w:val="18"/>
                <w:szCs w:val="18"/>
                <w:lang w:val="pt-BR"/>
              </w:rPr>
              <w:t>Serviço</w:t>
            </w:r>
          </w:p>
        </w:tc>
        <w:tc>
          <w:tcPr>
            <w:tcW w:w="1271" w:type="dxa"/>
            <w:vAlign w:val="center"/>
          </w:tcPr>
          <w:p w14:paraId="344E902F" w14:textId="77777777" w:rsidR="00AE293A" w:rsidRPr="00DD6BDB" w:rsidRDefault="00AE293A" w:rsidP="00AD561B">
            <w:pPr>
              <w:pStyle w:val="Corpodetexto"/>
              <w:ind w:firstLine="0"/>
              <w:jc w:val="center"/>
              <w:rPr>
                <w:rFonts w:ascii="Arial" w:hAnsi="Arial" w:cs="Arial"/>
                <w:b/>
                <w:bCs/>
                <w:sz w:val="18"/>
                <w:szCs w:val="18"/>
                <w:lang w:val="pt-BR"/>
              </w:rPr>
            </w:pPr>
            <w:r w:rsidRPr="00DD6BDB">
              <w:rPr>
                <w:rFonts w:ascii="Arial" w:hAnsi="Arial" w:cs="Arial"/>
                <w:b/>
                <w:bCs/>
                <w:sz w:val="18"/>
                <w:szCs w:val="18"/>
                <w:lang w:val="pt-BR"/>
              </w:rPr>
              <w:t>Quantidade</w:t>
            </w:r>
          </w:p>
        </w:tc>
      </w:tr>
      <w:tr w:rsidR="00AE293A" w:rsidRPr="00ED418B" w14:paraId="77C10A99" w14:textId="77777777" w:rsidTr="00AD561B">
        <w:trPr>
          <w:trHeight w:val="287"/>
          <w:jc w:val="center"/>
        </w:trPr>
        <w:tc>
          <w:tcPr>
            <w:tcW w:w="721" w:type="dxa"/>
            <w:shd w:val="clear" w:color="auto" w:fill="auto"/>
            <w:vAlign w:val="center"/>
          </w:tcPr>
          <w:p w14:paraId="66A2ADCA"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00001</w:t>
            </w:r>
          </w:p>
        </w:tc>
        <w:tc>
          <w:tcPr>
            <w:tcW w:w="975" w:type="dxa"/>
            <w:shd w:val="clear" w:color="auto" w:fill="auto"/>
            <w:vAlign w:val="center"/>
          </w:tcPr>
          <w:p w14:paraId="09F21A9E"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42789</w:t>
            </w:r>
          </w:p>
        </w:tc>
        <w:tc>
          <w:tcPr>
            <w:tcW w:w="5245" w:type="dxa"/>
            <w:shd w:val="clear" w:color="auto" w:fill="auto"/>
            <w:vAlign w:val="center"/>
          </w:tcPr>
          <w:p w14:paraId="27F3D905" w14:textId="77777777" w:rsidR="00AE293A" w:rsidRPr="00DD6BDB" w:rsidRDefault="00AE293A" w:rsidP="00AD561B">
            <w:pPr>
              <w:pStyle w:val="Corpodetexto"/>
              <w:ind w:firstLine="0"/>
              <w:rPr>
                <w:rFonts w:ascii="Arial" w:hAnsi="Arial" w:cs="Arial"/>
                <w:sz w:val="18"/>
                <w:szCs w:val="18"/>
                <w:lang w:val="pt-BR"/>
              </w:rPr>
            </w:pPr>
            <w:r w:rsidRPr="00DD6BDB">
              <w:rPr>
                <w:rFonts w:ascii="Arial" w:hAnsi="Arial" w:cs="Arial"/>
                <w:color w:val="000000"/>
                <w:sz w:val="18"/>
                <w:szCs w:val="18"/>
              </w:rPr>
              <w:t>ENXERTO COMPOSTO</w:t>
            </w:r>
          </w:p>
        </w:tc>
        <w:tc>
          <w:tcPr>
            <w:tcW w:w="1134" w:type="dxa"/>
            <w:shd w:val="clear" w:color="auto" w:fill="auto"/>
            <w:vAlign w:val="center"/>
          </w:tcPr>
          <w:p w14:paraId="50D96271"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Serviços</w:t>
            </w:r>
          </w:p>
        </w:tc>
        <w:tc>
          <w:tcPr>
            <w:tcW w:w="1271" w:type="dxa"/>
            <w:shd w:val="clear" w:color="auto" w:fill="auto"/>
            <w:vAlign w:val="center"/>
          </w:tcPr>
          <w:p w14:paraId="3EA269C9"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1</w:t>
            </w:r>
          </w:p>
        </w:tc>
      </w:tr>
      <w:tr w:rsidR="00AE293A" w:rsidRPr="00ED418B" w14:paraId="1009A268" w14:textId="77777777" w:rsidTr="00AD561B">
        <w:trPr>
          <w:trHeight w:val="135"/>
          <w:jc w:val="center"/>
        </w:trPr>
        <w:tc>
          <w:tcPr>
            <w:tcW w:w="721" w:type="dxa"/>
            <w:shd w:val="clear" w:color="auto" w:fill="auto"/>
            <w:vAlign w:val="center"/>
          </w:tcPr>
          <w:p w14:paraId="43C093D5"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00002</w:t>
            </w:r>
          </w:p>
        </w:tc>
        <w:tc>
          <w:tcPr>
            <w:tcW w:w="975" w:type="dxa"/>
            <w:shd w:val="clear" w:color="auto" w:fill="auto"/>
            <w:vAlign w:val="center"/>
          </w:tcPr>
          <w:p w14:paraId="4DF41CC8"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42790</w:t>
            </w:r>
          </w:p>
        </w:tc>
        <w:tc>
          <w:tcPr>
            <w:tcW w:w="5245" w:type="dxa"/>
            <w:shd w:val="clear" w:color="auto" w:fill="auto"/>
            <w:vAlign w:val="center"/>
          </w:tcPr>
          <w:p w14:paraId="29010CA9" w14:textId="77777777" w:rsidR="00AE293A" w:rsidRPr="00DD6BDB" w:rsidRDefault="00AE293A" w:rsidP="00AD561B">
            <w:pPr>
              <w:pStyle w:val="Corpodetexto"/>
              <w:ind w:firstLine="0"/>
              <w:rPr>
                <w:rFonts w:ascii="Arial" w:hAnsi="Arial" w:cs="Arial"/>
                <w:sz w:val="18"/>
                <w:szCs w:val="18"/>
                <w:lang w:val="pt-BR"/>
              </w:rPr>
            </w:pPr>
            <w:r w:rsidRPr="00DD6BDB">
              <w:rPr>
                <w:rFonts w:ascii="Arial" w:hAnsi="Arial" w:cs="Arial"/>
                <w:color w:val="000000"/>
                <w:sz w:val="18"/>
                <w:szCs w:val="18"/>
              </w:rPr>
              <w:t>ENXERTO DERMO-EPIDERMICO</w:t>
            </w:r>
          </w:p>
        </w:tc>
        <w:tc>
          <w:tcPr>
            <w:tcW w:w="1134" w:type="dxa"/>
            <w:shd w:val="clear" w:color="auto" w:fill="auto"/>
          </w:tcPr>
          <w:p w14:paraId="284F675E"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Serviços</w:t>
            </w:r>
          </w:p>
        </w:tc>
        <w:tc>
          <w:tcPr>
            <w:tcW w:w="1271" w:type="dxa"/>
            <w:shd w:val="clear" w:color="auto" w:fill="auto"/>
            <w:vAlign w:val="center"/>
          </w:tcPr>
          <w:p w14:paraId="093D4EED"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1</w:t>
            </w:r>
          </w:p>
        </w:tc>
      </w:tr>
      <w:tr w:rsidR="00AE293A" w:rsidRPr="00ED418B" w14:paraId="59B0F68A" w14:textId="77777777" w:rsidTr="00AD561B">
        <w:trPr>
          <w:trHeight w:val="196"/>
          <w:jc w:val="center"/>
        </w:trPr>
        <w:tc>
          <w:tcPr>
            <w:tcW w:w="721" w:type="dxa"/>
            <w:shd w:val="clear" w:color="auto" w:fill="auto"/>
            <w:vAlign w:val="center"/>
          </w:tcPr>
          <w:p w14:paraId="5CA82E1F"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00003</w:t>
            </w:r>
          </w:p>
        </w:tc>
        <w:tc>
          <w:tcPr>
            <w:tcW w:w="975" w:type="dxa"/>
            <w:shd w:val="clear" w:color="auto" w:fill="auto"/>
            <w:vAlign w:val="center"/>
          </w:tcPr>
          <w:p w14:paraId="3AFE39E6"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42791</w:t>
            </w:r>
          </w:p>
        </w:tc>
        <w:tc>
          <w:tcPr>
            <w:tcW w:w="5245" w:type="dxa"/>
            <w:shd w:val="clear" w:color="auto" w:fill="auto"/>
            <w:vAlign w:val="center"/>
          </w:tcPr>
          <w:p w14:paraId="45FFEFD7" w14:textId="77777777" w:rsidR="00AE293A" w:rsidRPr="00DD6BDB" w:rsidRDefault="00AE293A" w:rsidP="00AD561B">
            <w:pPr>
              <w:pStyle w:val="Corpodetexto"/>
              <w:ind w:firstLine="0"/>
              <w:rPr>
                <w:rFonts w:ascii="Arial" w:hAnsi="Arial" w:cs="Arial"/>
                <w:sz w:val="18"/>
                <w:szCs w:val="18"/>
                <w:lang w:val="pt-BR"/>
              </w:rPr>
            </w:pPr>
            <w:r w:rsidRPr="00DD6BDB">
              <w:rPr>
                <w:rFonts w:ascii="Arial" w:hAnsi="Arial" w:cs="Arial"/>
                <w:color w:val="000000"/>
                <w:sz w:val="18"/>
                <w:szCs w:val="18"/>
              </w:rPr>
              <w:t>ENXERTO LIVRE DE PELE TOTAL</w:t>
            </w:r>
          </w:p>
        </w:tc>
        <w:tc>
          <w:tcPr>
            <w:tcW w:w="1134" w:type="dxa"/>
            <w:shd w:val="clear" w:color="auto" w:fill="auto"/>
          </w:tcPr>
          <w:p w14:paraId="06A0E94B"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Serviços</w:t>
            </w:r>
          </w:p>
        </w:tc>
        <w:tc>
          <w:tcPr>
            <w:tcW w:w="1271" w:type="dxa"/>
            <w:shd w:val="clear" w:color="auto" w:fill="auto"/>
            <w:vAlign w:val="center"/>
          </w:tcPr>
          <w:p w14:paraId="6622A215"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1</w:t>
            </w:r>
          </w:p>
        </w:tc>
      </w:tr>
      <w:tr w:rsidR="00AE293A" w:rsidRPr="00ED418B" w14:paraId="48E15119" w14:textId="77777777" w:rsidTr="00AD561B">
        <w:trPr>
          <w:trHeight w:val="539"/>
          <w:jc w:val="center"/>
        </w:trPr>
        <w:tc>
          <w:tcPr>
            <w:tcW w:w="721" w:type="dxa"/>
            <w:shd w:val="clear" w:color="auto" w:fill="auto"/>
            <w:vAlign w:val="center"/>
          </w:tcPr>
          <w:p w14:paraId="74EEF016"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00004</w:t>
            </w:r>
          </w:p>
        </w:tc>
        <w:tc>
          <w:tcPr>
            <w:tcW w:w="975" w:type="dxa"/>
            <w:shd w:val="clear" w:color="auto" w:fill="auto"/>
            <w:vAlign w:val="center"/>
          </w:tcPr>
          <w:p w14:paraId="0D7D61AC"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42792</w:t>
            </w:r>
          </w:p>
        </w:tc>
        <w:tc>
          <w:tcPr>
            <w:tcW w:w="5245" w:type="dxa"/>
            <w:shd w:val="clear" w:color="auto" w:fill="auto"/>
            <w:vAlign w:val="center"/>
          </w:tcPr>
          <w:p w14:paraId="1E18C9B2" w14:textId="77777777" w:rsidR="00AE293A" w:rsidRPr="00DD6BDB" w:rsidRDefault="00AE293A" w:rsidP="00AD561B">
            <w:pPr>
              <w:pStyle w:val="Corpodetexto"/>
              <w:ind w:firstLine="0"/>
              <w:rPr>
                <w:rFonts w:ascii="Arial" w:hAnsi="Arial" w:cs="Arial"/>
                <w:sz w:val="18"/>
                <w:szCs w:val="18"/>
                <w:lang w:val="pt-BR"/>
              </w:rPr>
            </w:pPr>
            <w:r w:rsidRPr="00DD6BDB">
              <w:rPr>
                <w:rFonts w:ascii="Arial" w:hAnsi="Arial" w:cs="Arial"/>
                <w:color w:val="000000"/>
                <w:sz w:val="18"/>
                <w:szCs w:val="18"/>
              </w:rPr>
              <w:t>EXTIRPACAO E SUPRESSAO DE LESAO DE PELE E DE TECIDO CELULAR SUBCUTANEO</w:t>
            </w:r>
          </w:p>
        </w:tc>
        <w:tc>
          <w:tcPr>
            <w:tcW w:w="1134" w:type="dxa"/>
            <w:shd w:val="clear" w:color="auto" w:fill="auto"/>
          </w:tcPr>
          <w:p w14:paraId="37FE6CB5"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Serviços</w:t>
            </w:r>
          </w:p>
        </w:tc>
        <w:tc>
          <w:tcPr>
            <w:tcW w:w="1271" w:type="dxa"/>
            <w:shd w:val="clear" w:color="auto" w:fill="auto"/>
            <w:vAlign w:val="center"/>
          </w:tcPr>
          <w:p w14:paraId="369D3AB0"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1</w:t>
            </w:r>
          </w:p>
        </w:tc>
      </w:tr>
      <w:tr w:rsidR="00AE293A" w:rsidRPr="00ED418B" w14:paraId="4B33970D" w14:textId="77777777" w:rsidTr="00AD561B">
        <w:trPr>
          <w:trHeight w:val="277"/>
          <w:jc w:val="center"/>
        </w:trPr>
        <w:tc>
          <w:tcPr>
            <w:tcW w:w="721" w:type="dxa"/>
            <w:shd w:val="clear" w:color="auto" w:fill="auto"/>
            <w:vAlign w:val="center"/>
          </w:tcPr>
          <w:p w14:paraId="06F0F9C9"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00005</w:t>
            </w:r>
          </w:p>
        </w:tc>
        <w:tc>
          <w:tcPr>
            <w:tcW w:w="975" w:type="dxa"/>
            <w:shd w:val="clear" w:color="auto" w:fill="auto"/>
            <w:vAlign w:val="center"/>
          </w:tcPr>
          <w:p w14:paraId="65AB555B"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42793</w:t>
            </w:r>
          </w:p>
        </w:tc>
        <w:tc>
          <w:tcPr>
            <w:tcW w:w="5245" w:type="dxa"/>
            <w:shd w:val="clear" w:color="auto" w:fill="auto"/>
            <w:vAlign w:val="center"/>
          </w:tcPr>
          <w:p w14:paraId="78F66CE1" w14:textId="77777777" w:rsidR="00AE293A" w:rsidRPr="00DD6BDB" w:rsidRDefault="00AE293A" w:rsidP="00AD561B">
            <w:pPr>
              <w:pStyle w:val="Corpodetexto"/>
              <w:ind w:firstLine="0"/>
              <w:rPr>
                <w:rFonts w:ascii="Arial" w:hAnsi="Arial" w:cs="Arial"/>
                <w:sz w:val="18"/>
                <w:szCs w:val="18"/>
                <w:lang w:val="pt-BR"/>
              </w:rPr>
            </w:pPr>
            <w:r w:rsidRPr="00DD6BDB">
              <w:rPr>
                <w:rFonts w:ascii="Arial" w:hAnsi="Arial" w:cs="Arial"/>
                <w:color w:val="000000"/>
                <w:sz w:val="18"/>
                <w:szCs w:val="18"/>
              </w:rPr>
              <w:t>OSTECTOMIA DA CLAVÍCULA OU DA ESCÁPULA</w:t>
            </w:r>
          </w:p>
        </w:tc>
        <w:tc>
          <w:tcPr>
            <w:tcW w:w="1134" w:type="dxa"/>
            <w:shd w:val="clear" w:color="auto" w:fill="auto"/>
          </w:tcPr>
          <w:p w14:paraId="20BBF85D" w14:textId="77777777" w:rsidR="00AE293A" w:rsidRPr="00DD6BDB" w:rsidRDefault="00AE293A" w:rsidP="00AD561B">
            <w:pPr>
              <w:pStyle w:val="Corpodetexto"/>
              <w:ind w:firstLine="0"/>
              <w:jc w:val="center"/>
              <w:rPr>
                <w:rFonts w:ascii="Arial" w:hAnsi="Arial" w:cs="Arial"/>
                <w:color w:val="000000"/>
                <w:sz w:val="18"/>
                <w:szCs w:val="18"/>
              </w:rPr>
            </w:pPr>
          </w:p>
          <w:p w14:paraId="6633CEBE"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Serviços</w:t>
            </w:r>
          </w:p>
        </w:tc>
        <w:tc>
          <w:tcPr>
            <w:tcW w:w="1271" w:type="dxa"/>
            <w:shd w:val="clear" w:color="auto" w:fill="auto"/>
            <w:vAlign w:val="center"/>
          </w:tcPr>
          <w:p w14:paraId="6C8F2962"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1</w:t>
            </w:r>
          </w:p>
        </w:tc>
      </w:tr>
      <w:tr w:rsidR="00AE293A" w:rsidRPr="00ED418B" w14:paraId="1F4E485B" w14:textId="77777777" w:rsidTr="00AD561B">
        <w:trPr>
          <w:trHeight w:val="284"/>
          <w:jc w:val="center"/>
        </w:trPr>
        <w:tc>
          <w:tcPr>
            <w:tcW w:w="721" w:type="dxa"/>
            <w:shd w:val="clear" w:color="auto" w:fill="auto"/>
            <w:vAlign w:val="center"/>
          </w:tcPr>
          <w:p w14:paraId="1536B0B5"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00006</w:t>
            </w:r>
          </w:p>
        </w:tc>
        <w:tc>
          <w:tcPr>
            <w:tcW w:w="975" w:type="dxa"/>
            <w:shd w:val="clear" w:color="auto" w:fill="auto"/>
            <w:vAlign w:val="center"/>
          </w:tcPr>
          <w:p w14:paraId="6E25C134"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42794</w:t>
            </w:r>
          </w:p>
        </w:tc>
        <w:tc>
          <w:tcPr>
            <w:tcW w:w="5245" w:type="dxa"/>
            <w:shd w:val="clear" w:color="auto" w:fill="auto"/>
            <w:vAlign w:val="center"/>
          </w:tcPr>
          <w:p w14:paraId="3971E399" w14:textId="77777777" w:rsidR="00AE293A" w:rsidRPr="00DD6BDB" w:rsidRDefault="00AE293A" w:rsidP="00AD561B">
            <w:pPr>
              <w:pStyle w:val="Corpodetexto"/>
              <w:ind w:firstLine="0"/>
              <w:rPr>
                <w:rFonts w:ascii="Arial" w:hAnsi="Arial" w:cs="Arial"/>
                <w:sz w:val="18"/>
                <w:szCs w:val="18"/>
                <w:lang w:val="pt-BR"/>
              </w:rPr>
            </w:pPr>
            <w:r w:rsidRPr="00DD6BDB">
              <w:rPr>
                <w:rFonts w:ascii="Arial" w:hAnsi="Arial" w:cs="Arial"/>
                <w:color w:val="000000"/>
                <w:sz w:val="18"/>
                <w:szCs w:val="18"/>
              </w:rPr>
              <w:t>OSTEOTOMIA DA CLAVÍCULA OU DA ESCÁPULA</w:t>
            </w:r>
          </w:p>
        </w:tc>
        <w:tc>
          <w:tcPr>
            <w:tcW w:w="1134" w:type="dxa"/>
            <w:shd w:val="clear" w:color="auto" w:fill="auto"/>
          </w:tcPr>
          <w:p w14:paraId="61353A39" w14:textId="77777777" w:rsidR="00AE293A" w:rsidRPr="00DD6BDB" w:rsidRDefault="00AE293A" w:rsidP="00AD561B">
            <w:pPr>
              <w:pStyle w:val="Corpodetexto"/>
              <w:ind w:firstLine="0"/>
              <w:jc w:val="center"/>
              <w:rPr>
                <w:rFonts w:ascii="Arial" w:hAnsi="Arial" w:cs="Arial"/>
                <w:color w:val="000000"/>
                <w:sz w:val="18"/>
                <w:szCs w:val="18"/>
              </w:rPr>
            </w:pPr>
          </w:p>
          <w:p w14:paraId="52078E26"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Serviços</w:t>
            </w:r>
          </w:p>
        </w:tc>
        <w:tc>
          <w:tcPr>
            <w:tcW w:w="1271" w:type="dxa"/>
            <w:shd w:val="clear" w:color="auto" w:fill="auto"/>
            <w:vAlign w:val="center"/>
          </w:tcPr>
          <w:p w14:paraId="06E521CC"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1</w:t>
            </w:r>
          </w:p>
        </w:tc>
      </w:tr>
      <w:tr w:rsidR="00AE293A" w:rsidRPr="00ED418B" w14:paraId="6831AAE1" w14:textId="77777777" w:rsidTr="00AD561B">
        <w:trPr>
          <w:trHeight w:val="431"/>
          <w:jc w:val="center"/>
        </w:trPr>
        <w:tc>
          <w:tcPr>
            <w:tcW w:w="721" w:type="dxa"/>
            <w:shd w:val="clear" w:color="auto" w:fill="auto"/>
            <w:vAlign w:val="center"/>
          </w:tcPr>
          <w:p w14:paraId="193A9C35"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00007</w:t>
            </w:r>
          </w:p>
        </w:tc>
        <w:tc>
          <w:tcPr>
            <w:tcW w:w="975" w:type="dxa"/>
            <w:shd w:val="clear" w:color="auto" w:fill="auto"/>
            <w:vAlign w:val="center"/>
          </w:tcPr>
          <w:p w14:paraId="78876C3A"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42795</w:t>
            </w:r>
          </w:p>
        </w:tc>
        <w:tc>
          <w:tcPr>
            <w:tcW w:w="5245" w:type="dxa"/>
            <w:shd w:val="clear" w:color="auto" w:fill="auto"/>
            <w:vAlign w:val="center"/>
          </w:tcPr>
          <w:p w14:paraId="7E4FD824" w14:textId="77777777" w:rsidR="00AE293A" w:rsidRPr="00DD6BDB" w:rsidRDefault="00AE293A" w:rsidP="00AD561B">
            <w:pPr>
              <w:pStyle w:val="Corpodetexto"/>
              <w:ind w:firstLine="0"/>
              <w:rPr>
                <w:rFonts w:ascii="Arial" w:hAnsi="Arial" w:cs="Arial"/>
                <w:sz w:val="18"/>
                <w:szCs w:val="18"/>
                <w:lang w:val="pt-BR"/>
              </w:rPr>
            </w:pPr>
            <w:r w:rsidRPr="00DD6BDB">
              <w:rPr>
                <w:rFonts w:ascii="Arial" w:hAnsi="Arial" w:cs="Arial"/>
                <w:color w:val="000000"/>
                <w:sz w:val="18"/>
                <w:szCs w:val="18"/>
              </w:rPr>
              <w:t>TRATAMENTO CIRURGICO DE LUXACAO / FRATURA-LUXACAO ACROMIO-CLAVICULAR</w:t>
            </w:r>
          </w:p>
        </w:tc>
        <w:tc>
          <w:tcPr>
            <w:tcW w:w="1134" w:type="dxa"/>
            <w:shd w:val="clear" w:color="auto" w:fill="auto"/>
          </w:tcPr>
          <w:p w14:paraId="5823CCA5" w14:textId="77777777" w:rsidR="00AE293A" w:rsidRPr="00DD6BDB" w:rsidRDefault="00AE293A" w:rsidP="00AD561B">
            <w:pPr>
              <w:pStyle w:val="Corpodetexto"/>
              <w:ind w:firstLine="0"/>
              <w:jc w:val="center"/>
              <w:rPr>
                <w:rFonts w:ascii="Arial" w:hAnsi="Arial" w:cs="Arial"/>
                <w:color w:val="000000"/>
                <w:sz w:val="18"/>
                <w:szCs w:val="18"/>
              </w:rPr>
            </w:pPr>
          </w:p>
          <w:p w14:paraId="706EC19C"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Serviços</w:t>
            </w:r>
          </w:p>
        </w:tc>
        <w:tc>
          <w:tcPr>
            <w:tcW w:w="1271" w:type="dxa"/>
            <w:shd w:val="clear" w:color="auto" w:fill="auto"/>
            <w:vAlign w:val="center"/>
          </w:tcPr>
          <w:p w14:paraId="64067E8C"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1</w:t>
            </w:r>
          </w:p>
        </w:tc>
      </w:tr>
      <w:tr w:rsidR="00AE293A" w:rsidRPr="00ED418B" w14:paraId="02DDB518" w14:textId="77777777" w:rsidTr="00AD561B">
        <w:trPr>
          <w:trHeight w:val="410"/>
          <w:jc w:val="center"/>
        </w:trPr>
        <w:tc>
          <w:tcPr>
            <w:tcW w:w="721" w:type="dxa"/>
            <w:shd w:val="clear" w:color="auto" w:fill="auto"/>
            <w:vAlign w:val="center"/>
          </w:tcPr>
          <w:p w14:paraId="54757AC4"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00008</w:t>
            </w:r>
          </w:p>
        </w:tc>
        <w:tc>
          <w:tcPr>
            <w:tcW w:w="975" w:type="dxa"/>
            <w:shd w:val="clear" w:color="auto" w:fill="auto"/>
            <w:vAlign w:val="center"/>
          </w:tcPr>
          <w:p w14:paraId="39F382CD"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42796</w:t>
            </w:r>
          </w:p>
        </w:tc>
        <w:tc>
          <w:tcPr>
            <w:tcW w:w="5245" w:type="dxa"/>
            <w:shd w:val="clear" w:color="auto" w:fill="auto"/>
            <w:vAlign w:val="center"/>
          </w:tcPr>
          <w:p w14:paraId="4DEDC4E5" w14:textId="77777777" w:rsidR="00AE293A" w:rsidRPr="00DD6BDB" w:rsidRDefault="00AE293A" w:rsidP="00AD561B">
            <w:pPr>
              <w:pStyle w:val="Corpodetexto"/>
              <w:ind w:firstLine="0"/>
              <w:rPr>
                <w:rFonts w:ascii="Arial" w:hAnsi="Arial" w:cs="Arial"/>
                <w:sz w:val="18"/>
                <w:szCs w:val="18"/>
                <w:lang w:val="pt-BR"/>
              </w:rPr>
            </w:pPr>
            <w:r w:rsidRPr="00DD6BDB">
              <w:rPr>
                <w:rFonts w:ascii="Arial" w:hAnsi="Arial" w:cs="Arial"/>
                <w:color w:val="000000"/>
                <w:sz w:val="18"/>
                <w:szCs w:val="18"/>
              </w:rPr>
              <w:t>TRATAMENTO CIRURGICO DE LUXACAO / FRATURA-LUXACAO ESCAPULO-UMERAL AGUDA</w:t>
            </w:r>
          </w:p>
        </w:tc>
        <w:tc>
          <w:tcPr>
            <w:tcW w:w="1134" w:type="dxa"/>
            <w:shd w:val="clear" w:color="auto" w:fill="auto"/>
          </w:tcPr>
          <w:p w14:paraId="35A7578A"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Serviços</w:t>
            </w:r>
          </w:p>
        </w:tc>
        <w:tc>
          <w:tcPr>
            <w:tcW w:w="1271" w:type="dxa"/>
            <w:shd w:val="clear" w:color="auto" w:fill="auto"/>
            <w:vAlign w:val="center"/>
          </w:tcPr>
          <w:p w14:paraId="6FD61482"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1</w:t>
            </w:r>
          </w:p>
        </w:tc>
      </w:tr>
      <w:tr w:rsidR="00AE293A" w:rsidRPr="00ED418B" w14:paraId="50B7A27A" w14:textId="77777777" w:rsidTr="00AD561B">
        <w:trPr>
          <w:trHeight w:val="415"/>
          <w:jc w:val="center"/>
        </w:trPr>
        <w:tc>
          <w:tcPr>
            <w:tcW w:w="721" w:type="dxa"/>
            <w:shd w:val="clear" w:color="auto" w:fill="auto"/>
            <w:vAlign w:val="center"/>
          </w:tcPr>
          <w:p w14:paraId="0E79028F"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00009</w:t>
            </w:r>
          </w:p>
        </w:tc>
        <w:tc>
          <w:tcPr>
            <w:tcW w:w="975" w:type="dxa"/>
            <w:shd w:val="clear" w:color="auto" w:fill="auto"/>
            <w:vAlign w:val="center"/>
          </w:tcPr>
          <w:p w14:paraId="5363DB34"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42797</w:t>
            </w:r>
          </w:p>
        </w:tc>
        <w:tc>
          <w:tcPr>
            <w:tcW w:w="5245" w:type="dxa"/>
            <w:shd w:val="clear" w:color="auto" w:fill="auto"/>
            <w:vAlign w:val="center"/>
          </w:tcPr>
          <w:p w14:paraId="38DD2DA9" w14:textId="77777777" w:rsidR="00AE293A" w:rsidRPr="00DD6BDB" w:rsidRDefault="00AE293A" w:rsidP="00AD561B">
            <w:pPr>
              <w:pStyle w:val="Corpodetexto"/>
              <w:ind w:firstLine="0"/>
              <w:rPr>
                <w:rFonts w:ascii="Arial" w:hAnsi="Arial" w:cs="Arial"/>
                <w:sz w:val="18"/>
                <w:szCs w:val="18"/>
                <w:lang w:val="pt-BR"/>
              </w:rPr>
            </w:pPr>
            <w:r w:rsidRPr="00DD6BDB">
              <w:rPr>
                <w:rFonts w:ascii="Arial" w:hAnsi="Arial" w:cs="Arial"/>
                <w:color w:val="000000"/>
                <w:sz w:val="18"/>
                <w:szCs w:val="18"/>
              </w:rPr>
              <w:t>TRATAMENTO CIRURGICO DE LUXACAO / FRATURA-LUXACAO ESTERNO-CLAVICULAR</w:t>
            </w:r>
          </w:p>
        </w:tc>
        <w:tc>
          <w:tcPr>
            <w:tcW w:w="1134" w:type="dxa"/>
            <w:shd w:val="clear" w:color="auto" w:fill="auto"/>
          </w:tcPr>
          <w:p w14:paraId="182D8915" w14:textId="77777777" w:rsidR="00AE293A" w:rsidRPr="00DD6BDB" w:rsidRDefault="00AE293A" w:rsidP="00AD561B">
            <w:pPr>
              <w:pStyle w:val="Corpodetexto"/>
              <w:ind w:firstLine="0"/>
              <w:jc w:val="center"/>
              <w:rPr>
                <w:rFonts w:ascii="Arial" w:hAnsi="Arial" w:cs="Arial"/>
                <w:color w:val="000000"/>
                <w:sz w:val="18"/>
                <w:szCs w:val="18"/>
              </w:rPr>
            </w:pPr>
          </w:p>
          <w:p w14:paraId="25F0B88E"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Serviços</w:t>
            </w:r>
          </w:p>
        </w:tc>
        <w:tc>
          <w:tcPr>
            <w:tcW w:w="1271" w:type="dxa"/>
            <w:shd w:val="clear" w:color="auto" w:fill="auto"/>
            <w:vAlign w:val="center"/>
          </w:tcPr>
          <w:p w14:paraId="1EE4F5D5"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1</w:t>
            </w:r>
          </w:p>
        </w:tc>
      </w:tr>
      <w:tr w:rsidR="00AE293A" w:rsidRPr="00ED418B" w14:paraId="66F983AD" w14:textId="77777777" w:rsidTr="00AD561B">
        <w:trPr>
          <w:trHeight w:val="681"/>
          <w:jc w:val="center"/>
        </w:trPr>
        <w:tc>
          <w:tcPr>
            <w:tcW w:w="721" w:type="dxa"/>
            <w:shd w:val="clear" w:color="auto" w:fill="auto"/>
            <w:vAlign w:val="center"/>
          </w:tcPr>
          <w:p w14:paraId="2FE101B5"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00010</w:t>
            </w:r>
          </w:p>
        </w:tc>
        <w:tc>
          <w:tcPr>
            <w:tcW w:w="975" w:type="dxa"/>
            <w:shd w:val="clear" w:color="auto" w:fill="auto"/>
            <w:vAlign w:val="center"/>
          </w:tcPr>
          <w:p w14:paraId="660B38FF"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42798</w:t>
            </w:r>
          </w:p>
        </w:tc>
        <w:tc>
          <w:tcPr>
            <w:tcW w:w="5245" w:type="dxa"/>
            <w:shd w:val="clear" w:color="auto" w:fill="auto"/>
            <w:vAlign w:val="center"/>
          </w:tcPr>
          <w:p w14:paraId="579669F9" w14:textId="77777777" w:rsidR="00AE293A" w:rsidRPr="00DD6BDB" w:rsidRDefault="00AE293A" w:rsidP="00AD561B">
            <w:pPr>
              <w:pStyle w:val="Corpodetexto"/>
              <w:ind w:firstLine="0"/>
              <w:rPr>
                <w:rFonts w:ascii="Arial" w:hAnsi="Arial" w:cs="Arial"/>
                <w:sz w:val="18"/>
                <w:szCs w:val="18"/>
                <w:lang w:val="pt-BR"/>
              </w:rPr>
            </w:pPr>
            <w:r w:rsidRPr="00DD6BDB">
              <w:rPr>
                <w:rFonts w:ascii="Arial" w:hAnsi="Arial" w:cs="Arial"/>
                <w:color w:val="000000"/>
                <w:sz w:val="18"/>
                <w:szCs w:val="18"/>
              </w:rPr>
              <w:t>TRATAMENTO CIRURGICO DE RETARDO DE CONSOLIDACAO DA PSEUDARTROSE DE CLAVICULA / ESCAPULA</w:t>
            </w:r>
          </w:p>
        </w:tc>
        <w:tc>
          <w:tcPr>
            <w:tcW w:w="1134" w:type="dxa"/>
            <w:shd w:val="clear" w:color="auto" w:fill="auto"/>
          </w:tcPr>
          <w:p w14:paraId="406C5F68" w14:textId="77777777" w:rsidR="00AE293A" w:rsidRPr="00DD6BDB" w:rsidRDefault="00AE293A" w:rsidP="00AD561B">
            <w:pPr>
              <w:pStyle w:val="Corpodetexto"/>
              <w:ind w:firstLine="0"/>
              <w:jc w:val="center"/>
              <w:rPr>
                <w:rFonts w:ascii="Arial" w:hAnsi="Arial" w:cs="Arial"/>
                <w:color w:val="000000"/>
                <w:sz w:val="18"/>
                <w:szCs w:val="18"/>
              </w:rPr>
            </w:pPr>
          </w:p>
          <w:p w14:paraId="1894EC7B"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Serviços</w:t>
            </w:r>
          </w:p>
        </w:tc>
        <w:tc>
          <w:tcPr>
            <w:tcW w:w="1271" w:type="dxa"/>
            <w:shd w:val="clear" w:color="auto" w:fill="auto"/>
            <w:vAlign w:val="center"/>
          </w:tcPr>
          <w:p w14:paraId="2440DA0A"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1</w:t>
            </w:r>
          </w:p>
        </w:tc>
      </w:tr>
      <w:tr w:rsidR="00AE293A" w:rsidRPr="00ED418B" w14:paraId="5CF2E726" w14:textId="77777777" w:rsidTr="00AD561B">
        <w:trPr>
          <w:trHeight w:val="289"/>
          <w:jc w:val="center"/>
        </w:trPr>
        <w:tc>
          <w:tcPr>
            <w:tcW w:w="721" w:type="dxa"/>
            <w:shd w:val="clear" w:color="auto" w:fill="auto"/>
            <w:vAlign w:val="center"/>
          </w:tcPr>
          <w:p w14:paraId="0D3D8015"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00011</w:t>
            </w:r>
          </w:p>
        </w:tc>
        <w:tc>
          <w:tcPr>
            <w:tcW w:w="975" w:type="dxa"/>
            <w:shd w:val="clear" w:color="auto" w:fill="auto"/>
            <w:vAlign w:val="center"/>
          </w:tcPr>
          <w:p w14:paraId="0B675F41"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42799</w:t>
            </w:r>
          </w:p>
        </w:tc>
        <w:tc>
          <w:tcPr>
            <w:tcW w:w="5245" w:type="dxa"/>
            <w:shd w:val="clear" w:color="auto" w:fill="auto"/>
            <w:vAlign w:val="center"/>
          </w:tcPr>
          <w:p w14:paraId="17BDE7E1" w14:textId="77777777" w:rsidR="00AE293A" w:rsidRPr="00DD6BDB" w:rsidRDefault="00AE293A" w:rsidP="00AD561B">
            <w:pPr>
              <w:pStyle w:val="Corpodetexto"/>
              <w:ind w:firstLine="0"/>
              <w:rPr>
                <w:rFonts w:ascii="Arial" w:hAnsi="Arial" w:cs="Arial"/>
                <w:sz w:val="18"/>
                <w:szCs w:val="18"/>
                <w:lang w:val="pt-BR"/>
              </w:rPr>
            </w:pPr>
            <w:r w:rsidRPr="00DD6BDB">
              <w:rPr>
                <w:rFonts w:ascii="Arial" w:hAnsi="Arial" w:cs="Arial"/>
                <w:color w:val="000000"/>
                <w:sz w:val="18"/>
                <w:szCs w:val="18"/>
              </w:rPr>
              <w:t>TRATAMENTO CIRÚRGICO DE GIGANTISMO DA MÃO</w:t>
            </w:r>
          </w:p>
        </w:tc>
        <w:tc>
          <w:tcPr>
            <w:tcW w:w="1134" w:type="dxa"/>
            <w:shd w:val="clear" w:color="auto" w:fill="auto"/>
          </w:tcPr>
          <w:p w14:paraId="6B755D1B"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Serviços</w:t>
            </w:r>
          </w:p>
        </w:tc>
        <w:tc>
          <w:tcPr>
            <w:tcW w:w="1271" w:type="dxa"/>
            <w:shd w:val="clear" w:color="auto" w:fill="auto"/>
            <w:vAlign w:val="center"/>
          </w:tcPr>
          <w:p w14:paraId="1081C1C2"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1</w:t>
            </w:r>
          </w:p>
        </w:tc>
      </w:tr>
      <w:tr w:rsidR="00AE293A" w:rsidRPr="00ED418B" w14:paraId="6DF4C27B" w14:textId="77777777" w:rsidTr="00AD561B">
        <w:trPr>
          <w:trHeight w:val="684"/>
          <w:jc w:val="center"/>
        </w:trPr>
        <w:tc>
          <w:tcPr>
            <w:tcW w:w="721" w:type="dxa"/>
            <w:shd w:val="clear" w:color="auto" w:fill="auto"/>
            <w:vAlign w:val="center"/>
          </w:tcPr>
          <w:p w14:paraId="6D9A7511"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00012</w:t>
            </w:r>
          </w:p>
        </w:tc>
        <w:tc>
          <w:tcPr>
            <w:tcW w:w="975" w:type="dxa"/>
            <w:shd w:val="clear" w:color="auto" w:fill="auto"/>
            <w:vAlign w:val="center"/>
          </w:tcPr>
          <w:p w14:paraId="598A0C54"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42800</w:t>
            </w:r>
          </w:p>
        </w:tc>
        <w:tc>
          <w:tcPr>
            <w:tcW w:w="5245" w:type="dxa"/>
            <w:shd w:val="clear" w:color="auto" w:fill="auto"/>
            <w:vAlign w:val="center"/>
          </w:tcPr>
          <w:p w14:paraId="2007D5CC" w14:textId="77777777" w:rsidR="00AE293A" w:rsidRPr="00DD6BDB" w:rsidRDefault="00AE293A" w:rsidP="00AD561B">
            <w:pPr>
              <w:pStyle w:val="Corpodetexto"/>
              <w:ind w:firstLine="0"/>
              <w:rPr>
                <w:rFonts w:ascii="Arial" w:hAnsi="Arial" w:cs="Arial"/>
                <w:sz w:val="18"/>
                <w:szCs w:val="18"/>
                <w:lang w:val="pt-BR"/>
              </w:rPr>
            </w:pPr>
            <w:r w:rsidRPr="00DD6BDB">
              <w:rPr>
                <w:rFonts w:ascii="Arial" w:hAnsi="Arial" w:cs="Arial"/>
                <w:color w:val="000000"/>
                <w:sz w:val="18"/>
                <w:szCs w:val="18"/>
              </w:rPr>
              <w:t>TRATAMENTO CIRÚRGICO DE LESÃO AGUDA CAPSULO-LIGAMENTAR DO MEMBRO SUPERIOR: COTOVELO / PUNHO</w:t>
            </w:r>
          </w:p>
        </w:tc>
        <w:tc>
          <w:tcPr>
            <w:tcW w:w="1134" w:type="dxa"/>
            <w:shd w:val="clear" w:color="auto" w:fill="auto"/>
          </w:tcPr>
          <w:p w14:paraId="67A1C06F" w14:textId="77777777" w:rsidR="00AE293A" w:rsidRPr="00DD6BDB" w:rsidRDefault="00AE293A" w:rsidP="00AD561B">
            <w:pPr>
              <w:pStyle w:val="Corpodetexto"/>
              <w:ind w:firstLine="0"/>
              <w:jc w:val="center"/>
              <w:rPr>
                <w:rFonts w:ascii="Arial" w:hAnsi="Arial" w:cs="Arial"/>
                <w:color w:val="000000"/>
                <w:sz w:val="18"/>
                <w:szCs w:val="18"/>
              </w:rPr>
            </w:pPr>
          </w:p>
          <w:p w14:paraId="43604D8C"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Serviços</w:t>
            </w:r>
          </w:p>
        </w:tc>
        <w:tc>
          <w:tcPr>
            <w:tcW w:w="1271" w:type="dxa"/>
            <w:shd w:val="clear" w:color="auto" w:fill="auto"/>
            <w:vAlign w:val="center"/>
          </w:tcPr>
          <w:p w14:paraId="608BCAED"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1</w:t>
            </w:r>
          </w:p>
        </w:tc>
      </w:tr>
      <w:tr w:rsidR="00AE293A" w:rsidRPr="00ED418B" w14:paraId="4653F37B" w14:textId="77777777" w:rsidTr="00AD561B">
        <w:trPr>
          <w:trHeight w:val="553"/>
          <w:jc w:val="center"/>
        </w:trPr>
        <w:tc>
          <w:tcPr>
            <w:tcW w:w="721" w:type="dxa"/>
            <w:shd w:val="clear" w:color="auto" w:fill="auto"/>
            <w:vAlign w:val="center"/>
          </w:tcPr>
          <w:p w14:paraId="61D5E776"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00013</w:t>
            </w:r>
          </w:p>
        </w:tc>
        <w:tc>
          <w:tcPr>
            <w:tcW w:w="975" w:type="dxa"/>
            <w:shd w:val="clear" w:color="auto" w:fill="auto"/>
            <w:vAlign w:val="center"/>
          </w:tcPr>
          <w:p w14:paraId="661D8098"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42801</w:t>
            </w:r>
          </w:p>
        </w:tc>
        <w:tc>
          <w:tcPr>
            <w:tcW w:w="5245" w:type="dxa"/>
            <w:shd w:val="clear" w:color="auto" w:fill="auto"/>
            <w:vAlign w:val="center"/>
          </w:tcPr>
          <w:p w14:paraId="14DB222F" w14:textId="77777777" w:rsidR="00AE293A" w:rsidRPr="00DD6BDB" w:rsidRDefault="00AE293A" w:rsidP="00AD561B">
            <w:pPr>
              <w:pStyle w:val="Corpodetexto"/>
              <w:ind w:firstLine="0"/>
              <w:rPr>
                <w:rFonts w:ascii="Arial" w:hAnsi="Arial" w:cs="Arial"/>
                <w:sz w:val="18"/>
                <w:szCs w:val="18"/>
                <w:lang w:val="pt-BR"/>
              </w:rPr>
            </w:pPr>
            <w:r w:rsidRPr="00DD6BDB">
              <w:rPr>
                <w:rFonts w:ascii="Arial" w:hAnsi="Arial" w:cs="Arial"/>
                <w:color w:val="000000"/>
                <w:sz w:val="18"/>
                <w:szCs w:val="18"/>
              </w:rPr>
              <w:t>TRATAMENTO CIRÚRGICO DE LESÃO DA MUSCULATURA INTRÍNSECA DA MÃO</w:t>
            </w:r>
          </w:p>
        </w:tc>
        <w:tc>
          <w:tcPr>
            <w:tcW w:w="1134" w:type="dxa"/>
            <w:shd w:val="clear" w:color="auto" w:fill="auto"/>
          </w:tcPr>
          <w:p w14:paraId="35BB2C2F" w14:textId="77777777" w:rsidR="00AE293A" w:rsidRPr="00DD6BDB" w:rsidRDefault="00AE293A" w:rsidP="00AD561B">
            <w:pPr>
              <w:pStyle w:val="Corpodetexto"/>
              <w:ind w:firstLine="0"/>
              <w:jc w:val="center"/>
              <w:rPr>
                <w:rFonts w:ascii="Arial" w:hAnsi="Arial" w:cs="Arial"/>
                <w:color w:val="000000"/>
                <w:sz w:val="18"/>
                <w:szCs w:val="18"/>
              </w:rPr>
            </w:pPr>
          </w:p>
          <w:p w14:paraId="689AC902"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Serviços</w:t>
            </w:r>
          </w:p>
        </w:tc>
        <w:tc>
          <w:tcPr>
            <w:tcW w:w="1271" w:type="dxa"/>
            <w:shd w:val="clear" w:color="auto" w:fill="auto"/>
            <w:vAlign w:val="center"/>
          </w:tcPr>
          <w:p w14:paraId="151E4BF0"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1</w:t>
            </w:r>
          </w:p>
        </w:tc>
      </w:tr>
      <w:tr w:rsidR="00AE293A" w:rsidRPr="00ED418B" w14:paraId="7BF34B46" w14:textId="77777777" w:rsidTr="00AD561B">
        <w:trPr>
          <w:trHeight w:val="689"/>
          <w:jc w:val="center"/>
        </w:trPr>
        <w:tc>
          <w:tcPr>
            <w:tcW w:w="721" w:type="dxa"/>
            <w:shd w:val="clear" w:color="auto" w:fill="auto"/>
            <w:vAlign w:val="center"/>
          </w:tcPr>
          <w:p w14:paraId="1DB07F7E"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00014</w:t>
            </w:r>
          </w:p>
        </w:tc>
        <w:tc>
          <w:tcPr>
            <w:tcW w:w="975" w:type="dxa"/>
            <w:shd w:val="clear" w:color="auto" w:fill="auto"/>
            <w:vAlign w:val="center"/>
          </w:tcPr>
          <w:p w14:paraId="1717B508"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42802</w:t>
            </w:r>
          </w:p>
        </w:tc>
        <w:tc>
          <w:tcPr>
            <w:tcW w:w="5245" w:type="dxa"/>
            <w:shd w:val="clear" w:color="auto" w:fill="auto"/>
            <w:vAlign w:val="center"/>
          </w:tcPr>
          <w:p w14:paraId="0388A67D" w14:textId="77777777" w:rsidR="00AE293A" w:rsidRPr="00DD6BDB" w:rsidRDefault="00AE293A" w:rsidP="00AD561B">
            <w:pPr>
              <w:pStyle w:val="Corpodetexto"/>
              <w:ind w:firstLine="0"/>
              <w:rPr>
                <w:rFonts w:ascii="Arial" w:hAnsi="Arial" w:cs="Arial"/>
                <w:sz w:val="18"/>
                <w:szCs w:val="18"/>
                <w:lang w:val="pt-BR"/>
              </w:rPr>
            </w:pPr>
            <w:r w:rsidRPr="00DD6BDB">
              <w:rPr>
                <w:rFonts w:ascii="Arial" w:hAnsi="Arial" w:cs="Arial"/>
                <w:color w:val="000000"/>
                <w:sz w:val="18"/>
                <w:szCs w:val="18"/>
              </w:rPr>
              <w:t>TRATAMENTO CIRÚRGICO DE LESÃO EVOLUTIVA FISARIA NO MEMBRO SUPERIOR</w:t>
            </w:r>
          </w:p>
        </w:tc>
        <w:tc>
          <w:tcPr>
            <w:tcW w:w="1134" w:type="dxa"/>
            <w:shd w:val="clear" w:color="auto" w:fill="auto"/>
          </w:tcPr>
          <w:p w14:paraId="2C67ADD4" w14:textId="77777777" w:rsidR="00AE293A" w:rsidRPr="00DD6BDB" w:rsidRDefault="00AE293A" w:rsidP="00AD561B">
            <w:pPr>
              <w:pStyle w:val="Corpodetexto"/>
              <w:ind w:firstLine="0"/>
              <w:jc w:val="center"/>
              <w:rPr>
                <w:rFonts w:ascii="Arial" w:hAnsi="Arial" w:cs="Arial"/>
                <w:color w:val="000000"/>
                <w:sz w:val="18"/>
                <w:szCs w:val="18"/>
              </w:rPr>
            </w:pPr>
          </w:p>
          <w:p w14:paraId="20845C22"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Serviços</w:t>
            </w:r>
          </w:p>
        </w:tc>
        <w:tc>
          <w:tcPr>
            <w:tcW w:w="1271" w:type="dxa"/>
            <w:shd w:val="clear" w:color="auto" w:fill="auto"/>
            <w:vAlign w:val="center"/>
          </w:tcPr>
          <w:p w14:paraId="10CF4E16"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1</w:t>
            </w:r>
          </w:p>
        </w:tc>
      </w:tr>
      <w:tr w:rsidR="00AE293A" w:rsidRPr="00ED418B" w14:paraId="40BEE098" w14:textId="77777777" w:rsidTr="00AD561B">
        <w:trPr>
          <w:trHeight w:val="685"/>
          <w:jc w:val="center"/>
        </w:trPr>
        <w:tc>
          <w:tcPr>
            <w:tcW w:w="721" w:type="dxa"/>
            <w:shd w:val="clear" w:color="auto" w:fill="auto"/>
            <w:vAlign w:val="center"/>
          </w:tcPr>
          <w:p w14:paraId="3F9BBFDB"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00015</w:t>
            </w:r>
          </w:p>
        </w:tc>
        <w:tc>
          <w:tcPr>
            <w:tcW w:w="975" w:type="dxa"/>
            <w:shd w:val="clear" w:color="auto" w:fill="auto"/>
            <w:vAlign w:val="center"/>
          </w:tcPr>
          <w:p w14:paraId="551BFF1C"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42803</w:t>
            </w:r>
          </w:p>
        </w:tc>
        <w:tc>
          <w:tcPr>
            <w:tcW w:w="5245" w:type="dxa"/>
            <w:shd w:val="clear" w:color="auto" w:fill="auto"/>
            <w:vAlign w:val="center"/>
          </w:tcPr>
          <w:p w14:paraId="2E16CB1C" w14:textId="77777777" w:rsidR="00AE293A" w:rsidRPr="00DD6BDB" w:rsidRDefault="00AE293A" w:rsidP="00AD561B">
            <w:pPr>
              <w:pStyle w:val="Corpodetexto"/>
              <w:ind w:firstLine="0"/>
              <w:rPr>
                <w:rFonts w:ascii="Arial" w:hAnsi="Arial" w:cs="Arial"/>
                <w:sz w:val="18"/>
                <w:szCs w:val="18"/>
                <w:lang w:val="pt-BR"/>
              </w:rPr>
            </w:pPr>
            <w:r w:rsidRPr="00DD6BDB">
              <w:rPr>
                <w:rFonts w:ascii="Arial" w:hAnsi="Arial" w:cs="Arial"/>
                <w:color w:val="000000"/>
                <w:sz w:val="18"/>
                <w:szCs w:val="18"/>
              </w:rPr>
              <w:t>TRATAMENTO CIRÚRGICO DE PSEUDARTROSE / RETARDO DE CONSOLIDAÇÃO / PERDA ÓSSEA DA MÃO</w:t>
            </w:r>
          </w:p>
        </w:tc>
        <w:tc>
          <w:tcPr>
            <w:tcW w:w="1134" w:type="dxa"/>
            <w:shd w:val="clear" w:color="auto" w:fill="auto"/>
          </w:tcPr>
          <w:p w14:paraId="3B7AC744" w14:textId="77777777" w:rsidR="00AE293A" w:rsidRPr="00DD6BDB" w:rsidRDefault="00AE293A" w:rsidP="00AD561B">
            <w:pPr>
              <w:pStyle w:val="Corpodetexto"/>
              <w:ind w:firstLine="0"/>
              <w:jc w:val="center"/>
              <w:rPr>
                <w:rFonts w:ascii="Arial" w:hAnsi="Arial" w:cs="Arial"/>
                <w:color w:val="000000"/>
                <w:sz w:val="18"/>
                <w:szCs w:val="18"/>
              </w:rPr>
            </w:pPr>
          </w:p>
          <w:p w14:paraId="703B4A3A"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Serviços</w:t>
            </w:r>
          </w:p>
        </w:tc>
        <w:tc>
          <w:tcPr>
            <w:tcW w:w="1271" w:type="dxa"/>
            <w:shd w:val="clear" w:color="auto" w:fill="auto"/>
            <w:vAlign w:val="center"/>
          </w:tcPr>
          <w:p w14:paraId="2D9B7AB3"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1</w:t>
            </w:r>
          </w:p>
        </w:tc>
      </w:tr>
      <w:tr w:rsidR="00AE293A" w:rsidRPr="00ED418B" w14:paraId="292869ED" w14:textId="77777777" w:rsidTr="00AD561B">
        <w:trPr>
          <w:trHeight w:val="695"/>
          <w:jc w:val="center"/>
        </w:trPr>
        <w:tc>
          <w:tcPr>
            <w:tcW w:w="721" w:type="dxa"/>
            <w:shd w:val="clear" w:color="auto" w:fill="auto"/>
            <w:vAlign w:val="center"/>
          </w:tcPr>
          <w:p w14:paraId="75BB1091"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00016</w:t>
            </w:r>
          </w:p>
        </w:tc>
        <w:tc>
          <w:tcPr>
            <w:tcW w:w="975" w:type="dxa"/>
            <w:shd w:val="clear" w:color="auto" w:fill="auto"/>
            <w:vAlign w:val="center"/>
          </w:tcPr>
          <w:p w14:paraId="2477735A"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42804</w:t>
            </w:r>
          </w:p>
        </w:tc>
        <w:tc>
          <w:tcPr>
            <w:tcW w:w="5245" w:type="dxa"/>
            <w:shd w:val="clear" w:color="auto" w:fill="auto"/>
            <w:vAlign w:val="center"/>
          </w:tcPr>
          <w:p w14:paraId="15911419" w14:textId="77777777" w:rsidR="00AE293A" w:rsidRPr="00DD6BDB" w:rsidRDefault="00AE293A" w:rsidP="00AD561B">
            <w:pPr>
              <w:pStyle w:val="Corpodetexto"/>
              <w:ind w:firstLine="0"/>
              <w:rPr>
                <w:rFonts w:ascii="Arial" w:hAnsi="Arial" w:cs="Arial"/>
                <w:sz w:val="18"/>
                <w:szCs w:val="18"/>
                <w:lang w:val="pt-BR"/>
              </w:rPr>
            </w:pPr>
            <w:r w:rsidRPr="00DD6BDB">
              <w:rPr>
                <w:rFonts w:ascii="Arial" w:hAnsi="Arial" w:cs="Arial"/>
                <w:color w:val="000000"/>
                <w:sz w:val="18"/>
                <w:szCs w:val="18"/>
              </w:rPr>
              <w:t>TRATAMENTO CIRÚRGICO DE PSEUDARTROSE / RETARDO DE CONSOLIDAÇÃO / PERDA ÓSSEA DO ANTEBRAÇO</w:t>
            </w:r>
          </w:p>
        </w:tc>
        <w:tc>
          <w:tcPr>
            <w:tcW w:w="1134" w:type="dxa"/>
            <w:shd w:val="clear" w:color="auto" w:fill="auto"/>
          </w:tcPr>
          <w:p w14:paraId="79BCB2BC" w14:textId="77777777" w:rsidR="00AE293A" w:rsidRPr="00DD6BDB" w:rsidRDefault="00AE293A" w:rsidP="00AD561B">
            <w:pPr>
              <w:pStyle w:val="Corpodetexto"/>
              <w:ind w:firstLine="0"/>
              <w:jc w:val="center"/>
              <w:rPr>
                <w:rFonts w:ascii="Arial" w:hAnsi="Arial" w:cs="Arial"/>
                <w:color w:val="000000"/>
                <w:sz w:val="18"/>
                <w:szCs w:val="18"/>
              </w:rPr>
            </w:pPr>
          </w:p>
          <w:p w14:paraId="5721C437"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Serviços</w:t>
            </w:r>
          </w:p>
        </w:tc>
        <w:tc>
          <w:tcPr>
            <w:tcW w:w="1271" w:type="dxa"/>
            <w:shd w:val="clear" w:color="auto" w:fill="auto"/>
            <w:vAlign w:val="center"/>
          </w:tcPr>
          <w:p w14:paraId="45715DCD"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1</w:t>
            </w:r>
          </w:p>
        </w:tc>
      </w:tr>
      <w:tr w:rsidR="00AE293A" w:rsidRPr="00ED418B" w14:paraId="535E12F9" w14:textId="77777777" w:rsidTr="00AD561B">
        <w:trPr>
          <w:trHeight w:val="677"/>
          <w:jc w:val="center"/>
        </w:trPr>
        <w:tc>
          <w:tcPr>
            <w:tcW w:w="721" w:type="dxa"/>
            <w:shd w:val="clear" w:color="auto" w:fill="auto"/>
            <w:vAlign w:val="center"/>
          </w:tcPr>
          <w:p w14:paraId="0E746485"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lastRenderedPageBreak/>
              <w:t>00017</w:t>
            </w:r>
          </w:p>
        </w:tc>
        <w:tc>
          <w:tcPr>
            <w:tcW w:w="975" w:type="dxa"/>
            <w:shd w:val="clear" w:color="auto" w:fill="auto"/>
            <w:vAlign w:val="center"/>
          </w:tcPr>
          <w:p w14:paraId="2240F75E"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42805</w:t>
            </w:r>
          </w:p>
        </w:tc>
        <w:tc>
          <w:tcPr>
            <w:tcW w:w="5245" w:type="dxa"/>
            <w:shd w:val="clear" w:color="auto" w:fill="auto"/>
            <w:vAlign w:val="center"/>
          </w:tcPr>
          <w:p w14:paraId="315E9BB4" w14:textId="77777777" w:rsidR="00AE293A" w:rsidRPr="00DD6BDB" w:rsidRDefault="00AE293A" w:rsidP="00AD561B">
            <w:pPr>
              <w:pStyle w:val="Corpodetexto"/>
              <w:ind w:firstLine="0"/>
              <w:rPr>
                <w:rFonts w:ascii="Arial" w:hAnsi="Arial" w:cs="Arial"/>
                <w:sz w:val="18"/>
                <w:szCs w:val="18"/>
                <w:lang w:val="pt-BR"/>
              </w:rPr>
            </w:pPr>
            <w:r w:rsidRPr="00DD6BDB">
              <w:rPr>
                <w:rFonts w:ascii="Arial" w:hAnsi="Arial" w:cs="Arial"/>
                <w:color w:val="000000"/>
                <w:sz w:val="18"/>
                <w:szCs w:val="18"/>
              </w:rPr>
              <w:t>TRATAMENTO CIRÚRGICO DE PSEUDARTROSE / RETARDO DE CONSOLIDAÇÃO / PERDA ÓSSEA DO ÚMERO</w:t>
            </w:r>
          </w:p>
        </w:tc>
        <w:tc>
          <w:tcPr>
            <w:tcW w:w="1134" w:type="dxa"/>
            <w:shd w:val="clear" w:color="auto" w:fill="auto"/>
          </w:tcPr>
          <w:p w14:paraId="158817F8" w14:textId="77777777" w:rsidR="00AE293A" w:rsidRPr="00DD6BDB" w:rsidRDefault="00AE293A" w:rsidP="00AD561B">
            <w:pPr>
              <w:pStyle w:val="Corpodetexto"/>
              <w:ind w:firstLine="0"/>
              <w:jc w:val="center"/>
              <w:rPr>
                <w:rFonts w:ascii="Arial" w:hAnsi="Arial" w:cs="Arial"/>
                <w:color w:val="000000"/>
                <w:sz w:val="18"/>
                <w:szCs w:val="18"/>
              </w:rPr>
            </w:pPr>
          </w:p>
          <w:p w14:paraId="210C34D3"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Serviços</w:t>
            </w:r>
          </w:p>
        </w:tc>
        <w:tc>
          <w:tcPr>
            <w:tcW w:w="1271" w:type="dxa"/>
            <w:shd w:val="clear" w:color="auto" w:fill="auto"/>
            <w:vAlign w:val="center"/>
          </w:tcPr>
          <w:p w14:paraId="6C53512D"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1</w:t>
            </w:r>
          </w:p>
        </w:tc>
      </w:tr>
      <w:tr w:rsidR="00AE293A" w:rsidRPr="00ED418B" w14:paraId="6A997459" w14:textId="77777777" w:rsidTr="00AD561B">
        <w:trPr>
          <w:trHeight w:val="379"/>
          <w:jc w:val="center"/>
        </w:trPr>
        <w:tc>
          <w:tcPr>
            <w:tcW w:w="721" w:type="dxa"/>
            <w:shd w:val="clear" w:color="auto" w:fill="auto"/>
            <w:vAlign w:val="center"/>
          </w:tcPr>
          <w:p w14:paraId="5B0ABC63"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00018</w:t>
            </w:r>
          </w:p>
        </w:tc>
        <w:tc>
          <w:tcPr>
            <w:tcW w:w="975" w:type="dxa"/>
            <w:shd w:val="clear" w:color="auto" w:fill="auto"/>
            <w:vAlign w:val="center"/>
          </w:tcPr>
          <w:p w14:paraId="45EA0B50"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42806</w:t>
            </w:r>
          </w:p>
        </w:tc>
        <w:tc>
          <w:tcPr>
            <w:tcW w:w="5245" w:type="dxa"/>
            <w:shd w:val="clear" w:color="auto" w:fill="auto"/>
            <w:vAlign w:val="center"/>
          </w:tcPr>
          <w:p w14:paraId="3EC0E4BD" w14:textId="77777777" w:rsidR="00AE293A" w:rsidRPr="00DD6BDB" w:rsidRDefault="00AE293A" w:rsidP="00AD561B">
            <w:pPr>
              <w:pStyle w:val="Corpodetexto"/>
              <w:ind w:firstLine="0"/>
              <w:rPr>
                <w:rFonts w:ascii="Arial" w:hAnsi="Arial" w:cs="Arial"/>
                <w:sz w:val="18"/>
                <w:szCs w:val="18"/>
                <w:lang w:val="pt-BR"/>
              </w:rPr>
            </w:pPr>
            <w:r w:rsidRPr="00DD6BDB">
              <w:rPr>
                <w:rFonts w:ascii="Arial" w:hAnsi="Arial" w:cs="Arial"/>
                <w:color w:val="000000"/>
                <w:sz w:val="18"/>
                <w:szCs w:val="18"/>
              </w:rPr>
              <w:t>TRATAMENTO CIRÚRGICO DE PSEUDARTROSE AO NÍVEL DO COTOVELO</w:t>
            </w:r>
          </w:p>
        </w:tc>
        <w:tc>
          <w:tcPr>
            <w:tcW w:w="1134" w:type="dxa"/>
            <w:shd w:val="clear" w:color="auto" w:fill="auto"/>
          </w:tcPr>
          <w:p w14:paraId="0913F6FD" w14:textId="77777777" w:rsidR="00AE293A" w:rsidRPr="00DD6BDB" w:rsidRDefault="00AE293A" w:rsidP="00AD561B">
            <w:pPr>
              <w:pStyle w:val="Corpodetexto"/>
              <w:ind w:firstLine="0"/>
              <w:jc w:val="center"/>
              <w:rPr>
                <w:rFonts w:ascii="Arial" w:hAnsi="Arial" w:cs="Arial"/>
                <w:color w:val="000000"/>
                <w:sz w:val="18"/>
                <w:szCs w:val="18"/>
              </w:rPr>
            </w:pPr>
          </w:p>
          <w:p w14:paraId="5DF6F098"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Serviços</w:t>
            </w:r>
          </w:p>
        </w:tc>
        <w:tc>
          <w:tcPr>
            <w:tcW w:w="1271" w:type="dxa"/>
            <w:shd w:val="clear" w:color="auto" w:fill="auto"/>
            <w:vAlign w:val="center"/>
          </w:tcPr>
          <w:p w14:paraId="6578E942"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1</w:t>
            </w:r>
          </w:p>
        </w:tc>
      </w:tr>
      <w:tr w:rsidR="00AE293A" w:rsidRPr="00ED418B" w14:paraId="6F4A4FDA" w14:textId="77777777" w:rsidTr="00AD561B">
        <w:trPr>
          <w:trHeight w:val="683"/>
          <w:jc w:val="center"/>
        </w:trPr>
        <w:tc>
          <w:tcPr>
            <w:tcW w:w="721" w:type="dxa"/>
            <w:shd w:val="clear" w:color="auto" w:fill="auto"/>
            <w:vAlign w:val="center"/>
          </w:tcPr>
          <w:p w14:paraId="1C115F56"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00019</w:t>
            </w:r>
          </w:p>
        </w:tc>
        <w:tc>
          <w:tcPr>
            <w:tcW w:w="975" w:type="dxa"/>
            <w:shd w:val="clear" w:color="auto" w:fill="auto"/>
            <w:vAlign w:val="center"/>
          </w:tcPr>
          <w:p w14:paraId="61833A63"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42807</w:t>
            </w:r>
          </w:p>
        </w:tc>
        <w:tc>
          <w:tcPr>
            <w:tcW w:w="5245" w:type="dxa"/>
            <w:shd w:val="clear" w:color="auto" w:fill="auto"/>
            <w:vAlign w:val="center"/>
          </w:tcPr>
          <w:p w14:paraId="0263C122" w14:textId="77777777" w:rsidR="00AE293A" w:rsidRPr="00DD6BDB" w:rsidRDefault="00AE293A" w:rsidP="00AD561B">
            <w:pPr>
              <w:pStyle w:val="Corpodetexto"/>
              <w:ind w:firstLine="0"/>
              <w:rPr>
                <w:rFonts w:ascii="Arial" w:hAnsi="Arial" w:cs="Arial"/>
                <w:sz w:val="18"/>
                <w:szCs w:val="18"/>
                <w:lang w:val="pt-BR"/>
              </w:rPr>
            </w:pPr>
            <w:r w:rsidRPr="00DD6BDB">
              <w:rPr>
                <w:rFonts w:ascii="Arial" w:hAnsi="Arial" w:cs="Arial"/>
                <w:color w:val="000000"/>
                <w:sz w:val="18"/>
                <w:szCs w:val="18"/>
              </w:rPr>
              <w:t>TRATAMENTO CIRÚRGICO DE PSEUDARTROSE NA REGIÃO METAFISE-EPIFISÁRIA DISTAL DO RÁDIO E ULNA</w:t>
            </w:r>
          </w:p>
        </w:tc>
        <w:tc>
          <w:tcPr>
            <w:tcW w:w="1134" w:type="dxa"/>
            <w:shd w:val="clear" w:color="auto" w:fill="auto"/>
          </w:tcPr>
          <w:p w14:paraId="47F4EEAC" w14:textId="77777777" w:rsidR="00AE293A" w:rsidRPr="00DD6BDB" w:rsidRDefault="00AE293A" w:rsidP="00AD561B">
            <w:pPr>
              <w:pStyle w:val="Corpodetexto"/>
              <w:ind w:firstLine="0"/>
              <w:jc w:val="center"/>
              <w:rPr>
                <w:rFonts w:ascii="Arial" w:hAnsi="Arial" w:cs="Arial"/>
                <w:color w:val="000000"/>
                <w:sz w:val="18"/>
                <w:szCs w:val="18"/>
              </w:rPr>
            </w:pPr>
          </w:p>
          <w:p w14:paraId="1A75149B"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Serviços</w:t>
            </w:r>
          </w:p>
        </w:tc>
        <w:tc>
          <w:tcPr>
            <w:tcW w:w="1271" w:type="dxa"/>
            <w:shd w:val="clear" w:color="auto" w:fill="auto"/>
            <w:vAlign w:val="center"/>
          </w:tcPr>
          <w:p w14:paraId="18A439CE"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1</w:t>
            </w:r>
          </w:p>
        </w:tc>
      </w:tr>
      <w:tr w:rsidR="00AE293A" w:rsidRPr="00ED418B" w14:paraId="529D58AF" w14:textId="77777777" w:rsidTr="00AD561B">
        <w:trPr>
          <w:trHeight w:val="551"/>
          <w:jc w:val="center"/>
        </w:trPr>
        <w:tc>
          <w:tcPr>
            <w:tcW w:w="721" w:type="dxa"/>
            <w:shd w:val="clear" w:color="auto" w:fill="auto"/>
            <w:vAlign w:val="center"/>
          </w:tcPr>
          <w:p w14:paraId="10E64AFF"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00020</w:t>
            </w:r>
          </w:p>
        </w:tc>
        <w:tc>
          <w:tcPr>
            <w:tcW w:w="975" w:type="dxa"/>
            <w:shd w:val="clear" w:color="auto" w:fill="auto"/>
            <w:vAlign w:val="center"/>
          </w:tcPr>
          <w:p w14:paraId="6DD7C238"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42808</w:t>
            </w:r>
          </w:p>
        </w:tc>
        <w:tc>
          <w:tcPr>
            <w:tcW w:w="5245" w:type="dxa"/>
            <w:shd w:val="clear" w:color="auto" w:fill="auto"/>
            <w:vAlign w:val="center"/>
          </w:tcPr>
          <w:p w14:paraId="0942D748" w14:textId="77777777" w:rsidR="00AE293A" w:rsidRPr="00DD6BDB" w:rsidRDefault="00AE293A" w:rsidP="00AD561B">
            <w:pPr>
              <w:pStyle w:val="Corpodetexto"/>
              <w:ind w:firstLine="0"/>
              <w:rPr>
                <w:rFonts w:ascii="Arial" w:hAnsi="Arial" w:cs="Arial"/>
                <w:sz w:val="18"/>
                <w:szCs w:val="18"/>
                <w:lang w:val="pt-BR"/>
              </w:rPr>
            </w:pPr>
            <w:r w:rsidRPr="00DD6BDB">
              <w:rPr>
                <w:rFonts w:ascii="Arial" w:hAnsi="Arial" w:cs="Arial"/>
                <w:color w:val="000000"/>
                <w:sz w:val="18"/>
                <w:szCs w:val="18"/>
              </w:rPr>
              <w:t>TRATAMENTO CIRÚRGICO DE ROTURA / DESINSERÇÃO / ARRANCAMENTO CAPSULO-TENO-LIGAMENTAR NA MÃO</w:t>
            </w:r>
          </w:p>
        </w:tc>
        <w:tc>
          <w:tcPr>
            <w:tcW w:w="1134" w:type="dxa"/>
            <w:shd w:val="clear" w:color="auto" w:fill="auto"/>
          </w:tcPr>
          <w:p w14:paraId="64499F39" w14:textId="77777777" w:rsidR="00AE293A" w:rsidRPr="00DD6BDB" w:rsidRDefault="00AE293A" w:rsidP="00AD561B">
            <w:pPr>
              <w:pStyle w:val="Corpodetexto"/>
              <w:ind w:firstLine="0"/>
              <w:jc w:val="center"/>
              <w:rPr>
                <w:rFonts w:ascii="Arial" w:hAnsi="Arial" w:cs="Arial"/>
                <w:color w:val="000000"/>
                <w:sz w:val="18"/>
                <w:szCs w:val="18"/>
              </w:rPr>
            </w:pPr>
          </w:p>
          <w:p w14:paraId="776E4524"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Serviços</w:t>
            </w:r>
          </w:p>
        </w:tc>
        <w:tc>
          <w:tcPr>
            <w:tcW w:w="1271" w:type="dxa"/>
            <w:shd w:val="clear" w:color="auto" w:fill="auto"/>
            <w:vAlign w:val="center"/>
          </w:tcPr>
          <w:p w14:paraId="5C5F6472"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1</w:t>
            </w:r>
          </w:p>
        </w:tc>
      </w:tr>
      <w:tr w:rsidR="00AE293A" w:rsidRPr="00ED418B" w14:paraId="05CE8236" w14:textId="77777777" w:rsidTr="00AD561B">
        <w:trPr>
          <w:trHeight w:val="545"/>
          <w:jc w:val="center"/>
        </w:trPr>
        <w:tc>
          <w:tcPr>
            <w:tcW w:w="721" w:type="dxa"/>
            <w:shd w:val="clear" w:color="auto" w:fill="auto"/>
            <w:vAlign w:val="center"/>
          </w:tcPr>
          <w:p w14:paraId="7960014B"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00021</w:t>
            </w:r>
          </w:p>
        </w:tc>
        <w:tc>
          <w:tcPr>
            <w:tcW w:w="975" w:type="dxa"/>
            <w:shd w:val="clear" w:color="auto" w:fill="auto"/>
            <w:vAlign w:val="center"/>
          </w:tcPr>
          <w:p w14:paraId="731EA4A3"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42809</w:t>
            </w:r>
          </w:p>
        </w:tc>
        <w:tc>
          <w:tcPr>
            <w:tcW w:w="5245" w:type="dxa"/>
            <w:shd w:val="clear" w:color="auto" w:fill="auto"/>
            <w:vAlign w:val="center"/>
          </w:tcPr>
          <w:p w14:paraId="799EEDEF" w14:textId="77777777" w:rsidR="00AE293A" w:rsidRPr="00DD6BDB" w:rsidRDefault="00AE293A" w:rsidP="00AD561B">
            <w:pPr>
              <w:pStyle w:val="Corpodetexto"/>
              <w:ind w:firstLine="0"/>
              <w:rPr>
                <w:rFonts w:ascii="Arial" w:hAnsi="Arial" w:cs="Arial"/>
                <w:sz w:val="18"/>
                <w:szCs w:val="18"/>
                <w:lang w:val="pt-BR"/>
              </w:rPr>
            </w:pPr>
            <w:r w:rsidRPr="00DD6BDB">
              <w:rPr>
                <w:rFonts w:ascii="Arial" w:hAnsi="Arial" w:cs="Arial"/>
                <w:color w:val="000000"/>
                <w:sz w:val="18"/>
                <w:szCs w:val="18"/>
              </w:rPr>
              <w:t>TRATAMENTO CIRÚRGICO DE SINDACTILIA DA MÃO (POR ESPACO INTERDIGITAL)</w:t>
            </w:r>
          </w:p>
        </w:tc>
        <w:tc>
          <w:tcPr>
            <w:tcW w:w="1134" w:type="dxa"/>
            <w:shd w:val="clear" w:color="auto" w:fill="auto"/>
          </w:tcPr>
          <w:p w14:paraId="611AD93E" w14:textId="77777777" w:rsidR="00AE293A" w:rsidRPr="00DD6BDB" w:rsidRDefault="00AE293A" w:rsidP="00AD561B">
            <w:pPr>
              <w:pStyle w:val="Corpodetexto"/>
              <w:ind w:firstLine="0"/>
              <w:jc w:val="center"/>
              <w:rPr>
                <w:rFonts w:ascii="Arial" w:hAnsi="Arial" w:cs="Arial"/>
                <w:color w:val="000000"/>
                <w:sz w:val="18"/>
                <w:szCs w:val="18"/>
              </w:rPr>
            </w:pPr>
          </w:p>
          <w:p w14:paraId="5E0CFD42"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Serviços</w:t>
            </w:r>
          </w:p>
        </w:tc>
        <w:tc>
          <w:tcPr>
            <w:tcW w:w="1271" w:type="dxa"/>
            <w:shd w:val="clear" w:color="auto" w:fill="auto"/>
            <w:vAlign w:val="center"/>
          </w:tcPr>
          <w:p w14:paraId="335CAFBC"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1</w:t>
            </w:r>
          </w:p>
        </w:tc>
      </w:tr>
      <w:tr w:rsidR="00AE293A" w:rsidRPr="00ED418B" w14:paraId="08E7D7D0" w14:textId="77777777" w:rsidTr="00AD561B">
        <w:trPr>
          <w:trHeight w:val="681"/>
          <w:jc w:val="center"/>
        </w:trPr>
        <w:tc>
          <w:tcPr>
            <w:tcW w:w="721" w:type="dxa"/>
            <w:shd w:val="clear" w:color="auto" w:fill="auto"/>
            <w:vAlign w:val="center"/>
          </w:tcPr>
          <w:p w14:paraId="5E660CF5"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00022</w:t>
            </w:r>
          </w:p>
        </w:tc>
        <w:tc>
          <w:tcPr>
            <w:tcW w:w="975" w:type="dxa"/>
            <w:shd w:val="clear" w:color="auto" w:fill="auto"/>
            <w:vAlign w:val="center"/>
          </w:tcPr>
          <w:p w14:paraId="0C0C0DD1"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42810</w:t>
            </w:r>
          </w:p>
        </w:tc>
        <w:tc>
          <w:tcPr>
            <w:tcW w:w="5245" w:type="dxa"/>
            <w:shd w:val="clear" w:color="auto" w:fill="auto"/>
            <w:vAlign w:val="center"/>
          </w:tcPr>
          <w:p w14:paraId="457AB33D" w14:textId="77777777" w:rsidR="00AE293A" w:rsidRPr="00DD6BDB" w:rsidRDefault="00AE293A" w:rsidP="00AD561B">
            <w:pPr>
              <w:pStyle w:val="Corpodetexto"/>
              <w:ind w:firstLine="0"/>
              <w:rPr>
                <w:rFonts w:ascii="Arial" w:hAnsi="Arial" w:cs="Arial"/>
                <w:sz w:val="18"/>
                <w:szCs w:val="18"/>
                <w:lang w:val="pt-BR"/>
              </w:rPr>
            </w:pPr>
            <w:r w:rsidRPr="00DD6BDB">
              <w:rPr>
                <w:rFonts w:ascii="Arial" w:hAnsi="Arial" w:cs="Arial"/>
                <w:color w:val="000000"/>
                <w:sz w:val="18"/>
                <w:szCs w:val="18"/>
              </w:rPr>
              <w:t>TRATAMENTO CIRÚRGICO DE FRATURA / LUXAÇÃO / FRATURA-LUXAÇÃO / DISJUNÇÃO DO ANEL PÉLVICO ANTERO-POSTERIOR</w:t>
            </w:r>
          </w:p>
        </w:tc>
        <w:tc>
          <w:tcPr>
            <w:tcW w:w="1134" w:type="dxa"/>
            <w:shd w:val="clear" w:color="auto" w:fill="auto"/>
          </w:tcPr>
          <w:p w14:paraId="0F3AFA5D" w14:textId="77777777" w:rsidR="00AE293A" w:rsidRPr="00DD6BDB" w:rsidRDefault="00AE293A" w:rsidP="00AD561B">
            <w:pPr>
              <w:pStyle w:val="Corpodetexto"/>
              <w:ind w:firstLine="0"/>
              <w:jc w:val="center"/>
              <w:rPr>
                <w:rFonts w:ascii="Arial" w:hAnsi="Arial" w:cs="Arial"/>
                <w:color w:val="000000"/>
                <w:sz w:val="18"/>
                <w:szCs w:val="18"/>
              </w:rPr>
            </w:pPr>
          </w:p>
          <w:p w14:paraId="64A37509"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Serviços</w:t>
            </w:r>
          </w:p>
        </w:tc>
        <w:tc>
          <w:tcPr>
            <w:tcW w:w="1271" w:type="dxa"/>
            <w:shd w:val="clear" w:color="auto" w:fill="auto"/>
            <w:vAlign w:val="center"/>
          </w:tcPr>
          <w:p w14:paraId="6DCDBD66"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1</w:t>
            </w:r>
          </w:p>
        </w:tc>
      </w:tr>
      <w:tr w:rsidR="00AE293A" w:rsidRPr="00ED418B" w14:paraId="4CC8DFFB" w14:textId="77777777" w:rsidTr="00AD561B">
        <w:trPr>
          <w:trHeight w:val="293"/>
          <w:jc w:val="center"/>
        </w:trPr>
        <w:tc>
          <w:tcPr>
            <w:tcW w:w="721" w:type="dxa"/>
            <w:shd w:val="clear" w:color="auto" w:fill="auto"/>
            <w:vAlign w:val="center"/>
          </w:tcPr>
          <w:p w14:paraId="414EED73"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00023</w:t>
            </w:r>
          </w:p>
        </w:tc>
        <w:tc>
          <w:tcPr>
            <w:tcW w:w="975" w:type="dxa"/>
            <w:shd w:val="clear" w:color="auto" w:fill="auto"/>
            <w:vAlign w:val="center"/>
          </w:tcPr>
          <w:p w14:paraId="0BF83909"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42811</w:t>
            </w:r>
          </w:p>
        </w:tc>
        <w:tc>
          <w:tcPr>
            <w:tcW w:w="5245" w:type="dxa"/>
            <w:shd w:val="clear" w:color="auto" w:fill="auto"/>
            <w:vAlign w:val="center"/>
          </w:tcPr>
          <w:p w14:paraId="4CB0C318" w14:textId="77777777" w:rsidR="00AE293A" w:rsidRPr="00DD6BDB" w:rsidRDefault="00AE293A" w:rsidP="00AD561B">
            <w:pPr>
              <w:pStyle w:val="Corpodetexto"/>
              <w:ind w:firstLine="0"/>
              <w:rPr>
                <w:rFonts w:ascii="Arial" w:hAnsi="Arial" w:cs="Arial"/>
                <w:sz w:val="18"/>
                <w:szCs w:val="18"/>
                <w:lang w:val="pt-BR"/>
              </w:rPr>
            </w:pPr>
            <w:r w:rsidRPr="00DD6BDB">
              <w:rPr>
                <w:rFonts w:ascii="Arial" w:hAnsi="Arial" w:cs="Arial"/>
                <w:color w:val="000000"/>
                <w:sz w:val="18"/>
                <w:szCs w:val="18"/>
              </w:rPr>
              <w:t>PATELECTOMIA TOTAL OU PARCIAL</w:t>
            </w:r>
          </w:p>
        </w:tc>
        <w:tc>
          <w:tcPr>
            <w:tcW w:w="1134" w:type="dxa"/>
            <w:shd w:val="clear" w:color="auto" w:fill="auto"/>
          </w:tcPr>
          <w:p w14:paraId="34394BBB"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Serviços</w:t>
            </w:r>
          </w:p>
        </w:tc>
        <w:tc>
          <w:tcPr>
            <w:tcW w:w="1271" w:type="dxa"/>
            <w:shd w:val="clear" w:color="auto" w:fill="auto"/>
            <w:vAlign w:val="center"/>
          </w:tcPr>
          <w:p w14:paraId="151B20E0"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1</w:t>
            </w:r>
          </w:p>
        </w:tc>
      </w:tr>
      <w:tr w:rsidR="00AE293A" w:rsidRPr="00ED418B" w14:paraId="7061614E" w14:textId="77777777" w:rsidTr="00AD561B">
        <w:trPr>
          <w:trHeight w:val="300"/>
          <w:jc w:val="center"/>
        </w:trPr>
        <w:tc>
          <w:tcPr>
            <w:tcW w:w="721" w:type="dxa"/>
            <w:shd w:val="clear" w:color="auto" w:fill="auto"/>
            <w:vAlign w:val="center"/>
          </w:tcPr>
          <w:p w14:paraId="51457946"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00024</w:t>
            </w:r>
          </w:p>
        </w:tc>
        <w:tc>
          <w:tcPr>
            <w:tcW w:w="975" w:type="dxa"/>
            <w:shd w:val="clear" w:color="auto" w:fill="auto"/>
            <w:vAlign w:val="center"/>
          </w:tcPr>
          <w:p w14:paraId="714A4B24"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42812</w:t>
            </w:r>
          </w:p>
        </w:tc>
        <w:tc>
          <w:tcPr>
            <w:tcW w:w="5245" w:type="dxa"/>
            <w:shd w:val="clear" w:color="auto" w:fill="auto"/>
            <w:vAlign w:val="center"/>
          </w:tcPr>
          <w:p w14:paraId="4A31A6AE" w14:textId="77777777" w:rsidR="00AE293A" w:rsidRPr="00DD6BDB" w:rsidRDefault="00AE293A" w:rsidP="00AD561B">
            <w:pPr>
              <w:pStyle w:val="Corpodetexto"/>
              <w:ind w:firstLine="0"/>
              <w:rPr>
                <w:rFonts w:ascii="Arial" w:hAnsi="Arial" w:cs="Arial"/>
                <w:sz w:val="18"/>
                <w:szCs w:val="18"/>
                <w:lang w:val="pt-BR"/>
              </w:rPr>
            </w:pPr>
            <w:r w:rsidRPr="00DD6BDB">
              <w:rPr>
                <w:rFonts w:ascii="Arial" w:hAnsi="Arial" w:cs="Arial"/>
                <w:color w:val="000000"/>
                <w:sz w:val="18"/>
                <w:szCs w:val="18"/>
              </w:rPr>
              <w:t>RECONSTRUCAO LIGAMENTAR DO TORNOZELO</w:t>
            </w:r>
          </w:p>
        </w:tc>
        <w:tc>
          <w:tcPr>
            <w:tcW w:w="1134" w:type="dxa"/>
            <w:shd w:val="clear" w:color="auto" w:fill="auto"/>
          </w:tcPr>
          <w:p w14:paraId="6DD42BC3" w14:textId="77777777" w:rsidR="00AE293A" w:rsidRPr="00DD6BDB" w:rsidRDefault="00AE293A" w:rsidP="00AD561B">
            <w:pPr>
              <w:pStyle w:val="Corpodetexto"/>
              <w:ind w:firstLine="0"/>
              <w:jc w:val="center"/>
              <w:rPr>
                <w:rFonts w:ascii="Arial" w:hAnsi="Arial" w:cs="Arial"/>
                <w:color w:val="000000"/>
                <w:sz w:val="18"/>
                <w:szCs w:val="18"/>
              </w:rPr>
            </w:pPr>
          </w:p>
          <w:p w14:paraId="7F9FCDC6"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Serviços</w:t>
            </w:r>
          </w:p>
        </w:tc>
        <w:tc>
          <w:tcPr>
            <w:tcW w:w="1271" w:type="dxa"/>
            <w:shd w:val="clear" w:color="auto" w:fill="auto"/>
            <w:vAlign w:val="center"/>
          </w:tcPr>
          <w:p w14:paraId="30A62189"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1</w:t>
            </w:r>
          </w:p>
        </w:tc>
      </w:tr>
      <w:tr w:rsidR="00AE293A" w:rsidRPr="00ED418B" w14:paraId="071FEB40" w14:textId="77777777" w:rsidTr="00AD561B">
        <w:trPr>
          <w:trHeight w:val="417"/>
          <w:jc w:val="center"/>
        </w:trPr>
        <w:tc>
          <w:tcPr>
            <w:tcW w:w="721" w:type="dxa"/>
            <w:shd w:val="clear" w:color="auto" w:fill="auto"/>
            <w:vAlign w:val="center"/>
          </w:tcPr>
          <w:p w14:paraId="62DED3B0"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00025</w:t>
            </w:r>
          </w:p>
        </w:tc>
        <w:tc>
          <w:tcPr>
            <w:tcW w:w="975" w:type="dxa"/>
            <w:shd w:val="clear" w:color="auto" w:fill="auto"/>
            <w:vAlign w:val="center"/>
          </w:tcPr>
          <w:p w14:paraId="196BE593"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42813</w:t>
            </w:r>
          </w:p>
        </w:tc>
        <w:tc>
          <w:tcPr>
            <w:tcW w:w="5245" w:type="dxa"/>
            <w:shd w:val="clear" w:color="auto" w:fill="auto"/>
            <w:vAlign w:val="center"/>
          </w:tcPr>
          <w:p w14:paraId="5B52FBB0" w14:textId="77777777" w:rsidR="00AE293A" w:rsidRPr="00DD6BDB" w:rsidRDefault="00AE293A" w:rsidP="00AD561B">
            <w:pPr>
              <w:pStyle w:val="Corpodetexto"/>
              <w:ind w:firstLine="0"/>
              <w:rPr>
                <w:rFonts w:ascii="Arial" w:hAnsi="Arial" w:cs="Arial"/>
                <w:sz w:val="18"/>
                <w:szCs w:val="18"/>
                <w:lang w:val="pt-BR"/>
              </w:rPr>
            </w:pPr>
            <w:r w:rsidRPr="00DD6BDB">
              <w:rPr>
                <w:rFonts w:ascii="Arial" w:hAnsi="Arial" w:cs="Arial"/>
                <w:color w:val="000000"/>
                <w:sz w:val="18"/>
                <w:szCs w:val="18"/>
              </w:rPr>
              <w:t>RECONSTRUCAO LIGAMENTAR EXTRA-ARTICULAR DO JOELHO</w:t>
            </w:r>
          </w:p>
        </w:tc>
        <w:tc>
          <w:tcPr>
            <w:tcW w:w="1134" w:type="dxa"/>
            <w:shd w:val="clear" w:color="auto" w:fill="auto"/>
          </w:tcPr>
          <w:p w14:paraId="198E6D20" w14:textId="77777777" w:rsidR="00AE293A" w:rsidRPr="00DD6BDB" w:rsidRDefault="00AE293A" w:rsidP="00AD561B">
            <w:pPr>
              <w:pStyle w:val="Corpodetexto"/>
              <w:ind w:firstLine="0"/>
              <w:jc w:val="center"/>
              <w:rPr>
                <w:rFonts w:ascii="Arial" w:hAnsi="Arial" w:cs="Arial"/>
                <w:color w:val="000000"/>
                <w:sz w:val="18"/>
                <w:szCs w:val="18"/>
              </w:rPr>
            </w:pPr>
          </w:p>
          <w:p w14:paraId="07FD2478"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Serviços</w:t>
            </w:r>
          </w:p>
        </w:tc>
        <w:tc>
          <w:tcPr>
            <w:tcW w:w="1271" w:type="dxa"/>
            <w:shd w:val="clear" w:color="auto" w:fill="auto"/>
            <w:vAlign w:val="center"/>
          </w:tcPr>
          <w:p w14:paraId="156CB9C8"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1</w:t>
            </w:r>
          </w:p>
        </w:tc>
      </w:tr>
      <w:tr w:rsidR="00AE293A" w:rsidRPr="00ED418B" w14:paraId="5E4B53D0" w14:textId="77777777" w:rsidTr="00AD561B">
        <w:trPr>
          <w:trHeight w:val="423"/>
          <w:jc w:val="center"/>
        </w:trPr>
        <w:tc>
          <w:tcPr>
            <w:tcW w:w="721" w:type="dxa"/>
            <w:shd w:val="clear" w:color="auto" w:fill="auto"/>
            <w:vAlign w:val="center"/>
          </w:tcPr>
          <w:p w14:paraId="6E90B590"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00026</w:t>
            </w:r>
          </w:p>
        </w:tc>
        <w:tc>
          <w:tcPr>
            <w:tcW w:w="975" w:type="dxa"/>
            <w:shd w:val="clear" w:color="auto" w:fill="auto"/>
            <w:vAlign w:val="center"/>
          </w:tcPr>
          <w:p w14:paraId="409241CF"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42814</w:t>
            </w:r>
          </w:p>
        </w:tc>
        <w:tc>
          <w:tcPr>
            <w:tcW w:w="5245" w:type="dxa"/>
            <w:shd w:val="clear" w:color="auto" w:fill="auto"/>
            <w:vAlign w:val="center"/>
          </w:tcPr>
          <w:p w14:paraId="45F37CA3" w14:textId="77777777" w:rsidR="00AE293A" w:rsidRPr="00DD6BDB" w:rsidRDefault="00AE293A" w:rsidP="00AD561B">
            <w:pPr>
              <w:pStyle w:val="Corpodetexto"/>
              <w:ind w:firstLine="0"/>
              <w:rPr>
                <w:rFonts w:ascii="Arial" w:hAnsi="Arial" w:cs="Arial"/>
                <w:sz w:val="18"/>
                <w:szCs w:val="18"/>
                <w:lang w:val="pt-BR"/>
              </w:rPr>
            </w:pPr>
            <w:r w:rsidRPr="00DD6BDB">
              <w:rPr>
                <w:rFonts w:ascii="Arial" w:hAnsi="Arial" w:cs="Arial"/>
                <w:color w:val="000000"/>
                <w:sz w:val="18"/>
                <w:szCs w:val="18"/>
              </w:rPr>
              <w:t>RECONSTRUCAO LIGAMENTAR INTRA-ARTICULAR DO JOELHO (CRUZADO ANTERIOR)</w:t>
            </w:r>
          </w:p>
        </w:tc>
        <w:tc>
          <w:tcPr>
            <w:tcW w:w="1134" w:type="dxa"/>
            <w:shd w:val="clear" w:color="auto" w:fill="auto"/>
          </w:tcPr>
          <w:p w14:paraId="29015C46" w14:textId="77777777" w:rsidR="00AE293A" w:rsidRPr="00DD6BDB" w:rsidRDefault="00AE293A" w:rsidP="00AD561B">
            <w:pPr>
              <w:pStyle w:val="Corpodetexto"/>
              <w:ind w:firstLine="0"/>
              <w:jc w:val="center"/>
              <w:rPr>
                <w:rFonts w:ascii="Arial" w:hAnsi="Arial" w:cs="Arial"/>
                <w:color w:val="000000"/>
                <w:sz w:val="18"/>
                <w:szCs w:val="18"/>
              </w:rPr>
            </w:pPr>
          </w:p>
          <w:p w14:paraId="343DA1DA"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Serviços</w:t>
            </w:r>
          </w:p>
        </w:tc>
        <w:tc>
          <w:tcPr>
            <w:tcW w:w="1271" w:type="dxa"/>
            <w:shd w:val="clear" w:color="auto" w:fill="auto"/>
            <w:vAlign w:val="center"/>
          </w:tcPr>
          <w:p w14:paraId="3B76F96B"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1</w:t>
            </w:r>
          </w:p>
        </w:tc>
      </w:tr>
      <w:tr w:rsidR="00AE293A" w:rsidRPr="00ED418B" w14:paraId="18062914" w14:textId="77777777" w:rsidTr="00AD561B">
        <w:trPr>
          <w:trHeight w:val="401"/>
          <w:jc w:val="center"/>
        </w:trPr>
        <w:tc>
          <w:tcPr>
            <w:tcW w:w="721" w:type="dxa"/>
            <w:shd w:val="clear" w:color="auto" w:fill="auto"/>
            <w:vAlign w:val="center"/>
          </w:tcPr>
          <w:p w14:paraId="0ADB3984"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00027</w:t>
            </w:r>
          </w:p>
        </w:tc>
        <w:tc>
          <w:tcPr>
            <w:tcW w:w="975" w:type="dxa"/>
            <w:shd w:val="clear" w:color="auto" w:fill="auto"/>
            <w:vAlign w:val="center"/>
          </w:tcPr>
          <w:p w14:paraId="173A4676"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42815</w:t>
            </w:r>
          </w:p>
        </w:tc>
        <w:tc>
          <w:tcPr>
            <w:tcW w:w="5245" w:type="dxa"/>
            <w:shd w:val="clear" w:color="auto" w:fill="auto"/>
            <w:vAlign w:val="center"/>
          </w:tcPr>
          <w:p w14:paraId="31ADD79D" w14:textId="77777777" w:rsidR="00AE293A" w:rsidRPr="00DD6BDB" w:rsidRDefault="00AE293A" w:rsidP="00AD561B">
            <w:pPr>
              <w:pStyle w:val="Corpodetexto"/>
              <w:ind w:firstLine="0"/>
              <w:rPr>
                <w:rFonts w:ascii="Arial" w:hAnsi="Arial" w:cs="Arial"/>
                <w:sz w:val="18"/>
                <w:szCs w:val="18"/>
                <w:lang w:val="pt-BR"/>
              </w:rPr>
            </w:pPr>
            <w:r w:rsidRPr="00DD6BDB">
              <w:rPr>
                <w:rFonts w:ascii="Arial" w:hAnsi="Arial" w:cs="Arial"/>
                <w:color w:val="000000"/>
                <w:sz w:val="18"/>
                <w:szCs w:val="18"/>
              </w:rPr>
              <w:t>REPARO DE BAINHA TENDINOSA AO NIVEL DO TORNOZELO</w:t>
            </w:r>
          </w:p>
        </w:tc>
        <w:tc>
          <w:tcPr>
            <w:tcW w:w="1134" w:type="dxa"/>
            <w:shd w:val="clear" w:color="auto" w:fill="auto"/>
          </w:tcPr>
          <w:p w14:paraId="75356518" w14:textId="77777777" w:rsidR="00AE293A" w:rsidRPr="00DD6BDB" w:rsidRDefault="00AE293A" w:rsidP="00AD561B">
            <w:pPr>
              <w:pStyle w:val="Corpodetexto"/>
              <w:ind w:firstLine="0"/>
              <w:jc w:val="center"/>
              <w:rPr>
                <w:rFonts w:ascii="Arial" w:hAnsi="Arial" w:cs="Arial"/>
                <w:color w:val="000000"/>
                <w:sz w:val="18"/>
                <w:szCs w:val="18"/>
              </w:rPr>
            </w:pPr>
          </w:p>
          <w:p w14:paraId="1C74395D"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Serviços</w:t>
            </w:r>
          </w:p>
        </w:tc>
        <w:tc>
          <w:tcPr>
            <w:tcW w:w="1271" w:type="dxa"/>
            <w:shd w:val="clear" w:color="auto" w:fill="auto"/>
            <w:vAlign w:val="center"/>
          </w:tcPr>
          <w:p w14:paraId="31C97123"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1</w:t>
            </w:r>
          </w:p>
        </w:tc>
      </w:tr>
      <w:tr w:rsidR="00AE293A" w:rsidRPr="00ED418B" w14:paraId="46855A5F" w14:textId="77777777" w:rsidTr="00AD561B">
        <w:trPr>
          <w:trHeight w:val="266"/>
          <w:jc w:val="center"/>
        </w:trPr>
        <w:tc>
          <w:tcPr>
            <w:tcW w:w="721" w:type="dxa"/>
            <w:shd w:val="clear" w:color="auto" w:fill="auto"/>
            <w:vAlign w:val="center"/>
          </w:tcPr>
          <w:p w14:paraId="3F62A42E"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00028</w:t>
            </w:r>
          </w:p>
        </w:tc>
        <w:tc>
          <w:tcPr>
            <w:tcW w:w="975" w:type="dxa"/>
            <w:shd w:val="clear" w:color="auto" w:fill="auto"/>
            <w:vAlign w:val="center"/>
          </w:tcPr>
          <w:p w14:paraId="4641503A"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42816</w:t>
            </w:r>
          </w:p>
        </w:tc>
        <w:tc>
          <w:tcPr>
            <w:tcW w:w="5245" w:type="dxa"/>
            <w:shd w:val="clear" w:color="auto" w:fill="auto"/>
            <w:vAlign w:val="center"/>
          </w:tcPr>
          <w:p w14:paraId="52AFA0E7" w14:textId="77777777" w:rsidR="00AE293A" w:rsidRPr="00DD6BDB" w:rsidRDefault="00AE293A" w:rsidP="00AD561B">
            <w:pPr>
              <w:pStyle w:val="Corpodetexto"/>
              <w:ind w:firstLine="0"/>
              <w:rPr>
                <w:rFonts w:ascii="Arial" w:hAnsi="Arial" w:cs="Arial"/>
                <w:sz w:val="18"/>
                <w:szCs w:val="18"/>
                <w:lang w:val="pt-BR"/>
              </w:rPr>
            </w:pPr>
            <w:r w:rsidRPr="00DD6BDB">
              <w:rPr>
                <w:rFonts w:ascii="Arial" w:hAnsi="Arial" w:cs="Arial"/>
                <w:color w:val="000000"/>
                <w:sz w:val="18"/>
                <w:szCs w:val="18"/>
              </w:rPr>
              <w:t>TENOSINOVECTOMIA EM MEMBRO INFERIOR</w:t>
            </w:r>
          </w:p>
        </w:tc>
        <w:tc>
          <w:tcPr>
            <w:tcW w:w="1134" w:type="dxa"/>
            <w:shd w:val="clear" w:color="auto" w:fill="auto"/>
          </w:tcPr>
          <w:p w14:paraId="36BCA3F9"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Serviços</w:t>
            </w:r>
          </w:p>
        </w:tc>
        <w:tc>
          <w:tcPr>
            <w:tcW w:w="1271" w:type="dxa"/>
            <w:shd w:val="clear" w:color="auto" w:fill="auto"/>
            <w:vAlign w:val="center"/>
          </w:tcPr>
          <w:p w14:paraId="7DEB4A11"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1</w:t>
            </w:r>
          </w:p>
        </w:tc>
      </w:tr>
      <w:tr w:rsidR="00AE293A" w:rsidRPr="00ED418B" w14:paraId="2C90A05F" w14:textId="77777777" w:rsidTr="00AD561B">
        <w:trPr>
          <w:trHeight w:val="283"/>
          <w:jc w:val="center"/>
        </w:trPr>
        <w:tc>
          <w:tcPr>
            <w:tcW w:w="721" w:type="dxa"/>
            <w:shd w:val="clear" w:color="auto" w:fill="auto"/>
            <w:vAlign w:val="center"/>
          </w:tcPr>
          <w:p w14:paraId="04E8D372"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00029</w:t>
            </w:r>
          </w:p>
        </w:tc>
        <w:tc>
          <w:tcPr>
            <w:tcW w:w="975" w:type="dxa"/>
            <w:shd w:val="clear" w:color="auto" w:fill="auto"/>
            <w:vAlign w:val="center"/>
          </w:tcPr>
          <w:p w14:paraId="73046339"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42817</w:t>
            </w:r>
          </w:p>
        </w:tc>
        <w:tc>
          <w:tcPr>
            <w:tcW w:w="5245" w:type="dxa"/>
            <w:shd w:val="clear" w:color="auto" w:fill="auto"/>
            <w:vAlign w:val="center"/>
          </w:tcPr>
          <w:p w14:paraId="0A5F855C" w14:textId="77777777" w:rsidR="00AE293A" w:rsidRPr="00DD6BDB" w:rsidRDefault="00AE293A" w:rsidP="00AD561B">
            <w:pPr>
              <w:pStyle w:val="Corpodetexto"/>
              <w:ind w:firstLine="0"/>
              <w:rPr>
                <w:rFonts w:ascii="Arial" w:hAnsi="Arial" w:cs="Arial"/>
                <w:sz w:val="18"/>
                <w:szCs w:val="18"/>
                <w:lang w:val="pt-BR"/>
              </w:rPr>
            </w:pPr>
            <w:r w:rsidRPr="00DD6BDB">
              <w:rPr>
                <w:rFonts w:ascii="Arial" w:hAnsi="Arial" w:cs="Arial"/>
                <w:color w:val="000000"/>
                <w:sz w:val="18"/>
                <w:szCs w:val="18"/>
              </w:rPr>
              <w:t>TRATAMENTO CIRÚRGICO DE GIGANTISMO DO PÉ</w:t>
            </w:r>
          </w:p>
        </w:tc>
        <w:tc>
          <w:tcPr>
            <w:tcW w:w="1134" w:type="dxa"/>
            <w:shd w:val="clear" w:color="auto" w:fill="auto"/>
          </w:tcPr>
          <w:p w14:paraId="0D8BD372"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Serviços</w:t>
            </w:r>
          </w:p>
        </w:tc>
        <w:tc>
          <w:tcPr>
            <w:tcW w:w="1271" w:type="dxa"/>
            <w:shd w:val="clear" w:color="auto" w:fill="auto"/>
            <w:vAlign w:val="center"/>
          </w:tcPr>
          <w:p w14:paraId="483B78A8"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1</w:t>
            </w:r>
          </w:p>
        </w:tc>
      </w:tr>
      <w:tr w:rsidR="00AE293A" w:rsidRPr="00ED418B" w14:paraId="268D892A" w14:textId="77777777" w:rsidTr="00AD561B">
        <w:trPr>
          <w:trHeight w:val="274"/>
          <w:jc w:val="center"/>
        </w:trPr>
        <w:tc>
          <w:tcPr>
            <w:tcW w:w="721" w:type="dxa"/>
            <w:shd w:val="clear" w:color="auto" w:fill="auto"/>
            <w:vAlign w:val="center"/>
          </w:tcPr>
          <w:p w14:paraId="43652019"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00030</w:t>
            </w:r>
          </w:p>
        </w:tc>
        <w:tc>
          <w:tcPr>
            <w:tcW w:w="975" w:type="dxa"/>
            <w:shd w:val="clear" w:color="auto" w:fill="auto"/>
            <w:vAlign w:val="center"/>
          </w:tcPr>
          <w:p w14:paraId="198D32C8"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42818</w:t>
            </w:r>
          </w:p>
        </w:tc>
        <w:tc>
          <w:tcPr>
            <w:tcW w:w="5245" w:type="dxa"/>
            <w:shd w:val="clear" w:color="auto" w:fill="auto"/>
            <w:vAlign w:val="center"/>
          </w:tcPr>
          <w:p w14:paraId="58E1D202" w14:textId="77777777" w:rsidR="00AE293A" w:rsidRPr="00DD6BDB" w:rsidRDefault="00AE293A" w:rsidP="00AD561B">
            <w:pPr>
              <w:pStyle w:val="Corpodetexto"/>
              <w:ind w:firstLine="0"/>
              <w:rPr>
                <w:rFonts w:ascii="Arial" w:hAnsi="Arial" w:cs="Arial"/>
                <w:sz w:val="18"/>
                <w:szCs w:val="18"/>
                <w:lang w:val="pt-BR"/>
              </w:rPr>
            </w:pPr>
            <w:r w:rsidRPr="00DD6BDB">
              <w:rPr>
                <w:rFonts w:ascii="Arial" w:hAnsi="Arial" w:cs="Arial"/>
                <w:color w:val="000000"/>
                <w:sz w:val="18"/>
                <w:szCs w:val="18"/>
              </w:rPr>
              <w:t>TRATAMENTO CIRÚRGICO DE HALUX VALGUS C/ OSTEOTOMIA DO PRIMEIRO OSSO METATARSIANO</w:t>
            </w:r>
          </w:p>
        </w:tc>
        <w:tc>
          <w:tcPr>
            <w:tcW w:w="1134" w:type="dxa"/>
            <w:shd w:val="clear" w:color="auto" w:fill="auto"/>
          </w:tcPr>
          <w:p w14:paraId="6A428F22" w14:textId="77777777" w:rsidR="00AE293A" w:rsidRPr="00DD6BDB" w:rsidRDefault="00AE293A" w:rsidP="00AD561B">
            <w:pPr>
              <w:pStyle w:val="Corpodetexto"/>
              <w:ind w:firstLine="0"/>
              <w:jc w:val="center"/>
              <w:rPr>
                <w:rFonts w:ascii="Arial" w:hAnsi="Arial" w:cs="Arial"/>
                <w:color w:val="000000"/>
                <w:sz w:val="18"/>
                <w:szCs w:val="18"/>
              </w:rPr>
            </w:pPr>
          </w:p>
          <w:p w14:paraId="167A0796"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Serviços</w:t>
            </w:r>
          </w:p>
        </w:tc>
        <w:tc>
          <w:tcPr>
            <w:tcW w:w="1271" w:type="dxa"/>
            <w:shd w:val="clear" w:color="auto" w:fill="auto"/>
            <w:vAlign w:val="center"/>
          </w:tcPr>
          <w:p w14:paraId="6281BF1C"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1</w:t>
            </w:r>
          </w:p>
        </w:tc>
      </w:tr>
      <w:tr w:rsidR="00AE293A" w:rsidRPr="00ED418B" w14:paraId="79AAF3D0" w14:textId="77777777" w:rsidTr="00AD561B">
        <w:trPr>
          <w:trHeight w:val="685"/>
          <w:jc w:val="center"/>
        </w:trPr>
        <w:tc>
          <w:tcPr>
            <w:tcW w:w="721" w:type="dxa"/>
            <w:shd w:val="clear" w:color="auto" w:fill="auto"/>
            <w:vAlign w:val="center"/>
          </w:tcPr>
          <w:p w14:paraId="1ED3CAA1"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00031</w:t>
            </w:r>
          </w:p>
        </w:tc>
        <w:tc>
          <w:tcPr>
            <w:tcW w:w="975" w:type="dxa"/>
            <w:shd w:val="clear" w:color="auto" w:fill="auto"/>
            <w:vAlign w:val="center"/>
          </w:tcPr>
          <w:p w14:paraId="3E114912"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42819</w:t>
            </w:r>
          </w:p>
        </w:tc>
        <w:tc>
          <w:tcPr>
            <w:tcW w:w="5245" w:type="dxa"/>
            <w:shd w:val="clear" w:color="auto" w:fill="auto"/>
            <w:vAlign w:val="center"/>
          </w:tcPr>
          <w:p w14:paraId="382D156D" w14:textId="77777777" w:rsidR="00AE293A" w:rsidRPr="00DD6BDB" w:rsidRDefault="00AE293A" w:rsidP="00AD561B">
            <w:pPr>
              <w:pStyle w:val="Corpodetexto"/>
              <w:ind w:firstLine="0"/>
              <w:rPr>
                <w:rFonts w:ascii="Arial" w:hAnsi="Arial" w:cs="Arial"/>
                <w:sz w:val="18"/>
                <w:szCs w:val="18"/>
                <w:lang w:val="pt-BR"/>
              </w:rPr>
            </w:pPr>
            <w:r w:rsidRPr="00DD6BDB">
              <w:rPr>
                <w:rFonts w:ascii="Arial" w:hAnsi="Arial" w:cs="Arial"/>
                <w:color w:val="000000"/>
                <w:sz w:val="18"/>
                <w:szCs w:val="18"/>
              </w:rPr>
              <w:t>TRATAMENTO CIRÚRGICO DE LESÃO AGUDA CAPSULO-LIGAMENTAR MEMBRO INFERIOR (JOELHO / TORNOZELO)</w:t>
            </w:r>
          </w:p>
        </w:tc>
        <w:tc>
          <w:tcPr>
            <w:tcW w:w="1134" w:type="dxa"/>
            <w:shd w:val="clear" w:color="auto" w:fill="auto"/>
          </w:tcPr>
          <w:p w14:paraId="349BC0ED" w14:textId="77777777" w:rsidR="00AE293A" w:rsidRPr="00DD6BDB" w:rsidRDefault="00AE293A" w:rsidP="00AD561B">
            <w:pPr>
              <w:pStyle w:val="Corpodetexto"/>
              <w:ind w:firstLine="0"/>
              <w:jc w:val="center"/>
              <w:rPr>
                <w:rFonts w:ascii="Arial" w:hAnsi="Arial" w:cs="Arial"/>
                <w:color w:val="000000"/>
                <w:sz w:val="18"/>
                <w:szCs w:val="18"/>
              </w:rPr>
            </w:pPr>
          </w:p>
          <w:p w14:paraId="56452521"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Serviços</w:t>
            </w:r>
          </w:p>
        </w:tc>
        <w:tc>
          <w:tcPr>
            <w:tcW w:w="1271" w:type="dxa"/>
            <w:shd w:val="clear" w:color="auto" w:fill="auto"/>
            <w:vAlign w:val="center"/>
          </w:tcPr>
          <w:p w14:paraId="35AE4572"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1</w:t>
            </w:r>
          </w:p>
        </w:tc>
      </w:tr>
      <w:tr w:rsidR="00AE293A" w:rsidRPr="00ED418B" w14:paraId="1C0E24D4" w14:textId="77777777" w:rsidTr="00AD561B">
        <w:trPr>
          <w:trHeight w:val="276"/>
          <w:jc w:val="center"/>
        </w:trPr>
        <w:tc>
          <w:tcPr>
            <w:tcW w:w="721" w:type="dxa"/>
            <w:shd w:val="clear" w:color="auto" w:fill="auto"/>
            <w:vAlign w:val="center"/>
          </w:tcPr>
          <w:p w14:paraId="2E5864C1"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00032</w:t>
            </w:r>
          </w:p>
        </w:tc>
        <w:tc>
          <w:tcPr>
            <w:tcW w:w="975" w:type="dxa"/>
            <w:shd w:val="clear" w:color="auto" w:fill="auto"/>
            <w:vAlign w:val="center"/>
          </w:tcPr>
          <w:p w14:paraId="101E1310"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42820</w:t>
            </w:r>
          </w:p>
        </w:tc>
        <w:tc>
          <w:tcPr>
            <w:tcW w:w="5245" w:type="dxa"/>
            <w:shd w:val="clear" w:color="auto" w:fill="auto"/>
            <w:vAlign w:val="center"/>
          </w:tcPr>
          <w:p w14:paraId="6CCE0335" w14:textId="77777777" w:rsidR="00AE293A" w:rsidRPr="00DD6BDB" w:rsidRDefault="00AE293A" w:rsidP="00AD561B">
            <w:pPr>
              <w:pStyle w:val="Corpodetexto"/>
              <w:ind w:firstLine="0"/>
              <w:rPr>
                <w:rFonts w:ascii="Arial" w:hAnsi="Arial" w:cs="Arial"/>
                <w:sz w:val="18"/>
                <w:szCs w:val="18"/>
                <w:lang w:val="pt-BR"/>
              </w:rPr>
            </w:pPr>
            <w:r w:rsidRPr="00DD6BDB">
              <w:rPr>
                <w:rFonts w:ascii="Arial" w:hAnsi="Arial" w:cs="Arial"/>
                <w:color w:val="000000"/>
                <w:sz w:val="18"/>
                <w:szCs w:val="18"/>
              </w:rPr>
              <w:t>TRATAMENTO CIRÚRGICO DE METATARSO PRIMO VARO</w:t>
            </w:r>
          </w:p>
        </w:tc>
        <w:tc>
          <w:tcPr>
            <w:tcW w:w="1134" w:type="dxa"/>
            <w:shd w:val="clear" w:color="auto" w:fill="auto"/>
          </w:tcPr>
          <w:p w14:paraId="365E0383"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Serviços</w:t>
            </w:r>
          </w:p>
        </w:tc>
        <w:tc>
          <w:tcPr>
            <w:tcW w:w="1271" w:type="dxa"/>
            <w:shd w:val="clear" w:color="auto" w:fill="auto"/>
            <w:vAlign w:val="center"/>
          </w:tcPr>
          <w:p w14:paraId="4FB98AC9"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1</w:t>
            </w:r>
          </w:p>
        </w:tc>
      </w:tr>
      <w:tr w:rsidR="00AE293A" w:rsidRPr="00ED418B" w14:paraId="151A3C47" w14:textId="77777777" w:rsidTr="00AD561B">
        <w:trPr>
          <w:trHeight w:val="137"/>
          <w:jc w:val="center"/>
        </w:trPr>
        <w:tc>
          <w:tcPr>
            <w:tcW w:w="721" w:type="dxa"/>
            <w:shd w:val="clear" w:color="auto" w:fill="auto"/>
            <w:vAlign w:val="center"/>
          </w:tcPr>
          <w:p w14:paraId="65A78A64"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00033</w:t>
            </w:r>
          </w:p>
        </w:tc>
        <w:tc>
          <w:tcPr>
            <w:tcW w:w="975" w:type="dxa"/>
            <w:shd w:val="clear" w:color="auto" w:fill="auto"/>
            <w:vAlign w:val="center"/>
          </w:tcPr>
          <w:p w14:paraId="67751310"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42821</w:t>
            </w:r>
          </w:p>
        </w:tc>
        <w:tc>
          <w:tcPr>
            <w:tcW w:w="5245" w:type="dxa"/>
            <w:shd w:val="clear" w:color="auto" w:fill="auto"/>
            <w:vAlign w:val="center"/>
          </w:tcPr>
          <w:p w14:paraId="11694CDE" w14:textId="77777777" w:rsidR="00AE293A" w:rsidRPr="00DD6BDB" w:rsidRDefault="00AE293A" w:rsidP="00AD561B">
            <w:pPr>
              <w:pStyle w:val="Corpodetexto"/>
              <w:ind w:firstLine="0"/>
              <w:rPr>
                <w:rFonts w:ascii="Arial" w:hAnsi="Arial" w:cs="Arial"/>
                <w:sz w:val="18"/>
                <w:szCs w:val="18"/>
                <w:lang w:val="pt-BR"/>
              </w:rPr>
            </w:pPr>
            <w:r w:rsidRPr="00DD6BDB">
              <w:rPr>
                <w:rFonts w:ascii="Arial" w:hAnsi="Arial" w:cs="Arial"/>
                <w:color w:val="000000"/>
                <w:sz w:val="18"/>
                <w:szCs w:val="18"/>
              </w:rPr>
              <w:t>TRATAMENTO CIRÚRGICO DE PÉ CAVO</w:t>
            </w:r>
          </w:p>
        </w:tc>
        <w:tc>
          <w:tcPr>
            <w:tcW w:w="1134" w:type="dxa"/>
            <w:shd w:val="clear" w:color="auto" w:fill="auto"/>
          </w:tcPr>
          <w:p w14:paraId="0FB6A463"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Serviços</w:t>
            </w:r>
          </w:p>
        </w:tc>
        <w:tc>
          <w:tcPr>
            <w:tcW w:w="1271" w:type="dxa"/>
            <w:shd w:val="clear" w:color="auto" w:fill="auto"/>
            <w:vAlign w:val="center"/>
          </w:tcPr>
          <w:p w14:paraId="6CCD253B"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1</w:t>
            </w:r>
          </w:p>
        </w:tc>
      </w:tr>
      <w:tr w:rsidR="00AE293A" w:rsidRPr="00ED418B" w14:paraId="73843C7D" w14:textId="77777777" w:rsidTr="00AD561B">
        <w:trPr>
          <w:trHeight w:val="354"/>
          <w:jc w:val="center"/>
        </w:trPr>
        <w:tc>
          <w:tcPr>
            <w:tcW w:w="721" w:type="dxa"/>
            <w:shd w:val="clear" w:color="auto" w:fill="auto"/>
            <w:vAlign w:val="center"/>
          </w:tcPr>
          <w:p w14:paraId="2A871C60"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00034</w:t>
            </w:r>
          </w:p>
        </w:tc>
        <w:tc>
          <w:tcPr>
            <w:tcW w:w="975" w:type="dxa"/>
            <w:shd w:val="clear" w:color="auto" w:fill="auto"/>
            <w:vAlign w:val="center"/>
          </w:tcPr>
          <w:p w14:paraId="1C586BA4"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42822</w:t>
            </w:r>
          </w:p>
        </w:tc>
        <w:tc>
          <w:tcPr>
            <w:tcW w:w="5245" w:type="dxa"/>
            <w:shd w:val="clear" w:color="auto" w:fill="auto"/>
            <w:vAlign w:val="center"/>
          </w:tcPr>
          <w:p w14:paraId="0726211D" w14:textId="77777777" w:rsidR="00AE293A" w:rsidRPr="00DD6BDB" w:rsidRDefault="00AE293A" w:rsidP="00AD561B">
            <w:pPr>
              <w:pStyle w:val="Corpodetexto"/>
              <w:ind w:firstLine="0"/>
              <w:rPr>
                <w:rFonts w:ascii="Arial" w:hAnsi="Arial" w:cs="Arial"/>
                <w:sz w:val="18"/>
                <w:szCs w:val="18"/>
                <w:lang w:val="pt-BR"/>
              </w:rPr>
            </w:pPr>
            <w:r w:rsidRPr="00DD6BDB">
              <w:rPr>
                <w:rFonts w:ascii="Arial" w:hAnsi="Arial" w:cs="Arial"/>
                <w:color w:val="000000"/>
                <w:sz w:val="18"/>
                <w:szCs w:val="18"/>
              </w:rPr>
              <w:t>TRATAMENTO CIRÚRGICO DE PÉ PLANO VALGO</w:t>
            </w:r>
          </w:p>
        </w:tc>
        <w:tc>
          <w:tcPr>
            <w:tcW w:w="1134" w:type="dxa"/>
            <w:shd w:val="clear" w:color="auto" w:fill="auto"/>
          </w:tcPr>
          <w:p w14:paraId="5CD1014B"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Serviços</w:t>
            </w:r>
          </w:p>
        </w:tc>
        <w:tc>
          <w:tcPr>
            <w:tcW w:w="1271" w:type="dxa"/>
            <w:shd w:val="clear" w:color="auto" w:fill="auto"/>
            <w:vAlign w:val="center"/>
          </w:tcPr>
          <w:p w14:paraId="592B7715"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1</w:t>
            </w:r>
          </w:p>
        </w:tc>
      </w:tr>
      <w:tr w:rsidR="00AE293A" w:rsidRPr="00ED418B" w14:paraId="48E18114" w14:textId="77777777" w:rsidTr="00AD561B">
        <w:trPr>
          <w:trHeight w:val="629"/>
          <w:jc w:val="center"/>
        </w:trPr>
        <w:tc>
          <w:tcPr>
            <w:tcW w:w="721" w:type="dxa"/>
            <w:shd w:val="clear" w:color="auto" w:fill="auto"/>
            <w:vAlign w:val="center"/>
          </w:tcPr>
          <w:p w14:paraId="33117BC6"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00035</w:t>
            </w:r>
          </w:p>
        </w:tc>
        <w:tc>
          <w:tcPr>
            <w:tcW w:w="975" w:type="dxa"/>
            <w:shd w:val="clear" w:color="auto" w:fill="auto"/>
            <w:vAlign w:val="center"/>
          </w:tcPr>
          <w:p w14:paraId="40C63837"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42823</w:t>
            </w:r>
          </w:p>
        </w:tc>
        <w:tc>
          <w:tcPr>
            <w:tcW w:w="5245" w:type="dxa"/>
            <w:shd w:val="clear" w:color="auto" w:fill="auto"/>
            <w:vAlign w:val="center"/>
          </w:tcPr>
          <w:p w14:paraId="0F67754B" w14:textId="77777777" w:rsidR="00AE293A" w:rsidRPr="00DD6BDB" w:rsidRDefault="00AE293A" w:rsidP="00AD561B">
            <w:pPr>
              <w:pStyle w:val="Corpodetexto"/>
              <w:ind w:firstLine="0"/>
              <w:rPr>
                <w:rFonts w:ascii="Arial" w:hAnsi="Arial" w:cs="Arial"/>
                <w:sz w:val="18"/>
                <w:szCs w:val="18"/>
                <w:lang w:val="pt-BR"/>
              </w:rPr>
            </w:pPr>
            <w:r w:rsidRPr="00DD6BDB">
              <w:rPr>
                <w:rFonts w:ascii="Arial" w:hAnsi="Arial" w:cs="Arial"/>
                <w:color w:val="000000"/>
                <w:sz w:val="18"/>
                <w:szCs w:val="18"/>
              </w:rPr>
              <w:t>TRATAMENTO CIRÚRGICO DE PSEUDARTROSE / RETARDO DE CONSOLIDAÇÃO / PERDA ÓSSEA DA DIÁFISE DO FÊMUR</w:t>
            </w:r>
          </w:p>
        </w:tc>
        <w:tc>
          <w:tcPr>
            <w:tcW w:w="1134" w:type="dxa"/>
            <w:shd w:val="clear" w:color="auto" w:fill="auto"/>
          </w:tcPr>
          <w:p w14:paraId="0F0B7386" w14:textId="77777777" w:rsidR="00AE293A" w:rsidRPr="00DD6BDB" w:rsidRDefault="00AE293A" w:rsidP="00AD561B">
            <w:pPr>
              <w:pStyle w:val="Corpodetexto"/>
              <w:ind w:firstLine="0"/>
              <w:jc w:val="center"/>
              <w:rPr>
                <w:rFonts w:ascii="Arial" w:hAnsi="Arial" w:cs="Arial"/>
                <w:color w:val="000000"/>
                <w:sz w:val="18"/>
                <w:szCs w:val="18"/>
              </w:rPr>
            </w:pPr>
          </w:p>
          <w:p w14:paraId="455B94C6"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Serviços</w:t>
            </w:r>
          </w:p>
        </w:tc>
        <w:tc>
          <w:tcPr>
            <w:tcW w:w="1271" w:type="dxa"/>
            <w:shd w:val="clear" w:color="auto" w:fill="auto"/>
            <w:vAlign w:val="center"/>
          </w:tcPr>
          <w:p w14:paraId="65675980"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1</w:t>
            </w:r>
          </w:p>
        </w:tc>
      </w:tr>
      <w:tr w:rsidR="00AE293A" w:rsidRPr="00ED418B" w14:paraId="56EFE2DD" w14:textId="77777777" w:rsidTr="00AD561B">
        <w:trPr>
          <w:trHeight w:val="701"/>
          <w:jc w:val="center"/>
        </w:trPr>
        <w:tc>
          <w:tcPr>
            <w:tcW w:w="721" w:type="dxa"/>
            <w:shd w:val="clear" w:color="auto" w:fill="auto"/>
            <w:vAlign w:val="center"/>
          </w:tcPr>
          <w:p w14:paraId="0E21C698"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00036</w:t>
            </w:r>
          </w:p>
        </w:tc>
        <w:tc>
          <w:tcPr>
            <w:tcW w:w="975" w:type="dxa"/>
            <w:shd w:val="clear" w:color="auto" w:fill="auto"/>
            <w:vAlign w:val="center"/>
          </w:tcPr>
          <w:p w14:paraId="40CC5F07"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42824</w:t>
            </w:r>
          </w:p>
        </w:tc>
        <w:tc>
          <w:tcPr>
            <w:tcW w:w="5245" w:type="dxa"/>
            <w:shd w:val="clear" w:color="auto" w:fill="auto"/>
            <w:vAlign w:val="center"/>
          </w:tcPr>
          <w:p w14:paraId="7B667704" w14:textId="77777777" w:rsidR="00AE293A" w:rsidRPr="00DD6BDB" w:rsidRDefault="00AE293A" w:rsidP="00AD561B">
            <w:pPr>
              <w:pStyle w:val="Corpodetexto"/>
              <w:ind w:firstLine="0"/>
              <w:rPr>
                <w:rFonts w:ascii="Arial" w:hAnsi="Arial" w:cs="Arial"/>
                <w:sz w:val="18"/>
                <w:szCs w:val="18"/>
                <w:lang w:val="pt-BR"/>
              </w:rPr>
            </w:pPr>
            <w:r w:rsidRPr="00DD6BDB">
              <w:rPr>
                <w:rFonts w:ascii="Arial" w:hAnsi="Arial" w:cs="Arial"/>
                <w:color w:val="000000"/>
                <w:sz w:val="18"/>
                <w:szCs w:val="18"/>
              </w:rPr>
              <w:t>TRATAMENTO CIRÚRGICO DE PSEUDARTROSE / RETARDO DE CONSOLIDAÇÃO / PERDA ÓSSEA DA REGIÃO TROCANTERIANA</w:t>
            </w:r>
          </w:p>
        </w:tc>
        <w:tc>
          <w:tcPr>
            <w:tcW w:w="1134" w:type="dxa"/>
            <w:shd w:val="clear" w:color="auto" w:fill="auto"/>
          </w:tcPr>
          <w:p w14:paraId="24F0CEBD" w14:textId="77777777" w:rsidR="00AE293A" w:rsidRPr="00DD6BDB" w:rsidRDefault="00AE293A" w:rsidP="00AD561B">
            <w:pPr>
              <w:pStyle w:val="Corpodetexto"/>
              <w:ind w:firstLine="0"/>
              <w:jc w:val="center"/>
              <w:rPr>
                <w:rFonts w:ascii="Arial" w:hAnsi="Arial" w:cs="Arial"/>
                <w:color w:val="000000"/>
                <w:sz w:val="18"/>
                <w:szCs w:val="18"/>
              </w:rPr>
            </w:pPr>
          </w:p>
          <w:p w14:paraId="4537ECEB"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Serviços</w:t>
            </w:r>
          </w:p>
        </w:tc>
        <w:tc>
          <w:tcPr>
            <w:tcW w:w="1271" w:type="dxa"/>
            <w:shd w:val="clear" w:color="auto" w:fill="auto"/>
            <w:vAlign w:val="center"/>
          </w:tcPr>
          <w:p w14:paraId="0D88DF6C"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1</w:t>
            </w:r>
          </w:p>
        </w:tc>
      </w:tr>
      <w:tr w:rsidR="00AE293A" w:rsidRPr="00ED418B" w14:paraId="602D8442" w14:textId="77777777" w:rsidTr="00AD561B">
        <w:trPr>
          <w:trHeight w:val="669"/>
          <w:jc w:val="center"/>
        </w:trPr>
        <w:tc>
          <w:tcPr>
            <w:tcW w:w="721" w:type="dxa"/>
            <w:shd w:val="clear" w:color="auto" w:fill="auto"/>
            <w:vAlign w:val="center"/>
          </w:tcPr>
          <w:p w14:paraId="4BDF0DB4"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00037</w:t>
            </w:r>
          </w:p>
        </w:tc>
        <w:tc>
          <w:tcPr>
            <w:tcW w:w="975" w:type="dxa"/>
            <w:shd w:val="clear" w:color="auto" w:fill="auto"/>
            <w:vAlign w:val="center"/>
          </w:tcPr>
          <w:p w14:paraId="471D8EED"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42825</w:t>
            </w:r>
          </w:p>
        </w:tc>
        <w:tc>
          <w:tcPr>
            <w:tcW w:w="5245" w:type="dxa"/>
            <w:shd w:val="clear" w:color="auto" w:fill="auto"/>
            <w:vAlign w:val="center"/>
          </w:tcPr>
          <w:p w14:paraId="54010073" w14:textId="77777777" w:rsidR="00AE293A" w:rsidRPr="00DD6BDB" w:rsidRDefault="00AE293A" w:rsidP="00AD561B">
            <w:pPr>
              <w:pStyle w:val="Corpodetexto"/>
              <w:ind w:firstLine="0"/>
              <w:rPr>
                <w:rFonts w:ascii="Arial" w:hAnsi="Arial" w:cs="Arial"/>
                <w:sz w:val="18"/>
                <w:szCs w:val="18"/>
                <w:lang w:val="pt-BR"/>
              </w:rPr>
            </w:pPr>
            <w:r w:rsidRPr="00DD6BDB">
              <w:rPr>
                <w:rFonts w:ascii="Arial" w:hAnsi="Arial" w:cs="Arial"/>
                <w:color w:val="000000"/>
                <w:sz w:val="18"/>
                <w:szCs w:val="18"/>
              </w:rPr>
              <w:t>TRATAMENTO CIRÚRGICO DE PSEUDARTROSE / RETARDO DE CONSOLIDAÇÃO / PERDA ÓSSEA DO COLO DO FÊMUR</w:t>
            </w:r>
          </w:p>
        </w:tc>
        <w:tc>
          <w:tcPr>
            <w:tcW w:w="1134" w:type="dxa"/>
            <w:shd w:val="clear" w:color="auto" w:fill="auto"/>
          </w:tcPr>
          <w:p w14:paraId="457B1A43" w14:textId="77777777" w:rsidR="00AE293A" w:rsidRPr="00DD6BDB" w:rsidRDefault="00AE293A" w:rsidP="00AD561B">
            <w:pPr>
              <w:pStyle w:val="Corpodetexto"/>
              <w:ind w:firstLine="0"/>
              <w:jc w:val="center"/>
              <w:rPr>
                <w:rFonts w:ascii="Arial" w:hAnsi="Arial" w:cs="Arial"/>
                <w:color w:val="000000"/>
                <w:sz w:val="18"/>
                <w:szCs w:val="18"/>
              </w:rPr>
            </w:pPr>
          </w:p>
          <w:p w14:paraId="1EAB580E"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Serviços</w:t>
            </w:r>
          </w:p>
        </w:tc>
        <w:tc>
          <w:tcPr>
            <w:tcW w:w="1271" w:type="dxa"/>
            <w:shd w:val="clear" w:color="auto" w:fill="auto"/>
            <w:vAlign w:val="center"/>
          </w:tcPr>
          <w:p w14:paraId="2E5DD127"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1</w:t>
            </w:r>
          </w:p>
        </w:tc>
      </w:tr>
      <w:tr w:rsidR="00AE293A" w:rsidRPr="00ED418B" w14:paraId="1FD9A231" w14:textId="77777777" w:rsidTr="00AD561B">
        <w:trPr>
          <w:trHeight w:val="564"/>
          <w:jc w:val="center"/>
        </w:trPr>
        <w:tc>
          <w:tcPr>
            <w:tcW w:w="721" w:type="dxa"/>
            <w:shd w:val="clear" w:color="auto" w:fill="auto"/>
            <w:vAlign w:val="center"/>
          </w:tcPr>
          <w:p w14:paraId="4D37AF91"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00038</w:t>
            </w:r>
          </w:p>
        </w:tc>
        <w:tc>
          <w:tcPr>
            <w:tcW w:w="975" w:type="dxa"/>
            <w:shd w:val="clear" w:color="auto" w:fill="auto"/>
            <w:vAlign w:val="center"/>
          </w:tcPr>
          <w:p w14:paraId="6C57347A"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42826</w:t>
            </w:r>
          </w:p>
        </w:tc>
        <w:tc>
          <w:tcPr>
            <w:tcW w:w="5245" w:type="dxa"/>
            <w:shd w:val="clear" w:color="auto" w:fill="auto"/>
            <w:vAlign w:val="center"/>
          </w:tcPr>
          <w:p w14:paraId="68850E40" w14:textId="77777777" w:rsidR="00AE293A" w:rsidRPr="00DD6BDB" w:rsidRDefault="00AE293A" w:rsidP="00AD561B">
            <w:pPr>
              <w:pStyle w:val="Corpodetexto"/>
              <w:ind w:firstLine="0"/>
              <w:rPr>
                <w:rFonts w:ascii="Arial" w:hAnsi="Arial" w:cs="Arial"/>
                <w:sz w:val="18"/>
                <w:szCs w:val="18"/>
                <w:lang w:val="pt-BR"/>
              </w:rPr>
            </w:pPr>
            <w:r w:rsidRPr="00DD6BDB">
              <w:rPr>
                <w:rFonts w:ascii="Arial" w:hAnsi="Arial" w:cs="Arial"/>
                <w:color w:val="000000"/>
                <w:sz w:val="18"/>
                <w:szCs w:val="18"/>
              </w:rPr>
              <w:t>TRATAMENTO CIRÚRGICO DE PSEUDARTROSE / RETARDO DE CONSOLIDAÇÃO / PERDA ÓSSEA DO PÉ</w:t>
            </w:r>
          </w:p>
        </w:tc>
        <w:tc>
          <w:tcPr>
            <w:tcW w:w="1134" w:type="dxa"/>
            <w:shd w:val="clear" w:color="auto" w:fill="auto"/>
          </w:tcPr>
          <w:p w14:paraId="538096AC"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Serviços</w:t>
            </w:r>
          </w:p>
        </w:tc>
        <w:tc>
          <w:tcPr>
            <w:tcW w:w="1271" w:type="dxa"/>
            <w:shd w:val="clear" w:color="auto" w:fill="auto"/>
            <w:vAlign w:val="center"/>
          </w:tcPr>
          <w:p w14:paraId="07213422"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1</w:t>
            </w:r>
          </w:p>
        </w:tc>
      </w:tr>
      <w:tr w:rsidR="00AE293A" w:rsidRPr="00ED418B" w14:paraId="2ED63D5E" w14:textId="77777777" w:rsidTr="00AD561B">
        <w:trPr>
          <w:trHeight w:val="829"/>
          <w:jc w:val="center"/>
        </w:trPr>
        <w:tc>
          <w:tcPr>
            <w:tcW w:w="721" w:type="dxa"/>
            <w:shd w:val="clear" w:color="auto" w:fill="auto"/>
            <w:vAlign w:val="center"/>
          </w:tcPr>
          <w:p w14:paraId="7B300139"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00039</w:t>
            </w:r>
          </w:p>
        </w:tc>
        <w:tc>
          <w:tcPr>
            <w:tcW w:w="975" w:type="dxa"/>
            <w:shd w:val="clear" w:color="auto" w:fill="auto"/>
            <w:vAlign w:val="center"/>
          </w:tcPr>
          <w:p w14:paraId="7BABD639"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42827</w:t>
            </w:r>
          </w:p>
        </w:tc>
        <w:tc>
          <w:tcPr>
            <w:tcW w:w="5245" w:type="dxa"/>
            <w:shd w:val="clear" w:color="auto" w:fill="auto"/>
            <w:vAlign w:val="center"/>
          </w:tcPr>
          <w:p w14:paraId="0A4645EA" w14:textId="77777777" w:rsidR="00AE293A" w:rsidRPr="00DD6BDB" w:rsidRDefault="00AE293A" w:rsidP="00AD561B">
            <w:pPr>
              <w:pStyle w:val="Corpodetexto"/>
              <w:ind w:firstLine="0"/>
              <w:rPr>
                <w:rFonts w:ascii="Arial" w:hAnsi="Arial" w:cs="Arial"/>
                <w:sz w:val="18"/>
                <w:szCs w:val="18"/>
                <w:lang w:val="pt-BR"/>
              </w:rPr>
            </w:pPr>
            <w:r w:rsidRPr="00DD6BDB">
              <w:rPr>
                <w:rFonts w:ascii="Arial" w:hAnsi="Arial" w:cs="Arial"/>
                <w:color w:val="000000"/>
                <w:sz w:val="18"/>
                <w:szCs w:val="18"/>
              </w:rPr>
              <w:t>TRATAMENTO CIRÚRGICO DE PSEUDARTROSE / RETARDO DE CONSOLIDAÇÃO / PERDA ÓSSEA METÁFISE DISTAL DO FÊMUR</w:t>
            </w:r>
          </w:p>
        </w:tc>
        <w:tc>
          <w:tcPr>
            <w:tcW w:w="1134" w:type="dxa"/>
            <w:shd w:val="clear" w:color="auto" w:fill="auto"/>
          </w:tcPr>
          <w:p w14:paraId="44F4E990" w14:textId="77777777" w:rsidR="00AE293A" w:rsidRDefault="00AE293A" w:rsidP="00AD561B">
            <w:pPr>
              <w:pStyle w:val="Corpodetexto"/>
              <w:ind w:firstLine="0"/>
              <w:jc w:val="center"/>
              <w:rPr>
                <w:rFonts w:ascii="Arial" w:hAnsi="Arial" w:cs="Arial"/>
                <w:color w:val="000000"/>
                <w:sz w:val="18"/>
                <w:szCs w:val="18"/>
              </w:rPr>
            </w:pPr>
          </w:p>
          <w:p w14:paraId="02B12510"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Serviços</w:t>
            </w:r>
          </w:p>
        </w:tc>
        <w:tc>
          <w:tcPr>
            <w:tcW w:w="1271" w:type="dxa"/>
            <w:shd w:val="clear" w:color="auto" w:fill="auto"/>
            <w:vAlign w:val="center"/>
          </w:tcPr>
          <w:p w14:paraId="60E791EE"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1</w:t>
            </w:r>
          </w:p>
        </w:tc>
      </w:tr>
      <w:tr w:rsidR="00AE293A" w:rsidRPr="00ED418B" w14:paraId="1B980348" w14:textId="77777777" w:rsidTr="00AD561B">
        <w:trPr>
          <w:trHeight w:val="543"/>
          <w:jc w:val="center"/>
        </w:trPr>
        <w:tc>
          <w:tcPr>
            <w:tcW w:w="721" w:type="dxa"/>
            <w:shd w:val="clear" w:color="auto" w:fill="auto"/>
            <w:vAlign w:val="center"/>
          </w:tcPr>
          <w:p w14:paraId="6BFD0AD3"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00040</w:t>
            </w:r>
          </w:p>
        </w:tc>
        <w:tc>
          <w:tcPr>
            <w:tcW w:w="975" w:type="dxa"/>
            <w:shd w:val="clear" w:color="auto" w:fill="auto"/>
            <w:vAlign w:val="center"/>
          </w:tcPr>
          <w:p w14:paraId="65952C06"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42828</w:t>
            </w:r>
          </w:p>
        </w:tc>
        <w:tc>
          <w:tcPr>
            <w:tcW w:w="5245" w:type="dxa"/>
            <w:shd w:val="clear" w:color="auto" w:fill="auto"/>
            <w:vAlign w:val="center"/>
          </w:tcPr>
          <w:p w14:paraId="26C6C743" w14:textId="77777777" w:rsidR="00AE293A" w:rsidRPr="00DD6BDB" w:rsidRDefault="00AE293A" w:rsidP="00AD561B">
            <w:pPr>
              <w:pStyle w:val="Corpodetexto"/>
              <w:ind w:firstLine="0"/>
              <w:rPr>
                <w:rFonts w:ascii="Arial" w:hAnsi="Arial" w:cs="Arial"/>
                <w:sz w:val="18"/>
                <w:szCs w:val="18"/>
                <w:lang w:val="pt-BR"/>
              </w:rPr>
            </w:pPr>
            <w:r w:rsidRPr="00DD6BDB">
              <w:rPr>
                <w:rFonts w:ascii="Arial" w:hAnsi="Arial" w:cs="Arial"/>
                <w:color w:val="000000"/>
                <w:sz w:val="18"/>
                <w:szCs w:val="18"/>
              </w:rPr>
              <w:t>TRATAMENTO CIRÚRGICO DE PSEUDARTROSE CONGÊNITA DA TÍBIA</w:t>
            </w:r>
          </w:p>
        </w:tc>
        <w:tc>
          <w:tcPr>
            <w:tcW w:w="1134" w:type="dxa"/>
            <w:shd w:val="clear" w:color="auto" w:fill="auto"/>
          </w:tcPr>
          <w:p w14:paraId="32D70A17" w14:textId="77777777" w:rsidR="00AE293A" w:rsidRPr="00DD6BDB" w:rsidRDefault="00AE293A" w:rsidP="00AD561B">
            <w:pPr>
              <w:pStyle w:val="Corpodetexto"/>
              <w:ind w:firstLine="0"/>
              <w:jc w:val="center"/>
              <w:rPr>
                <w:rFonts w:ascii="Arial" w:hAnsi="Arial" w:cs="Arial"/>
                <w:color w:val="000000"/>
                <w:sz w:val="18"/>
                <w:szCs w:val="18"/>
              </w:rPr>
            </w:pPr>
          </w:p>
          <w:p w14:paraId="7EAAE965"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Serviços</w:t>
            </w:r>
          </w:p>
        </w:tc>
        <w:tc>
          <w:tcPr>
            <w:tcW w:w="1271" w:type="dxa"/>
            <w:shd w:val="clear" w:color="auto" w:fill="auto"/>
            <w:vAlign w:val="center"/>
          </w:tcPr>
          <w:p w14:paraId="7DC8CE1C" w14:textId="77777777" w:rsidR="00AE293A" w:rsidRPr="00DD6BDB" w:rsidRDefault="00AE293A" w:rsidP="00AD561B">
            <w:pPr>
              <w:pStyle w:val="Corpodetexto"/>
              <w:ind w:firstLine="0"/>
              <w:jc w:val="center"/>
              <w:rPr>
                <w:rFonts w:ascii="Arial" w:hAnsi="Arial" w:cs="Arial"/>
                <w:sz w:val="18"/>
                <w:szCs w:val="18"/>
                <w:lang w:val="pt-BR"/>
              </w:rPr>
            </w:pPr>
            <w:r w:rsidRPr="00DD6BDB">
              <w:rPr>
                <w:rFonts w:ascii="Arial" w:hAnsi="Arial" w:cs="Arial"/>
                <w:color w:val="000000"/>
                <w:sz w:val="18"/>
                <w:szCs w:val="18"/>
              </w:rPr>
              <w:t>1</w:t>
            </w:r>
          </w:p>
        </w:tc>
      </w:tr>
      <w:tr w:rsidR="00AE293A" w:rsidRPr="00ED418B" w14:paraId="22E94ED1" w14:textId="77777777" w:rsidTr="00AD561B">
        <w:trPr>
          <w:trHeight w:val="679"/>
          <w:jc w:val="center"/>
        </w:trPr>
        <w:tc>
          <w:tcPr>
            <w:tcW w:w="721" w:type="dxa"/>
            <w:shd w:val="clear" w:color="auto" w:fill="auto"/>
            <w:vAlign w:val="center"/>
          </w:tcPr>
          <w:p w14:paraId="31C2A56B"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00041</w:t>
            </w:r>
          </w:p>
        </w:tc>
        <w:tc>
          <w:tcPr>
            <w:tcW w:w="975" w:type="dxa"/>
            <w:shd w:val="clear" w:color="auto" w:fill="auto"/>
            <w:vAlign w:val="center"/>
          </w:tcPr>
          <w:p w14:paraId="1350BF8F"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42829</w:t>
            </w:r>
          </w:p>
        </w:tc>
        <w:tc>
          <w:tcPr>
            <w:tcW w:w="5245" w:type="dxa"/>
            <w:shd w:val="clear" w:color="auto" w:fill="auto"/>
            <w:vAlign w:val="center"/>
          </w:tcPr>
          <w:p w14:paraId="1BD18195" w14:textId="77777777" w:rsidR="00AE293A" w:rsidRPr="00DD6BDB" w:rsidRDefault="00AE293A" w:rsidP="00AD561B">
            <w:pPr>
              <w:pStyle w:val="Corpodetexto"/>
              <w:ind w:firstLine="0"/>
              <w:rPr>
                <w:rFonts w:ascii="Arial" w:hAnsi="Arial" w:cs="Arial"/>
                <w:color w:val="000000"/>
                <w:sz w:val="18"/>
                <w:szCs w:val="18"/>
              </w:rPr>
            </w:pPr>
            <w:r w:rsidRPr="00DD6BDB">
              <w:rPr>
                <w:rFonts w:ascii="Arial" w:hAnsi="Arial" w:cs="Arial"/>
                <w:color w:val="000000"/>
                <w:sz w:val="18"/>
                <w:szCs w:val="18"/>
              </w:rPr>
              <w:t>TRATAMENTO CIRÚRGICO DE PSEUDARTROSE / RETARDO DE CONSOLIDAÇÃO / PERDA ÓSSEA DA DIÁFISE TIBIAL</w:t>
            </w:r>
          </w:p>
        </w:tc>
        <w:tc>
          <w:tcPr>
            <w:tcW w:w="1134" w:type="dxa"/>
            <w:shd w:val="clear" w:color="auto" w:fill="auto"/>
          </w:tcPr>
          <w:p w14:paraId="4F64E02F" w14:textId="77777777" w:rsidR="00AE293A" w:rsidRPr="00DD6BDB" w:rsidRDefault="00AE293A" w:rsidP="00AD561B">
            <w:pPr>
              <w:pStyle w:val="Corpodetexto"/>
              <w:ind w:firstLine="0"/>
              <w:jc w:val="center"/>
              <w:rPr>
                <w:rFonts w:ascii="Arial" w:hAnsi="Arial" w:cs="Arial"/>
                <w:color w:val="000000"/>
                <w:sz w:val="18"/>
                <w:szCs w:val="18"/>
              </w:rPr>
            </w:pPr>
          </w:p>
          <w:p w14:paraId="6BF9479C"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Serviços</w:t>
            </w:r>
          </w:p>
        </w:tc>
        <w:tc>
          <w:tcPr>
            <w:tcW w:w="1271" w:type="dxa"/>
            <w:shd w:val="clear" w:color="auto" w:fill="auto"/>
            <w:vAlign w:val="center"/>
          </w:tcPr>
          <w:p w14:paraId="553D1206"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1</w:t>
            </w:r>
          </w:p>
        </w:tc>
      </w:tr>
      <w:tr w:rsidR="00AE293A" w:rsidRPr="00ED418B" w14:paraId="4EF6DD43" w14:textId="77777777" w:rsidTr="00AD561B">
        <w:trPr>
          <w:trHeight w:val="702"/>
          <w:jc w:val="center"/>
        </w:trPr>
        <w:tc>
          <w:tcPr>
            <w:tcW w:w="721" w:type="dxa"/>
            <w:shd w:val="clear" w:color="auto" w:fill="auto"/>
            <w:vAlign w:val="center"/>
          </w:tcPr>
          <w:p w14:paraId="6B816B36"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00042</w:t>
            </w:r>
          </w:p>
        </w:tc>
        <w:tc>
          <w:tcPr>
            <w:tcW w:w="975" w:type="dxa"/>
            <w:shd w:val="clear" w:color="auto" w:fill="auto"/>
            <w:vAlign w:val="center"/>
          </w:tcPr>
          <w:p w14:paraId="5EFAD4CD"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42830</w:t>
            </w:r>
          </w:p>
        </w:tc>
        <w:tc>
          <w:tcPr>
            <w:tcW w:w="5245" w:type="dxa"/>
            <w:shd w:val="clear" w:color="auto" w:fill="auto"/>
            <w:vAlign w:val="center"/>
          </w:tcPr>
          <w:p w14:paraId="57C2A2C0" w14:textId="77777777" w:rsidR="00AE293A" w:rsidRPr="00DD6BDB" w:rsidRDefault="00AE293A" w:rsidP="00AD561B">
            <w:pPr>
              <w:pStyle w:val="Corpodetexto"/>
              <w:ind w:firstLine="0"/>
              <w:rPr>
                <w:rFonts w:ascii="Arial" w:hAnsi="Arial" w:cs="Arial"/>
                <w:color w:val="000000"/>
                <w:sz w:val="18"/>
                <w:szCs w:val="18"/>
              </w:rPr>
            </w:pPr>
            <w:r w:rsidRPr="00DD6BDB">
              <w:rPr>
                <w:rFonts w:ascii="Arial" w:hAnsi="Arial" w:cs="Arial"/>
                <w:color w:val="000000"/>
                <w:sz w:val="18"/>
                <w:szCs w:val="18"/>
              </w:rPr>
              <w:t>TRATAMENTO CIRÚRGICO DE PSEUDARTROSE / RETARDO DE CONSOLIDAÇÃO/ PERDA ÓSSEA DA METÁFISE TIBIAL</w:t>
            </w:r>
          </w:p>
        </w:tc>
        <w:tc>
          <w:tcPr>
            <w:tcW w:w="1134" w:type="dxa"/>
            <w:shd w:val="clear" w:color="auto" w:fill="auto"/>
          </w:tcPr>
          <w:p w14:paraId="60EA7744" w14:textId="77777777" w:rsidR="00AE293A" w:rsidRPr="00DD6BDB" w:rsidRDefault="00AE293A" w:rsidP="00AD561B">
            <w:pPr>
              <w:pStyle w:val="Corpodetexto"/>
              <w:ind w:firstLine="0"/>
              <w:jc w:val="center"/>
              <w:rPr>
                <w:rFonts w:ascii="Arial" w:hAnsi="Arial" w:cs="Arial"/>
                <w:color w:val="000000"/>
                <w:sz w:val="18"/>
                <w:szCs w:val="18"/>
              </w:rPr>
            </w:pPr>
          </w:p>
          <w:p w14:paraId="1DEE4B8A"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Serviços</w:t>
            </w:r>
          </w:p>
        </w:tc>
        <w:tc>
          <w:tcPr>
            <w:tcW w:w="1271" w:type="dxa"/>
            <w:shd w:val="clear" w:color="auto" w:fill="auto"/>
            <w:vAlign w:val="center"/>
          </w:tcPr>
          <w:p w14:paraId="59D4ACD2"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1</w:t>
            </w:r>
          </w:p>
        </w:tc>
      </w:tr>
      <w:tr w:rsidR="00AE293A" w:rsidRPr="00ED418B" w14:paraId="1B96DF27" w14:textId="77777777" w:rsidTr="00AD561B">
        <w:trPr>
          <w:trHeight w:val="519"/>
          <w:jc w:val="center"/>
        </w:trPr>
        <w:tc>
          <w:tcPr>
            <w:tcW w:w="721" w:type="dxa"/>
            <w:shd w:val="clear" w:color="auto" w:fill="auto"/>
            <w:vAlign w:val="center"/>
          </w:tcPr>
          <w:p w14:paraId="6F933F89"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lastRenderedPageBreak/>
              <w:t>00043</w:t>
            </w:r>
          </w:p>
        </w:tc>
        <w:tc>
          <w:tcPr>
            <w:tcW w:w="975" w:type="dxa"/>
            <w:shd w:val="clear" w:color="auto" w:fill="auto"/>
            <w:vAlign w:val="center"/>
          </w:tcPr>
          <w:p w14:paraId="7EF94FB2"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42831</w:t>
            </w:r>
          </w:p>
        </w:tc>
        <w:tc>
          <w:tcPr>
            <w:tcW w:w="5245" w:type="dxa"/>
            <w:shd w:val="clear" w:color="auto" w:fill="auto"/>
            <w:vAlign w:val="center"/>
          </w:tcPr>
          <w:p w14:paraId="3D735347" w14:textId="77777777" w:rsidR="00AE293A" w:rsidRPr="00DD6BDB" w:rsidRDefault="00AE293A" w:rsidP="00AD561B">
            <w:pPr>
              <w:pStyle w:val="Corpodetexto"/>
              <w:ind w:firstLine="0"/>
              <w:rPr>
                <w:rFonts w:ascii="Arial" w:hAnsi="Arial" w:cs="Arial"/>
                <w:color w:val="000000"/>
                <w:sz w:val="18"/>
                <w:szCs w:val="18"/>
              </w:rPr>
            </w:pPr>
            <w:r w:rsidRPr="00DD6BDB">
              <w:rPr>
                <w:rFonts w:ascii="Arial" w:hAnsi="Arial" w:cs="Arial"/>
                <w:color w:val="000000"/>
                <w:sz w:val="18"/>
                <w:szCs w:val="18"/>
              </w:rPr>
              <w:t>TRATAMENTO CIRÚRGICO DE ROTURA DE MENISCO COM SUTURA MENISCAL UNI / BICOMPATIMENTAL</w:t>
            </w:r>
          </w:p>
        </w:tc>
        <w:tc>
          <w:tcPr>
            <w:tcW w:w="1134" w:type="dxa"/>
            <w:shd w:val="clear" w:color="auto" w:fill="auto"/>
          </w:tcPr>
          <w:p w14:paraId="0C4EAF20" w14:textId="77777777" w:rsidR="00AE293A" w:rsidRPr="00DD6BDB" w:rsidRDefault="00AE293A" w:rsidP="00AD561B">
            <w:pPr>
              <w:pStyle w:val="Corpodetexto"/>
              <w:ind w:firstLine="0"/>
              <w:jc w:val="center"/>
              <w:rPr>
                <w:rFonts w:ascii="Arial" w:hAnsi="Arial" w:cs="Arial"/>
                <w:color w:val="000000"/>
                <w:sz w:val="18"/>
                <w:szCs w:val="18"/>
              </w:rPr>
            </w:pPr>
          </w:p>
          <w:p w14:paraId="41A11A6B"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Serviços</w:t>
            </w:r>
          </w:p>
        </w:tc>
        <w:tc>
          <w:tcPr>
            <w:tcW w:w="1271" w:type="dxa"/>
            <w:shd w:val="clear" w:color="auto" w:fill="auto"/>
            <w:vAlign w:val="center"/>
          </w:tcPr>
          <w:p w14:paraId="5C7F52C3"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1</w:t>
            </w:r>
          </w:p>
        </w:tc>
      </w:tr>
      <w:tr w:rsidR="00AE293A" w:rsidRPr="00ED418B" w14:paraId="0D722404" w14:textId="77777777" w:rsidTr="00AD561B">
        <w:trPr>
          <w:trHeight w:val="555"/>
          <w:jc w:val="center"/>
        </w:trPr>
        <w:tc>
          <w:tcPr>
            <w:tcW w:w="721" w:type="dxa"/>
            <w:shd w:val="clear" w:color="auto" w:fill="auto"/>
            <w:vAlign w:val="center"/>
          </w:tcPr>
          <w:p w14:paraId="05FBAC9E"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00044</w:t>
            </w:r>
          </w:p>
        </w:tc>
        <w:tc>
          <w:tcPr>
            <w:tcW w:w="975" w:type="dxa"/>
            <w:shd w:val="clear" w:color="auto" w:fill="auto"/>
            <w:vAlign w:val="center"/>
          </w:tcPr>
          <w:p w14:paraId="2319EDE3"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42832</w:t>
            </w:r>
          </w:p>
        </w:tc>
        <w:tc>
          <w:tcPr>
            <w:tcW w:w="5245" w:type="dxa"/>
            <w:shd w:val="clear" w:color="auto" w:fill="auto"/>
            <w:vAlign w:val="center"/>
          </w:tcPr>
          <w:p w14:paraId="34C7D1B1" w14:textId="77777777" w:rsidR="00AE293A" w:rsidRPr="00DD6BDB" w:rsidRDefault="00AE293A" w:rsidP="00AD561B">
            <w:pPr>
              <w:pStyle w:val="Corpodetexto"/>
              <w:ind w:firstLine="0"/>
              <w:rPr>
                <w:rFonts w:ascii="Arial" w:hAnsi="Arial" w:cs="Arial"/>
                <w:color w:val="000000"/>
                <w:sz w:val="18"/>
                <w:szCs w:val="18"/>
              </w:rPr>
            </w:pPr>
            <w:r w:rsidRPr="00DD6BDB">
              <w:rPr>
                <w:rFonts w:ascii="Arial" w:hAnsi="Arial" w:cs="Arial"/>
                <w:color w:val="000000"/>
                <w:sz w:val="18"/>
                <w:szCs w:val="18"/>
              </w:rPr>
              <w:t>TRATAMENTO CIRÚRGICO DE ROTURA DO MENISCO COM MENISCECTOMIA PARCIAL / TOTAL</w:t>
            </w:r>
          </w:p>
        </w:tc>
        <w:tc>
          <w:tcPr>
            <w:tcW w:w="1134" w:type="dxa"/>
            <w:shd w:val="clear" w:color="auto" w:fill="auto"/>
          </w:tcPr>
          <w:p w14:paraId="70C43DED" w14:textId="77777777" w:rsidR="00AE293A" w:rsidRPr="00DD6BDB" w:rsidRDefault="00AE293A" w:rsidP="00AD561B">
            <w:pPr>
              <w:pStyle w:val="Corpodetexto"/>
              <w:ind w:firstLine="0"/>
              <w:jc w:val="center"/>
              <w:rPr>
                <w:rFonts w:ascii="Arial" w:hAnsi="Arial" w:cs="Arial"/>
                <w:color w:val="000000"/>
                <w:sz w:val="18"/>
                <w:szCs w:val="18"/>
              </w:rPr>
            </w:pPr>
          </w:p>
          <w:p w14:paraId="3388AA01"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Serviços</w:t>
            </w:r>
          </w:p>
        </w:tc>
        <w:tc>
          <w:tcPr>
            <w:tcW w:w="1271" w:type="dxa"/>
            <w:shd w:val="clear" w:color="auto" w:fill="auto"/>
            <w:vAlign w:val="center"/>
          </w:tcPr>
          <w:p w14:paraId="1CEEBA6A"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1</w:t>
            </w:r>
          </w:p>
        </w:tc>
      </w:tr>
      <w:tr w:rsidR="00AE293A" w:rsidRPr="00ED418B" w14:paraId="5715E7AB" w14:textId="77777777" w:rsidTr="00AD561B">
        <w:trPr>
          <w:trHeight w:val="280"/>
          <w:jc w:val="center"/>
        </w:trPr>
        <w:tc>
          <w:tcPr>
            <w:tcW w:w="721" w:type="dxa"/>
            <w:shd w:val="clear" w:color="auto" w:fill="auto"/>
            <w:vAlign w:val="center"/>
          </w:tcPr>
          <w:p w14:paraId="6EDC6712"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00045</w:t>
            </w:r>
          </w:p>
        </w:tc>
        <w:tc>
          <w:tcPr>
            <w:tcW w:w="975" w:type="dxa"/>
            <w:shd w:val="clear" w:color="auto" w:fill="auto"/>
            <w:vAlign w:val="center"/>
          </w:tcPr>
          <w:p w14:paraId="186B1188"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42833</w:t>
            </w:r>
          </w:p>
        </w:tc>
        <w:tc>
          <w:tcPr>
            <w:tcW w:w="5245" w:type="dxa"/>
            <w:shd w:val="clear" w:color="auto" w:fill="auto"/>
            <w:vAlign w:val="center"/>
          </w:tcPr>
          <w:p w14:paraId="5E8C48C6" w14:textId="77777777" w:rsidR="00AE293A" w:rsidRPr="00DD6BDB" w:rsidRDefault="00AE293A" w:rsidP="00AD561B">
            <w:pPr>
              <w:pStyle w:val="Corpodetexto"/>
              <w:ind w:firstLine="0"/>
              <w:rPr>
                <w:rFonts w:ascii="Arial" w:hAnsi="Arial" w:cs="Arial"/>
                <w:color w:val="000000"/>
                <w:sz w:val="18"/>
                <w:szCs w:val="18"/>
              </w:rPr>
            </w:pPr>
            <w:r w:rsidRPr="00DD6BDB">
              <w:rPr>
                <w:rFonts w:ascii="Arial" w:hAnsi="Arial" w:cs="Arial"/>
                <w:color w:val="000000"/>
                <w:sz w:val="18"/>
                <w:szCs w:val="18"/>
              </w:rPr>
              <w:t>TRATAMENTO CIRÚRGICO DO HALUX RIGIDUS</w:t>
            </w:r>
          </w:p>
        </w:tc>
        <w:tc>
          <w:tcPr>
            <w:tcW w:w="1134" w:type="dxa"/>
            <w:shd w:val="clear" w:color="auto" w:fill="auto"/>
          </w:tcPr>
          <w:p w14:paraId="46D0C0E0"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Serviços</w:t>
            </w:r>
          </w:p>
        </w:tc>
        <w:tc>
          <w:tcPr>
            <w:tcW w:w="1271" w:type="dxa"/>
            <w:shd w:val="clear" w:color="auto" w:fill="auto"/>
            <w:vAlign w:val="center"/>
          </w:tcPr>
          <w:p w14:paraId="51842F42"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1</w:t>
            </w:r>
          </w:p>
        </w:tc>
      </w:tr>
      <w:tr w:rsidR="00AE293A" w:rsidRPr="00ED418B" w14:paraId="198A8BEA" w14:textId="77777777" w:rsidTr="00AD561B">
        <w:trPr>
          <w:trHeight w:val="269"/>
          <w:jc w:val="center"/>
        </w:trPr>
        <w:tc>
          <w:tcPr>
            <w:tcW w:w="721" w:type="dxa"/>
            <w:shd w:val="clear" w:color="auto" w:fill="auto"/>
            <w:vAlign w:val="center"/>
          </w:tcPr>
          <w:p w14:paraId="7E656C26"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00046</w:t>
            </w:r>
          </w:p>
        </w:tc>
        <w:tc>
          <w:tcPr>
            <w:tcW w:w="975" w:type="dxa"/>
            <w:shd w:val="clear" w:color="auto" w:fill="auto"/>
            <w:vAlign w:val="center"/>
          </w:tcPr>
          <w:p w14:paraId="13F2F6A0"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42834</w:t>
            </w:r>
          </w:p>
        </w:tc>
        <w:tc>
          <w:tcPr>
            <w:tcW w:w="5245" w:type="dxa"/>
            <w:shd w:val="clear" w:color="auto" w:fill="auto"/>
            <w:vAlign w:val="center"/>
          </w:tcPr>
          <w:p w14:paraId="6AEC25AC" w14:textId="77777777" w:rsidR="00AE293A" w:rsidRPr="00DD6BDB" w:rsidRDefault="00AE293A" w:rsidP="00AD561B">
            <w:pPr>
              <w:pStyle w:val="Corpodetexto"/>
              <w:ind w:firstLine="0"/>
              <w:rPr>
                <w:rFonts w:ascii="Arial" w:hAnsi="Arial" w:cs="Arial"/>
                <w:color w:val="000000"/>
                <w:sz w:val="18"/>
                <w:szCs w:val="18"/>
              </w:rPr>
            </w:pPr>
            <w:r w:rsidRPr="00DD6BDB">
              <w:rPr>
                <w:rFonts w:ascii="Arial" w:hAnsi="Arial" w:cs="Arial"/>
                <w:color w:val="000000"/>
                <w:sz w:val="18"/>
                <w:szCs w:val="18"/>
              </w:rPr>
              <w:t>TRATAMENTO CIRÚRGICO DO HALUX VALGUS S/ OSTEOTOMIA DO PRIMEIRO OSSO METATARSIANO</w:t>
            </w:r>
          </w:p>
        </w:tc>
        <w:tc>
          <w:tcPr>
            <w:tcW w:w="1134" w:type="dxa"/>
            <w:shd w:val="clear" w:color="auto" w:fill="auto"/>
          </w:tcPr>
          <w:p w14:paraId="006E379E"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Serviços</w:t>
            </w:r>
          </w:p>
        </w:tc>
        <w:tc>
          <w:tcPr>
            <w:tcW w:w="1271" w:type="dxa"/>
            <w:shd w:val="clear" w:color="auto" w:fill="auto"/>
            <w:vAlign w:val="center"/>
          </w:tcPr>
          <w:p w14:paraId="1F584CE4"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1</w:t>
            </w:r>
          </w:p>
        </w:tc>
      </w:tr>
      <w:tr w:rsidR="00AE293A" w:rsidRPr="00ED418B" w14:paraId="07420467" w14:textId="77777777" w:rsidTr="00AD561B">
        <w:trPr>
          <w:trHeight w:val="403"/>
          <w:jc w:val="center"/>
        </w:trPr>
        <w:tc>
          <w:tcPr>
            <w:tcW w:w="721" w:type="dxa"/>
            <w:shd w:val="clear" w:color="auto" w:fill="auto"/>
            <w:vAlign w:val="center"/>
          </w:tcPr>
          <w:p w14:paraId="7326611D"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00047</w:t>
            </w:r>
          </w:p>
        </w:tc>
        <w:tc>
          <w:tcPr>
            <w:tcW w:w="975" w:type="dxa"/>
            <w:shd w:val="clear" w:color="auto" w:fill="auto"/>
            <w:vAlign w:val="center"/>
          </w:tcPr>
          <w:p w14:paraId="22689A93"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42835</w:t>
            </w:r>
          </w:p>
        </w:tc>
        <w:tc>
          <w:tcPr>
            <w:tcW w:w="5245" w:type="dxa"/>
            <w:shd w:val="clear" w:color="auto" w:fill="auto"/>
            <w:vAlign w:val="center"/>
          </w:tcPr>
          <w:p w14:paraId="21FEAD08" w14:textId="77777777" w:rsidR="00AE293A" w:rsidRPr="00DD6BDB" w:rsidRDefault="00AE293A" w:rsidP="00AD561B">
            <w:pPr>
              <w:pStyle w:val="Corpodetexto"/>
              <w:ind w:firstLine="0"/>
              <w:rPr>
                <w:rFonts w:ascii="Arial" w:hAnsi="Arial" w:cs="Arial"/>
                <w:color w:val="000000"/>
                <w:sz w:val="18"/>
                <w:szCs w:val="18"/>
              </w:rPr>
            </w:pPr>
            <w:r w:rsidRPr="00DD6BDB">
              <w:rPr>
                <w:rFonts w:ascii="Arial" w:hAnsi="Arial" w:cs="Arial"/>
                <w:color w:val="000000"/>
                <w:sz w:val="18"/>
                <w:szCs w:val="18"/>
              </w:rPr>
              <w:t>ALONGAMENTO / ENCURTAMENTO MIOTENDINOSO</w:t>
            </w:r>
          </w:p>
        </w:tc>
        <w:tc>
          <w:tcPr>
            <w:tcW w:w="1134" w:type="dxa"/>
            <w:shd w:val="clear" w:color="auto" w:fill="auto"/>
          </w:tcPr>
          <w:p w14:paraId="4240C527"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Serviços</w:t>
            </w:r>
          </w:p>
        </w:tc>
        <w:tc>
          <w:tcPr>
            <w:tcW w:w="1271" w:type="dxa"/>
            <w:shd w:val="clear" w:color="auto" w:fill="auto"/>
            <w:vAlign w:val="center"/>
          </w:tcPr>
          <w:p w14:paraId="49D83A51"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1</w:t>
            </w:r>
          </w:p>
        </w:tc>
      </w:tr>
      <w:tr w:rsidR="00AE293A" w:rsidRPr="00ED418B" w14:paraId="7546AF3A" w14:textId="77777777" w:rsidTr="00AD561B">
        <w:trPr>
          <w:trHeight w:val="165"/>
          <w:jc w:val="center"/>
        </w:trPr>
        <w:tc>
          <w:tcPr>
            <w:tcW w:w="721" w:type="dxa"/>
            <w:shd w:val="clear" w:color="auto" w:fill="auto"/>
            <w:vAlign w:val="center"/>
          </w:tcPr>
          <w:p w14:paraId="0AAFA821"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00048</w:t>
            </w:r>
          </w:p>
        </w:tc>
        <w:tc>
          <w:tcPr>
            <w:tcW w:w="975" w:type="dxa"/>
            <w:shd w:val="clear" w:color="auto" w:fill="auto"/>
            <w:vAlign w:val="center"/>
          </w:tcPr>
          <w:p w14:paraId="0FD1C31F"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42836</w:t>
            </w:r>
          </w:p>
        </w:tc>
        <w:tc>
          <w:tcPr>
            <w:tcW w:w="5245" w:type="dxa"/>
            <w:shd w:val="clear" w:color="auto" w:fill="auto"/>
            <w:vAlign w:val="center"/>
          </w:tcPr>
          <w:p w14:paraId="7D373A86" w14:textId="77777777" w:rsidR="00AE293A" w:rsidRPr="00DD6BDB" w:rsidRDefault="00AE293A" w:rsidP="00AD561B">
            <w:pPr>
              <w:pStyle w:val="Corpodetexto"/>
              <w:ind w:firstLine="0"/>
              <w:rPr>
                <w:rFonts w:ascii="Arial" w:hAnsi="Arial" w:cs="Arial"/>
                <w:color w:val="000000"/>
                <w:sz w:val="18"/>
                <w:szCs w:val="18"/>
              </w:rPr>
            </w:pPr>
            <w:r w:rsidRPr="00DD6BDB">
              <w:rPr>
                <w:rFonts w:ascii="Arial" w:hAnsi="Arial" w:cs="Arial"/>
                <w:color w:val="000000"/>
                <w:sz w:val="18"/>
                <w:szCs w:val="18"/>
              </w:rPr>
              <w:t>BURSECTOMIA</w:t>
            </w:r>
          </w:p>
        </w:tc>
        <w:tc>
          <w:tcPr>
            <w:tcW w:w="1134" w:type="dxa"/>
            <w:shd w:val="clear" w:color="auto" w:fill="auto"/>
          </w:tcPr>
          <w:p w14:paraId="4ACD24B5"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Serviços</w:t>
            </w:r>
          </w:p>
        </w:tc>
        <w:tc>
          <w:tcPr>
            <w:tcW w:w="1271" w:type="dxa"/>
            <w:shd w:val="clear" w:color="auto" w:fill="auto"/>
            <w:vAlign w:val="center"/>
          </w:tcPr>
          <w:p w14:paraId="3B0621AD"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1</w:t>
            </w:r>
          </w:p>
        </w:tc>
      </w:tr>
      <w:tr w:rsidR="00AE293A" w:rsidRPr="00ED418B" w14:paraId="68262EBC" w14:textId="77777777" w:rsidTr="00AD561B">
        <w:trPr>
          <w:trHeight w:val="341"/>
          <w:jc w:val="center"/>
        </w:trPr>
        <w:tc>
          <w:tcPr>
            <w:tcW w:w="721" w:type="dxa"/>
            <w:shd w:val="clear" w:color="auto" w:fill="auto"/>
            <w:vAlign w:val="center"/>
          </w:tcPr>
          <w:p w14:paraId="33BD4BEB"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00049</w:t>
            </w:r>
          </w:p>
        </w:tc>
        <w:tc>
          <w:tcPr>
            <w:tcW w:w="975" w:type="dxa"/>
            <w:shd w:val="clear" w:color="auto" w:fill="auto"/>
            <w:vAlign w:val="center"/>
          </w:tcPr>
          <w:p w14:paraId="001635FD"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42837</w:t>
            </w:r>
          </w:p>
        </w:tc>
        <w:tc>
          <w:tcPr>
            <w:tcW w:w="5245" w:type="dxa"/>
            <w:shd w:val="clear" w:color="auto" w:fill="auto"/>
            <w:vAlign w:val="center"/>
          </w:tcPr>
          <w:p w14:paraId="6F21E68D" w14:textId="77777777" w:rsidR="00AE293A" w:rsidRPr="00DD6BDB" w:rsidRDefault="00AE293A" w:rsidP="00AD561B">
            <w:pPr>
              <w:pStyle w:val="Corpodetexto"/>
              <w:ind w:firstLine="0"/>
              <w:rPr>
                <w:rFonts w:ascii="Arial" w:hAnsi="Arial" w:cs="Arial"/>
                <w:color w:val="000000"/>
                <w:sz w:val="18"/>
                <w:szCs w:val="18"/>
              </w:rPr>
            </w:pPr>
            <w:r w:rsidRPr="00DD6BDB">
              <w:rPr>
                <w:rFonts w:ascii="Arial" w:hAnsi="Arial" w:cs="Arial"/>
                <w:color w:val="000000"/>
                <w:sz w:val="18"/>
                <w:szCs w:val="18"/>
              </w:rPr>
              <w:t>DESCOMPRESSÃO COM ESVAZIAMENTO MEDULAR POR BROCAGEM / VIA CORTICOTOMIA</w:t>
            </w:r>
          </w:p>
        </w:tc>
        <w:tc>
          <w:tcPr>
            <w:tcW w:w="1134" w:type="dxa"/>
            <w:shd w:val="clear" w:color="auto" w:fill="auto"/>
          </w:tcPr>
          <w:p w14:paraId="02969F8C" w14:textId="77777777" w:rsidR="00AE293A" w:rsidRPr="00DD6BDB" w:rsidRDefault="00AE293A" w:rsidP="00AD561B">
            <w:pPr>
              <w:pStyle w:val="Corpodetexto"/>
              <w:ind w:firstLine="0"/>
              <w:jc w:val="center"/>
              <w:rPr>
                <w:rFonts w:ascii="Arial" w:hAnsi="Arial" w:cs="Arial"/>
                <w:color w:val="000000"/>
                <w:sz w:val="18"/>
                <w:szCs w:val="18"/>
              </w:rPr>
            </w:pPr>
          </w:p>
          <w:p w14:paraId="67736365"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Serviços</w:t>
            </w:r>
          </w:p>
        </w:tc>
        <w:tc>
          <w:tcPr>
            <w:tcW w:w="1271" w:type="dxa"/>
            <w:shd w:val="clear" w:color="auto" w:fill="auto"/>
            <w:vAlign w:val="center"/>
          </w:tcPr>
          <w:p w14:paraId="50B919F8"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1</w:t>
            </w:r>
          </w:p>
        </w:tc>
      </w:tr>
      <w:tr w:rsidR="00AE293A" w:rsidRPr="00ED418B" w14:paraId="3813A1A3" w14:textId="77777777" w:rsidTr="00AD561B">
        <w:trPr>
          <w:trHeight w:val="489"/>
          <w:jc w:val="center"/>
        </w:trPr>
        <w:tc>
          <w:tcPr>
            <w:tcW w:w="721" w:type="dxa"/>
            <w:shd w:val="clear" w:color="auto" w:fill="auto"/>
            <w:vAlign w:val="center"/>
          </w:tcPr>
          <w:p w14:paraId="1BDBD4DD"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00050</w:t>
            </w:r>
          </w:p>
        </w:tc>
        <w:tc>
          <w:tcPr>
            <w:tcW w:w="975" w:type="dxa"/>
            <w:shd w:val="clear" w:color="auto" w:fill="auto"/>
            <w:vAlign w:val="center"/>
          </w:tcPr>
          <w:p w14:paraId="5B81F1B5"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42838</w:t>
            </w:r>
          </w:p>
        </w:tc>
        <w:tc>
          <w:tcPr>
            <w:tcW w:w="5245" w:type="dxa"/>
            <w:shd w:val="clear" w:color="auto" w:fill="auto"/>
            <w:vAlign w:val="center"/>
          </w:tcPr>
          <w:p w14:paraId="23229B46" w14:textId="77777777" w:rsidR="00AE293A" w:rsidRPr="00DD6BDB" w:rsidRDefault="00AE293A" w:rsidP="00AD561B">
            <w:pPr>
              <w:pStyle w:val="Corpodetexto"/>
              <w:ind w:firstLine="0"/>
              <w:rPr>
                <w:rFonts w:ascii="Arial" w:hAnsi="Arial" w:cs="Arial"/>
                <w:color w:val="000000"/>
                <w:sz w:val="18"/>
                <w:szCs w:val="18"/>
              </w:rPr>
            </w:pPr>
            <w:r w:rsidRPr="00DD6BDB">
              <w:rPr>
                <w:rFonts w:ascii="Arial" w:hAnsi="Arial" w:cs="Arial"/>
                <w:color w:val="000000"/>
                <w:sz w:val="18"/>
                <w:szCs w:val="18"/>
              </w:rPr>
              <w:t>EXPLORAÇÃO ARTICULAR C/ OU S/ SINOVECTOMIA DE MÉDIAS / GRANDES ARTICULAÇÕES</w:t>
            </w:r>
          </w:p>
        </w:tc>
        <w:tc>
          <w:tcPr>
            <w:tcW w:w="1134" w:type="dxa"/>
            <w:shd w:val="clear" w:color="auto" w:fill="auto"/>
          </w:tcPr>
          <w:p w14:paraId="01ABA333" w14:textId="77777777" w:rsidR="00AE293A" w:rsidRPr="00DD6BDB" w:rsidRDefault="00AE293A" w:rsidP="00AD561B">
            <w:pPr>
              <w:pStyle w:val="Corpodetexto"/>
              <w:ind w:firstLine="0"/>
              <w:jc w:val="center"/>
              <w:rPr>
                <w:rFonts w:ascii="Arial" w:hAnsi="Arial" w:cs="Arial"/>
                <w:color w:val="000000"/>
                <w:sz w:val="18"/>
                <w:szCs w:val="18"/>
              </w:rPr>
            </w:pPr>
          </w:p>
          <w:p w14:paraId="30A09C0B"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Serviços</w:t>
            </w:r>
          </w:p>
        </w:tc>
        <w:tc>
          <w:tcPr>
            <w:tcW w:w="1271" w:type="dxa"/>
            <w:shd w:val="clear" w:color="auto" w:fill="auto"/>
            <w:vAlign w:val="center"/>
          </w:tcPr>
          <w:p w14:paraId="1C8F148A"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1</w:t>
            </w:r>
          </w:p>
        </w:tc>
      </w:tr>
      <w:tr w:rsidR="00AE293A" w:rsidRPr="00ED418B" w14:paraId="43691A47" w14:textId="77777777" w:rsidTr="00AD561B">
        <w:trPr>
          <w:trHeight w:val="270"/>
          <w:jc w:val="center"/>
        </w:trPr>
        <w:tc>
          <w:tcPr>
            <w:tcW w:w="721" w:type="dxa"/>
            <w:shd w:val="clear" w:color="auto" w:fill="auto"/>
            <w:vAlign w:val="center"/>
          </w:tcPr>
          <w:p w14:paraId="642CCA32"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00051</w:t>
            </w:r>
          </w:p>
        </w:tc>
        <w:tc>
          <w:tcPr>
            <w:tcW w:w="975" w:type="dxa"/>
            <w:shd w:val="clear" w:color="auto" w:fill="auto"/>
            <w:vAlign w:val="center"/>
          </w:tcPr>
          <w:p w14:paraId="2555D428"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42839</w:t>
            </w:r>
          </w:p>
        </w:tc>
        <w:tc>
          <w:tcPr>
            <w:tcW w:w="5245" w:type="dxa"/>
            <w:shd w:val="clear" w:color="auto" w:fill="auto"/>
            <w:vAlign w:val="center"/>
          </w:tcPr>
          <w:p w14:paraId="68B8BCE6" w14:textId="77777777" w:rsidR="00AE293A" w:rsidRPr="00DD6BDB" w:rsidRDefault="00AE293A" w:rsidP="00AD561B">
            <w:pPr>
              <w:pStyle w:val="Corpodetexto"/>
              <w:ind w:firstLine="0"/>
              <w:rPr>
                <w:rFonts w:ascii="Arial" w:hAnsi="Arial" w:cs="Arial"/>
                <w:color w:val="000000"/>
                <w:sz w:val="18"/>
                <w:szCs w:val="18"/>
              </w:rPr>
            </w:pPr>
            <w:r w:rsidRPr="00DD6BDB">
              <w:rPr>
                <w:rFonts w:ascii="Arial" w:hAnsi="Arial" w:cs="Arial"/>
                <w:color w:val="000000"/>
                <w:sz w:val="18"/>
                <w:szCs w:val="18"/>
              </w:rPr>
              <w:t>EXPLORAÇÃO ARTICULAR C/ OU S/ SINOVECTOMIA DE PEQUENAS ARTICULAÇÕES</w:t>
            </w:r>
          </w:p>
        </w:tc>
        <w:tc>
          <w:tcPr>
            <w:tcW w:w="1134" w:type="dxa"/>
            <w:shd w:val="clear" w:color="auto" w:fill="auto"/>
          </w:tcPr>
          <w:p w14:paraId="1233B081" w14:textId="77777777" w:rsidR="00AE293A" w:rsidRPr="00DD6BDB" w:rsidRDefault="00AE293A" w:rsidP="00AD561B">
            <w:pPr>
              <w:pStyle w:val="Corpodetexto"/>
              <w:ind w:firstLine="0"/>
              <w:jc w:val="center"/>
              <w:rPr>
                <w:rFonts w:ascii="Arial" w:hAnsi="Arial" w:cs="Arial"/>
                <w:color w:val="000000"/>
                <w:sz w:val="18"/>
                <w:szCs w:val="18"/>
              </w:rPr>
            </w:pPr>
          </w:p>
          <w:p w14:paraId="6406FC62"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Serviços</w:t>
            </w:r>
          </w:p>
        </w:tc>
        <w:tc>
          <w:tcPr>
            <w:tcW w:w="1271" w:type="dxa"/>
            <w:shd w:val="clear" w:color="auto" w:fill="auto"/>
            <w:vAlign w:val="center"/>
          </w:tcPr>
          <w:p w14:paraId="7B0D2C4A"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1</w:t>
            </w:r>
          </w:p>
        </w:tc>
      </w:tr>
      <w:tr w:rsidR="00AE293A" w:rsidRPr="00ED418B" w14:paraId="03341735" w14:textId="77777777" w:rsidTr="00AD561B">
        <w:trPr>
          <w:trHeight w:val="275"/>
          <w:jc w:val="center"/>
        </w:trPr>
        <w:tc>
          <w:tcPr>
            <w:tcW w:w="721" w:type="dxa"/>
            <w:shd w:val="clear" w:color="auto" w:fill="auto"/>
            <w:vAlign w:val="center"/>
          </w:tcPr>
          <w:p w14:paraId="3221F853"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00052</w:t>
            </w:r>
          </w:p>
        </w:tc>
        <w:tc>
          <w:tcPr>
            <w:tcW w:w="975" w:type="dxa"/>
            <w:shd w:val="clear" w:color="auto" w:fill="auto"/>
            <w:vAlign w:val="center"/>
          </w:tcPr>
          <w:p w14:paraId="5C405C85"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42840</w:t>
            </w:r>
          </w:p>
        </w:tc>
        <w:tc>
          <w:tcPr>
            <w:tcW w:w="5245" w:type="dxa"/>
            <w:shd w:val="clear" w:color="auto" w:fill="auto"/>
            <w:vAlign w:val="center"/>
          </w:tcPr>
          <w:p w14:paraId="2C2A4863" w14:textId="77777777" w:rsidR="00AE293A" w:rsidRPr="00DD6BDB" w:rsidRDefault="00AE293A" w:rsidP="00AD561B">
            <w:pPr>
              <w:pStyle w:val="Corpodetexto"/>
              <w:ind w:firstLine="0"/>
              <w:rPr>
                <w:rFonts w:ascii="Arial" w:hAnsi="Arial" w:cs="Arial"/>
                <w:color w:val="000000"/>
                <w:sz w:val="18"/>
                <w:szCs w:val="18"/>
              </w:rPr>
            </w:pPr>
            <w:r w:rsidRPr="00DD6BDB">
              <w:rPr>
                <w:rFonts w:ascii="Arial" w:hAnsi="Arial" w:cs="Arial"/>
                <w:color w:val="000000"/>
                <w:sz w:val="18"/>
                <w:szCs w:val="18"/>
              </w:rPr>
              <w:t>FASCIECTOMIA</w:t>
            </w:r>
          </w:p>
        </w:tc>
        <w:tc>
          <w:tcPr>
            <w:tcW w:w="1134" w:type="dxa"/>
            <w:shd w:val="clear" w:color="auto" w:fill="auto"/>
          </w:tcPr>
          <w:p w14:paraId="6D27D148"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Serviços</w:t>
            </w:r>
          </w:p>
        </w:tc>
        <w:tc>
          <w:tcPr>
            <w:tcW w:w="1271" w:type="dxa"/>
            <w:shd w:val="clear" w:color="auto" w:fill="auto"/>
            <w:vAlign w:val="center"/>
          </w:tcPr>
          <w:p w14:paraId="2B94B6C3"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1</w:t>
            </w:r>
          </w:p>
        </w:tc>
      </w:tr>
      <w:tr w:rsidR="00AE293A" w:rsidRPr="00ED418B" w14:paraId="36B9ABE3" w14:textId="77777777" w:rsidTr="00AD561B">
        <w:trPr>
          <w:trHeight w:val="281"/>
          <w:jc w:val="center"/>
        </w:trPr>
        <w:tc>
          <w:tcPr>
            <w:tcW w:w="721" w:type="dxa"/>
            <w:shd w:val="clear" w:color="auto" w:fill="auto"/>
            <w:vAlign w:val="center"/>
          </w:tcPr>
          <w:p w14:paraId="006B00DC"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00053</w:t>
            </w:r>
          </w:p>
        </w:tc>
        <w:tc>
          <w:tcPr>
            <w:tcW w:w="975" w:type="dxa"/>
            <w:shd w:val="clear" w:color="auto" w:fill="auto"/>
            <w:vAlign w:val="center"/>
          </w:tcPr>
          <w:p w14:paraId="240C98AB"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42841</w:t>
            </w:r>
          </w:p>
        </w:tc>
        <w:tc>
          <w:tcPr>
            <w:tcW w:w="5245" w:type="dxa"/>
            <w:shd w:val="clear" w:color="auto" w:fill="auto"/>
            <w:vAlign w:val="center"/>
          </w:tcPr>
          <w:p w14:paraId="1249B10F" w14:textId="77777777" w:rsidR="00AE293A" w:rsidRPr="00DD6BDB" w:rsidRDefault="00AE293A" w:rsidP="00AD561B">
            <w:pPr>
              <w:pStyle w:val="Corpodetexto"/>
              <w:ind w:firstLine="0"/>
              <w:rPr>
                <w:rFonts w:ascii="Arial" w:hAnsi="Arial" w:cs="Arial"/>
                <w:color w:val="000000"/>
                <w:sz w:val="18"/>
                <w:szCs w:val="18"/>
              </w:rPr>
            </w:pPr>
            <w:r w:rsidRPr="00DD6BDB">
              <w:rPr>
                <w:rFonts w:ascii="Arial" w:hAnsi="Arial" w:cs="Arial"/>
                <w:color w:val="000000"/>
                <w:sz w:val="18"/>
                <w:szCs w:val="18"/>
              </w:rPr>
              <w:t>MANIPULAÇÃO ARTICULAR</w:t>
            </w:r>
          </w:p>
        </w:tc>
        <w:tc>
          <w:tcPr>
            <w:tcW w:w="1134" w:type="dxa"/>
            <w:shd w:val="clear" w:color="auto" w:fill="auto"/>
          </w:tcPr>
          <w:p w14:paraId="301A4416"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Serviços</w:t>
            </w:r>
          </w:p>
        </w:tc>
        <w:tc>
          <w:tcPr>
            <w:tcW w:w="1271" w:type="dxa"/>
            <w:shd w:val="clear" w:color="auto" w:fill="auto"/>
            <w:vAlign w:val="center"/>
          </w:tcPr>
          <w:p w14:paraId="7AB2C197"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1</w:t>
            </w:r>
          </w:p>
        </w:tc>
      </w:tr>
      <w:tr w:rsidR="00AE293A" w:rsidRPr="00ED418B" w14:paraId="759F269C" w14:textId="77777777" w:rsidTr="00AD561B">
        <w:trPr>
          <w:trHeight w:val="270"/>
          <w:jc w:val="center"/>
        </w:trPr>
        <w:tc>
          <w:tcPr>
            <w:tcW w:w="721" w:type="dxa"/>
            <w:shd w:val="clear" w:color="auto" w:fill="auto"/>
            <w:vAlign w:val="center"/>
          </w:tcPr>
          <w:p w14:paraId="0C040699"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00054</w:t>
            </w:r>
          </w:p>
        </w:tc>
        <w:tc>
          <w:tcPr>
            <w:tcW w:w="975" w:type="dxa"/>
            <w:shd w:val="clear" w:color="auto" w:fill="auto"/>
            <w:vAlign w:val="center"/>
          </w:tcPr>
          <w:p w14:paraId="117DDAF9"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42842</w:t>
            </w:r>
          </w:p>
        </w:tc>
        <w:tc>
          <w:tcPr>
            <w:tcW w:w="5245" w:type="dxa"/>
            <w:shd w:val="clear" w:color="auto" w:fill="auto"/>
            <w:vAlign w:val="center"/>
          </w:tcPr>
          <w:p w14:paraId="24464F8F" w14:textId="77777777" w:rsidR="00AE293A" w:rsidRPr="00DD6BDB" w:rsidRDefault="00AE293A" w:rsidP="00AD561B">
            <w:pPr>
              <w:pStyle w:val="Corpodetexto"/>
              <w:ind w:firstLine="0"/>
              <w:rPr>
                <w:rFonts w:ascii="Arial" w:hAnsi="Arial" w:cs="Arial"/>
                <w:color w:val="000000"/>
                <w:sz w:val="18"/>
                <w:szCs w:val="18"/>
              </w:rPr>
            </w:pPr>
            <w:r w:rsidRPr="00DD6BDB">
              <w:rPr>
                <w:rFonts w:ascii="Arial" w:hAnsi="Arial" w:cs="Arial"/>
                <w:color w:val="000000"/>
                <w:sz w:val="18"/>
                <w:szCs w:val="18"/>
              </w:rPr>
              <w:t>OSTECTOMIA DE OSSOS DA MÃO E/OU DO PÉ</w:t>
            </w:r>
          </w:p>
        </w:tc>
        <w:tc>
          <w:tcPr>
            <w:tcW w:w="1134" w:type="dxa"/>
            <w:shd w:val="clear" w:color="auto" w:fill="auto"/>
          </w:tcPr>
          <w:p w14:paraId="3866F744"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Serviços</w:t>
            </w:r>
          </w:p>
        </w:tc>
        <w:tc>
          <w:tcPr>
            <w:tcW w:w="1271" w:type="dxa"/>
            <w:shd w:val="clear" w:color="auto" w:fill="auto"/>
            <w:vAlign w:val="center"/>
          </w:tcPr>
          <w:p w14:paraId="6128CF22"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1</w:t>
            </w:r>
          </w:p>
        </w:tc>
      </w:tr>
      <w:tr w:rsidR="00AE293A" w:rsidRPr="00ED418B" w14:paraId="6F2C291C" w14:textId="77777777" w:rsidTr="00AD561B">
        <w:trPr>
          <w:trHeight w:val="273"/>
          <w:jc w:val="center"/>
        </w:trPr>
        <w:tc>
          <w:tcPr>
            <w:tcW w:w="721" w:type="dxa"/>
            <w:shd w:val="clear" w:color="auto" w:fill="auto"/>
            <w:vAlign w:val="center"/>
          </w:tcPr>
          <w:p w14:paraId="75993803"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00055</w:t>
            </w:r>
          </w:p>
        </w:tc>
        <w:tc>
          <w:tcPr>
            <w:tcW w:w="975" w:type="dxa"/>
            <w:shd w:val="clear" w:color="auto" w:fill="auto"/>
            <w:vAlign w:val="center"/>
          </w:tcPr>
          <w:p w14:paraId="1206C959"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42843</w:t>
            </w:r>
          </w:p>
        </w:tc>
        <w:tc>
          <w:tcPr>
            <w:tcW w:w="5245" w:type="dxa"/>
            <w:shd w:val="clear" w:color="auto" w:fill="auto"/>
            <w:vAlign w:val="center"/>
          </w:tcPr>
          <w:p w14:paraId="2967115B" w14:textId="77777777" w:rsidR="00AE293A" w:rsidRPr="00DD6BDB" w:rsidRDefault="00AE293A" w:rsidP="00AD561B">
            <w:pPr>
              <w:pStyle w:val="Corpodetexto"/>
              <w:ind w:firstLine="0"/>
              <w:rPr>
                <w:rFonts w:ascii="Arial" w:hAnsi="Arial" w:cs="Arial"/>
                <w:color w:val="000000"/>
                <w:sz w:val="18"/>
                <w:szCs w:val="18"/>
              </w:rPr>
            </w:pPr>
            <w:r w:rsidRPr="00DD6BDB">
              <w:rPr>
                <w:rFonts w:ascii="Arial" w:hAnsi="Arial" w:cs="Arial"/>
                <w:color w:val="000000"/>
                <w:sz w:val="18"/>
                <w:szCs w:val="18"/>
              </w:rPr>
              <w:t>OSTECTOMIA DE OSSOS LONGOS EXCETO DA MÃO E DO PÉ</w:t>
            </w:r>
          </w:p>
        </w:tc>
        <w:tc>
          <w:tcPr>
            <w:tcW w:w="1134" w:type="dxa"/>
            <w:shd w:val="clear" w:color="auto" w:fill="auto"/>
          </w:tcPr>
          <w:p w14:paraId="7211A879" w14:textId="77777777" w:rsidR="00AE293A" w:rsidRPr="00DD6BDB" w:rsidRDefault="00AE293A" w:rsidP="00AD561B">
            <w:pPr>
              <w:pStyle w:val="Corpodetexto"/>
              <w:ind w:firstLine="0"/>
              <w:jc w:val="center"/>
              <w:rPr>
                <w:rFonts w:ascii="Arial" w:hAnsi="Arial" w:cs="Arial"/>
                <w:color w:val="000000"/>
                <w:sz w:val="18"/>
                <w:szCs w:val="18"/>
              </w:rPr>
            </w:pPr>
          </w:p>
          <w:p w14:paraId="2A7910AF"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Serviços</w:t>
            </w:r>
          </w:p>
        </w:tc>
        <w:tc>
          <w:tcPr>
            <w:tcW w:w="1271" w:type="dxa"/>
            <w:shd w:val="clear" w:color="auto" w:fill="auto"/>
            <w:vAlign w:val="center"/>
          </w:tcPr>
          <w:p w14:paraId="0181E49E"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1</w:t>
            </w:r>
          </w:p>
        </w:tc>
      </w:tr>
      <w:tr w:rsidR="00AE293A" w:rsidRPr="00ED418B" w14:paraId="4EAF93FF" w14:textId="77777777" w:rsidTr="00AD561B">
        <w:trPr>
          <w:trHeight w:val="280"/>
          <w:jc w:val="center"/>
        </w:trPr>
        <w:tc>
          <w:tcPr>
            <w:tcW w:w="721" w:type="dxa"/>
            <w:shd w:val="clear" w:color="auto" w:fill="auto"/>
            <w:vAlign w:val="center"/>
          </w:tcPr>
          <w:p w14:paraId="0C31FB5B"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00056</w:t>
            </w:r>
          </w:p>
        </w:tc>
        <w:tc>
          <w:tcPr>
            <w:tcW w:w="975" w:type="dxa"/>
            <w:shd w:val="clear" w:color="auto" w:fill="auto"/>
            <w:vAlign w:val="center"/>
          </w:tcPr>
          <w:p w14:paraId="74848B87"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42844</w:t>
            </w:r>
          </w:p>
        </w:tc>
        <w:tc>
          <w:tcPr>
            <w:tcW w:w="5245" w:type="dxa"/>
            <w:shd w:val="clear" w:color="auto" w:fill="auto"/>
            <w:vAlign w:val="center"/>
          </w:tcPr>
          <w:p w14:paraId="1BE9A019" w14:textId="77777777" w:rsidR="00AE293A" w:rsidRPr="00DD6BDB" w:rsidRDefault="00AE293A" w:rsidP="00AD561B">
            <w:pPr>
              <w:pStyle w:val="Corpodetexto"/>
              <w:ind w:firstLine="0"/>
              <w:rPr>
                <w:rFonts w:ascii="Arial" w:hAnsi="Arial" w:cs="Arial"/>
                <w:color w:val="000000"/>
                <w:sz w:val="18"/>
                <w:szCs w:val="18"/>
              </w:rPr>
            </w:pPr>
            <w:r w:rsidRPr="00DD6BDB">
              <w:rPr>
                <w:rFonts w:ascii="Arial" w:hAnsi="Arial" w:cs="Arial"/>
                <w:color w:val="000000"/>
                <w:sz w:val="18"/>
                <w:szCs w:val="18"/>
              </w:rPr>
              <w:t>OSTEOTOMIA DE OSSOS DA MÃO E/OU DO PÉ</w:t>
            </w:r>
          </w:p>
        </w:tc>
        <w:tc>
          <w:tcPr>
            <w:tcW w:w="1134" w:type="dxa"/>
            <w:shd w:val="clear" w:color="auto" w:fill="auto"/>
          </w:tcPr>
          <w:p w14:paraId="6CAFA1D7"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Serviços</w:t>
            </w:r>
          </w:p>
        </w:tc>
        <w:tc>
          <w:tcPr>
            <w:tcW w:w="1271" w:type="dxa"/>
            <w:shd w:val="clear" w:color="auto" w:fill="auto"/>
            <w:vAlign w:val="center"/>
          </w:tcPr>
          <w:p w14:paraId="28E0AF3E"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1</w:t>
            </w:r>
          </w:p>
        </w:tc>
      </w:tr>
      <w:tr w:rsidR="00AE293A" w:rsidRPr="00ED418B" w14:paraId="1106376D" w14:textId="77777777" w:rsidTr="00AD561B">
        <w:trPr>
          <w:trHeight w:val="269"/>
          <w:jc w:val="center"/>
        </w:trPr>
        <w:tc>
          <w:tcPr>
            <w:tcW w:w="721" w:type="dxa"/>
            <w:shd w:val="clear" w:color="auto" w:fill="auto"/>
            <w:vAlign w:val="center"/>
          </w:tcPr>
          <w:p w14:paraId="40CD7980"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00057</w:t>
            </w:r>
          </w:p>
        </w:tc>
        <w:tc>
          <w:tcPr>
            <w:tcW w:w="975" w:type="dxa"/>
            <w:shd w:val="clear" w:color="auto" w:fill="auto"/>
            <w:vAlign w:val="center"/>
          </w:tcPr>
          <w:p w14:paraId="25BAF181"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42845</w:t>
            </w:r>
          </w:p>
        </w:tc>
        <w:tc>
          <w:tcPr>
            <w:tcW w:w="5245" w:type="dxa"/>
            <w:shd w:val="clear" w:color="auto" w:fill="auto"/>
            <w:vAlign w:val="center"/>
          </w:tcPr>
          <w:p w14:paraId="0FCF98B7" w14:textId="77777777" w:rsidR="00AE293A" w:rsidRPr="00DD6BDB" w:rsidRDefault="00AE293A" w:rsidP="00AD561B">
            <w:pPr>
              <w:pStyle w:val="Corpodetexto"/>
              <w:ind w:firstLine="0"/>
              <w:rPr>
                <w:rFonts w:ascii="Arial" w:hAnsi="Arial" w:cs="Arial"/>
                <w:color w:val="000000"/>
                <w:sz w:val="18"/>
                <w:szCs w:val="18"/>
              </w:rPr>
            </w:pPr>
            <w:r w:rsidRPr="00DD6BDB">
              <w:rPr>
                <w:rFonts w:ascii="Arial" w:hAnsi="Arial" w:cs="Arial"/>
                <w:color w:val="000000"/>
                <w:sz w:val="18"/>
                <w:szCs w:val="18"/>
              </w:rPr>
              <w:t>OSTEOTOMIA DE OSSOS LONGOS EXCETO DA MÃO E DO PÉ</w:t>
            </w:r>
          </w:p>
        </w:tc>
        <w:tc>
          <w:tcPr>
            <w:tcW w:w="1134" w:type="dxa"/>
            <w:shd w:val="clear" w:color="auto" w:fill="auto"/>
          </w:tcPr>
          <w:p w14:paraId="2A225676"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Serviços</w:t>
            </w:r>
          </w:p>
        </w:tc>
        <w:tc>
          <w:tcPr>
            <w:tcW w:w="1271" w:type="dxa"/>
            <w:shd w:val="clear" w:color="auto" w:fill="auto"/>
            <w:vAlign w:val="center"/>
          </w:tcPr>
          <w:p w14:paraId="025BA644"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1</w:t>
            </w:r>
          </w:p>
        </w:tc>
      </w:tr>
      <w:tr w:rsidR="00AE293A" w:rsidRPr="00ED418B" w14:paraId="32A81FD5" w14:textId="77777777" w:rsidTr="00AD561B">
        <w:trPr>
          <w:trHeight w:val="120"/>
          <w:jc w:val="center"/>
        </w:trPr>
        <w:tc>
          <w:tcPr>
            <w:tcW w:w="721" w:type="dxa"/>
            <w:shd w:val="clear" w:color="auto" w:fill="auto"/>
            <w:vAlign w:val="center"/>
          </w:tcPr>
          <w:p w14:paraId="36891755"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00058</w:t>
            </w:r>
          </w:p>
        </w:tc>
        <w:tc>
          <w:tcPr>
            <w:tcW w:w="975" w:type="dxa"/>
            <w:shd w:val="clear" w:color="auto" w:fill="auto"/>
            <w:vAlign w:val="center"/>
          </w:tcPr>
          <w:p w14:paraId="4450F457"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42846</w:t>
            </w:r>
          </w:p>
        </w:tc>
        <w:tc>
          <w:tcPr>
            <w:tcW w:w="5245" w:type="dxa"/>
            <w:shd w:val="clear" w:color="auto" w:fill="auto"/>
            <w:vAlign w:val="center"/>
          </w:tcPr>
          <w:p w14:paraId="70BA8CFD" w14:textId="77777777" w:rsidR="00AE293A" w:rsidRPr="00DD6BDB" w:rsidRDefault="00AE293A" w:rsidP="00AD561B">
            <w:pPr>
              <w:pStyle w:val="Corpodetexto"/>
              <w:ind w:firstLine="0"/>
              <w:rPr>
                <w:rFonts w:ascii="Arial" w:hAnsi="Arial" w:cs="Arial"/>
                <w:color w:val="000000"/>
                <w:sz w:val="18"/>
                <w:szCs w:val="18"/>
              </w:rPr>
            </w:pPr>
            <w:r w:rsidRPr="00DD6BDB">
              <w:rPr>
                <w:rFonts w:ascii="Arial" w:hAnsi="Arial" w:cs="Arial"/>
                <w:color w:val="000000"/>
                <w:sz w:val="18"/>
                <w:szCs w:val="18"/>
              </w:rPr>
              <w:t>REINSERÇÃO MUSCULAR</w:t>
            </w:r>
          </w:p>
        </w:tc>
        <w:tc>
          <w:tcPr>
            <w:tcW w:w="1134" w:type="dxa"/>
            <w:shd w:val="clear" w:color="auto" w:fill="auto"/>
          </w:tcPr>
          <w:p w14:paraId="3FBFA884"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Serviços</w:t>
            </w:r>
          </w:p>
        </w:tc>
        <w:tc>
          <w:tcPr>
            <w:tcW w:w="1271" w:type="dxa"/>
            <w:shd w:val="clear" w:color="auto" w:fill="auto"/>
            <w:vAlign w:val="center"/>
          </w:tcPr>
          <w:p w14:paraId="36B0AB4B"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1</w:t>
            </w:r>
          </w:p>
        </w:tc>
      </w:tr>
      <w:tr w:rsidR="00AE293A" w:rsidRPr="00ED418B" w14:paraId="208D4286" w14:textId="77777777" w:rsidTr="00AD561B">
        <w:trPr>
          <w:trHeight w:val="142"/>
          <w:jc w:val="center"/>
        </w:trPr>
        <w:tc>
          <w:tcPr>
            <w:tcW w:w="721" w:type="dxa"/>
            <w:shd w:val="clear" w:color="auto" w:fill="auto"/>
            <w:vAlign w:val="center"/>
          </w:tcPr>
          <w:p w14:paraId="76DA0212"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00059</w:t>
            </w:r>
          </w:p>
        </w:tc>
        <w:tc>
          <w:tcPr>
            <w:tcW w:w="975" w:type="dxa"/>
            <w:shd w:val="clear" w:color="auto" w:fill="auto"/>
            <w:vAlign w:val="center"/>
          </w:tcPr>
          <w:p w14:paraId="248E689F"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42847</w:t>
            </w:r>
          </w:p>
        </w:tc>
        <w:tc>
          <w:tcPr>
            <w:tcW w:w="5245" w:type="dxa"/>
            <w:shd w:val="clear" w:color="auto" w:fill="auto"/>
            <w:vAlign w:val="center"/>
          </w:tcPr>
          <w:p w14:paraId="06506DD0" w14:textId="77777777" w:rsidR="00AE293A" w:rsidRPr="00DD6BDB" w:rsidRDefault="00AE293A" w:rsidP="00AD561B">
            <w:pPr>
              <w:pStyle w:val="Corpodetexto"/>
              <w:ind w:firstLine="0"/>
              <w:rPr>
                <w:rFonts w:ascii="Arial" w:hAnsi="Arial" w:cs="Arial"/>
                <w:color w:val="000000"/>
                <w:sz w:val="18"/>
                <w:szCs w:val="18"/>
              </w:rPr>
            </w:pPr>
            <w:r w:rsidRPr="00DD6BDB">
              <w:rPr>
                <w:rFonts w:ascii="Arial" w:hAnsi="Arial" w:cs="Arial"/>
                <w:color w:val="000000"/>
                <w:sz w:val="18"/>
                <w:szCs w:val="18"/>
              </w:rPr>
              <w:t>RESSECÇÃO DE CISTO SINOVIAL</w:t>
            </w:r>
          </w:p>
        </w:tc>
        <w:tc>
          <w:tcPr>
            <w:tcW w:w="1134" w:type="dxa"/>
            <w:shd w:val="clear" w:color="auto" w:fill="auto"/>
          </w:tcPr>
          <w:p w14:paraId="56917411"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Serviços</w:t>
            </w:r>
          </w:p>
        </w:tc>
        <w:tc>
          <w:tcPr>
            <w:tcW w:w="1271" w:type="dxa"/>
            <w:shd w:val="clear" w:color="auto" w:fill="auto"/>
            <w:vAlign w:val="center"/>
          </w:tcPr>
          <w:p w14:paraId="251E9029"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1</w:t>
            </w:r>
          </w:p>
        </w:tc>
      </w:tr>
      <w:tr w:rsidR="00AE293A" w:rsidRPr="00ED418B" w14:paraId="71576930" w14:textId="77777777" w:rsidTr="00AD561B">
        <w:trPr>
          <w:trHeight w:val="112"/>
          <w:jc w:val="center"/>
        </w:trPr>
        <w:tc>
          <w:tcPr>
            <w:tcW w:w="721" w:type="dxa"/>
            <w:shd w:val="clear" w:color="auto" w:fill="auto"/>
            <w:vAlign w:val="center"/>
          </w:tcPr>
          <w:p w14:paraId="663DC90C"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00060</w:t>
            </w:r>
          </w:p>
        </w:tc>
        <w:tc>
          <w:tcPr>
            <w:tcW w:w="975" w:type="dxa"/>
            <w:shd w:val="clear" w:color="auto" w:fill="auto"/>
            <w:vAlign w:val="center"/>
          </w:tcPr>
          <w:p w14:paraId="6B56BE4E"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42848</w:t>
            </w:r>
          </w:p>
        </w:tc>
        <w:tc>
          <w:tcPr>
            <w:tcW w:w="5245" w:type="dxa"/>
            <w:shd w:val="clear" w:color="auto" w:fill="auto"/>
            <w:vAlign w:val="center"/>
          </w:tcPr>
          <w:p w14:paraId="79CF9438" w14:textId="77777777" w:rsidR="00AE293A" w:rsidRPr="00DD6BDB" w:rsidRDefault="00AE293A" w:rsidP="00AD561B">
            <w:pPr>
              <w:pStyle w:val="Corpodetexto"/>
              <w:ind w:firstLine="0"/>
              <w:rPr>
                <w:rFonts w:ascii="Arial" w:hAnsi="Arial" w:cs="Arial"/>
                <w:color w:val="000000"/>
                <w:sz w:val="18"/>
                <w:szCs w:val="18"/>
              </w:rPr>
            </w:pPr>
            <w:r w:rsidRPr="00DD6BDB">
              <w:rPr>
                <w:rFonts w:ascii="Arial" w:hAnsi="Arial" w:cs="Arial"/>
                <w:color w:val="000000"/>
                <w:sz w:val="18"/>
                <w:szCs w:val="18"/>
              </w:rPr>
              <w:t>RESSECÇÃO MUSCULAR</w:t>
            </w:r>
          </w:p>
        </w:tc>
        <w:tc>
          <w:tcPr>
            <w:tcW w:w="1134" w:type="dxa"/>
            <w:shd w:val="clear" w:color="auto" w:fill="auto"/>
          </w:tcPr>
          <w:p w14:paraId="2B76191D"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Serviços</w:t>
            </w:r>
          </w:p>
        </w:tc>
        <w:tc>
          <w:tcPr>
            <w:tcW w:w="1271" w:type="dxa"/>
            <w:shd w:val="clear" w:color="auto" w:fill="auto"/>
            <w:vAlign w:val="center"/>
          </w:tcPr>
          <w:p w14:paraId="6CAE2F3F"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1</w:t>
            </w:r>
          </w:p>
        </w:tc>
      </w:tr>
      <w:tr w:rsidR="00AE293A" w:rsidRPr="00ED418B" w14:paraId="392BFE69" w14:textId="77777777" w:rsidTr="00AD561B">
        <w:trPr>
          <w:trHeight w:val="401"/>
          <w:jc w:val="center"/>
        </w:trPr>
        <w:tc>
          <w:tcPr>
            <w:tcW w:w="721" w:type="dxa"/>
            <w:shd w:val="clear" w:color="auto" w:fill="auto"/>
            <w:vAlign w:val="center"/>
          </w:tcPr>
          <w:p w14:paraId="416B4675"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00061</w:t>
            </w:r>
          </w:p>
        </w:tc>
        <w:tc>
          <w:tcPr>
            <w:tcW w:w="975" w:type="dxa"/>
            <w:shd w:val="clear" w:color="auto" w:fill="auto"/>
            <w:vAlign w:val="center"/>
          </w:tcPr>
          <w:p w14:paraId="4B7ABF42"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42849</w:t>
            </w:r>
          </w:p>
        </w:tc>
        <w:tc>
          <w:tcPr>
            <w:tcW w:w="5245" w:type="dxa"/>
            <w:shd w:val="clear" w:color="auto" w:fill="auto"/>
            <w:vAlign w:val="center"/>
          </w:tcPr>
          <w:p w14:paraId="3F082F21" w14:textId="77777777" w:rsidR="00AE293A" w:rsidRPr="00DD6BDB" w:rsidRDefault="00AE293A" w:rsidP="00AD561B">
            <w:pPr>
              <w:pStyle w:val="Corpodetexto"/>
              <w:ind w:firstLine="0"/>
              <w:rPr>
                <w:rFonts w:ascii="Arial" w:hAnsi="Arial" w:cs="Arial"/>
                <w:color w:val="000000"/>
                <w:sz w:val="18"/>
                <w:szCs w:val="18"/>
              </w:rPr>
            </w:pPr>
            <w:r w:rsidRPr="00DD6BDB">
              <w:rPr>
                <w:rFonts w:ascii="Arial" w:hAnsi="Arial" w:cs="Arial"/>
                <w:color w:val="000000"/>
                <w:sz w:val="18"/>
                <w:szCs w:val="18"/>
              </w:rPr>
              <w:t>RESSECÇÃO SIMPLES DE TUMOR ÓSSEO / DE PARTES MOLES</w:t>
            </w:r>
          </w:p>
        </w:tc>
        <w:tc>
          <w:tcPr>
            <w:tcW w:w="1134" w:type="dxa"/>
            <w:shd w:val="clear" w:color="auto" w:fill="auto"/>
          </w:tcPr>
          <w:p w14:paraId="3804CAE6"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Serviços</w:t>
            </w:r>
          </w:p>
        </w:tc>
        <w:tc>
          <w:tcPr>
            <w:tcW w:w="1271" w:type="dxa"/>
            <w:shd w:val="clear" w:color="auto" w:fill="auto"/>
            <w:vAlign w:val="center"/>
          </w:tcPr>
          <w:p w14:paraId="2AE89F17"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1</w:t>
            </w:r>
          </w:p>
        </w:tc>
      </w:tr>
      <w:tr w:rsidR="00AE293A" w:rsidRPr="00ED418B" w14:paraId="184B0188" w14:textId="77777777" w:rsidTr="00AD561B">
        <w:trPr>
          <w:trHeight w:val="320"/>
          <w:jc w:val="center"/>
        </w:trPr>
        <w:tc>
          <w:tcPr>
            <w:tcW w:w="721" w:type="dxa"/>
            <w:shd w:val="clear" w:color="auto" w:fill="auto"/>
            <w:vAlign w:val="center"/>
          </w:tcPr>
          <w:p w14:paraId="67CBDFCE"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00062</w:t>
            </w:r>
          </w:p>
        </w:tc>
        <w:tc>
          <w:tcPr>
            <w:tcW w:w="975" w:type="dxa"/>
            <w:shd w:val="clear" w:color="auto" w:fill="auto"/>
            <w:vAlign w:val="center"/>
          </w:tcPr>
          <w:p w14:paraId="1355BDA0"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42850</w:t>
            </w:r>
          </w:p>
        </w:tc>
        <w:tc>
          <w:tcPr>
            <w:tcW w:w="5245" w:type="dxa"/>
            <w:shd w:val="clear" w:color="auto" w:fill="auto"/>
            <w:vAlign w:val="center"/>
          </w:tcPr>
          <w:p w14:paraId="5B586A28" w14:textId="77777777" w:rsidR="00AE293A" w:rsidRPr="00DD6BDB" w:rsidRDefault="00AE293A" w:rsidP="00AD561B">
            <w:pPr>
              <w:pStyle w:val="Corpodetexto"/>
              <w:ind w:firstLine="0"/>
              <w:rPr>
                <w:rFonts w:ascii="Arial" w:hAnsi="Arial" w:cs="Arial"/>
                <w:color w:val="000000"/>
                <w:sz w:val="18"/>
                <w:szCs w:val="18"/>
              </w:rPr>
            </w:pPr>
            <w:r w:rsidRPr="00DD6BDB">
              <w:rPr>
                <w:rFonts w:ascii="Arial" w:hAnsi="Arial" w:cs="Arial"/>
                <w:color w:val="000000"/>
                <w:sz w:val="18"/>
                <w:szCs w:val="18"/>
              </w:rPr>
              <w:t>RETIRADA DE CORPO ESTRANHO INTRA-ARTICULAR</w:t>
            </w:r>
          </w:p>
        </w:tc>
        <w:tc>
          <w:tcPr>
            <w:tcW w:w="1134" w:type="dxa"/>
            <w:shd w:val="clear" w:color="auto" w:fill="auto"/>
          </w:tcPr>
          <w:p w14:paraId="69ED61DC"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Serviços</w:t>
            </w:r>
          </w:p>
        </w:tc>
        <w:tc>
          <w:tcPr>
            <w:tcW w:w="1271" w:type="dxa"/>
            <w:shd w:val="clear" w:color="auto" w:fill="auto"/>
            <w:vAlign w:val="center"/>
          </w:tcPr>
          <w:p w14:paraId="52D03340"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1</w:t>
            </w:r>
          </w:p>
        </w:tc>
      </w:tr>
      <w:tr w:rsidR="00AE293A" w:rsidRPr="00ED418B" w14:paraId="40E185F4" w14:textId="77777777" w:rsidTr="00AD561B">
        <w:trPr>
          <w:trHeight w:val="139"/>
          <w:jc w:val="center"/>
        </w:trPr>
        <w:tc>
          <w:tcPr>
            <w:tcW w:w="721" w:type="dxa"/>
            <w:shd w:val="clear" w:color="auto" w:fill="auto"/>
            <w:vAlign w:val="center"/>
          </w:tcPr>
          <w:p w14:paraId="10868BBC"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00063</w:t>
            </w:r>
          </w:p>
        </w:tc>
        <w:tc>
          <w:tcPr>
            <w:tcW w:w="975" w:type="dxa"/>
            <w:shd w:val="clear" w:color="auto" w:fill="auto"/>
            <w:vAlign w:val="center"/>
          </w:tcPr>
          <w:p w14:paraId="14AB7029"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42851</w:t>
            </w:r>
          </w:p>
        </w:tc>
        <w:tc>
          <w:tcPr>
            <w:tcW w:w="5245" w:type="dxa"/>
            <w:shd w:val="clear" w:color="auto" w:fill="auto"/>
            <w:vAlign w:val="center"/>
          </w:tcPr>
          <w:p w14:paraId="0FFA859A" w14:textId="77777777" w:rsidR="00AE293A" w:rsidRPr="00DD6BDB" w:rsidRDefault="00AE293A" w:rsidP="00AD561B">
            <w:pPr>
              <w:pStyle w:val="Corpodetexto"/>
              <w:ind w:firstLine="0"/>
              <w:rPr>
                <w:rFonts w:ascii="Arial" w:hAnsi="Arial" w:cs="Arial"/>
                <w:color w:val="000000"/>
                <w:sz w:val="18"/>
                <w:szCs w:val="18"/>
              </w:rPr>
            </w:pPr>
            <w:r w:rsidRPr="00DD6BDB">
              <w:rPr>
                <w:rFonts w:ascii="Arial" w:hAnsi="Arial" w:cs="Arial"/>
                <w:color w:val="000000"/>
                <w:sz w:val="18"/>
                <w:szCs w:val="18"/>
              </w:rPr>
              <w:t>RETIRADA DE CORPO ESTRANHO INTRA-ÓSSEO</w:t>
            </w:r>
          </w:p>
        </w:tc>
        <w:tc>
          <w:tcPr>
            <w:tcW w:w="1134" w:type="dxa"/>
            <w:shd w:val="clear" w:color="auto" w:fill="auto"/>
          </w:tcPr>
          <w:p w14:paraId="18E41AF9"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Serviços</w:t>
            </w:r>
          </w:p>
        </w:tc>
        <w:tc>
          <w:tcPr>
            <w:tcW w:w="1271" w:type="dxa"/>
            <w:shd w:val="clear" w:color="auto" w:fill="auto"/>
            <w:vAlign w:val="center"/>
          </w:tcPr>
          <w:p w14:paraId="01EB7483"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1</w:t>
            </w:r>
          </w:p>
        </w:tc>
      </w:tr>
      <w:tr w:rsidR="00AE293A" w:rsidRPr="00ED418B" w14:paraId="392475A5" w14:textId="77777777" w:rsidTr="00AD561B">
        <w:trPr>
          <w:trHeight w:val="200"/>
          <w:jc w:val="center"/>
        </w:trPr>
        <w:tc>
          <w:tcPr>
            <w:tcW w:w="721" w:type="dxa"/>
            <w:shd w:val="clear" w:color="auto" w:fill="auto"/>
            <w:vAlign w:val="center"/>
          </w:tcPr>
          <w:p w14:paraId="26DCBC9C"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00064</w:t>
            </w:r>
          </w:p>
        </w:tc>
        <w:tc>
          <w:tcPr>
            <w:tcW w:w="975" w:type="dxa"/>
            <w:shd w:val="clear" w:color="auto" w:fill="auto"/>
            <w:vAlign w:val="center"/>
          </w:tcPr>
          <w:p w14:paraId="7D3C646A"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42852</w:t>
            </w:r>
          </w:p>
        </w:tc>
        <w:tc>
          <w:tcPr>
            <w:tcW w:w="5245" w:type="dxa"/>
            <w:shd w:val="clear" w:color="auto" w:fill="auto"/>
            <w:vAlign w:val="center"/>
          </w:tcPr>
          <w:p w14:paraId="10E53C1C" w14:textId="77777777" w:rsidR="00AE293A" w:rsidRPr="00DD6BDB" w:rsidRDefault="00AE293A" w:rsidP="00AD561B">
            <w:pPr>
              <w:pStyle w:val="Corpodetexto"/>
              <w:ind w:firstLine="0"/>
              <w:rPr>
                <w:rFonts w:ascii="Arial" w:hAnsi="Arial" w:cs="Arial"/>
                <w:color w:val="000000"/>
                <w:sz w:val="18"/>
                <w:szCs w:val="18"/>
              </w:rPr>
            </w:pPr>
            <w:r w:rsidRPr="00DD6BDB">
              <w:rPr>
                <w:rFonts w:ascii="Arial" w:hAnsi="Arial" w:cs="Arial"/>
                <w:color w:val="000000"/>
                <w:sz w:val="18"/>
                <w:szCs w:val="18"/>
              </w:rPr>
              <w:t>RETIRADA DE FIO OU PINO INTRA-ÓSSEO</w:t>
            </w:r>
          </w:p>
        </w:tc>
        <w:tc>
          <w:tcPr>
            <w:tcW w:w="1134" w:type="dxa"/>
            <w:shd w:val="clear" w:color="auto" w:fill="auto"/>
          </w:tcPr>
          <w:p w14:paraId="453FAC8D"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Serviços</w:t>
            </w:r>
          </w:p>
        </w:tc>
        <w:tc>
          <w:tcPr>
            <w:tcW w:w="1271" w:type="dxa"/>
            <w:shd w:val="clear" w:color="auto" w:fill="auto"/>
            <w:vAlign w:val="center"/>
          </w:tcPr>
          <w:p w14:paraId="36CB87C6"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1</w:t>
            </w:r>
          </w:p>
        </w:tc>
      </w:tr>
      <w:tr w:rsidR="00AE293A" w:rsidRPr="00ED418B" w14:paraId="1D068393" w14:textId="77777777" w:rsidTr="00AD561B">
        <w:trPr>
          <w:trHeight w:val="273"/>
          <w:jc w:val="center"/>
        </w:trPr>
        <w:tc>
          <w:tcPr>
            <w:tcW w:w="721" w:type="dxa"/>
            <w:shd w:val="clear" w:color="auto" w:fill="auto"/>
            <w:vAlign w:val="center"/>
          </w:tcPr>
          <w:p w14:paraId="46C2160E"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00065</w:t>
            </w:r>
          </w:p>
        </w:tc>
        <w:tc>
          <w:tcPr>
            <w:tcW w:w="975" w:type="dxa"/>
            <w:shd w:val="clear" w:color="auto" w:fill="auto"/>
            <w:vAlign w:val="center"/>
          </w:tcPr>
          <w:p w14:paraId="1ED4EC22"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42853</w:t>
            </w:r>
          </w:p>
        </w:tc>
        <w:tc>
          <w:tcPr>
            <w:tcW w:w="5245" w:type="dxa"/>
            <w:shd w:val="clear" w:color="auto" w:fill="auto"/>
            <w:vAlign w:val="center"/>
          </w:tcPr>
          <w:p w14:paraId="69738E0B" w14:textId="77777777" w:rsidR="00AE293A" w:rsidRPr="00DD6BDB" w:rsidRDefault="00AE293A" w:rsidP="00AD561B">
            <w:pPr>
              <w:pStyle w:val="Corpodetexto"/>
              <w:ind w:firstLine="0"/>
              <w:rPr>
                <w:rFonts w:ascii="Arial" w:hAnsi="Arial" w:cs="Arial"/>
                <w:color w:val="000000"/>
                <w:sz w:val="18"/>
                <w:szCs w:val="18"/>
              </w:rPr>
            </w:pPr>
            <w:r w:rsidRPr="00DD6BDB">
              <w:rPr>
                <w:rFonts w:ascii="Arial" w:hAnsi="Arial" w:cs="Arial"/>
                <w:color w:val="000000"/>
                <w:sz w:val="18"/>
                <w:szCs w:val="18"/>
              </w:rPr>
              <w:t>RETIRADA DE FIXADOR EXTERNO</w:t>
            </w:r>
          </w:p>
        </w:tc>
        <w:tc>
          <w:tcPr>
            <w:tcW w:w="1134" w:type="dxa"/>
            <w:shd w:val="clear" w:color="auto" w:fill="auto"/>
          </w:tcPr>
          <w:p w14:paraId="111D36F5"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Serviços</w:t>
            </w:r>
          </w:p>
        </w:tc>
        <w:tc>
          <w:tcPr>
            <w:tcW w:w="1271" w:type="dxa"/>
            <w:shd w:val="clear" w:color="auto" w:fill="auto"/>
            <w:vAlign w:val="center"/>
          </w:tcPr>
          <w:p w14:paraId="28D20B41"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1</w:t>
            </w:r>
          </w:p>
        </w:tc>
      </w:tr>
      <w:tr w:rsidR="00AE293A" w:rsidRPr="00ED418B" w14:paraId="4D8CD2A6" w14:textId="77777777" w:rsidTr="00AD561B">
        <w:trPr>
          <w:trHeight w:val="278"/>
          <w:jc w:val="center"/>
        </w:trPr>
        <w:tc>
          <w:tcPr>
            <w:tcW w:w="721" w:type="dxa"/>
            <w:shd w:val="clear" w:color="auto" w:fill="auto"/>
            <w:vAlign w:val="center"/>
          </w:tcPr>
          <w:p w14:paraId="1DF25268"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00066</w:t>
            </w:r>
          </w:p>
        </w:tc>
        <w:tc>
          <w:tcPr>
            <w:tcW w:w="975" w:type="dxa"/>
            <w:shd w:val="clear" w:color="auto" w:fill="auto"/>
            <w:vAlign w:val="center"/>
          </w:tcPr>
          <w:p w14:paraId="74501581"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42854</w:t>
            </w:r>
          </w:p>
        </w:tc>
        <w:tc>
          <w:tcPr>
            <w:tcW w:w="5245" w:type="dxa"/>
            <w:shd w:val="clear" w:color="auto" w:fill="auto"/>
            <w:vAlign w:val="center"/>
          </w:tcPr>
          <w:p w14:paraId="3F55D8C5" w14:textId="77777777" w:rsidR="00AE293A" w:rsidRPr="00DD6BDB" w:rsidRDefault="00AE293A" w:rsidP="00AD561B">
            <w:pPr>
              <w:pStyle w:val="Corpodetexto"/>
              <w:ind w:firstLine="0"/>
              <w:rPr>
                <w:rFonts w:ascii="Arial" w:hAnsi="Arial" w:cs="Arial"/>
                <w:color w:val="000000"/>
                <w:sz w:val="18"/>
                <w:szCs w:val="18"/>
              </w:rPr>
            </w:pPr>
            <w:r w:rsidRPr="00DD6BDB">
              <w:rPr>
                <w:rFonts w:ascii="Arial" w:hAnsi="Arial" w:cs="Arial"/>
                <w:color w:val="000000"/>
                <w:sz w:val="18"/>
                <w:szCs w:val="18"/>
              </w:rPr>
              <w:t>RETIRADA DE PLACA E/OU PARAFUSOS</w:t>
            </w:r>
          </w:p>
        </w:tc>
        <w:tc>
          <w:tcPr>
            <w:tcW w:w="1134" w:type="dxa"/>
            <w:shd w:val="clear" w:color="auto" w:fill="auto"/>
          </w:tcPr>
          <w:p w14:paraId="5B69CE6A"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Serviços</w:t>
            </w:r>
          </w:p>
        </w:tc>
        <w:tc>
          <w:tcPr>
            <w:tcW w:w="1271" w:type="dxa"/>
            <w:shd w:val="clear" w:color="auto" w:fill="auto"/>
            <w:vAlign w:val="center"/>
          </w:tcPr>
          <w:p w14:paraId="052091FA"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1</w:t>
            </w:r>
          </w:p>
        </w:tc>
      </w:tr>
      <w:tr w:rsidR="00AE293A" w:rsidRPr="00ED418B" w14:paraId="48F74517" w14:textId="77777777" w:rsidTr="00AD561B">
        <w:trPr>
          <w:trHeight w:val="267"/>
          <w:jc w:val="center"/>
        </w:trPr>
        <w:tc>
          <w:tcPr>
            <w:tcW w:w="721" w:type="dxa"/>
            <w:shd w:val="clear" w:color="auto" w:fill="auto"/>
            <w:vAlign w:val="center"/>
          </w:tcPr>
          <w:p w14:paraId="2E7A184D"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00067</w:t>
            </w:r>
          </w:p>
        </w:tc>
        <w:tc>
          <w:tcPr>
            <w:tcW w:w="975" w:type="dxa"/>
            <w:shd w:val="clear" w:color="auto" w:fill="auto"/>
            <w:vAlign w:val="center"/>
          </w:tcPr>
          <w:p w14:paraId="1D030E54"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42855</w:t>
            </w:r>
          </w:p>
        </w:tc>
        <w:tc>
          <w:tcPr>
            <w:tcW w:w="5245" w:type="dxa"/>
            <w:shd w:val="clear" w:color="auto" w:fill="auto"/>
            <w:vAlign w:val="center"/>
          </w:tcPr>
          <w:p w14:paraId="19496384" w14:textId="77777777" w:rsidR="00AE293A" w:rsidRPr="00DD6BDB" w:rsidRDefault="00AE293A" w:rsidP="00AD561B">
            <w:pPr>
              <w:pStyle w:val="Corpodetexto"/>
              <w:ind w:firstLine="0"/>
              <w:rPr>
                <w:rFonts w:ascii="Arial" w:hAnsi="Arial" w:cs="Arial"/>
                <w:color w:val="000000"/>
                <w:sz w:val="18"/>
                <w:szCs w:val="18"/>
              </w:rPr>
            </w:pPr>
            <w:r w:rsidRPr="00DD6BDB">
              <w:rPr>
                <w:rFonts w:ascii="Arial" w:hAnsi="Arial" w:cs="Arial"/>
                <w:color w:val="000000"/>
                <w:sz w:val="18"/>
                <w:szCs w:val="18"/>
              </w:rPr>
              <w:t>RETIRADA DE TRAÇÃO TRANS-ESQUELÉTICA</w:t>
            </w:r>
          </w:p>
        </w:tc>
        <w:tc>
          <w:tcPr>
            <w:tcW w:w="1134" w:type="dxa"/>
            <w:shd w:val="clear" w:color="auto" w:fill="auto"/>
          </w:tcPr>
          <w:p w14:paraId="2F7B7EDE"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Serviços</w:t>
            </w:r>
          </w:p>
        </w:tc>
        <w:tc>
          <w:tcPr>
            <w:tcW w:w="1271" w:type="dxa"/>
            <w:shd w:val="clear" w:color="auto" w:fill="auto"/>
            <w:vAlign w:val="center"/>
          </w:tcPr>
          <w:p w14:paraId="2FBEE22A"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1</w:t>
            </w:r>
          </w:p>
        </w:tc>
      </w:tr>
      <w:tr w:rsidR="00AE293A" w:rsidRPr="00ED418B" w14:paraId="25171B4F" w14:textId="77777777" w:rsidTr="00AD561B">
        <w:trPr>
          <w:trHeight w:val="414"/>
          <w:jc w:val="center"/>
        </w:trPr>
        <w:tc>
          <w:tcPr>
            <w:tcW w:w="721" w:type="dxa"/>
            <w:shd w:val="clear" w:color="auto" w:fill="auto"/>
            <w:vAlign w:val="center"/>
          </w:tcPr>
          <w:p w14:paraId="51226968"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00068</w:t>
            </w:r>
          </w:p>
        </w:tc>
        <w:tc>
          <w:tcPr>
            <w:tcW w:w="975" w:type="dxa"/>
            <w:shd w:val="clear" w:color="auto" w:fill="auto"/>
            <w:vAlign w:val="center"/>
          </w:tcPr>
          <w:p w14:paraId="3032A3C2"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42856</w:t>
            </w:r>
          </w:p>
        </w:tc>
        <w:tc>
          <w:tcPr>
            <w:tcW w:w="5245" w:type="dxa"/>
            <w:shd w:val="clear" w:color="auto" w:fill="auto"/>
            <w:vAlign w:val="center"/>
          </w:tcPr>
          <w:p w14:paraId="21C10F50" w14:textId="77777777" w:rsidR="00AE293A" w:rsidRPr="00DD6BDB" w:rsidRDefault="00AE293A" w:rsidP="00AD561B">
            <w:pPr>
              <w:pStyle w:val="Corpodetexto"/>
              <w:ind w:firstLine="0"/>
              <w:rPr>
                <w:rFonts w:ascii="Arial" w:hAnsi="Arial" w:cs="Arial"/>
                <w:color w:val="000000"/>
                <w:sz w:val="18"/>
                <w:szCs w:val="18"/>
              </w:rPr>
            </w:pPr>
            <w:r w:rsidRPr="00DD6BDB">
              <w:rPr>
                <w:rFonts w:ascii="Arial" w:hAnsi="Arial" w:cs="Arial"/>
                <w:color w:val="000000"/>
                <w:sz w:val="18"/>
                <w:szCs w:val="18"/>
              </w:rPr>
              <w:t>RETRAÇÃO CICATRICIAL DOS DEDOS C/ COMPROMETIMENTO TENDINOSO (POR DEDO)</w:t>
            </w:r>
          </w:p>
        </w:tc>
        <w:tc>
          <w:tcPr>
            <w:tcW w:w="1134" w:type="dxa"/>
            <w:shd w:val="clear" w:color="auto" w:fill="auto"/>
          </w:tcPr>
          <w:p w14:paraId="06752EA2" w14:textId="77777777" w:rsidR="00AE293A" w:rsidRPr="00DD6BDB" w:rsidRDefault="00AE293A" w:rsidP="00AD561B">
            <w:pPr>
              <w:pStyle w:val="Corpodetexto"/>
              <w:ind w:firstLine="0"/>
              <w:jc w:val="center"/>
              <w:rPr>
                <w:rFonts w:ascii="Arial" w:hAnsi="Arial" w:cs="Arial"/>
                <w:color w:val="000000"/>
                <w:sz w:val="18"/>
                <w:szCs w:val="18"/>
              </w:rPr>
            </w:pPr>
          </w:p>
          <w:p w14:paraId="588AA3AA"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Serviços</w:t>
            </w:r>
          </w:p>
        </w:tc>
        <w:tc>
          <w:tcPr>
            <w:tcW w:w="1271" w:type="dxa"/>
            <w:shd w:val="clear" w:color="auto" w:fill="auto"/>
            <w:vAlign w:val="center"/>
          </w:tcPr>
          <w:p w14:paraId="59B58E0B"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1</w:t>
            </w:r>
          </w:p>
        </w:tc>
      </w:tr>
      <w:tr w:rsidR="00AE293A" w:rsidRPr="00ED418B" w14:paraId="445BD1DA" w14:textId="77777777" w:rsidTr="00AD561B">
        <w:trPr>
          <w:trHeight w:val="492"/>
          <w:jc w:val="center"/>
        </w:trPr>
        <w:tc>
          <w:tcPr>
            <w:tcW w:w="721" w:type="dxa"/>
            <w:shd w:val="clear" w:color="auto" w:fill="auto"/>
            <w:vAlign w:val="center"/>
          </w:tcPr>
          <w:p w14:paraId="027F5AFA"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00069</w:t>
            </w:r>
          </w:p>
        </w:tc>
        <w:tc>
          <w:tcPr>
            <w:tcW w:w="975" w:type="dxa"/>
            <w:shd w:val="clear" w:color="auto" w:fill="auto"/>
            <w:vAlign w:val="center"/>
          </w:tcPr>
          <w:p w14:paraId="6AD1E1EA"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42857</w:t>
            </w:r>
          </w:p>
        </w:tc>
        <w:tc>
          <w:tcPr>
            <w:tcW w:w="5245" w:type="dxa"/>
            <w:shd w:val="clear" w:color="auto" w:fill="auto"/>
            <w:vAlign w:val="center"/>
          </w:tcPr>
          <w:p w14:paraId="10D4B796" w14:textId="77777777" w:rsidR="00AE293A" w:rsidRPr="00DD6BDB" w:rsidRDefault="00AE293A" w:rsidP="00AD561B">
            <w:pPr>
              <w:pStyle w:val="Corpodetexto"/>
              <w:ind w:firstLine="0"/>
              <w:rPr>
                <w:rFonts w:ascii="Arial" w:hAnsi="Arial" w:cs="Arial"/>
                <w:color w:val="000000"/>
                <w:sz w:val="18"/>
                <w:szCs w:val="18"/>
              </w:rPr>
            </w:pPr>
            <w:r w:rsidRPr="00DD6BDB">
              <w:rPr>
                <w:rFonts w:ascii="Arial" w:hAnsi="Arial" w:cs="Arial"/>
                <w:color w:val="000000"/>
                <w:sz w:val="18"/>
                <w:szCs w:val="18"/>
              </w:rPr>
              <w:t>REVISÃO CIRÚRGICA DE COTO DE AMPUTAÇÃO DOS DEDOS</w:t>
            </w:r>
          </w:p>
        </w:tc>
        <w:tc>
          <w:tcPr>
            <w:tcW w:w="1134" w:type="dxa"/>
            <w:shd w:val="clear" w:color="auto" w:fill="auto"/>
          </w:tcPr>
          <w:p w14:paraId="4B93BD59"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Serviços</w:t>
            </w:r>
          </w:p>
        </w:tc>
        <w:tc>
          <w:tcPr>
            <w:tcW w:w="1271" w:type="dxa"/>
            <w:shd w:val="clear" w:color="auto" w:fill="auto"/>
            <w:vAlign w:val="center"/>
          </w:tcPr>
          <w:p w14:paraId="7DD3E096"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1</w:t>
            </w:r>
          </w:p>
        </w:tc>
      </w:tr>
      <w:tr w:rsidR="00AE293A" w:rsidRPr="00ED418B" w14:paraId="7DD1740C" w14:textId="77777777" w:rsidTr="00AD561B">
        <w:trPr>
          <w:trHeight w:val="202"/>
          <w:jc w:val="center"/>
        </w:trPr>
        <w:tc>
          <w:tcPr>
            <w:tcW w:w="721" w:type="dxa"/>
            <w:shd w:val="clear" w:color="auto" w:fill="auto"/>
            <w:vAlign w:val="center"/>
          </w:tcPr>
          <w:p w14:paraId="118E7FAD"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00070</w:t>
            </w:r>
          </w:p>
        </w:tc>
        <w:tc>
          <w:tcPr>
            <w:tcW w:w="975" w:type="dxa"/>
            <w:shd w:val="clear" w:color="auto" w:fill="auto"/>
            <w:vAlign w:val="center"/>
          </w:tcPr>
          <w:p w14:paraId="22C4BD68"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42858</w:t>
            </w:r>
          </w:p>
        </w:tc>
        <w:tc>
          <w:tcPr>
            <w:tcW w:w="5245" w:type="dxa"/>
            <w:shd w:val="clear" w:color="auto" w:fill="auto"/>
            <w:vAlign w:val="center"/>
          </w:tcPr>
          <w:p w14:paraId="70A3030A" w14:textId="77777777" w:rsidR="00AE293A" w:rsidRPr="00DD6BDB" w:rsidRDefault="00AE293A" w:rsidP="00AD561B">
            <w:pPr>
              <w:pStyle w:val="Corpodetexto"/>
              <w:ind w:firstLine="0"/>
              <w:rPr>
                <w:rFonts w:ascii="Arial" w:hAnsi="Arial" w:cs="Arial"/>
                <w:color w:val="000000"/>
                <w:sz w:val="18"/>
                <w:szCs w:val="18"/>
              </w:rPr>
            </w:pPr>
            <w:r w:rsidRPr="00DD6BDB">
              <w:rPr>
                <w:rFonts w:ascii="Arial" w:hAnsi="Arial" w:cs="Arial"/>
                <w:color w:val="000000"/>
                <w:sz w:val="18"/>
                <w:szCs w:val="18"/>
              </w:rPr>
              <w:t>TENODESE</w:t>
            </w:r>
          </w:p>
        </w:tc>
        <w:tc>
          <w:tcPr>
            <w:tcW w:w="1134" w:type="dxa"/>
            <w:shd w:val="clear" w:color="auto" w:fill="auto"/>
          </w:tcPr>
          <w:p w14:paraId="38B882AE"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Serviços</w:t>
            </w:r>
          </w:p>
        </w:tc>
        <w:tc>
          <w:tcPr>
            <w:tcW w:w="1271" w:type="dxa"/>
            <w:shd w:val="clear" w:color="auto" w:fill="auto"/>
            <w:vAlign w:val="center"/>
          </w:tcPr>
          <w:p w14:paraId="197A245B"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1</w:t>
            </w:r>
          </w:p>
        </w:tc>
      </w:tr>
      <w:tr w:rsidR="00AE293A" w:rsidRPr="00ED418B" w14:paraId="36EEEA9C" w14:textId="77777777" w:rsidTr="00AD561B">
        <w:trPr>
          <w:trHeight w:val="261"/>
          <w:jc w:val="center"/>
        </w:trPr>
        <w:tc>
          <w:tcPr>
            <w:tcW w:w="721" w:type="dxa"/>
            <w:shd w:val="clear" w:color="auto" w:fill="auto"/>
            <w:vAlign w:val="center"/>
          </w:tcPr>
          <w:p w14:paraId="675DEB04"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00071</w:t>
            </w:r>
          </w:p>
        </w:tc>
        <w:tc>
          <w:tcPr>
            <w:tcW w:w="975" w:type="dxa"/>
            <w:shd w:val="clear" w:color="auto" w:fill="auto"/>
            <w:vAlign w:val="center"/>
          </w:tcPr>
          <w:p w14:paraId="190DDFA2"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42859</w:t>
            </w:r>
          </w:p>
        </w:tc>
        <w:tc>
          <w:tcPr>
            <w:tcW w:w="5245" w:type="dxa"/>
            <w:shd w:val="clear" w:color="auto" w:fill="auto"/>
            <w:vAlign w:val="center"/>
          </w:tcPr>
          <w:p w14:paraId="444901E6" w14:textId="77777777" w:rsidR="00AE293A" w:rsidRPr="00DD6BDB" w:rsidRDefault="00AE293A" w:rsidP="00AD561B">
            <w:pPr>
              <w:pStyle w:val="Corpodetexto"/>
              <w:ind w:firstLine="0"/>
              <w:rPr>
                <w:rFonts w:ascii="Arial" w:hAnsi="Arial" w:cs="Arial"/>
                <w:color w:val="000000"/>
                <w:sz w:val="18"/>
                <w:szCs w:val="18"/>
              </w:rPr>
            </w:pPr>
            <w:r w:rsidRPr="00DD6BDB">
              <w:rPr>
                <w:rFonts w:ascii="Arial" w:hAnsi="Arial" w:cs="Arial"/>
                <w:color w:val="000000"/>
                <w:sz w:val="18"/>
                <w:szCs w:val="18"/>
              </w:rPr>
              <w:t>TENÓLISE</w:t>
            </w:r>
          </w:p>
        </w:tc>
        <w:tc>
          <w:tcPr>
            <w:tcW w:w="1134" w:type="dxa"/>
            <w:shd w:val="clear" w:color="auto" w:fill="auto"/>
          </w:tcPr>
          <w:p w14:paraId="3FDAA94D"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Serviços</w:t>
            </w:r>
          </w:p>
        </w:tc>
        <w:tc>
          <w:tcPr>
            <w:tcW w:w="1271" w:type="dxa"/>
            <w:shd w:val="clear" w:color="auto" w:fill="auto"/>
            <w:vAlign w:val="center"/>
          </w:tcPr>
          <w:p w14:paraId="429DB328"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1</w:t>
            </w:r>
          </w:p>
        </w:tc>
      </w:tr>
      <w:tr w:rsidR="00AE293A" w:rsidRPr="00ED418B" w14:paraId="59B4739F" w14:textId="77777777" w:rsidTr="00AD561B">
        <w:trPr>
          <w:trHeight w:val="279"/>
          <w:jc w:val="center"/>
        </w:trPr>
        <w:tc>
          <w:tcPr>
            <w:tcW w:w="721" w:type="dxa"/>
            <w:shd w:val="clear" w:color="auto" w:fill="auto"/>
            <w:vAlign w:val="center"/>
          </w:tcPr>
          <w:p w14:paraId="06AB3DCA"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00072</w:t>
            </w:r>
          </w:p>
        </w:tc>
        <w:tc>
          <w:tcPr>
            <w:tcW w:w="975" w:type="dxa"/>
            <w:shd w:val="clear" w:color="auto" w:fill="auto"/>
            <w:vAlign w:val="center"/>
          </w:tcPr>
          <w:p w14:paraId="726E1D0F"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42860</w:t>
            </w:r>
          </w:p>
        </w:tc>
        <w:tc>
          <w:tcPr>
            <w:tcW w:w="5245" w:type="dxa"/>
            <w:shd w:val="clear" w:color="auto" w:fill="auto"/>
            <w:vAlign w:val="center"/>
          </w:tcPr>
          <w:p w14:paraId="055DCEE0" w14:textId="77777777" w:rsidR="00AE293A" w:rsidRPr="00DD6BDB" w:rsidRDefault="00AE293A" w:rsidP="00AD561B">
            <w:pPr>
              <w:pStyle w:val="Corpodetexto"/>
              <w:ind w:firstLine="0"/>
              <w:rPr>
                <w:rFonts w:ascii="Arial" w:hAnsi="Arial" w:cs="Arial"/>
                <w:color w:val="000000"/>
                <w:sz w:val="18"/>
                <w:szCs w:val="18"/>
              </w:rPr>
            </w:pPr>
            <w:r w:rsidRPr="00DD6BDB">
              <w:rPr>
                <w:rFonts w:ascii="Arial" w:hAnsi="Arial" w:cs="Arial"/>
                <w:color w:val="000000"/>
                <w:sz w:val="18"/>
                <w:szCs w:val="18"/>
              </w:rPr>
              <w:t>TENOMIORRAFIA</w:t>
            </w:r>
          </w:p>
        </w:tc>
        <w:tc>
          <w:tcPr>
            <w:tcW w:w="1134" w:type="dxa"/>
            <w:shd w:val="clear" w:color="auto" w:fill="auto"/>
          </w:tcPr>
          <w:p w14:paraId="7AD615C1"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Serviços</w:t>
            </w:r>
          </w:p>
        </w:tc>
        <w:tc>
          <w:tcPr>
            <w:tcW w:w="1271" w:type="dxa"/>
            <w:shd w:val="clear" w:color="auto" w:fill="auto"/>
            <w:vAlign w:val="center"/>
          </w:tcPr>
          <w:p w14:paraId="020D77AA"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1</w:t>
            </w:r>
          </w:p>
        </w:tc>
      </w:tr>
      <w:tr w:rsidR="00AE293A" w:rsidRPr="00ED418B" w14:paraId="018253DE" w14:textId="77777777" w:rsidTr="00AD561B">
        <w:trPr>
          <w:trHeight w:val="284"/>
          <w:jc w:val="center"/>
        </w:trPr>
        <w:tc>
          <w:tcPr>
            <w:tcW w:w="721" w:type="dxa"/>
            <w:shd w:val="clear" w:color="auto" w:fill="auto"/>
            <w:vAlign w:val="center"/>
          </w:tcPr>
          <w:p w14:paraId="7AC483CF"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00073</w:t>
            </w:r>
          </w:p>
        </w:tc>
        <w:tc>
          <w:tcPr>
            <w:tcW w:w="975" w:type="dxa"/>
            <w:shd w:val="clear" w:color="auto" w:fill="auto"/>
            <w:vAlign w:val="center"/>
          </w:tcPr>
          <w:p w14:paraId="6001A65E"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42861</w:t>
            </w:r>
          </w:p>
        </w:tc>
        <w:tc>
          <w:tcPr>
            <w:tcW w:w="5245" w:type="dxa"/>
            <w:shd w:val="clear" w:color="auto" w:fill="auto"/>
            <w:vAlign w:val="center"/>
          </w:tcPr>
          <w:p w14:paraId="3A583BE4" w14:textId="77777777" w:rsidR="00AE293A" w:rsidRPr="00DD6BDB" w:rsidRDefault="00AE293A" w:rsidP="00AD561B">
            <w:pPr>
              <w:pStyle w:val="Corpodetexto"/>
              <w:ind w:firstLine="0"/>
              <w:rPr>
                <w:rFonts w:ascii="Arial" w:hAnsi="Arial" w:cs="Arial"/>
                <w:color w:val="000000"/>
                <w:sz w:val="18"/>
                <w:szCs w:val="18"/>
              </w:rPr>
            </w:pPr>
            <w:r w:rsidRPr="00DD6BDB">
              <w:rPr>
                <w:rFonts w:ascii="Arial" w:hAnsi="Arial" w:cs="Arial"/>
                <w:color w:val="000000"/>
                <w:sz w:val="18"/>
                <w:szCs w:val="18"/>
              </w:rPr>
              <w:t>TENOMIOTOMIA / DESINSERÇÃO</w:t>
            </w:r>
          </w:p>
        </w:tc>
        <w:tc>
          <w:tcPr>
            <w:tcW w:w="1134" w:type="dxa"/>
            <w:shd w:val="clear" w:color="auto" w:fill="auto"/>
          </w:tcPr>
          <w:p w14:paraId="65FE6833"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Serviços</w:t>
            </w:r>
          </w:p>
        </w:tc>
        <w:tc>
          <w:tcPr>
            <w:tcW w:w="1271" w:type="dxa"/>
            <w:shd w:val="clear" w:color="auto" w:fill="auto"/>
            <w:vAlign w:val="center"/>
          </w:tcPr>
          <w:p w14:paraId="6BF06C94"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1</w:t>
            </w:r>
          </w:p>
        </w:tc>
      </w:tr>
      <w:tr w:rsidR="00AE293A" w:rsidRPr="00ED418B" w14:paraId="1C8572DF" w14:textId="77777777" w:rsidTr="00AD561B">
        <w:trPr>
          <w:trHeight w:val="411"/>
          <w:jc w:val="center"/>
        </w:trPr>
        <w:tc>
          <w:tcPr>
            <w:tcW w:w="721" w:type="dxa"/>
            <w:shd w:val="clear" w:color="auto" w:fill="auto"/>
            <w:vAlign w:val="center"/>
          </w:tcPr>
          <w:p w14:paraId="7FD826EA"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00074</w:t>
            </w:r>
          </w:p>
        </w:tc>
        <w:tc>
          <w:tcPr>
            <w:tcW w:w="975" w:type="dxa"/>
            <w:shd w:val="clear" w:color="auto" w:fill="auto"/>
            <w:vAlign w:val="center"/>
          </w:tcPr>
          <w:p w14:paraId="2259D2DA"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42862</w:t>
            </w:r>
          </w:p>
        </w:tc>
        <w:tc>
          <w:tcPr>
            <w:tcW w:w="5245" w:type="dxa"/>
            <w:shd w:val="clear" w:color="auto" w:fill="auto"/>
            <w:vAlign w:val="center"/>
          </w:tcPr>
          <w:p w14:paraId="6AFAAD2A" w14:textId="77777777" w:rsidR="00AE293A" w:rsidRPr="00DD6BDB" w:rsidRDefault="00AE293A" w:rsidP="00AD561B">
            <w:pPr>
              <w:pStyle w:val="Corpodetexto"/>
              <w:ind w:firstLine="0"/>
              <w:rPr>
                <w:rFonts w:ascii="Arial" w:hAnsi="Arial" w:cs="Arial"/>
                <w:color w:val="000000"/>
                <w:sz w:val="18"/>
                <w:szCs w:val="18"/>
              </w:rPr>
            </w:pPr>
            <w:r w:rsidRPr="00DD6BDB">
              <w:rPr>
                <w:rFonts w:ascii="Arial" w:hAnsi="Arial" w:cs="Arial"/>
                <w:color w:val="000000"/>
                <w:sz w:val="18"/>
                <w:szCs w:val="18"/>
              </w:rPr>
              <w:t>TENOPLASTIA OU ENXERTO DE TENDÃO UNICO</w:t>
            </w:r>
          </w:p>
        </w:tc>
        <w:tc>
          <w:tcPr>
            <w:tcW w:w="1134" w:type="dxa"/>
            <w:shd w:val="clear" w:color="auto" w:fill="auto"/>
          </w:tcPr>
          <w:p w14:paraId="2DD21866"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Serviços</w:t>
            </w:r>
          </w:p>
        </w:tc>
        <w:tc>
          <w:tcPr>
            <w:tcW w:w="1271" w:type="dxa"/>
            <w:shd w:val="clear" w:color="auto" w:fill="auto"/>
            <w:vAlign w:val="center"/>
          </w:tcPr>
          <w:p w14:paraId="6FFEC982"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1</w:t>
            </w:r>
          </w:p>
        </w:tc>
      </w:tr>
      <w:tr w:rsidR="00AE293A" w:rsidRPr="00ED418B" w14:paraId="597C9CD8" w14:textId="77777777" w:rsidTr="00AD561B">
        <w:trPr>
          <w:trHeight w:val="208"/>
          <w:jc w:val="center"/>
        </w:trPr>
        <w:tc>
          <w:tcPr>
            <w:tcW w:w="721" w:type="dxa"/>
            <w:shd w:val="clear" w:color="auto" w:fill="auto"/>
            <w:vAlign w:val="center"/>
          </w:tcPr>
          <w:p w14:paraId="46948531"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00075</w:t>
            </w:r>
          </w:p>
        </w:tc>
        <w:tc>
          <w:tcPr>
            <w:tcW w:w="975" w:type="dxa"/>
            <w:shd w:val="clear" w:color="auto" w:fill="auto"/>
            <w:vAlign w:val="center"/>
          </w:tcPr>
          <w:p w14:paraId="4AC67AC6"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42863</w:t>
            </w:r>
          </w:p>
        </w:tc>
        <w:tc>
          <w:tcPr>
            <w:tcW w:w="5245" w:type="dxa"/>
            <w:shd w:val="clear" w:color="auto" w:fill="auto"/>
            <w:vAlign w:val="center"/>
          </w:tcPr>
          <w:p w14:paraId="3B60CCD4" w14:textId="77777777" w:rsidR="00AE293A" w:rsidRPr="00DD6BDB" w:rsidRDefault="00AE293A" w:rsidP="00AD561B">
            <w:pPr>
              <w:pStyle w:val="Corpodetexto"/>
              <w:ind w:firstLine="0"/>
              <w:rPr>
                <w:rFonts w:ascii="Arial" w:hAnsi="Arial" w:cs="Arial"/>
                <w:color w:val="000000"/>
                <w:sz w:val="18"/>
                <w:szCs w:val="18"/>
              </w:rPr>
            </w:pPr>
            <w:r w:rsidRPr="00DD6BDB">
              <w:rPr>
                <w:rFonts w:ascii="Arial" w:hAnsi="Arial" w:cs="Arial"/>
                <w:color w:val="000000"/>
                <w:sz w:val="18"/>
                <w:szCs w:val="18"/>
              </w:rPr>
              <w:t>TENORRAFIA ÚNICA EM TÚNEL OSTEO-FIBROSO</w:t>
            </w:r>
          </w:p>
        </w:tc>
        <w:tc>
          <w:tcPr>
            <w:tcW w:w="1134" w:type="dxa"/>
            <w:shd w:val="clear" w:color="auto" w:fill="auto"/>
          </w:tcPr>
          <w:p w14:paraId="0B9EC520"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Serviços</w:t>
            </w:r>
          </w:p>
        </w:tc>
        <w:tc>
          <w:tcPr>
            <w:tcW w:w="1271" w:type="dxa"/>
            <w:shd w:val="clear" w:color="auto" w:fill="auto"/>
            <w:vAlign w:val="center"/>
          </w:tcPr>
          <w:p w14:paraId="64FD0383"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1</w:t>
            </w:r>
          </w:p>
        </w:tc>
      </w:tr>
      <w:tr w:rsidR="00AE293A" w:rsidRPr="00ED418B" w14:paraId="2F610A75" w14:textId="77777777" w:rsidTr="00AD561B">
        <w:trPr>
          <w:trHeight w:val="208"/>
          <w:jc w:val="center"/>
        </w:trPr>
        <w:tc>
          <w:tcPr>
            <w:tcW w:w="721" w:type="dxa"/>
            <w:shd w:val="clear" w:color="auto" w:fill="auto"/>
            <w:vAlign w:val="center"/>
          </w:tcPr>
          <w:p w14:paraId="1C99E5A9"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00076</w:t>
            </w:r>
          </w:p>
        </w:tc>
        <w:tc>
          <w:tcPr>
            <w:tcW w:w="975" w:type="dxa"/>
            <w:shd w:val="clear" w:color="auto" w:fill="auto"/>
            <w:vAlign w:val="center"/>
          </w:tcPr>
          <w:p w14:paraId="570C3A0B"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42864</w:t>
            </w:r>
          </w:p>
        </w:tc>
        <w:tc>
          <w:tcPr>
            <w:tcW w:w="5245" w:type="dxa"/>
            <w:shd w:val="clear" w:color="auto" w:fill="auto"/>
            <w:vAlign w:val="center"/>
          </w:tcPr>
          <w:p w14:paraId="0B1B93F0" w14:textId="77777777" w:rsidR="00AE293A" w:rsidRPr="00DD6BDB" w:rsidRDefault="00AE293A" w:rsidP="00AD561B">
            <w:pPr>
              <w:pStyle w:val="Corpodetexto"/>
              <w:ind w:firstLine="0"/>
              <w:rPr>
                <w:rFonts w:ascii="Arial" w:hAnsi="Arial" w:cs="Arial"/>
                <w:color w:val="000000"/>
                <w:sz w:val="18"/>
                <w:szCs w:val="18"/>
              </w:rPr>
            </w:pPr>
            <w:r w:rsidRPr="00DD6BDB">
              <w:rPr>
                <w:rFonts w:ascii="Arial" w:hAnsi="Arial" w:cs="Arial"/>
                <w:color w:val="000000"/>
                <w:sz w:val="18"/>
                <w:szCs w:val="18"/>
              </w:rPr>
              <w:t>TRANSPOSIÇÃO / TRANSFERÊNCIA MIOTENDINOSA ÚNICA</w:t>
            </w:r>
          </w:p>
        </w:tc>
        <w:tc>
          <w:tcPr>
            <w:tcW w:w="1134" w:type="dxa"/>
            <w:shd w:val="clear" w:color="auto" w:fill="auto"/>
          </w:tcPr>
          <w:p w14:paraId="3C070CCB"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Serviços</w:t>
            </w:r>
          </w:p>
        </w:tc>
        <w:tc>
          <w:tcPr>
            <w:tcW w:w="1271" w:type="dxa"/>
            <w:shd w:val="clear" w:color="auto" w:fill="auto"/>
            <w:vAlign w:val="center"/>
          </w:tcPr>
          <w:p w14:paraId="7582A0D5"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1</w:t>
            </w:r>
          </w:p>
        </w:tc>
      </w:tr>
      <w:tr w:rsidR="00AE293A" w:rsidRPr="00ED418B" w14:paraId="710DF9EE" w14:textId="77777777" w:rsidTr="00AD561B">
        <w:trPr>
          <w:trHeight w:val="492"/>
          <w:jc w:val="center"/>
        </w:trPr>
        <w:tc>
          <w:tcPr>
            <w:tcW w:w="721" w:type="dxa"/>
            <w:shd w:val="clear" w:color="auto" w:fill="auto"/>
            <w:vAlign w:val="center"/>
          </w:tcPr>
          <w:p w14:paraId="38DB06BE"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00077</w:t>
            </w:r>
          </w:p>
        </w:tc>
        <w:tc>
          <w:tcPr>
            <w:tcW w:w="975" w:type="dxa"/>
            <w:shd w:val="clear" w:color="auto" w:fill="auto"/>
            <w:vAlign w:val="center"/>
          </w:tcPr>
          <w:p w14:paraId="459E7181"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42865</w:t>
            </w:r>
          </w:p>
        </w:tc>
        <w:tc>
          <w:tcPr>
            <w:tcW w:w="5245" w:type="dxa"/>
            <w:shd w:val="clear" w:color="auto" w:fill="auto"/>
            <w:vAlign w:val="center"/>
          </w:tcPr>
          <w:p w14:paraId="6A752A77" w14:textId="77777777" w:rsidR="00AE293A" w:rsidRPr="00DD6BDB" w:rsidRDefault="00AE293A" w:rsidP="00AD561B">
            <w:pPr>
              <w:pStyle w:val="Corpodetexto"/>
              <w:ind w:firstLine="0"/>
              <w:rPr>
                <w:rFonts w:ascii="Arial" w:hAnsi="Arial" w:cs="Arial"/>
                <w:color w:val="000000"/>
                <w:sz w:val="18"/>
                <w:szCs w:val="18"/>
              </w:rPr>
            </w:pPr>
            <w:r w:rsidRPr="00DD6BDB">
              <w:rPr>
                <w:rFonts w:ascii="Arial" w:hAnsi="Arial" w:cs="Arial"/>
                <w:color w:val="000000"/>
                <w:sz w:val="18"/>
                <w:szCs w:val="18"/>
              </w:rPr>
              <w:t>TRATAMENTO CIRÚRGICO DE DEDO EM MARTELO / EM GARRA (MÃO E PÉ)</w:t>
            </w:r>
          </w:p>
        </w:tc>
        <w:tc>
          <w:tcPr>
            <w:tcW w:w="1134" w:type="dxa"/>
            <w:shd w:val="clear" w:color="auto" w:fill="auto"/>
          </w:tcPr>
          <w:p w14:paraId="2BEB17CF" w14:textId="77777777" w:rsidR="00AE293A" w:rsidRPr="00DD6BDB" w:rsidRDefault="00AE293A" w:rsidP="00AD561B">
            <w:pPr>
              <w:pStyle w:val="Corpodetexto"/>
              <w:ind w:firstLine="0"/>
              <w:jc w:val="center"/>
              <w:rPr>
                <w:rFonts w:ascii="Arial" w:hAnsi="Arial" w:cs="Arial"/>
                <w:color w:val="000000"/>
                <w:sz w:val="18"/>
                <w:szCs w:val="18"/>
              </w:rPr>
            </w:pPr>
          </w:p>
          <w:p w14:paraId="74FD2E59"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Serviços</w:t>
            </w:r>
          </w:p>
        </w:tc>
        <w:tc>
          <w:tcPr>
            <w:tcW w:w="1271" w:type="dxa"/>
            <w:shd w:val="clear" w:color="auto" w:fill="auto"/>
            <w:vAlign w:val="center"/>
          </w:tcPr>
          <w:p w14:paraId="2FE7F77B"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1</w:t>
            </w:r>
          </w:p>
        </w:tc>
      </w:tr>
      <w:tr w:rsidR="00AE293A" w:rsidRPr="00ED418B" w14:paraId="3522E10E" w14:textId="77777777" w:rsidTr="00AD561B">
        <w:trPr>
          <w:trHeight w:val="541"/>
          <w:jc w:val="center"/>
        </w:trPr>
        <w:tc>
          <w:tcPr>
            <w:tcW w:w="721" w:type="dxa"/>
            <w:shd w:val="clear" w:color="auto" w:fill="auto"/>
            <w:vAlign w:val="center"/>
          </w:tcPr>
          <w:p w14:paraId="403A0DE8"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00078</w:t>
            </w:r>
          </w:p>
        </w:tc>
        <w:tc>
          <w:tcPr>
            <w:tcW w:w="975" w:type="dxa"/>
            <w:shd w:val="clear" w:color="auto" w:fill="auto"/>
            <w:vAlign w:val="center"/>
          </w:tcPr>
          <w:p w14:paraId="0E344D3C"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42866</w:t>
            </w:r>
          </w:p>
        </w:tc>
        <w:tc>
          <w:tcPr>
            <w:tcW w:w="5245" w:type="dxa"/>
            <w:shd w:val="clear" w:color="auto" w:fill="auto"/>
            <w:vAlign w:val="center"/>
          </w:tcPr>
          <w:p w14:paraId="0783A302" w14:textId="77777777" w:rsidR="00AE293A" w:rsidRPr="00DD6BDB" w:rsidRDefault="00AE293A" w:rsidP="00AD561B">
            <w:pPr>
              <w:pStyle w:val="Corpodetexto"/>
              <w:ind w:firstLine="0"/>
              <w:rPr>
                <w:rFonts w:ascii="Arial" w:hAnsi="Arial" w:cs="Arial"/>
                <w:color w:val="000000"/>
                <w:sz w:val="18"/>
                <w:szCs w:val="18"/>
              </w:rPr>
            </w:pPr>
            <w:r w:rsidRPr="00DD6BDB">
              <w:rPr>
                <w:rFonts w:ascii="Arial" w:hAnsi="Arial" w:cs="Arial"/>
                <w:color w:val="000000"/>
                <w:sz w:val="18"/>
                <w:szCs w:val="18"/>
              </w:rPr>
              <w:t>TRATAMENTO CIRÚRGICO DE DEFORMIDADE ARTICULAR POR RETRACAO TENO-CAPSULO-LIGAMENTAR</w:t>
            </w:r>
          </w:p>
        </w:tc>
        <w:tc>
          <w:tcPr>
            <w:tcW w:w="1134" w:type="dxa"/>
            <w:shd w:val="clear" w:color="auto" w:fill="auto"/>
          </w:tcPr>
          <w:p w14:paraId="60113DA5" w14:textId="77777777" w:rsidR="00AE293A" w:rsidRPr="00DD6BDB" w:rsidRDefault="00AE293A" w:rsidP="00AD561B">
            <w:pPr>
              <w:pStyle w:val="Corpodetexto"/>
              <w:ind w:firstLine="0"/>
              <w:jc w:val="center"/>
              <w:rPr>
                <w:rFonts w:ascii="Arial" w:hAnsi="Arial" w:cs="Arial"/>
                <w:color w:val="000000"/>
                <w:sz w:val="18"/>
                <w:szCs w:val="18"/>
              </w:rPr>
            </w:pPr>
          </w:p>
          <w:p w14:paraId="1076CC72"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Serviços</w:t>
            </w:r>
          </w:p>
        </w:tc>
        <w:tc>
          <w:tcPr>
            <w:tcW w:w="1271" w:type="dxa"/>
            <w:shd w:val="clear" w:color="auto" w:fill="auto"/>
            <w:vAlign w:val="center"/>
          </w:tcPr>
          <w:p w14:paraId="388DDB4D"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1</w:t>
            </w:r>
          </w:p>
        </w:tc>
      </w:tr>
      <w:tr w:rsidR="00AE293A" w:rsidRPr="00ED418B" w14:paraId="3E3EBE0B" w14:textId="77777777" w:rsidTr="00AD561B">
        <w:trPr>
          <w:trHeight w:val="691"/>
          <w:jc w:val="center"/>
        </w:trPr>
        <w:tc>
          <w:tcPr>
            <w:tcW w:w="721" w:type="dxa"/>
            <w:shd w:val="clear" w:color="auto" w:fill="auto"/>
            <w:vAlign w:val="center"/>
          </w:tcPr>
          <w:p w14:paraId="1620A5E3"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00079</w:t>
            </w:r>
          </w:p>
        </w:tc>
        <w:tc>
          <w:tcPr>
            <w:tcW w:w="975" w:type="dxa"/>
            <w:shd w:val="clear" w:color="auto" w:fill="auto"/>
            <w:vAlign w:val="center"/>
          </w:tcPr>
          <w:p w14:paraId="7D88BA19"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42867</w:t>
            </w:r>
          </w:p>
        </w:tc>
        <w:tc>
          <w:tcPr>
            <w:tcW w:w="5245" w:type="dxa"/>
            <w:shd w:val="clear" w:color="auto" w:fill="auto"/>
            <w:vAlign w:val="center"/>
          </w:tcPr>
          <w:p w14:paraId="0158399C" w14:textId="77777777" w:rsidR="00AE293A" w:rsidRPr="00DD6BDB" w:rsidRDefault="00AE293A" w:rsidP="00AD561B">
            <w:pPr>
              <w:pStyle w:val="Corpodetexto"/>
              <w:ind w:firstLine="0"/>
              <w:rPr>
                <w:rFonts w:ascii="Arial" w:hAnsi="Arial" w:cs="Arial"/>
                <w:color w:val="000000"/>
                <w:sz w:val="18"/>
                <w:szCs w:val="18"/>
              </w:rPr>
            </w:pPr>
            <w:r w:rsidRPr="00DD6BDB">
              <w:rPr>
                <w:rFonts w:ascii="Arial" w:hAnsi="Arial" w:cs="Arial"/>
                <w:color w:val="000000"/>
                <w:sz w:val="18"/>
                <w:szCs w:val="18"/>
              </w:rPr>
              <w:t>TRATAMENTO CIRÚRGICO DE FRATURA VICIOSAMENTE CONSOLIDADA DOS OSSOS LONGOS EXCETO DA MÃO E DO PÉ</w:t>
            </w:r>
          </w:p>
        </w:tc>
        <w:tc>
          <w:tcPr>
            <w:tcW w:w="1134" w:type="dxa"/>
            <w:shd w:val="clear" w:color="auto" w:fill="auto"/>
          </w:tcPr>
          <w:p w14:paraId="30A6D822" w14:textId="77777777" w:rsidR="00AE293A" w:rsidRPr="00DD6BDB" w:rsidRDefault="00AE293A" w:rsidP="00AD561B">
            <w:pPr>
              <w:pStyle w:val="Corpodetexto"/>
              <w:ind w:firstLine="0"/>
              <w:jc w:val="center"/>
              <w:rPr>
                <w:rFonts w:ascii="Arial" w:hAnsi="Arial" w:cs="Arial"/>
                <w:color w:val="000000"/>
                <w:sz w:val="18"/>
                <w:szCs w:val="18"/>
              </w:rPr>
            </w:pPr>
          </w:p>
          <w:p w14:paraId="0BBE6E9E"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Serviços</w:t>
            </w:r>
          </w:p>
        </w:tc>
        <w:tc>
          <w:tcPr>
            <w:tcW w:w="1271" w:type="dxa"/>
            <w:shd w:val="clear" w:color="auto" w:fill="auto"/>
            <w:vAlign w:val="center"/>
          </w:tcPr>
          <w:p w14:paraId="23A64F59"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1</w:t>
            </w:r>
          </w:p>
        </w:tc>
      </w:tr>
      <w:tr w:rsidR="00AE293A" w:rsidRPr="00ED418B" w14:paraId="1A8F5213" w14:textId="77777777" w:rsidTr="00AD561B">
        <w:trPr>
          <w:trHeight w:val="509"/>
          <w:jc w:val="center"/>
        </w:trPr>
        <w:tc>
          <w:tcPr>
            <w:tcW w:w="721" w:type="dxa"/>
            <w:shd w:val="clear" w:color="auto" w:fill="auto"/>
            <w:vAlign w:val="center"/>
          </w:tcPr>
          <w:p w14:paraId="080D90BE"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lastRenderedPageBreak/>
              <w:t>00080</w:t>
            </w:r>
          </w:p>
        </w:tc>
        <w:tc>
          <w:tcPr>
            <w:tcW w:w="975" w:type="dxa"/>
            <w:shd w:val="clear" w:color="auto" w:fill="auto"/>
            <w:vAlign w:val="center"/>
          </w:tcPr>
          <w:p w14:paraId="0B7671A3"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42868</w:t>
            </w:r>
          </w:p>
        </w:tc>
        <w:tc>
          <w:tcPr>
            <w:tcW w:w="5245" w:type="dxa"/>
            <w:shd w:val="clear" w:color="auto" w:fill="auto"/>
            <w:vAlign w:val="center"/>
          </w:tcPr>
          <w:p w14:paraId="59F23EEC" w14:textId="77777777" w:rsidR="00AE293A" w:rsidRPr="00DD6BDB" w:rsidRDefault="00AE293A" w:rsidP="00AD561B">
            <w:pPr>
              <w:pStyle w:val="Corpodetexto"/>
              <w:ind w:firstLine="0"/>
              <w:rPr>
                <w:rFonts w:ascii="Arial" w:hAnsi="Arial" w:cs="Arial"/>
                <w:color w:val="000000"/>
                <w:sz w:val="18"/>
                <w:szCs w:val="18"/>
              </w:rPr>
            </w:pPr>
            <w:r w:rsidRPr="00DD6BDB">
              <w:rPr>
                <w:rFonts w:ascii="Arial" w:hAnsi="Arial" w:cs="Arial"/>
                <w:color w:val="000000"/>
                <w:sz w:val="18"/>
                <w:szCs w:val="18"/>
              </w:rPr>
              <w:t>TRATAMENTO CIRÚRGICO DE MÃO OU PÉ EM FENDA / DEDO BÍFIDO / MACRODACTILIA / POLIDACTILIA</w:t>
            </w:r>
          </w:p>
        </w:tc>
        <w:tc>
          <w:tcPr>
            <w:tcW w:w="1134" w:type="dxa"/>
            <w:shd w:val="clear" w:color="auto" w:fill="auto"/>
          </w:tcPr>
          <w:p w14:paraId="3D64D33A" w14:textId="77777777" w:rsidR="00AE293A" w:rsidRPr="00DD6BDB" w:rsidRDefault="00AE293A" w:rsidP="00AD561B">
            <w:pPr>
              <w:pStyle w:val="Corpodetexto"/>
              <w:ind w:firstLine="0"/>
              <w:jc w:val="center"/>
              <w:rPr>
                <w:rFonts w:ascii="Arial" w:hAnsi="Arial" w:cs="Arial"/>
                <w:color w:val="000000"/>
                <w:sz w:val="18"/>
                <w:szCs w:val="18"/>
              </w:rPr>
            </w:pPr>
          </w:p>
          <w:p w14:paraId="60083CB3"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Serviços</w:t>
            </w:r>
          </w:p>
        </w:tc>
        <w:tc>
          <w:tcPr>
            <w:tcW w:w="1271" w:type="dxa"/>
            <w:shd w:val="clear" w:color="auto" w:fill="auto"/>
            <w:vAlign w:val="center"/>
          </w:tcPr>
          <w:p w14:paraId="370D76B2"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1</w:t>
            </w:r>
          </w:p>
        </w:tc>
      </w:tr>
      <w:tr w:rsidR="00AE293A" w:rsidRPr="00ED418B" w14:paraId="10270FE8" w14:textId="77777777" w:rsidTr="00AD561B">
        <w:trPr>
          <w:trHeight w:val="541"/>
          <w:jc w:val="center"/>
        </w:trPr>
        <w:tc>
          <w:tcPr>
            <w:tcW w:w="721" w:type="dxa"/>
            <w:shd w:val="clear" w:color="auto" w:fill="auto"/>
            <w:vAlign w:val="center"/>
          </w:tcPr>
          <w:p w14:paraId="074C5A5A"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00081</w:t>
            </w:r>
          </w:p>
        </w:tc>
        <w:tc>
          <w:tcPr>
            <w:tcW w:w="975" w:type="dxa"/>
            <w:shd w:val="clear" w:color="auto" w:fill="auto"/>
            <w:vAlign w:val="center"/>
          </w:tcPr>
          <w:p w14:paraId="1732F20F"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42869</w:t>
            </w:r>
          </w:p>
        </w:tc>
        <w:tc>
          <w:tcPr>
            <w:tcW w:w="5245" w:type="dxa"/>
            <w:shd w:val="clear" w:color="auto" w:fill="auto"/>
            <w:vAlign w:val="center"/>
          </w:tcPr>
          <w:p w14:paraId="187CE83E" w14:textId="77777777" w:rsidR="00AE293A" w:rsidRPr="00DD6BDB" w:rsidRDefault="00AE293A" w:rsidP="00AD561B">
            <w:pPr>
              <w:pStyle w:val="Corpodetexto"/>
              <w:ind w:firstLine="0"/>
              <w:rPr>
                <w:rFonts w:ascii="Arial" w:hAnsi="Arial" w:cs="Arial"/>
                <w:color w:val="000000"/>
                <w:sz w:val="18"/>
                <w:szCs w:val="18"/>
              </w:rPr>
            </w:pPr>
            <w:r w:rsidRPr="00DD6BDB">
              <w:rPr>
                <w:rFonts w:ascii="Arial" w:hAnsi="Arial" w:cs="Arial"/>
                <w:color w:val="000000"/>
                <w:sz w:val="18"/>
                <w:szCs w:val="18"/>
              </w:rPr>
              <w:t>TRATAMENTO CIRÚRGICO DE POLIDACTILIA ARTICULADA</w:t>
            </w:r>
          </w:p>
        </w:tc>
        <w:tc>
          <w:tcPr>
            <w:tcW w:w="1134" w:type="dxa"/>
            <w:shd w:val="clear" w:color="auto" w:fill="auto"/>
          </w:tcPr>
          <w:p w14:paraId="0AE64E3F" w14:textId="77777777" w:rsidR="00AE293A" w:rsidRDefault="00AE293A" w:rsidP="00AD561B">
            <w:pPr>
              <w:pStyle w:val="Corpodetexto"/>
              <w:ind w:firstLine="0"/>
              <w:jc w:val="center"/>
              <w:rPr>
                <w:rFonts w:ascii="Arial" w:hAnsi="Arial" w:cs="Arial"/>
                <w:color w:val="000000"/>
                <w:sz w:val="18"/>
                <w:szCs w:val="18"/>
              </w:rPr>
            </w:pPr>
          </w:p>
          <w:p w14:paraId="40547172"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Serviços</w:t>
            </w:r>
          </w:p>
        </w:tc>
        <w:tc>
          <w:tcPr>
            <w:tcW w:w="1271" w:type="dxa"/>
            <w:shd w:val="clear" w:color="auto" w:fill="auto"/>
            <w:vAlign w:val="center"/>
          </w:tcPr>
          <w:p w14:paraId="029102DA"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1</w:t>
            </w:r>
          </w:p>
        </w:tc>
      </w:tr>
      <w:tr w:rsidR="00AE293A" w:rsidRPr="00ED418B" w14:paraId="1772A541" w14:textId="77777777" w:rsidTr="00AD561B">
        <w:trPr>
          <w:trHeight w:val="141"/>
          <w:jc w:val="center"/>
        </w:trPr>
        <w:tc>
          <w:tcPr>
            <w:tcW w:w="721" w:type="dxa"/>
            <w:shd w:val="clear" w:color="auto" w:fill="auto"/>
            <w:vAlign w:val="center"/>
          </w:tcPr>
          <w:p w14:paraId="4599FF4A"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00082</w:t>
            </w:r>
          </w:p>
        </w:tc>
        <w:tc>
          <w:tcPr>
            <w:tcW w:w="975" w:type="dxa"/>
            <w:shd w:val="clear" w:color="auto" w:fill="auto"/>
            <w:vAlign w:val="center"/>
          </w:tcPr>
          <w:p w14:paraId="3FE399B7"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42870</w:t>
            </w:r>
          </w:p>
        </w:tc>
        <w:tc>
          <w:tcPr>
            <w:tcW w:w="5245" w:type="dxa"/>
            <w:shd w:val="clear" w:color="auto" w:fill="auto"/>
            <w:vAlign w:val="center"/>
          </w:tcPr>
          <w:p w14:paraId="198CE789" w14:textId="77777777" w:rsidR="00AE293A" w:rsidRPr="00DD6BDB" w:rsidRDefault="00AE293A" w:rsidP="00AD561B">
            <w:pPr>
              <w:pStyle w:val="Corpodetexto"/>
              <w:ind w:firstLine="0"/>
              <w:rPr>
                <w:rFonts w:ascii="Arial" w:hAnsi="Arial" w:cs="Arial"/>
                <w:color w:val="000000"/>
                <w:sz w:val="18"/>
                <w:szCs w:val="18"/>
              </w:rPr>
            </w:pPr>
            <w:r w:rsidRPr="00DD6BDB">
              <w:rPr>
                <w:rFonts w:ascii="Arial" w:hAnsi="Arial" w:cs="Arial"/>
                <w:color w:val="000000"/>
                <w:sz w:val="18"/>
                <w:szCs w:val="18"/>
              </w:rPr>
              <w:t>TRATAMENTO CIRÚRGICO DE RETRAÇÃO MUSCULAR</w:t>
            </w:r>
          </w:p>
        </w:tc>
        <w:tc>
          <w:tcPr>
            <w:tcW w:w="1134" w:type="dxa"/>
            <w:shd w:val="clear" w:color="auto" w:fill="auto"/>
          </w:tcPr>
          <w:p w14:paraId="4D9B3561"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Serviços</w:t>
            </w:r>
          </w:p>
        </w:tc>
        <w:tc>
          <w:tcPr>
            <w:tcW w:w="1271" w:type="dxa"/>
            <w:shd w:val="clear" w:color="auto" w:fill="auto"/>
            <w:vAlign w:val="center"/>
          </w:tcPr>
          <w:p w14:paraId="565BB66F"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1</w:t>
            </w:r>
          </w:p>
        </w:tc>
      </w:tr>
      <w:tr w:rsidR="00AE293A" w:rsidRPr="00ED418B" w14:paraId="57F9CFD9" w14:textId="77777777" w:rsidTr="00AD561B">
        <w:trPr>
          <w:trHeight w:val="417"/>
          <w:jc w:val="center"/>
        </w:trPr>
        <w:tc>
          <w:tcPr>
            <w:tcW w:w="721" w:type="dxa"/>
            <w:shd w:val="clear" w:color="auto" w:fill="auto"/>
            <w:vAlign w:val="center"/>
          </w:tcPr>
          <w:p w14:paraId="243A7BCB"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00083</w:t>
            </w:r>
          </w:p>
        </w:tc>
        <w:tc>
          <w:tcPr>
            <w:tcW w:w="975" w:type="dxa"/>
            <w:shd w:val="clear" w:color="auto" w:fill="auto"/>
            <w:vAlign w:val="center"/>
          </w:tcPr>
          <w:p w14:paraId="72ABD1AA"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42871</w:t>
            </w:r>
          </w:p>
        </w:tc>
        <w:tc>
          <w:tcPr>
            <w:tcW w:w="5245" w:type="dxa"/>
            <w:shd w:val="clear" w:color="auto" w:fill="auto"/>
            <w:vAlign w:val="center"/>
          </w:tcPr>
          <w:p w14:paraId="44976C6E" w14:textId="77777777" w:rsidR="00AE293A" w:rsidRPr="00DD6BDB" w:rsidRDefault="00AE293A" w:rsidP="00AD561B">
            <w:pPr>
              <w:pStyle w:val="Corpodetexto"/>
              <w:ind w:firstLine="0"/>
              <w:rPr>
                <w:rFonts w:ascii="Arial" w:hAnsi="Arial" w:cs="Arial"/>
                <w:color w:val="000000"/>
                <w:sz w:val="18"/>
                <w:szCs w:val="18"/>
              </w:rPr>
            </w:pPr>
            <w:r w:rsidRPr="00DD6BDB">
              <w:rPr>
                <w:rFonts w:ascii="Arial" w:hAnsi="Arial" w:cs="Arial"/>
                <w:color w:val="000000"/>
                <w:sz w:val="18"/>
                <w:szCs w:val="18"/>
              </w:rPr>
              <w:t>TRATAMENTO CIRÚRGICO DE SINDACTILIA SIMPLES (DOIS DEDOS)</w:t>
            </w:r>
          </w:p>
        </w:tc>
        <w:tc>
          <w:tcPr>
            <w:tcW w:w="1134" w:type="dxa"/>
            <w:shd w:val="clear" w:color="auto" w:fill="auto"/>
          </w:tcPr>
          <w:p w14:paraId="0027939A" w14:textId="77777777" w:rsidR="00AE293A" w:rsidRDefault="00AE293A" w:rsidP="00AD561B">
            <w:pPr>
              <w:pStyle w:val="Corpodetexto"/>
              <w:ind w:firstLine="0"/>
              <w:jc w:val="center"/>
              <w:rPr>
                <w:rFonts w:ascii="Arial" w:hAnsi="Arial" w:cs="Arial"/>
                <w:color w:val="000000"/>
                <w:sz w:val="18"/>
                <w:szCs w:val="18"/>
              </w:rPr>
            </w:pPr>
          </w:p>
          <w:p w14:paraId="0956340B"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Serviços</w:t>
            </w:r>
          </w:p>
        </w:tc>
        <w:tc>
          <w:tcPr>
            <w:tcW w:w="1271" w:type="dxa"/>
            <w:shd w:val="clear" w:color="auto" w:fill="auto"/>
            <w:vAlign w:val="center"/>
          </w:tcPr>
          <w:p w14:paraId="4B174D35"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1</w:t>
            </w:r>
          </w:p>
        </w:tc>
      </w:tr>
      <w:tr w:rsidR="00AE293A" w:rsidRPr="00ED418B" w14:paraId="643395CE" w14:textId="77777777" w:rsidTr="00AD561B">
        <w:trPr>
          <w:trHeight w:val="65"/>
          <w:jc w:val="center"/>
        </w:trPr>
        <w:tc>
          <w:tcPr>
            <w:tcW w:w="721" w:type="dxa"/>
            <w:shd w:val="clear" w:color="auto" w:fill="auto"/>
            <w:vAlign w:val="center"/>
          </w:tcPr>
          <w:p w14:paraId="25A78E14"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00084</w:t>
            </w:r>
          </w:p>
        </w:tc>
        <w:tc>
          <w:tcPr>
            <w:tcW w:w="975" w:type="dxa"/>
            <w:shd w:val="clear" w:color="auto" w:fill="auto"/>
            <w:vAlign w:val="center"/>
          </w:tcPr>
          <w:p w14:paraId="28024B5E"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42872</w:t>
            </w:r>
          </w:p>
        </w:tc>
        <w:tc>
          <w:tcPr>
            <w:tcW w:w="5245" w:type="dxa"/>
            <w:shd w:val="clear" w:color="auto" w:fill="auto"/>
            <w:vAlign w:val="center"/>
          </w:tcPr>
          <w:p w14:paraId="7B120E2A" w14:textId="77777777" w:rsidR="00AE293A" w:rsidRPr="00DD6BDB" w:rsidRDefault="00AE293A" w:rsidP="00AD561B">
            <w:pPr>
              <w:pStyle w:val="Corpodetexto"/>
              <w:ind w:firstLine="0"/>
              <w:rPr>
                <w:rFonts w:ascii="Arial" w:hAnsi="Arial" w:cs="Arial"/>
                <w:color w:val="000000"/>
                <w:sz w:val="18"/>
                <w:szCs w:val="18"/>
              </w:rPr>
            </w:pPr>
            <w:r w:rsidRPr="00DD6BDB">
              <w:rPr>
                <w:rFonts w:ascii="Arial" w:hAnsi="Arial" w:cs="Arial"/>
                <w:color w:val="000000"/>
                <w:sz w:val="18"/>
                <w:szCs w:val="18"/>
              </w:rPr>
              <w:t>FRATURA DE RADIO DISTAL</w:t>
            </w:r>
          </w:p>
        </w:tc>
        <w:tc>
          <w:tcPr>
            <w:tcW w:w="1134" w:type="dxa"/>
            <w:shd w:val="clear" w:color="auto" w:fill="auto"/>
          </w:tcPr>
          <w:p w14:paraId="7EB66A39"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Serviços</w:t>
            </w:r>
          </w:p>
        </w:tc>
        <w:tc>
          <w:tcPr>
            <w:tcW w:w="1271" w:type="dxa"/>
            <w:shd w:val="clear" w:color="auto" w:fill="auto"/>
            <w:vAlign w:val="center"/>
          </w:tcPr>
          <w:p w14:paraId="37160E69"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1</w:t>
            </w:r>
          </w:p>
        </w:tc>
      </w:tr>
      <w:tr w:rsidR="00AE293A" w:rsidRPr="00ED418B" w14:paraId="4A896623" w14:textId="77777777" w:rsidTr="00AD561B">
        <w:trPr>
          <w:trHeight w:val="126"/>
          <w:jc w:val="center"/>
        </w:trPr>
        <w:tc>
          <w:tcPr>
            <w:tcW w:w="721" w:type="dxa"/>
            <w:shd w:val="clear" w:color="auto" w:fill="auto"/>
            <w:vAlign w:val="center"/>
          </w:tcPr>
          <w:p w14:paraId="2A06DA80"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00085</w:t>
            </w:r>
          </w:p>
        </w:tc>
        <w:tc>
          <w:tcPr>
            <w:tcW w:w="975" w:type="dxa"/>
            <w:shd w:val="clear" w:color="auto" w:fill="auto"/>
            <w:vAlign w:val="center"/>
          </w:tcPr>
          <w:p w14:paraId="63F93218"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42873</w:t>
            </w:r>
          </w:p>
        </w:tc>
        <w:tc>
          <w:tcPr>
            <w:tcW w:w="5245" w:type="dxa"/>
            <w:shd w:val="clear" w:color="auto" w:fill="auto"/>
            <w:vAlign w:val="center"/>
          </w:tcPr>
          <w:p w14:paraId="6A03BB80" w14:textId="77777777" w:rsidR="00AE293A" w:rsidRPr="00DD6BDB" w:rsidRDefault="00AE293A" w:rsidP="00AD561B">
            <w:pPr>
              <w:pStyle w:val="Corpodetexto"/>
              <w:ind w:firstLine="0"/>
              <w:rPr>
                <w:rFonts w:ascii="Arial" w:hAnsi="Arial" w:cs="Arial"/>
                <w:color w:val="000000"/>
                <w:sz w:val="18"/>
                <w:szCs w:val="18"/>
              </w:rPr>
            </w:pPr>
            <w:r w:rsidRPr="00DD6BDB">
              <w:rPr>
                <w:rFonts w:ascii="Arial" w:hAnsi="Arial" w:cs="Arial"/>
                <w:color w:val="000000"/>
                <w:sz w:val="18"/>
                <w:szCs w:val="18"/>
              </w:rPr>
              <w:t>FRATURA DE FÊMUR PROXIMAL</w:t>
            </w:r>
          </w:p>
        </w:tc>
        <w:tc>
          <w:tcPr>
            <w:tcW w:w="1134" w:type="dxa"/>
            <w:shd w:val="clear" w:color="auto" w:fill="auto"/>
          </w:tcPr>
          <w:p w14:paraId="2C3D1636"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Serviços</w:t>
            </w:r>
          </w:p>
        </w:tc>
        <w:tc>
          <w:tcPr>
            <w:tcW w:w="1271" w:type="dxa"/>
            <w:shd w:val="clear" w:color="auto" w:fill="auto"/>
            <w:vAlign w:val="center"/>
          </w:tcPr>
          <w:p w14:paraId="3E89E0FF"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1</w:t>
            </w:r>
          </w:p>
        </w:tc>
      </w:tr>
      <w:tr w:rsidR="00AE293A" w:rsidRPr="00ED418B" w14:paraId="6CD48ED8" w14:textId="77777777" w:rsidTr="00AD561B">
        <w:trPr>
          <w:trHeight w:val="199"/>
          <w:jc w:val="center"/>
        </w:trPr>
        <w:tc>
          <w:tcPr>
            <w:tcW w:w="721" w:type="dxa"/>
            <w:shd w:val="clear" w:color="auto" w:fill="auto"/>
            <w:vAlign w:val="center"/>
          </w:tcPr>
          <w:p w14:paraId="14201BD8"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00086</w:t>
            </w:r>
          </w:p>
        </w:tc>
        <w:tc>
          <w:tcPr>
            <w:tcW w:w="975" w:type="dxa"/>
            <w:shd w:val="clear" w:color="auto" w:fill="auto"/>
            <w:vAlign w:val="center"/>
          </w:tcPr>
          <w:p w14:paraId="2ED8D9C1"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42874</w:t>
            </w:r>
          </w:p>
        </w:tc>
        <w:tc>
          <w:tcPr>
            <w:tcW w:w="5245" w:type="dxa"/>
            <w:shd w:val="clear" w:color="auto" w:fill="auto"/>
            <w:vAlign w:val="center"/>
          </w:tcPr>
          <w:p w14:paraId="50268200" w14:textId="77777777" w:rsidR="00AE293A" w:rsidRPr="00DD6BDB" w:rsidRDefault="00AE293A" w:rsidP="00AD561B">
            <w:pPr>
              <w:pStyle w:val="Corpodetexto"/>
              <w:ind w:firstLine="0"/>
              <w:rPr>
                <w:rFonts w:ascii="Arial" w:hAnsi="Arial" w:cs="Arial"/>
                <w:color w:val="000000"/>
                <w:sz w:val="18"/>
                <w:szCs w:val="18"/>
              </w:rPr>
            </w:pPr>
            <w:r w:rsidRPr="00DD6BDB">
              <w:rPr>
                <w:rFonts w:ascii="Arial" w:hAnsi="Arial" w:cs="Arial"/>
                <w:color w:val="000000"/>
                <w:sz w:val="18"/>
                <w:szCs w:val="18"/>
              </w:rPr>
              <w:t>FRATURA DE FÊMUR DIAFISARIA</w:t>
            </w:r>
          </w:p>
        </w:tc>
        <w:tc>
          <w:tcPr>
            <w:tcW w:w="1134" w:type="dxa"/>
            <w:shd w:val="clear" w:color="auto" w:fill="auto"/>
          </w:tcPr>
          <w:p w14:paraId="70561F60"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Serviços</w:t>
            </w:r>
          </w:p>
        </w:tc>
        <w:tc>
          <w:tcPr>
            <w:tcW w:w="1271" w:type="dxa"/>
            <w:shd w:val="clear" w:color="auto" w:fill="auto"/>
            <w:vAlign w:val="center"/>
          </w:tcPr>
          <w:p w14:paraId="32FE9CDD"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1</w:t>
            </w:r>
          </w:p>
        </w:tc>
      </w:tr>
      <w:tr w:rsidR="00AE293A" w:rsidRPr="00ED418B" w14:paraId="58CD923E" w14:textId="77777777" w:rsidTr="00AD561B">
        <w:trPr>
          <w:trHeight w:val="274"/>
          <w:jc w:val="center"/>
        </w:trPr>
        <w:tc>
          <w:tcPr>
            <w:tcW w:w="721" w:type="dxa"/>
            <w:shd w:val="clear" w:color="auto" w:fill="auto"/>
            <w:vAlign w:val="center"/>
          </w:tcPr>
          <w:p w14:paraId="3178D607"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00087</w:t>
            </w:r>
          </w:p>
        </w:tc>
        <w:tc>
          <w:tcPr>
            <w:tcW w:w="975" w:type="dxa"/>
            <w:shd w:val="clear" w:color="auto" w:fill="auto"/>
            <w:vAlign w:val="center"/>
          </w:tcPr>
          <w:p w14:paraId="03B79134"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42875</w:t>
            </w:r>
          </w:p>
        </w:tc>
        <w:tc>
          <w:tcPr>
            <w:tcW w:w="5245" w:type="dxa"/>
            <w:shd w:val="clear" w:color="auto" w:fill="auto"/>
            <w:vAlign w:val="center"/>
          </w:tcPr>
          <w:p w14:paraId="344A3662" w14:textId="77777777" w:rsidR="00AE293A" w:rsidRPr="00DD6BDB" w:rsidRDefault="00AE293A" w:rsidP="00AD561B">
            <w:pPr>
              <w:pStyle w:val="Corpodetexto"/>
              <w:ind w:firstLine="0"/>
              <w:rPr>
                <w:rFonts w:ascii="Arial" w:hAnsi="Arial" w:cs="Arial"/>
                <w:color w:val="000000"/>
                <w:sz w:val="18"/>
                <w:szCs w:val="18"/>
              </w:rPr>
            </w:pPr>
            <w:r w:rsidRPr="00DD6BDB">
              <w:rPr>
                <w:rFonts w:ascii="Arial" w:hAnsi="Arial" w:cs="Arial"/>
                <w:color w:val="000000"/>
                <w:sz w:val="18"/>
                <w:szCs w:val="18"/>
              </w:rPr>
              <w:t>FRATURA DE FÊMUR DISTAL</w:t>
            </w:r>
          </w:p>
        </w:tc>
        <w:tc>
          <w:tcPr>
            <w:tcW w:w="1134" w:type="dxa"/>
            <w:shd w:val="clear" w:color="auto" w:fill="auto"/>
          </w:tcPr>
          <w:p w14:paraId="1E1513D0"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Serviços</w:t>
            </w:r>
          </w:p>
        </w:tc>
        <w:tc>
          <w:tcPr>
            <w:tcW w:w="1271" w:type="dxa"/>
            <w:shd w:val="clear" w:color="auto" w:fill="auto"/>
            <w:vAlign w:val="center"/>
          </w:tcPr>
          <w:p w14:paraId="29A5CD9C"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1</w:t>
            </w:r>
          </w:p>
        </w:tc>
      </w:tr>
      <w:tr w:rsidR="00AE293A" w:rsidRPr="00ED418B" w14:paraId="28D5BB76" w14:textId="77777777" w:rsidTr="00AD561B">
        <w:trPr>
          <w:trHeight w:val="264"/>
          <w:jc w:val="center"/>
        </w:trPr>
        <w:tc>
          <w:tcPr>
            <w:tcW w:w="721" w:type="dxa"/>
            <w:shd w:val="clear" w:color="auto" w:fill="auto"/>
            <w:vAlign w:val="center"/>
          </w:tcPr>
          <w:p w14:paraId="617033AE"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00088</w:t>
            </w:r>
          </w:p>
        </w:tc>
        <w:tc>
          <w:tcPr>
            <w:tcW w:w="975" w:type="dxa"/>
            <w:shd w:val="clear" w:color="auto" w:fill="auto"/>
            <w:vAlign w:val="center"/>
          </w:tcPr>
          <w:p w14:paraId="287B8E47"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42876</w:t>
            </w:r>
          </w:p>
        </w:tc>
        <w:tc>
          <w:tcPr>
            <w:tcW w:w="5245" w:type="dxa"/>
            <w:shd w:val="clear" w:color="auto" w:fill="auto"/>
            <w:vAlign w:val="center"/>
          </w:tcPr>
          <w:p w14:paraId="270DFB22" w14:textId="77777777" w:rsidR="00AE293A" w:rsidRPr="00DD6BDB" w:rsidRDefault="00AE293A" w:rsidP="00AD561B">
            <w:pPr>
              <w:pStyle w:val="Corpodetexto"/>
              <w:ind w:firstLine="0"/>
              <w:rPr>
                <w:rFonts w:ascii="Arial" w:hAnsi="Arial" w:cs="Arial"/>
                <w:color w:val="000000"/>
                <w:sz w:val="18"/>
                <w:szCs w:val="18"/>
              </w:rPr>
            </w:pPr>
            <w:r w:rsidRPr="00DD6BDB">
              <w:rPr>
                <w:rFonts w:ascii="Arial" w:hAnsi="Arial" w:cs="Arial"/>
                <w:color w:val="000000"/>
                <w:sz w:val="18"/>
                <w:szCs w:val="18"/>
              </w:rPr>
              <w:t>FRATURA DE FALANGE</w:t>
            </w:r>
          </w:p>
        </w:tc>
        <w:tc>
          <w:tcPr>
            <w:tcW w:w="1134" w:type="dxa"/>
            <w:shd w:val="clear" w:color="auto" w:fill="auto"/>
          </w:tcPr>
          <w:p w14:paraId="5E6809D0"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Serviços</w:t>
            </w:r>
          </w:p>
        </w:tc>
        <w:tc>
          <w:tcPr>
            <w:tcW w:w="1271" w:type="dxa"/>
            <w:shd w:val="clear" w:color="auto" w:fill="auto"/>
            <w:vAlign w:val="center"/>
          </w:tcPr>
          <w:p w14:paraId="584D4ED2"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1</w:t>
            </w:r>
          </w:p>
        </w:tc>
      </w:tr>
      <w:tr w:rsidR="00AE293A" w:rsidRPr="00ED418B" w14:paraId="715CCB30" w14:textId="77777777" w:rsidTr="00AD561B">
        <w:trPr>
          <w:trHeight w:val="139"/>
          <w:jc w:val="center"/>
        </w:trPr>
        <w:tc>
          <w:tcPr>
            <w:tcW w:w="721" w:type="dxa"/>
            <w:shd w:val="clear" w:color="auto" w:fill="auto"/>
            <w:vAlign w:val="center"/>
          </w:tcPr>
          <w:p w14:paraId="2A856A4C"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00089</w:t>
            </w:r>
          </w:p>
        </w:tc>
        <w:tc>
          <w:tcPr>
            <w:tcW w:w="975" w:type="dxa"/>
            <w:shd w:val="clear" w:color="auto" w:fill="auto"/>
            <w:vAlign w:val="center"/>
          </w:tcPr>
          <w:p w14:paraId="5B4BA393"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42877</w:t>
            </w:r>
          </w:p>
        </w:tc>
        <w:tc>
          <w:tcPr>
            <w:tcW w:w="5245" w:type="dxa"/>
            <w:shd w:val="clear" w:color="auto" w:fill="auto"/>
            <w:vAlign w:val="center"/>
          </w:tcPr>
          <w:p w14:paraId="7FCF208E" w14:textId="77777777" w:rsidR="00AE293A" w:rsidRPr="00DD6BDB" w:rsidRDefault="00AE293A" w:rsidP="00AD561B">
            <w:pPr>
              <w:pStyle w:val="Corpodetexto"/>
              <w:ind w:firstLine="0"/>
              <w:rPr>
                <w:rFonts w:ascii="Arial" w:hAnsi="Arial" w:cs="Arial"/>
                <w:color w:val="000000"/>
                <w:sz w:val="18"/>
                <w:szCs w:val="18"/>
              </w:rPr>
            </w:pPr>
            <w:r w:rsidRPr="00DD6BDB">
              <w:rPr>
                <w:rFonts w:ascii="Arial" w:hAnsi="Arial" w:cs="Arial"/>
                <w:color w:val="000000"/>
                <w:sz w:val="18"/>
                <w:szCs w:val="18"/>
              </w:rPr>
              <w:t>FRATURA DE METACARPO</w:t>
            </w:r>
          </w:p>
        </w:tc>
        <w:tc>
          <w:tcPr>
            <w:tcW w:w="1134" w:type="dxa"/>
            <w:shd w:val="clear" w:color="auto" w:fill="auto"/>
          </w:tcPr>
          <w:p w14:paraId="4820E5D7"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Serviços</w:t>
            </w:r>
          </w:p>
        </w:tc>
        <w:tc>
          <w:tcPr>
            <w:tcW w:w="1271" w:type="dxa"/>
            <w:shd w:val="clear" w:color="auto" w:fill="auto"/>
            <w:vAlign w:val="center"/>
          </w:tcPr>
          <w:p w14:paraId="311E457E"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1</w:t>
            </w:r>
          </w:p>
        </w:tc>
      </w:tr>
      <w:tr w:rsidR="00AE293A" w:rsidRPr="00ED418B" w14:paraId="71CA2802" w14:textId="77777777" w:rsidTr="00AD561B">
        <w:trPr>
          <w:trHeight w:val="200"/>
          <w:jc w:val="center"/>
        </w:trPr>
        <w:tc>
          <w:tcPr>
            <w:tcW w:w="721" w:type="dxa"/>
            <w:shd w:val="clear" w:color="auto" w:fill="auto"/>
            <w:vAlign w:val="center"/>
          </w:tcPr>
          <w:p w14:paraId="0FEBD72B"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00090</w:t>
            </w:r>
          </w:p>
        </w:tc>
        <w:tc>
          <w:tcPr>
            <w:tcW w:w="975" w:type="dxa"/>
            <w:shd w:val="clear" w:color="auto" w:fill="auto"/>
            <w:vAlign w:val="center"/>
          </w:tcPr>
          <w:p w14:paraId="65AA414B"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42878</w:t>
            </w:r>
          </w:p>
        </w:tc>
        <w:tc>
          <w:tcPr>
            <w:tcW w:w="5245" w:type="dxa"/>
            <w:shd w:val="clear" w:color="auto" w:fill="auto"/>
            <w:vAlign w:val="center"/>
          </w:tcPr>
          <w:p w14:paraId="4F97CEAF" w14:textId="77777777" w:rsidR="00AE293A" w:rsidRPr="00DD6BDB" w:rsidRDefault="00AE293A" w:rsidP="00AD561B">
            <w:pPr>
              <w:pStyle w:val="Corpodetexto"/>
              <w:ind w:firstLine="0"/>
              <w:rPr>
                <w:rFonts w:ascii="Arial" w:hAnsi="Arial" w:cs="Arial"/>
                <w:color w:val="000000"/>
                <w:sz w:val="18"/>
                <w:szCs w:val="18"/>
              </w:rPr>
            </w:pPr>
            <w:r w:rsidRPr="00DD6BDB">
              <w:rPr>
                <w:rFonts w:ascii="Arial" w:hAnsi="Arial" w:cs="Arial"/>
                <w:color w:val="000000"/>
                <w:sz w:val="18"/>
                <w:szCs w:val="18"/>
              </w:rPr>
              <w:t>FRATURA DE CLAVÍCULA</w:t>
            </w:r>
          </w:p>
        </w:tc>
        <w:tc>
          <w:tcPr>
            <w:tcW w:w="1134" w:type="dxa"/>
            <w:shd w:val="clear" w:color="auto" w:fill="auto"/>
          </w:tcPr>
          <w:p w14:paraId="0DE0F3C2"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Serviços</w:t>
            </w:r>
          </w:p>
        </w:tc>
        <w:tc>
          <w:tcPr>
            <w:tcW w:w="1271" w:type="dxa"/>
            <w:shd w:val="clear" w:color="auto" w:fill="auto"/>
            <w:vAlign w:val="center"/>
          </w:tcPr>
          <w:p w14:paraId="09F40756"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1</w:t>
            </w:r>
          </w:p>
        </w:tc>
      </w:tr>
      <w:tr w:rsidR="00AE293A" w:rsidRPr="00ED418B" w14:paraId="1BF09EE0" w14:textId="77777777" w:rsidTr="00AD561B">
        <w:trPr>
          <w:trHeight w:val="117"/>
          <w:jc w:val="center"/>
        </w:trPr>
        <w:tc>
          <w:tcPr>
            <w:tcW w:w="721" w:type="dxa"/>
            <w:shd w:val="clear" w:color="auto" w:fill="auto"/>
            <w:vAlign w:val="center"/>
          </w:tcPr>
          <w:p w14:paraId="736DD6A6"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00091</w:t>
            </w:r>
          </w:p>
        </w:tc>
        <w:tc>
          <w:tcPr>
            <w:tcW w:w="975" w:type="dxa"/>
            <w:shd w:val="clear" w:color="auto" w:fill="auto"/>
            <w:vAlign w:val="center"/>
          </w:tcPr>
          <w:p w14:paraId="57D09D4F"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42879</w:t>
            </w:r>
          </w:p>
        </w:tc>
        <w:tc>
          <w:tcPr>
            <w:tcW w:w="5245" w:type="dxa"/>
            <w:shd w:val="clear" w:color="auto" w:fill="auto"/>
            <w:vAlign w:val="center"/>
          </w:tcPr>
          <w:p w14:paraId="792FB50A" w14:textId="77777777" w:rsidR="00AE293A" w:rsidRPr="00DD6BDB" w:rsidRDefault="00AE293A" w:rsidP="00AD561B">
            <w:pPr>
              <w:pStyle w:val="Corpodetexto"/>
              <w:ind w:firstLine="0"/>
              <w:rPr>
                <w:rFonts w:ascii="Arial" w:hAnsi="Arial" w:cs="Arial"/>
                <w:color w:val="000000"/>
                <w:sz w:val="18"/>
                <w:szCs w:val="18"/>
              </w:rPr>
            </w:pPr>
            <w:r w:rsidRPr="00DD6BDB">
              <w:rPr>
                <w:rFonts w:ascii="Arial" w:hAnsi="Arial" w:cs="Arial"/>
                <w:color w:val="000000"/>
                <w:sz w:val="18"/>
                <w:szCs w:val="18"/>
              </w:rPr>
              <w:t>FRATURA DE TORNOZELO</w:t>
            </w:r>
          </w:p>
        </w:tc>
        <w:tc>
          <w:tcPr>
            <w:tcW w:w="1134" w:type="dxa"/>
            <w:shd w:val="clear" w:color="auto" w:fill="auto"/>
          </w:tcPr>
          <w:p w14:paraId="36413C91"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Serviços</w:t>
            </w:r>
          </w:p>
        </w:tc>
        <w:tc>
          <w:tcPr>
            <w:tcW w:w="1271" w:type="dxa"/>
            <w:shd w:val="clear" w:color="auto" w:fill="auto"/>
            <w:vAlign w:val="center"/>
          </w:tcPr>
          <w:p w14:paraId="7FBD4AEF"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1</w:t>
            </w:r>
          </w:p>
        </w:tc>
      </w:tr>
      <w:tr w:rsidR="00AE293A" w:rsidRPr="00ED418B" w14:paraId="51047099" w14:textId="77777777" w:rsidTr="00AD561B">
        <w:trPr>
          <w:trHeight w:val="192"/>
          <w:jc w:val="center"/>
        </w:trPr>
        <w:tc>
          <w:tcPr>
            <w:tcW w:w="721" w:type="dxa"/>
            <w:shd w:val="clear" w:color="auto" w:fill="auto"/>
            <w:vAlign w:val="center"/>
          </w:tcPr>
          <w:p w14:paraId="790BA826"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00092</w:t>
            </w:r>
          </w:p>
        </w:tc>
        <w:tc>
          <w:tcPr>
            <w:tcW w:w="975" w:type="dxa"/>
            <w:shd w:val="clear" w:color="auto" w:fill="auto"/>
            <w:vAlign w:val="center"/>
          </w:tcPr>
          <w:p w14:paraId="4F3EC386"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42880</w:t>
            </w:r>
          </w:p>
        </w:tc>
        <w:tc>
          <w:tcPr>
            <w:tcW w:w="5245" w:type="dxa"/>
            <w:shd w:val="clear" w:color="auto" w:fill="auto"/>
            <w:vAlign w:val="center"/>
          </w:tcPr>
          <w:p w14:paraId="35DFC020" w14:textId="77777777" w:rsidR="00AE293A" w:rsidRPr="00DD6BDB" w:rsidRDefault="00AE293A" w:rsidP="00AD561B">
            <w:pPr>
              <w:pStyle w:val="Corpodetexto"/>
              <w:ind w:firstLine="0"/>
              <w:rPr>
                <w:rFonts w:ascii="Arial" w:hAnsi="Arial" w:cs="Arial"/>
                <w:color w:val="000000"/>
                <w:sz w:val="18"/>
                <w:szCs w:val="18"/>
              </w:rPr>
            </w:pPr>
            <w:r w:rsidRPr="00DD6BDB">
              <w:rPr>
                <w:rFonts w:ascii="Arial" w:hAnsi="Arial" w:cs="Arial"/>
                <w:color w:val="000000"/>
                <w:sz w:val="18"/>
                <w:szCs w:val="18"/>
              </w:rPr>
              <w:t>FRATURA DE PLANALTO TIBIAL</w:t>
            </w:r>
          </w:p>
        </w:tc>
        <w:tc>
          <w:tcPr>
            <w:tcW w:w="1134" w:type="dxa"/>
            <w:shd w:val="clear" w:color="auto" w:fill="auto"/>
          </w:tcPr>
          <w:p w14:paraId="63DA5A4C"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Serviços</w:t>
            </w:r>
          </w:p>
        </w:tc>
        <w:tc>
          <w:tcPr>
            <w:tcW w:w="1271" w:type="dxa"/>
            <w:shd w:val="clear" w:color="auto" w:fill="auto"/>
            <w:vAlign w:val="center"/>
          </w:tcPr>
          <w:p w14:paraId="4AC70B2C"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1</w:t>
            </w:r>
          </w:p>
        </w:tc>
      </w:tr>
      <w:tr w:rsidR="00AE293A" w:rsidRPr="00ED418B" w14:paraId="014E3C64" w14:textId="77777777" w:rsidTr="00AD561B">
        <w:trPr>
          <w:trHeight w:val="266"/>
          <w:jc w:val="center"/>
        </w:trPr>
        <w:tc>
          <w:tcPr>
            <w:tcW w:w="721" w:type="dxa"/>
            <w:shd w:val="clear" w:color="auto" w:fill="auto"/>
            <w:vAlign w:val="center"/>
          </w:tcPr>
          <w:p w14:paraId="326080B7"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00093</w:t>
            </w:r>
          </w:p>
        </w:tc>
        <w:tc>
          <w:tcPr>
            <w:tcW w:w="975" w:type="dxa"/>
            <w:shd w:val="clear" w:color="auto" w:fill="auto"/>
            <w:vAlign w:val="center"/>
          </w:tcPr>
          <w:p w14:paraId="3B36ABDF"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42881</w:t>
            </w:r>
          </w:p>
        </w:tc>
        <w:tc>
          <w:tcPr>
            <w:tcW w:w="5245" w:type="dxa"/>
            <w:shd w:val="clear" w:color="auto" w:fill="auto"/>
            <w:vAlign w:val="center"/>
          </w:tcPr>
          <w:p w14:paraId="3B6C571D" w14:textId="77777777" w:rsidR="00AE293A" w:rsidRPr="00DD6BDB" w:rsidRDefault="00AE293A" w:rsidP="00AD561B">
            <w:pPr>
              <w:pStyle w:val="Corpodetexto"/>
              <w:ind w:firstLine="0"/>
              <w:rPr>
                <w:rFonts w:ascii="Arial" w:hAnsi="Arial" w:cs="Arial"/>
                <w:color w:val="000000"/>
                <w:sz w:val="18"/>
                <w:szCs w:val="18"/>
              </w:rPr>
            </w:pPr>
            <w:r w:rsidRPr="00DD6BDB">
              <w:rPr>
                <w:rFonts w:ascii="Arial" w:hAnsi="Arial" w:cs="Arial"/>
                <w:color w:val="000000"/>
                <w:sz w:val="18"/>
                <w:szCs w:val="18"/>
              </w:rPr>
              <w:t>FRATURA DE TÍBIA (DIAFISÁRIA)</w:t>
            </w:r>
          </w:p>
        </w:tc>
        <w:tc>
          <w:tcPr>
            <w:tcW w:w="1134" w:type="dxa"/>
            <w:shd w:val="clear" w:color="auto" w:fill="auto"/>
          </w:tcPr>
          <w:p w14:paraId="4656C9DA"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Serviços</w:t>
            </w:r>
          </w:p>
        </w:tc>
        <w:tc>
          <w:tcPr>
            <w:tcW w:w="1271" w:type="dxa"/>
            <w:shd w:val="clear" w:color="auto" w:fill="auto"/>
            <w:vAlign w:val="center"/>
          </w:tcPr>
          <w:p w14:paraId="0A8A93A1"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1</w:t>
            </w:r>
          </w:p>
        </w:tc>
      </w:tr>
      <w:tr w:rsidR="00AE293A" w:rsidRPr="00ED418B" w14:paraId="2F7D647E" w14:textId="77777777" w:rsidTr="00AD561B">
        <w:trPr>
          <w:trHeight w:val="128"/>
          <w:jc w:val="center"/>
        </w:trPr>
        <w:tc>
          <w:tcPr>
            <w:tcW w:w="721" w:type="dxa"/>
            <w:shd w:val="clear" w:color="auto" w:fill="auto"/>
            <w:vAlign w:val="center"/>
          </w:tcPr>
          <w:p w14:paraId="316F84F2"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00094</w:t>
            </w:r>
          </w:p>
        </w:tc>
        <w:tc>
          <w:tcPr>
            <w:tcW w:w="975" w:type="dxa"/>
            <w:shd w:val="clear" w:color="auto" w:fill="auto"/>
            <w:vAlign w:val="center"/>
          </w:tcPr>
          <w:p w14:paraId="1E4C0FBC"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42882</w:t>
            </w:r>
          </w:p>
        </w:tc>
        <w:tc>
          <w:tcPr>
            <w:tcW w:w="5245" w:type="dxa"/>
            <w:shd w:val="clear" w:color="auto" w:fill="auto"/>
            <w:vAlign w:val="center"/>
          </w:tcPr>
          <w:p w14:paraId="670459C7" w14:textId="77777777" w:rsidR="00AE293A" w:rsidRPr="00DD6BDB" w:rsidRDefault="00AE293A" w:rsidP="00AD561B">
            <w:pPr>
              <w:pStyle w:val="Corpodetexto"/>
              <w:ind w:firstLine="0"/>
              <w:rPr>
                <w:rFonts w:ascii="Arial" w:hAnsi="Arial" w:cs="Arial"/>
                <w:color w:val="000000"/>
                <w:sz w:val="18"/>
                <w:szCs w:val="18"/>
              </w:rPr>
            </w:pPr>
            <w:r w:rsidRPr="00DD6BDB">
              <w:rPr>
                <w:rFonts w:ascii="Arial" w:hAnsi="Arial" w:cs="Arial"/>
                <w:color w:val="000000"/>
                <w:sz w:val="18"/>
                <w:szCs w:val="18"/>
              </w:rPr>
              <w:t>FRATURA DE TÍBIA DISTAL</w:t>
            </w:r>
          </w:p>
        </w:tc>
        <w:tc>
          <w:tcPr>
            <w:tcW w:w="1134" w:type="dxa"/>
            <w:shd w:val="clear" w:color="auto" w:fill="auto"/>
          </w:tcPr>
          <w:p w14:paraId="2CF50B83"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Serviços</w:t>
            </w:r>
          </w:p>
        </w:tc>
        <w:tc>
          <w:tcPr>
            <w:tcW w:w="1271" w:type="dxa"/>
            <w:shd w:val="clear" w:color="auto" w:fill="auto"/>
            <w:vAlign w:val="center"/>
          </w:tcPr>
          <w:p w14:paraId="4FC76513"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1</w:t>
            </w:r>
          </w:p>
        </w:tc>
      </w:tr>
      <w:tr w:rsidR="00AE293A" w:rsidRPr="00ED418B" w14:paraId="3BF3B74A" w14:textId="77777777" w:rsidTr="00AD561B">
        <w:trPr>
          <w:trHeight w:val="266"/>
          <w:jc w:val="center"/>
        </w:trPr>
        <w:tc>
          <w:tcPr>
            <w:tcW w:w="721" w:type="dxa"/>
            <w:shd w:val="clear" w:color="auto" w:fill="auto"/>
            <w:vAlign w:val="center"/>
          </w:tcPr>
          <w:p w14:paraId="78850066"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00095</w:t>
            </w:r>
          </w:p>
        </w:tc>
        <w:tc>
          <w:tcPr>
            <w:tcW w:w="975" w:type="dxa"/>
            <w:shd w:val="clear" w:color="auto" w:fill="auto"/>
            <w:vAlign w:val="center"/>
          </w:tcPr>
          <w:p w14:paraId="216D45F6"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42883</w:t>
            </w:r>
          </w:p>
        </w:tc>
        <w:tc>
          <w:tcPr>
            <w:tcW w:w="5245" w:type="dxa"/>
            <w:shd w:val="clear" w:color="auto" w:fill="auto"/>
            <w:vAlign w:val="center"/>
          </w:tcPr>
          <w:p w14:paraId="7821C069" w14:textId="77777777" w:rsidR="00AE293A" w:rsidRPr="00DD6BDB" w:rsidRDefault="00AE293A" w:rsidP="00AD561B">
            <w:pPr>
              <w:pStyle w:val="Corpodetexto"/>
              <w:ind w:firstLine="0"/>
              <w:rPr>
                <w:rFonts w:ascii="Arial" w:hAnsi="Arial" w:cs="Arial"/>
                <w:color w:val="000000"/>
                <w:sz w:val="18"/>
                <w:szCs w:val="18"/>
              </w:rPr>
            </w:pPr>
            <w:r w:rsidRPr="00DD6BDB">
              <w:rPr>
                <w:rFonts w:ascii="Arial" w:hAnsi="Arial" w:cs="Arial"/>
                <w:color w:val="000000"/>
                <w:sz w:val="18"/>
                <w:szCs w:val="18"/>
              </w:rPr>
              <w:t>FRATURA DE FÍBULA</w:t>
            </w:r>
          </w:p>
        </w:tc>
        <w:tc>
          <w:tcPr>
            <w:tcW w:w="1134" w:type="dxa"/>
            <w:shd w:val="clear" w:color="auto" w:fill="auto"/>
          </w:tcPr>
          <w:p w14:paraId="41DF7860"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Serviços</w:t>
            </w:r>
          </w:p>
        </w:tc>
        <w:tc>
          <w:tcPr>
            <w:tcW w:w="1271" w:type="dxa"/>
            <w:shd w:val="clear" w:color="auto" w:fill="auto"/>
            <w:vAlign w:val="center"/>
          </w:tcPr>
          <w:p w14:paraId="3519DB02"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1</w:t>
            </w:r>
          </w:p>
        </w:tc>
      </w:tr>
      <w:tr w:rsidR="00AE293A" w:rsidRPr="00ED418B" w14:paraId="7957D6F4" w14:textId="77777777" w:rsidTr="00AD561B">
        <w:trPr>
          <w:trHeight w:val="269"/>
          <w:jc w:val="center"/>
        </w:trPr>
        <w:tc>
          <w:tcPr>
            <w:tcW w:w="721" w:type="dxa"/>
            <w:shd w:val="clear" w:color="auto" w:fill="auto"/>
            <w:vAlign w:val="center"/>
          </w:tcPr>
          <w:p w14:paraId="0FCB6A60"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00096</w:t>
            </w:r>
          </w:p>
        </w:tc>
        <w:tc>
          <w:tcPr>
            <w:tcW w:w="975" w:type="dxa"/>
            <w:shd w:val="clear" w:color="auto" w:fill="auto"/>
            <w:vAlign w:val="center"/>
          </w:tcPr>
          <w:p w14:paraId="09BCAC36"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42884</w:t>
            </w:r>
          </w:p>
        </w:tc>
        <w:tc>
          <w:tcPr>
            <w:tcW w:w="5245" w:type="dxa"/>
            <w:shd w:val="clear" w:color="auto" w:fill="auto"/>
            <w:vAlign w:val="center"/>
          </w:tcPr>
          <w:p w14:paraId="26274419" w14:textId="77777777" w:rsidR="00AE293A" w:rsidRPr="00DD6BDB" w:rsidRDefault="00AE293A" w:rsidP="00AD561B">
            <w:pPr>
              <w:pStyle w:val="Corpodetexto"/>
              <w:ind w:firstLine="0"/>
              <w:rPr>
                <w:rFonts w:ascii="Arial" w:hAnsi="Arial" w:cs="Arial"/>
                <w:color w:val="000000"/>
                <w:sz w:val="18"/>
                <w:szCs w:val="18"/>
              </w:rPr>
            </w:pPr>
            <w:r w:rsidRPr="00DD6BDB">
              <w:rPr>
                <w:rFonts w:ascii="Arial" w:hAnsi="Arial" w:cs="Arial"/>
                <w:color w:val="000000"/>
                <w:sz w:val="18"/>
                <w:szCs w:val="18"/>
              </w:rPr>
              <w:t>FRATURA DE PATELA</w:t>
            </w:r>
          </w:p>
        </w:tc>
        <w:tc>
          <w:tcPr>
            <w:tcW w:w="1134" w:type="dxa"/>
            <w:shd w:val="clear" w:color="auto" w:fill="auto"/>
          </w:tcPr>
          <w:p w14:paraId="4B6C3A90"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Serviços</w:t>
            </w:r>
          </w:p>
        </w:tc>
        <w:tc>
          <w:tcPr>
            <w:tcW w:w="1271" w:type="dxa"/>
            <w:shd w:val="clear" w:color="auto" w:fill="auto"/>
            <w:vAlign w:val="center"/>
          </w:tcPr>
          <w:p w14:paraId="120F8B18"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1</w:t>
            </w:r>
          </w:p>
        </w:tc>
      </w:tr>
      <w:tr w:rsidR="00AE293A" w:rsidRPr="00ED418B" w14:paraId="45D32FBF" w14:textId="77777777" w:rsidTr="00AD561B">
        <w:trPr>
          <w:trHeight w:val="263"/>
          <w:jc w:val="center"/>
        </w:trPr>
        <w:tc>
          <w:tcPr>
            <w:tcW w:w="721" w:type="dxa"/>
            <w:shd w:val="clear" w:color="auto" w:fill="auto"/>
            <w:vAlign w:val="center"/>
          </w:tcPr>
          <w:p w14:paraId="39DE5A88"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00097</w:t>
            </w:r>
          </w:p>
        </w:tc>
        <w:tc>
          <w:tcPr>
            <w:tcW w:w="975" w:type="dxa"/>
            <w:shd w:val="clear" w:color="auto" w:fill="auto"/>
            <w:vAlign w:val="center"/>
          </w:tcPr>
          <w:p w14:paraId="2243F20B"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42885</w:t>
            </w:r>
          </w:p>
        </w:tc>
        <w:tc>
          <w:tcPr>
            <w:tcW w:w="5245" w:type="dxa"/>
            <w:shd w:val="clear" w:color="auto" w:fill="auto"/>
            <w:vAlign w:val="center"/>
          </w:tcPr>
          <w:p w14:paraId="23A95349" w14:textId="77777777" w:rsidR="00AE293A" w:rsidRPr="00DD6BDB" w:rsidRDefault="00AE293A" w:rsidP="00AD561B">
            <w:pPr>
              <w:pStyle w:val="Corpodetexto"/>
              <w:ind w:firstLine="0"/>
              <w:rPr>
                <w:rFonts w:ascii="Arial" w:hAnsi="Arial" w:cs="Arial"/>
                <w:color w:val="000000"/>
                <w:sz w:val="18"/>
                <w:szCs w:val="18"/>
              </w:rPr>
            </w:pPr>
            <w:r w:rsidRPr="00DD6BDB">
              <w:rPr>
                <w:rFonts w:ascii="Arial" w:hAnsi="Arial" w:cs="Arial"/>
                <w:color w:val="000000"/>
                <w:sz w:val="18"/>
                <w:szCs w:val="18"/>
              </w:rPr>
              <w:t>FRATURA DE OLÉCRANO</w:t>
            </w:r>
          </w:p>
        </w:tc>
        <w:tc>
          <w:tcPr>
            <w:tcW w:w="1134" w:type="dxa"/>
            <w:shd w:val="clear" w:color="auto" w:fill="auto"/>
          </w:tcPr>
          <w:p w14:paraId="31ECCF58"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Serviços</w:t>
            </w:r>
          </w:p>
        </w:tc>
        <w:tc>
          <w:tcPr>
            <w:tcW w:w="1271" w:type="dxa"/>
            <w:shd w:val="clear" w:color="auto" w:fill="auto"/>
            <w:vAlign w:val="center"/>
          </w:tcPr>
          <w:p w14:paraId="64DB22CE"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1</w:t>
            </w:r>
          </w:p>
        </w:tc>
      </w:tr>
      <w:tr w:rsidR="00AE293A" w:rsidRPr="00ED418B" w14:paraId="17F0A739" w14:textId="77777777" w:rsidTr="00AD561B">
        <w:trPr>
          <w:trHeight w:val="213"/>
          <w:jc w:val="center"/>
        </w:trPr>
        <w:tc>
          <w:tcPr>
            <w:tcW w:w="721" w:type="dxa"/>
            <w:shd w:val="clear" w:color="auto" w:fill="auto"/>
            <w:vAlign w:val="center"/>
          </w:tcPr>
          <w:p w14:paraId="51DB9657"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00098</w:t>
            </w:r>
          </w:p>
        </w:tc>
        <w:tc>
          <w:tcPr>
            <w:tcW w:w="975" w:type="dxa"/>
            <w:shd w:val="clear" w:color="auto" w:fill="auto"/>
            <w:vAlign w:val="center"/>
          </w:tcPr>
          <w:p w14:paraId="70236D48"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42886</w:t>
            </w:r>
          </w:p>
        </w:tc>
        <w:tc>
          <w:tcPr>
            <w:tcW w:w="5245" w:type="dxa"/>
            <w:shd w:val="clear" w:color="auto" w:fill="auto"/>
            <w:vAlign w:val="center"/>
          </w:tcPr>
          <w:p w14:paraId="1A244FA8" w14:textId="77777777" w:rsidR="00AE293A" w:rsidRPr="00DD6BDB" w:rsidRDefault="00AE293A" w:rsidP="00AD561B">
            <w:pPr>
              <w:pStyle w:val="Corpodetexto"/>
              <w:ind w:firstLine="0"/>
              <w:rPr>
                <w:rFonts w:ascii="Arial" w:hAnsi="Arial" w:cs="Arial"/>
                <w:color w:val="000000"/>
                <w:sz w:val="18"/>
                <w:szCs w:val="18"/>
              </w:rPr>
            </w:pPr>
            <w:r w:rsidRPr="00DD6BDB">
              <w:rPr>
                <w:rFonts w:ascii="Arial" w:hAnsi="Arial" w:cs="Arial"/>
                <w:color w:val="000000"/>
                <w:sz w:val="18"/>
                <w:szCs w:val="18"/>
              </w:rPr>
              <w:t>FRATURA DE ÚMERO PROXIMAL</w:t>
            </w:r>
          </w:p>
        </w:tc>
        <w:tc>
          <w:tcPr>
            <w:tcW w:w="1134" w:type="dxa"/>
            <w:shd w:val="clear" w:color="auto" w:fill="auto"/>
          </w:tcPr>
          <w:p w14:paraId="7E10941A"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Serviços</w:t>
            </w:r>
          </w:p>
        </w:tc>
        <w:tc>
          <w:tcPr>
            <w:tcW w:w="1271" w:type="dxa"/>
            <w:shd w:val="clear" w:color="auto" w:fill="auto"/>
            <w:vAlign w:val="center"/>
          </w:tcPr>
          <w:p w14:paraId="5D0EB2DD"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1</w:t>
            </w:r>
          </w:p>
        </w:tc>
      </w:tr>
      <w:tr w:rsidR="00AE293A" w:rsidRPr="00ED418B" w14:paraId="722FE7DF" w14:textId="77777777" w:rsidTr="00AD561B">
        <w:trPr>
          <w:trHeight w:val="349"/>
          <w:jc w:val="center"/>
        </w:trPr>
        <w:tc>
          <w:tcPr>
            <w:tcW w:w="721" w:type="dxa"/>
            <w:shd w:val="clear" w:color="auto" w:fill="auto"/>
            <w:vAlign w:val="center"/>
          </w:tcPr>
          <w:p w14:paraId="064BEE82"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00099</w:t>
            </w:r>
          </w:p>
        </w:tc>
        <w:tc>
          <w:tcPr>
            <w:tcW w:w="975" w:type="dxa"/>
            <w:shd w:val="clear" w:color="auto" w:fill="auto"/>
            <w:vAlign w:val="center"/>
          </w:tcPr>
          <w:p w14:paraId="2A099891"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42887</w:t>
            </w:r>
          </w:p>
        </w:tc>
        <w:tc>
          <w:tcPr>
            <w:tcW w:w="5245" w:type="dxa"/>
            <w:shd w:val="clear" w:color="auto" w:fill="auto"/>
            <w:vAlign w:val="center"/>
          </w:tcPr>
          <w:p w14:paraId="4D2EB403" w14:textId="77777777" w:rsidR="00AE293A" w:rsidRPr="00DD6BDB" w:rsidRDefault="00AE293A" w:rsidP="00AD561B">
            <w:pPr>
              <w:pStyle w:val="Corpodetexto"/>
              <w:ind w:firstLine="0"/>
              <w:rPr>
                <w:rFonts w:ascii="Arial" w:hAnsi="Arial" w:cs="Arial"/>
                <w:color w:val="000000"/>
                <w:sz w:val="18"/>
                <w:szCs w:val="18"/>
              </w:rPr>
            </w:pPr>
            <w:r w:rsidRPr="00DD6BDB">
              <w:rPr>
                <w:rFonts w:ascii="Arial" w:hAnsi="Arial" w:cs="Arial"/>
                <w:color w:val="000000"/>
                <w:sz w:val="18"/>
                <w:szCs w:val="18"/>
              </w:rPr>
              <w:t>FRATURA DE ÚMERO DIAFISÁRIO</w:t>
            </w:r>
          </w:p>
        </w:tc>
        <w:tc>
          <w:tcPr>
            <w:tcW w:w="1134" w:type="dxa"/>
            <w:shd w:val="clear" w:color="auto" w:fill="auto"/>
          </w:tcPr>
          <w:p w14:paraId="13BCBFEB"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Serviços</w:t>
            </w:r>
          </w:p>
        </w:tc>
        <w:tc>
          <w:tcPr>
            <w:tcW w:w="1271" w:type="dxa"/>
            <w:shd w:val="clear" w:color="auto" w:fill="auto"/>
            <w:vAlign w:val="center"/>
          </w:tcPr>
          <w:p w14:paraId="4B1B5244"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1</w:t>
            </w:r>
          </w:p>
        </w:tc>
      </w:tr>
      <w:tr w:rsidR="00AE293A" w:rsidRPr="00ED418B" w14:paraId="63B39FE2" w14:textId="77777777" w:rsidTr="00AD561B">
        <w:trPr>
          <w:trHeight w:val="1114"/>
          <w:jc w:val="center"/>
        </w:trPr>
        <w:tc>
          <w:tcPr>
            <w:tcW w:w="721" w:type="dxa"/>
            <w:shd w:val="clear" w:color="auto" w:fill="auto"/>
            <w:vAlign w:val="center"/>
          </w:tcPr>
          <w:p w14:paraId="32DF48CE"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00100</w:t>
            </w:r>
          </w:p>
        </w:tc>
        <w:tc>
          <w:tcPr>
            <w:tcW w:w="975" w:type="dxa"/>
            <w:shd w:val="clear" w:color="auto" w:fill="auto"/>
            <w:vAlign w:val="center"/>
          </w:tcPr>
          <w:p w14:paraId="3AF8C4CD"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43519</w:t>
            </w:r>
          </w:p>
        </w:tc>
        <w:tc>
          <w:tcPr>
            <w:tcW w:w="5245" w:type="dxa"/>
            <w:shd w:val="clear" w:color="auto" w:fill="auto"/>
            <w:vAlign w:val="center"/>
          </w:tcPr>
          <w:p w14:paraId="74A2CEA0" w14:textId="77777777" w:rsidR="00AE293A" w:rsidRPr="00DD6BDB" w:rsidRDefault="00AE293A" w:rsidP="00AD561B">
            <w:pPr>
              <w:pStyle w:val="Corpodetexto"/>
              <w:ind w:firstLine="0"/>
              <w:rPr>
                <w:rFonts w:ascii="Arial" w:hAnsi="Arial" w:cs="Arial"/>
                <w:color w:val="000000"/>
                <w:sz w:val="18"/>
                <w:szCs w:val="18"/>
              </w:rPr>
            </w:pPr>
            <w:r w:rsidRPr="00DD6BDB">
              <w:rPr>
                <w:rFonts w:ascii="Arial" w:hAnsi="Arial" w:cs="Arial"/>
                <w:color w:val="000000"/>
                <w:sz w:val="18"/>
                <w:szCs w:val="18"/>
              </w:rPr>
              <w:t>PLANTÃO DE 12 (DOZE) HORAS MÉDICO CIRURGIÃO ORTOPEDISTA PARA ATENDIMENTO NO HOSPITAL MUNICIPAL DE COLINAS em qualquer dia útil ou não da semana, em regime presencial, com horário de acordo com a necessidade e conveniência da Secretaria Municipal de Saúde e/ou do órgão de lotação.</w:t>
            </w:r>
          </w:p>
        </w:tc>
        <w:tc>
          <w:tcPr>
            <w:tcW w:w="1134" w:type="dxa"/>
            <w:shd w:val="clear" w:color="auto" w:fill="auto"/>
          </w:tcPr>
          <w:p w14:paraId="24DDCE62" w14:textId="77777777" w:rsidR="00AE293A" w:rsidRPr="00DD6BDB" w:rsidRDefault="00AE293A" w:rsidP="00AD561B">
            <w:pPr>
              <w:pStyle w:val="Corpodetexto"/>
              <w:ind w:firstLine="0"/>
              <w:jc w:val="center"/>
              <w:rPr>
                <w:rFonts w:ascii="Arial" w:hAnsi="Arial" w:cs="Arial"/>
                <w:color w:val="000000"/>
                <w:sz w:val="18"/>
                <w:szCs w:val="18"/>
              </w:rPr>
            </w:pPr>
          </w:p>
          <w:p w14:paraId="6C433B9F" w14:textId="77777777" w:rsidR="00AE293A" w:rsidRPr="00DD6BDB" w:rsidRDefault="00AE293A" w:rsidP="00AD561B">
            <w:pPr>
              <w:pStyle w:val="Corpodetexto"/>
              <w:ind w:firstLine="0"/>
              <w:jc w:val="center"/>
              <w:rPr>
                <w:rFonts w:ascii="Arial" w:hAnsi="Arial" w:cs="Arial"/>
                <w:color w:val="000000"/>
                <w:sz w:val="18"/>
                <w:szCs w:val="18"/>
              </w:rPr>
            </w:pPr>
          </w:p>
          <w:p w14:paraId="6A53418A"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Serviços</w:t>
            </w:r>
          </w:p>
        </w:tc>
        <w:tc>
          <w:tcPr>
            <w:tcW w:w="1271" w:type="dxa"/>
            <w:shd w:val="clear" w:color="auto" w:fill="auto"/>
            <w:vAlign w:val="center"/>
          </w:tcPr>
          <w:p w14:paraId="170631DD"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1</w:t>
            </w:r>
          </w:p>
        </w:tc>
      </w:tr>
      <w:tr w:rsidR="00AE293A" w:rsidRPr="00ED418B" w14:paraId="72D37365" w14:textId="77777777" w:rsidTr="00AD561B">
        <w:trPr>
          <w:trHeight w:val="1130"/>
          <w:jc w:val="center"/>
        </w:trPr>
        <w:tc>
          <w:tcPr>
            <w:tcW w:w="721" w:type="dxa"/>
            <w:shd w:val="clear" w:color="auto" w:fill="auto"/>
            <w:vAlign w:val="center"/>
          </w:tcPr>
          <w:p w14:paraId="7D098E92"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00101</w:t>
            </w:r>
          </w:p>
        </w:tc>
        <w:tc>
          <w:tcPr>
            <w:tcW w:w="975" w:type="dxa"/>
            <w:shd w:val="clear" w:color="auto" w:fill="auto"/>
            <w:vAlign w:val="center"/>
          </w:tcPr>
          <w:p w14:paraId="72AF5F56"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43520</w:t>
            </w:r>
          </w:p>
        </w:tc>
        <w:tc>
          <w:tcPr>
            <w:tcW w:w="5245" w:type="dxa"/>
            <w:shd w:val="clear" w:color="auto" w:fill="auto"/>
            <w:vAlign w:val="center"/>
          </w:tcPr>
          <w:p w14:paraId="4CE96073" w14:textId="77777777" w:rsidR="00AE293A" w:rsidRPr="00DD6BDB" w:rsidRDefault="00AE293A" w:rsidP="00AD561B">
            <w:pPr>
              <w:pStyle w:val="Corpodetexto"/>
              <w:ind w:firstLine="0"/>
              <w:rPr>
                <w:rFonts w:ascii="Arial" w:hAnsi="Arial" w:cs="Arial"/>
                <w:color w:val="000000"/>
                <w:sz w:val="18"/>
                <w:szCs w:val="18"/>
              </w:rPr>
            </w:pPr>
            <w:r w:rsidRPr="00DD6BDB">
              <w:rPr>
                <w:rFonts w:ascii="Arial" w:hAnsi="Arial" w:cs="Arial"/>
                <w:color w:val="000000"/>
                <w:sz w:val="18"/>
                <w:szCs w:val="18"/>
              </w:rPr>
              <w:t>PLANTÃO DE 24 (VINTE E QUATRO) HORAS MÉDICO CIRURGIÃO ORTOPEDISTA PARA ATENDIMENTO NO HOSPITALMUNICIPAL DE COLINAS em qualquer dia útil ou não da semana, em regime presencial, com horário de acordo com a necessidade e conveniência da Secretaria Municipal de Saúde e/ou do órgão de lotação.</w:t>
            </w:r>
          </w:p>
        </w:tc>
        <w:tc>
          <w:tcPr>
            <w:tcW w:w="1134" w:type="dxa"/>
            <w:shd w:val="clear" w:color="auto" w:fill="auto"/>
          </w:tcPr>
          <w:p w14:paraId="3025FF82" w14:textId="77777777" w:rsidR="00AE293A" w:rsidRPr="00DD6BDB" w:rsidRDefault="00AE293A" w:rsidP="00AD561B">
            <w:pPr>
              <w:pStyle w:val="Corpodetexto"/>
              <w:ind w:firstLine="0"/>
              <w:jc w:val="center"/>
              <w:rPr>
                <w:rFonts w:ascii="Arial" w:hAnsi="Arial" w:cs="Arial"/>
                <w:color w:val="000000"/>
                <w:sz w:val="18"/>
                <w:szCs w:val="18"/>
              </w:rPr>
            </w:pPr>
          </w:p>
          <w:p w14:paraId="3CC7EF00" w14:textId="77777777" w:rsidR="00AE293A" w:rsidRPr="00DD6BDB" w:rsidRDefault="00AE293A" w:rsidP="00AD561B">
            <w:pPr>
              <w:pStyle w:val="Corpodetexto"/>
              <w:ind w:firstLine="0"/>
              <w:jc w:val="center"/>
              <w:rPr>
                <w:rFonts w:ascii="Arial" w:hAnsi="Arial" w:cs="Arial"/>
                <w:color w:val="000000"/>
                <w:sz w:val="18"/>
                <w:szCs w:val="18"/>
              </w:rPr>
            </w:pPr>
          </w:p>
          <w:p w14:paraId="5D28A57F"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Serviços</w:t>
            </w:r>
          </w:p>
        </w:tc>
        <w:tc>
          <w:tcPr>
            <w:tcW w:w="1271" w:type="dxa"/>
            <w:shd w:val="clear" w:color="auto" w:fill="auto"/>
            <w:vAlign w:val="center"/>
          </w:tcPr>
          <w:p w14:paraId="7B61D273" w14:textId="77777777" w:rsidR="00AE293A" w:rsidRPr="00DD6BDB" w:rsidRDefault="00AE293A" w:rsidP="00AD561B">
            <w:pPr>
              <w:pStyle w:val="Corpodetexto"/>
              <w:ind w:firstLine="0"/>
              <w:jc w:val="center"/>
              <w:rPr>
                <w:rFonts w:ascii="Arial" w:hAnsi="Arial" w:cs="Arial"/>
                <w:color w:val="000000"/>
                <w:sz w:val="18"/>
                <w:szCs w:val="18"/>
              </w:rPr>
            </w:pPr>
            <w:r w:rsidRPr="00DD6BDB">
              <w:rPr>
                <w:rFonts w:ascii="Arial" w:hAnsi="Arial" w:cs="Arial"/>
                <w:color w:val="000000"/>
                <w:sz w:val="18"/>
                <w:szCs w:val="18"/>
              </w:rPr>
              <w:t>1</w:t>
            </w:r>
          </w:p>
        </w:tc>
      </w:tr>
    </w:tbl>
    <w:bookmarkEnd w:id="4"/>
    <w:p w14:paraId="34FEE001" w14:textId="77777777" w:rsidR="00AE293A" w:rsidRDefault="00AE293A" w:rsidP="00AE293A">
      <w:pPr>
        <w:pStyle w:val="PargrafodaLista"/>
        <w:spacing w:before="120" w:after="120" w:line="240" w:lineRule="auto"/>
        <w:ind w:left="0"/>
        <w:jc w:val="both"/>
        <w:rPr>
          <w:rFonts w:ascii="Arial" w:eastAsia="Times New Roman" w:hAnsi="Arial" w:cs="Arial"/>
          <w:color w:val="000000"/>
          <w:sz w:val="24"/>
          <w:szCs w:val="24"/>
          <w:lang w:eastAsia="pt-BR"/>
        </w:rPr>
      </w:pPr>
      <w:r w:rsidRPr="00ED418B">
        <w:rPr>
          <w:rFonts w:ascii="Arial" w:eastAsia="Times New Roman" w:hAnsi="Arial" w:cs="Arial"/>
          <w:color w:val="000000"/>
          <w:sz w:val="24"/>
          <w:szCs w:val="24"/>
          <w:lang w:eastAsia="pt-BR"/>
        </w:rPr>
        <w:t>4.</w:t>
      </w:r>
      <w:r>
        <w:rPr>
          <w:rFonts w:ascii="Arial" w:eastAsia="Times New Roman" w:hAnsi="Arial" w:cs="Arial"/>
          <w:color w:val="000000"/>
          <w:sz w:val="24"/>
          <w:szCs w:val="24"/>
          <w:lang w:eastAsia="pt-BR"/>
        </w:rPr>
        <w:t>2</w:t>
      </w:r>
      <w:r w:rsidRPr="00ED418B">
        <w:rPr>
          <w:rFonts w:ascii="Arial" w:eastAsia="Times New Roman" w:hAnsi="Arial" w:cs="Arial"/>
          <w:color w:val="000000"/>
          <w:sz w:val="24"/>
          <w:szCs w:val="24"/>
          <w:lang w:eastAsia="pt-BR"/>
        </w:rPr>
        <w:t>. O quantitativo estimado será de até 500 (quinhentos) procedimentos cirúrgicos de baixa e média complexidade durante a vigência contratual, executados de forma parcelada e conforme demanda da Secretaria Municipal de Saúde.</w:t>
      </w:r>
    </w:p>
    <w:p w14:paraId="30E45903" w14:textId="77777777" w:rsidR="00AE293A" w:rsidRPr="00ED418B" w:rsidRDefault="00AE293A" w:rsidP="00AE293A">
      <w:pPr>
        <w:pStyle w:val="PargrafodaLista"/>
        <w:spacing w:before="120" w:after="120" w:line="240" w:lineRule="auto"/>
        <w:ind w:left="0"/>
        <w:jc w:val="both"/>
        <w:rPr>
          <w:rFonts w:ascii="Arial" w:eastAsia="Times New Roman" w:hAnsi="Arial" w:cs="Arial"/>
          <w:color w:val="000000"/>
          <w:sz w:val="24"/>
          <w:szCs w:val="24"/>
          <w:lang w:eastAsia="pt-BR"/>
        </w:rPr>
      </w:pPr>
    </w:p>
    <w:p w14:paraId="433788FA" w14:textId="77777777" w:rsidR="00AE293A" w:rsidRPr="00B83135" w:rsidRDefault="00AE293A" w:rsidP="00AE293A">
      <w:pPr>
        <w:pStyle w:val="PargrafodaLista"/>
        <w:spacing w:before="120" w:after="0" w:line="240" w:lineRule="auto"/>
        <w:ind w:left="0"/>
        <w:jc w:val="both"/>
        <w:rPr>
          <w:rFonts w:ascii="Arial" w:eastAsia="Times New Roman" w:hAnsi="Arial" w:cs="Arial"/>
          <w:b/>
          <w:bCs/>
          <w:color w:val="000000"/>
          <w:sz w:val="24"/>
          <w:szCs w:val="24"/>
          <w:lang w:eastAsia="pt-BR"/>
        </w:rPr>
      </w:pPr>
      <w:r>
        <w:rPr>
          <w:rFonts w:ascii="Arial" w:eastAsia="Times New Roman" w:hAnsi="Arial" w:cs="Arial"/>
          <w:b/>
          <w:bCs/>
          <w:color w:val="000000"/>
          <w:sz w:val="24"/>
          <w:szCs w:val="24"/>
          <w:lang w:eastAsia="pt-BR"/>
        </w:rPr>
        <w:t xml:space="preserve">4.2.1. </w:t>
      </w:r>
      <w:r w:rsidRPr="00B83135">
        <w:rPr>
          <w:rFonts w:ascii="Arial" w:eastAsia="Times New Roman" w:hAnsi="Arial" w:cs="Arial"/>
          <w:b/>
          <w:bCs/>
          <w:color w:val="000000"/>
          <w:sz w:val="24"/>
          <w:szCs w:val="24"/>
          <w:lang w:eastAsia="pt-BR"/>
        </w:rPr>
        <w:t>Os quantitativos possuem caráter estimativo, podendo sofrer alterações conforme:</w:t>
      </w:r>
    </w:p>
    <w:p w14:paraId="448EC433" w14:textId="77777777" w:rsidR="00AE293A" w:rsidRPr="00ED418B" w:rsidRDefault="00AE293A" w:rsidP="00AE293A">
      <w:pPr>
        <w:pStyle w:val="PargrafodaLista"/>
        <w:numPr>
          <w:ilvl w:val="0"/>
          <w:numId w:val="33"/>
        </w:numPr>
        <w:spacing w:before="120" w:after="0" w:line="240" w:lineRule="auto"/>
        <w:jc w:val="both"/>
        <w:rPr>
          <w:rFonts w:ascii="Arial" w:hAnsi="Arial" w:cs="Arial"/>
          <w:sz w:val="24"/>
          <w:szCs w:val="24"/>
        </w:rPr>
      </w:pPr>
      <w:r w:rsidRPr="00ED418B">
        <w:rPr>
          <w:rFonts w:ascii="Arial" w:hAnsi="Arial" w:cs="Arial"/>
          <w:sz w:val="24"/>
          <w:szCs w:val="24"/>
        </w:rPr>
        <w:t>Necessidade assistencial do Município;</w:t>
      </w:r>
    </w:p>
    <w:p w14:paraId="3409A927" w14:textId="77777777" w:rsidR="00AE293A" w:rsidRPr="00ED418B" w:rsidRDefault="00AE293A" w:rsidP="00AE293A">
      <w:pPr>
        <w:pStyle w:val="PargrafodaLista"/>
        <w:numPr>
          <w:ilvl w:val="0"/>
          <w:numId w:val="33"/>
        </w:numPr>
        <w:spacing w:before="120" w:after="0" w:line="240" w:lineRule="auto"/>
        <w:jc w:val="both"/>
        <w:rPr>
          <w:rFonts w:ascii="Arial" w:hAnsi="Arial" w:cs="Arial"/>
          <w:sz w:val="24"/>
          <w:szCs w:val="24"/>
        </w:rPr>
      </w:pPr>
      <w:r w:rsidRPr="00ED418B">
        <w:rPr>
          <w:rFonts w:ascii="Arial" w:hAnsi="Arial" w:cs="Arial"/>
          <w:sz w:val="24"/>
          <w:szCs w:val="24"/>
        </w:rPr>
        <w:t>Regulação da Secretaria Municipal de Saúde;</w:t>
      </w:r>
    </w:p>
    <w:p w14:paraId="71AB01BA" w14:textId="77777777" w:rsidR="00AE293A" w:rsidRPr="00ED418B" w:rsidRDefault="00AE293A" w:rsidP="00AE293A">
      <w:pPr>
        <w:pStyle w:val="PargrafodaLista"/>
        <w:numPr>
          <w:ilvl w:val="0"/>
          <w:numId w:val="33"/>
        </w:numPr>
        <w:spacing w:before="120" w:after="0" w:line="240" w:lineRule="auto"/>
        <w:jc w:val="both"/>
        <w:rPr>
          <w:rFonts w:ascii="Arial" w:hAnsi="Arial" w:cs="Arial"/>
          <w:sz w:val="24"/>
          <w:szCs w:val="24"/>
        </w:rPr>
      </w:pPr>
      <w:r w:rsidRPr="00ED418B">
        <w:rPr>
          <w:rFonts w:ascii="Arial" w:hAnsi="Arial" w:cs="Arial"/>
          <w:sz w:val="24"/>
          <w:szCs w:val="24"/>
        </w:rPr>
        <w:t>Disponibilidade orçamentária e financeira;</w:t>
      </w:r>
    </w:p>
    <w:p w14:paraId="486E1E20" w14:textId="77777777" w:rsidR="00AE293A" w:rsidRPr="00ED418B" w:rsidRDefault="00AE293A" w:rsidP="00AE293A">
      <w:pPr>
        <w:pStyle w:val="PargrafodaLista"/>
        <w:numPr>
          <w:ilvl w:val="0"/>
          <w:numId w:val="33"/>
        </w:numPr>
        <w:spacing w:before="120" w:after="0" w:line="240" w:lineRule="auto"/>
        <w:jc w:val="both"/>
        <w:rPr>
          <w:rFonts w:ascii="Arial" w:hAnsi="Arial" w:cs="Arial"/>
          <w:sz w:val="24"/>
          <w:szCs w:val="24"/>
        </w:rPr>
      </w:pPr>
      <w:r w:rsidRPr="00ED418B">
        <w:rPr>
          <w:rFonts w:ascii="Arial" w:hAnsi="Arial" w:cs="Arial"/>
          <w:sz w:val="24"/>
          <w:szCs w:val="24"/>
        </w:rPr>
        <w:t>Demandas eletivas, urgentes emergenciais.</w:t>
      </w:r>
    </w:p>
    <w:p w14:paraId="43869EA5" w14:textId="77777777" w:rsidR="00AE293A" w:rsidRPr="006B1A69" w:rsidRDefault="00AE293A" w:rsidP="00AE293A">
      <w:pPr>
        <w:spacing w:before="120" w:after="0" w:line="240" w:lineRule="auto"/>
        <w:jc w:val="both"/>
        <w:rPr>
          <w:rFonts w:ascii="Arial" w:hAnsi="Arial" w:cs="Arial"/>
          <w:sz w:val="24"/>
          <w:szCs w:val="24"/>
        </w:rPr>
      </w:pPr>
      <w:r w:rsidRPr="006B1A69">
        <w:rPr>
          <w:rFonts w:ascii="Arial" w:hAnsi="Arial" w:cs="Arial"/>
          <w:sz w:val="24"/>
          <w:szCs w:val="24"/>
        </w:rPr>
        <w:t xml:space="preserve">4.2.2. Ressalta-se que os quantitativos apresentados possuem caráter estimativo, não gerando obrigação de contratação integral pela Administração Pública, sendo a </w:t>
      </w:r>
      <w:r>
        <w:rPr>
          <w:rFonts w:ascii="Arial" w:hAnsi="Arial" w:cs="Arial"/>
          <w:sz w:val="24"/>
          <w:szCs w:val="24"/>
        </w:rPr>
        <w:t>,</w:t>
      </w:r>
      <w:r w:rsidRPr="006B1A69">
        <w:rPr>
          <w:rFonts w:ascii="Arial" w:hAnsi="Arial" w:cs="Arial"/>
          <w:sz w:val="24"/>
          <w:szCs w:val="24"/>
        </w:rPr>
        <w:t>execução dos serviços condicionada à demanda regulada pelo município.</w:t>
      </w:r>
    </w:p>
    <w:p w14:paraId="1E8104CC" w14:textId="77777777" w:rsidR="00AE293A" w:rsidRPr="006B1A69" w:rsidRDefault="00AE293A" w:rsidP="00AE293A">
      <w:pPr>
        <w:pStyle w:val="PargrafodaLista"/>
        <w:spacing w:before="120" w:after="0" w:line="240" w:lineRule="auto"/>
        <w:ind w:left="0"/>
        <w:jc w:val="both"/>
        <w:rPr>
          <w:rFonts w:ascii="Arial" w:hAnsi="Arial" w:cs="Arial"/>
          <w:b/>
          <w:bCs/>
          <w:sz w:val="24"/>
          <w:szCs w:val="24"/>
        </w:rPr>
      </w:pPr>
      <w:r w:rsidRPr="006B1A69">
        <w:rPr>
          <w:rFonts w:ascii="Arial" w:hAnsi="Arial" w:cs="Arial"/>
          <w:b/>
          <w:bCs/>
          <w:sz w:val="24"/>
          <w:szCs w:val="24"/>
        </w:rPr>
        <w:t>V – DA ESTIMATIVA DA CONTRATAÇÃO</w:t>
      </w:r>
    </w:p>
    <w:tbl>
      <w:tblPr>
        <w:tblW w:w="10212" w:type="dxa"/>
        <w:tblInd w:w="-5" w:type="dxa"/>
        <w:tblLayout w:type="fixed"/>
        <w:tblCellMar>
          <w:left w:w="70" w:type="dxa"/>
          <w:right w:w="70" w:type="dxa"/>
        </w:tblCellMar>
        <w:tblLook w:val="04A0" w:firstRow="1" w:lastRow="0" w:firstColumn="1" w:lastColumn="0" w:noHBand="0" w:noVBand="1"/>
      </w:tblPr>
      <w:tblGrid>
        <w:gridCol w:w="709"/>
        <w:gridCol w:w="1276"/>
        <w:gridCol w:w="2268"/>
        <w:gridCol w:w="1134"/>
        <w:gridCol w:w="1276"/>
        <w:gridCol w:w="2126"/>
        <w:gridCol w:w="1423"/>
      </w:tblGrid>
      <w:tr w:rsidR="00AE293A" w:rsidRPr="00ED418B" w14:paraId="7BC88F7C" w14:textId="77777777" w:rsidTr="00AD561B">
        <w:trPr>
          <w:trHeight w:val="801"/>
        </w:trPr>
        <w:tc>
          <w:tcPr>
            <w:tcW w:w="709" w:type="dxa"/>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56A1CC51" w14:textId="77777777" w:rsidR="00AE293A" w:rsidRPr="006450C9" w:rsidRDefault="00AE293A" w:rsidP="00AD561B">
            <w:pPr>
              <w:spacing w:after="0" w:line="240" w:lineRule="auto"/>
              <w:jc w:val="center"/>
              <w:rPr>
                <w:rFonts w:ascii="Arial" w:eastAsia="Times New Roman" w:hAnsi="Arial" w:cs="Arial"/>
                <w:b/>
                <w:bCs/>
                <w:sz w:val="16"/>
                <w:szCs w:val="16"/>
                <w:lang w:eastAsia="pt-BR"/>
              </w:rPr>
            </w:pPr>
            <w:bookmarkStart w:id="5" w:name="_Hlk232009565"/>
            <w:r w:rsidRPr="006450C9">
              <w:rPr>
                <w:rFonts w:ascii="Arial" w:eastAsia="Times New Roman" w:hAnsi="Arial" w:cs="Arial"/>
                <w:b/>
                <w:bCs/>
                <w:sz w:val="16"/>
                <w:szCs w:val="16"/>
                <w:lang w:eastAsia="pt-BR"/>
              </w:rPr>
              <w:t>Item</w:t>
            </w:r>
          </w:p>
        </w:tc>
        <w:tc>
          <w:tcPr>
            <w:tcW w:w="1276" w:type="dxa"/>
            <w:tcBorders>
              <w:top w:val="single" w:sz="4" w:space="0" w:color="auto"/>
              <w:left w:val="nil"/>
              <w:bottom w:val="single" w:sz="4" w:space="0" w:color="auto"/>
              <w:right w:val="single" w:sz="4" w:space="0" w:color="auto"/>
            </w:tcBorders>
            <w:shd w:val="clear" w:color="000000" w:fill="DDEBF7"/>
            <w:noWrap/>
            <w:vAlign w:val="center"/>
            <w:hideMark/>
          </w:tcPr>
          <w:p w14:paraId="182820D6" w14:textId="77777777" w:rsidR="00AE293A" w:rsidRPr="006450C9" w:rsidRDefault="00AE293A" w:rsidP="00AD561B">
            <w:pPr>
              <w:spacing w:after="0" w:line="240" w:lineRule="auto"/>
              <w:jc w:val="center"/>
              <w:rPr>
                <w:rFonts w:ascii="Arial" w:eastAsia="Times New Roman" w:hAnsi="Arial" w:cs="Arial"/>
                <w:b/>
                <w:bCs/>
                <w:sz w:val="16"/>
                <w:szCs w:val="16"/>
                <w:lang w:eastAsia="pt-BR"/>
              </w:rPr>
            </w:pPr>
            <w:r w:rsidRPr="006450C9">
              <w:rPr>
                <w:rFonts w:ascii="Arial" w:eastAsia="Times New Roman" w:hAnsi="Arial" w:cs="Arial"/>
                <w:b/>
                <w:bCs/>
                <w:sz w:val="16"/>
                <w:szCs w:val="16"/>
                <w:lang w:eastAsia="pt-BR"/>
              </w:rPr>
              <w:t>Código SIGTAP</w:t>
            </w:r>
          </w:p>
        </w:tc>
        <w:tc>
          <w:tcPr>
            <w:tcW w:w="2268" w:type="dxa"/>
            <w:tcBorders>
              <w:top w:val="single" w:sz="4" w:space="0" w:color="auto"/>
              <w:left w:val="nil"/>
              <w:bottom w:val="single" w:sz="4" w:space="0" w:color="auto"/>
              <w:right w:val="single" w:sz="4" w:space="0" w:color="auto"/>
            </w:tcBorders>
            <w:shd w:val="clear" w:color="000000" w:fill="DDEBF7"/>
            <w:noWrap/>
            <w:vAlign w:val="center"/>
            <w:hideMark/>
          </w:tcPr>
          <w:p w14:paraId="56806A50" w14:textId="77777777" w:rsidR="00AE293A" w:rsidRPr="006450C9" w:rsidRDefault="00AE293A" w:rsidP="00AD561B">
            <w:pPr>
              <w:spacing w:after="0" w:line="240" w:lineRule="auto"/>
              <w:jc w:val="center"/>
              <w:rPr>
                <w:rFonts w:ascii="Arial" w:eastAsia="Times New Roman" w:hAnsi="Arial" w:cs="Arial"/>
                <w:b/>
                <w:bCs/>
                <w:sz w:val="16"/>
                <w:szCs w:val="16"/>
                <w:lang w:eastAsia="pt-BR"/>
              </w:rPr>
            </w:pPr>
            <w:r w:rsidRPr="006450C9">
              <w:rPr>
                <w:rFonts w:ascii="Arial" w:eastAsia="Times New Roman" w:hAnsi="Arial" w:cs="Arial"/>
                <w:b/>
                <w:bCs/>
                <w:sz w:val="16"/>
                <w:szCs w:val="16"/>
                <w:lang w:eastAsia="pt-BR"/>
              </w:rPr>
              <w:t>Procedimentos Cirúrgicos</w:t>
            </w:r>
          </w:p>
        </w:tc>
        <w:tc>
          <w:tcPr>
            <w:tcW w:w="1134" w:type="dxa"/>
            <w:tcBorders>
              <w:top w:val="single" w:sz="4" w:space="0" w:color="auto"/>
              <w:left w:val="nil"/>
              <w:bottom w:val="single" w:sz="4" w:space="0" w:color="auto"/>
              <w:right w:val="single" w:sz="4" w:space="0" w:color="auto"/>
            </w:tcBorders>
            <w:shd w:val="clear" w:color="000000" w:fill="DDEBF7"/>
            <w:noWrap/>
            <w:vAlign w:val="center"/>
            <w:hideMark/>
          </w:tcPr>
          <w:p w14:paraId="177B5E39" w14:textId="77777777" w:rsidR="00AE293A" w:rsidRPr="006450C9" w:rsidRDefault="00AE293A" w:rsidP="00AD561B">
            <w:pPr>
              <w:spacing w:after="0" w:line="240" w:lineRule="auto"/>
              <w:jc w:val="center"/>
              <w:rPr>
                <w:rFonts w:ascii="Arial" w:eastAsia="Times New Roman" w:hAnsi="Arial" w:cs="Arial"/>
                <w:b/>
                <w:bCs/>
                <w:sz w:val="16"/>
                <w:szCs w:val="16"/>
                <w:lang w:eastAsia="pt-BR"/>
              </w:rPr>
            </w:pPr>
            <w:r w:rsidRPr="006450C9">
              <w:rPr>
                <w:rFonts w:ascii="Arial" w:eastAsia="Times New Roman" w:hAnsi="Arial" w:cs="Arial"/>
                <w:b/>
                <w:bCs/>
                <w:sz w:val="16"/>
                <w:szCs w:val="16"/>
                <w:lang w:eastAsia="pt-BR"/>
              </w:rPr>
              <w:t>Serviços</w:t>
            </w:r>
          </w:p>
        </w:tc>
        <w:tc>
          <w:tcPr>
            <w:tcW w:w="1276" w:type="dxa"/>
            <w:tcBorders>
              <w:top w:val="single" w:sz="4" w:space="0" w:color="auto"/>
              <w:left w:val="nil"/>
              <w:bottom w:val="single" w:sz="4" w:space="0" w:color="auto"/>
              <w:right w:val="single" w:sz="4" w:space="0" w:color="auto"/>
            </w:tcBorders>
            <w:shd w:val="clear" w:color="000000" w:fill="DDEBF7"/>
            <w:vAlign w:val="center"/>
            <w:hideMark/>
          </w:tcPr>
          <w:p w14:paraId="72DA7E68" w14:textId="77777777" w:rsidR="00AE293A" w:rsidRPr="006450C9" w:rsidRDefault="00AE293A" w:rsidP="00AD561B">
            <w:pPr>
              <w:spacing w:after="0" w:line="240" w:lineRule="auto"/>
              <w:jc w:val="center"/>
              <w:rPr>
                <w:rFonts w:ascii="Arial" w:eastAsia="Times New Roman" w:hAnsi="Arial" w:cs="Arial"/>
                <w:b/>
                <w:bCs/>
                <w:sz w:val="16"/>
                <w:szCs w:val="16"/>
                <w:lang w:eastAsia="pt-BR"/>
              </w:rPr>
            </w:pPr>
            <w:r w:rsidRPr="006450C9">
              <w:rPr>
                <w:rFonts w:ascii="Arial" w:eastAsia="Times New Roman" w:hAnsi="Arial" w:cs="Arial"/>
                <w:b/>
                <w:bCs/>
                <w:sz w:val="16"/>
                <w:szCs w:val="16"/>
                <w:lang w:eastAsia="pt-BR"/>
              </w:rPr>
              <w:t>Valor Unitário SIGTAP</w:t>
            </w:r>
          </w:p>
        </w:tc>
        <w:tc>
          <w:tcPr>
            <w:tcW w:w="2126" w:type="dxa"/>
            <w:tcBorders>
              <w:top w:val="single" w:sz="4" w:space="0" w:color="auto"/>
              <w:left w:val="nil"/>
              <w:bottom w:val="single" w:sz="4" w:space="0" w:color="auto"/>
              <w:right w:val="single" w:sz="4" w:space="0" w:color="auto"/>
            </w:tcBorders>
            <w:shd w:val="clear" w:color="000000" w:fill="DDEBF7"/>
            <w:vAlign w:val="center"/>
            <w:hideMark/>
          </w:tcPr>
          <w:p w14:paraId="4330437B" w14:textId="77777777" w:rsidR="00AE293A" w:rsidRPr="006450C9" w:rsidRDefault="00AE293A" w:rsidP="00AD561B">
            <w:pPr>
              <w:spacing w:after="0" w:line="240" w:lineRule="auto"/>
              <w:jc w:val="center"/>
              <w:rPr>
                <w:rFonts w:ascii="Arial" w:eastAsia="Times New Roman" w:hAnsi="Arial" w:cs="Arial"/>
                <w:b/>
                <w:bCs/>
                <w:sz w:val="16"/>
                <w:szCs w:val="16"/>
                <w:lang w:eastAsia="pt-BR"/>
              </w:rPr>
            </w:pPr>
            <w:r w:rsidRPr="006450C9">
              <w:rPr>
                <w:rFonts w:ascii="Arial" w:eastAsia="Times New Roman" w:hAnsi="Arial" w:cs="Arial"/>
                <w:b/>
                <w:bCs/>
                <w:sz w:val="16"/>
                <w:szCs w:val="16"/>
                <w:lang w:eastAsia="pt-BR"/>
              </w:rPr>
              <w:t>Complementação via Portaria SAES/MS Nº 2.324/2024 OU Portaria SAES/MS Nº 2.985/2025</w:t>
            </w:r>
          </w:p>
        </w:tc>
        <w:tc>
          <w:tcPr>
            <w:tcW w:w="1423" w:type="dxa"/>
            <w:tcBorders>
              <w:top w:val="single" w:sz="4" w:space="0" w:color="auto"/>
              <w:left w:val="nil"/>
              <w:bottom w:val="single" w:sz="4" w:space="0" w:color="auto"/>
              <w:right w:val="single" w:sz="4" w:space="0" w:color="auto"/>
            </w:tcBorders>
            <w:shd w:val="clear" w:color="000000" w:fill="DDEBF7"/>
            <w:vAlign w:val="center"/>
            <w:hideMark/>
          </w:tcPr>
          <w:p w14:paraId="2D99AE82" w14:textId="77777777" w:rsidR="00AE293A" w:rsidRPr="006450C9" w:rsidRDefault="00AE293A" w:rsidP="00AD561B">
            <w:pPr>
              <w:spacing w:after="0" w:line="240" w:lineRule="auto"/>
              <w:jc w:val="center"/>
              <w:rPr>
                <w:rFonts w:ascii="Arial" w:eastAsia="Times New Roman" w:hAnsi="Arial" w:cs="Arial"/>
                <w:b/>
                <w:bCs/>
                <w:sz w:val="16"/>
                <w:szCs w:val="16"/>
                <w:lang w:eastAsia="pt-BR"/>
              </w:rPr>
            </w:pPr>
            <w:r w:rsidRPr="006450C9">
              <w:rPr>
                <w:rFonts w:ascii="Arial" w:eastAsia="Times New Roman" w:hAnsi="Arial" w:cs="Arial"/>
                <w:b/>
                <w:bCs/>
                <w:sz w:val="16"/>
                <w:szCs w:val="16"/>
                <w:lang w:eastAsia="pt-BR"/>
              </w:rPr>
              <w:t>Valor Total do Procedimento</w:t>
            </w:r>
          </w:p>
        </w:tc>
      </w:tr>
      <w:tr w:rsidR="00AE293A" w:rsidRPr="00ED418B" w14:paraId="7CE74857" w14:textId="77777777" w:rsidTr="00AD561B">
        <w:trPr>
          <w:trHeight w:val="300"/>
        </w:trPr>
        <w:tc>
          <w:tcPr>
            <w:tcW w:w="709" w:type="dxa"/>
            <w:tcBorders>
              <w:top w:val="single" w:sz="4" w:space="0" w:color="auto"/>
              <w:left w:val="single" w:sz="4" w:space="0" w:color="auto"/>
              <w:bottom w:val="single" w:sz="4" w:space="0" w:color="auto"/>
              <w:right w:val="nil"/>
            </w:tcBorders>
            <w:shd w:val="clear" w:color="auto" w:fill="auto"/>
            <w:noWrap/>
            <w:vAlign w:val="center"/>
            <w:hideMark/>
          </w:tcPr>
          <w:p w14:paraId="58357537"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1</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5DEB1D9"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401020010</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14:paraId="1B5996C5" w14:textId="77777777" w:rsidR="00AE293A" w:rsidRPr="006450C9" w:rsidRDefault="00AE293A" w:rsidP="00AD561B">
            <w:pPr>
              <w:spacing w:after="0" w:line="240" w:lineRule="auto"/>
              <w:jc w:val="both"/>
              <w:rPr>
                <w:rFonts w:ascii="Arial" w:eastAsia="Times New Roman" w:hAnsi="Arial" w:cs="Arial"/>
                <w:sz w:val="16"/>
                <w:szCs w:val="16"/>
                <w:lang w:eastAsia="pt-BR"/>
              </w:rPr>
            </w:pPr>
            <w:r w:rsidRPr="006450C9">
              <w:rPr>
                <w:rFonts w:ascii="Arial" w:eastAsia="Times New Roman" w:hAnsi="Arial" w:cs="Arial"/>
                <w:sz w:val="16"/>
                <w:szCs w:val="16"/>
                <w:lang w:eastAsia="pt-BR"/>
              </w:rPr>
              <w:t>ENXERTO COMPOSTO</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56F9BB3D"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S</w:t>
            </w:r>
            <w:r>
              <w:rPr>
                <w:rFonts w:ascii="Arial" w:eastAsia="Times New Roman" w:hAnsi="Arial" w:cs="Arial"/>
                <w:sz w:val="16"/>
                <w:szCs w:val="16"/>
                <w:lang w:eastAsia="pt-BR"/>
              </w:rPr>
              <w:t>erviços</w:t>
            </w:r>
          </w:p>
        </w:tc>
        <w:tc>
          <w:tcPr>
            <w:tcW w:w="1276" w:type="dxa"/>
            <w:tcBorders>
              <w:top w:val="single" w:sz="4" w:space="0" w:color="auto"/>
              <w:left w:val="nil"/>
              <w:bottom w:val="single" w:sz="4" w:space="0" w:color="auto"/>
              <w:right w:val="nil"/>
            </w:tcBorders>
            <w:shd w:val="clear" w:color="auto" w:fill="auto"/>
            <w:noWrap/>
            <w:vAlign w:val="center"/>
            <w:hideMark/>
          </w:tcPr>
          <w:p w14:paraId="4590EB6D" w14:textId="77777777" w:rsidR="00AE293A" w:rsidRPr="006450C9" w:rsidRDefault="00AE293A" w:rsidP="00AD561B">
            <w:pPr>
              <w:spacing w:after="0" w:line="240" w:lineRule="auto"/>
              <w:jc w:val="center"/>
              <w:rPr>
                <w:rFonts w:ascii="Arial" w:eastAsia="Times New Roman" w:hAnsi="Arial" w:cs="Arial"/>
                <w:sz w:val="16"/>
                <w:szCs w:val="16"/>
                <w:lang w:eastAsia="pt-BR"/>
              </w:rPr>
            </w:pPr>
            <w:r>
              <w:rPr>
                <w:rFonts w:ascii="Arial" w:eastAsia="Times New Roman" w:hAnsi="Arial" w:cs="Arial"/>
                <w:sz w:val="16"/>
                <w:szCs w:val="16"/>
                <w:lang w:eastAsia="pt-BR"/>
              </w:rPr>
              <w:t xml:space="preserve">R$ </w:t>
            </w:r>
            <w:r w:rsidRPr="006450C9">
              <w:rPr>
                <w:rFonts w:ascii="Arial" w:eastAsia="Times New Roman" w:hAnsi="Arial" w:cs="Arial"/>
                <w:sz w:val="16"/>
                <w:szCs w:val="16"/>
                <w:lang w:eastAsia="pt-BR"/>
              </w:rPr>
              <w:t>604,58</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3A48D63"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100%</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14:paraId="3AD0F22C"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R$ 1.209,16</w:t>
            </w:r>
          </w:p>
        </w:tc>
      </w:tr>
      <w:tr w:rsidR="00AE293A" w:rsidRPr="00ED418B" w14:paraId="6230A8FF" w14:textId="77777777" w:rsidTr="00AD561B">
        <w:trPr>
          <w:trHeight w:val="300"/>
        </w:trPr>
        <w:tc>
          <w:tcPr>
            <w:tcW w:w="709" w:type="dxa"/>
            <w:tcBorders>
              <w:top w:val="single" w:sz="4" w:space="0" w:color="auto"/>
              <w:left w:val="single" w:sz="4" w:space="0" w:color="auto"/>
              <w:bottom w:val="single" w:sz="4" w:space="0" w:color="auto"/>
              <w:right w:val="nil"/>
            </w:tcBorders>
            <w:shd w:val="clear" w:color="auto" w:fill="auto"/>
            <w:noWrap/>
            <w:vAlign w:val="center"/>
            <w:hideMark/>
          </w:tcPr>
          <w:p w14:paraId="4FCF20F3"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lastRenderedPageBreak/>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2FE11E"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401020029</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3FDC29BE" w14:textId="77777777" w:rsidR="00AE293A" w:rsidRPr="006450C9" w:rsidRDefault="00AE293A" w:rsidP="00AD561B">
            <w:pPr>
              <w:spacing w:after="0" w:line="240" w:lineRule="auto"/>
              <w:jc w:val="both"/>
              <w:rPr>
                <w:rFonts w:ascii="Arial" w:eastAsia="Times New Roman" w:hAnsi="Arial" w:cs="Arial"/>
                <w:sz w:val="16"/>
                <w:szCs w:val="16"/>
                <w:lang w:eastAsia="pt-BR"/>
              </w:rPr>
            </w:pPr>
            <w:r w:rsidRPr="006450C9">
              <w:rPr>
                <w:rFonts w:ascii="Arial" w:eastAsia="Times New Roman" w:hAnsi="Arial" w:cs="Arial"/>
                <w:sz w:val="16"/>
                <w:szCs w:val="16"/>
                <w:lang w:eastAsia="pt-BR"/>
              </w:rPr>
              <w:t>ENXERTO DERMO-EPIDERMICO</w:t>
            </w:r>
          </w:p>
        </w:tc>
        <w:tc>
          <w:tcPr>
            <w:tcW w:w="1134" w:type="dxa"/>
            <w:tcBorders>
              <w:top w:val="single" w:sz="4" w:space="0" w:color="auto"/>
              <w:left w:val="nil"/>
              <w:bottom w:val="single" w:sz="4" w:space="0" w:color="auto"/>
              <w:right w:val="single" w:sz="4" w:space="0" w:color="auto"/>
            </w:tcBorders>
            <w:shd w:val="clear" w:color="auto" w:fill="auto"/>
            <w:hideMark/>
          </w:tcPr>
          <w:p w14:paraId="7C3A42CC"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2D7060">
              <w:rPr>
                <w:rFonts w:ascii="Arial" w:eastAsia="Times New Roman" w:hAnsi="Arial" w:cs="Arial"/>
                <w:sz w:val="16"/>
                <w:szCs w:val="16"/>
                <w:lang w:eastAsia="pt-BR"/>
              </w:rPr>
              <w:t>Serviços</w:t>
            </w:r>
          </w:p>
        </w:tc>
        <w:tc>
          <w:tcPr>
            <w:tcW w:w="1276" w:type="dxa"/>
            <w:tcBorders>
              <w:top w:val="single" w:sz="4" w:space="0" w:color="auto"/>
              <w:left w:val="nil"/>
              <w:bottom w:val="single" w:sz="4" w:space="0" w:color="auto"/>
              <w:right w:val="nil"/>
            </w:tcBorders>
            <w:shd w:val="clear" w:color="auto" w:fill="auto"/>
            <w:noWrap/>
            <w:vAlign w:val="center"/>
            <w:hideMark/>
          </w:tcPr>
          <w:p w14:paraId="62219813"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 xml:space="preserve">                                                                 </w:t>
            </w:r>
            <w:r>
              <w:rPr>
                <w:rFonts w:ascii="Arial" w:eastAsia="Times New Roman" w:hAnsi="Arial" w:cs="Arial"/>
                <w:sz w:val="16"/>
                <w:szCs w:val="16"/>
                <w:lang w:eastAsia="pt-BR"/>
              </w:rPr>
              <w:t xml:space="preserve">R$ </w:t>
            </w:r>
            <w:r w:rsidRPr="006450C9">
              <w:rPr>
                <w:rFonts w:ascii="Arial" w:eastAsia="Times New Roman" w:hAnsi="Arial" w:cs="Arial"/>
                <w:sz w:val="16"/>
                <w:szCs w:val="16"/>
                <w:lang w:eastAsia="pt-BR"/>
              </w:rPr>
              <w:t>365,77</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D3F66E"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100%</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14:paraId="07A1B886"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R$ 731,54</w:t>
            </w:r>
          </w:p>
        </w:tc>
      </w:tr>
      <w:tr w:rsidR="00AE293A" w:rsidRPr="00ED418B" w14:paraId="45824400" w14:textId="77777777" w:rsidTr="00AD561B">
        <w:trPr>
          <w:trHeight w:val="300"/>
        </w:trPr>
        <w:tc>
          <w:tcPr>
            <w:tcW w:w="709" w:type="dxa"/>
            <w:tcBorders>
              <w:top w:val="single" w:sz="4" w:space="0" w:color="auto"/>
              <w:left w:val="single" w:sz="4" w:space="0" w:color="auto"/>
              <w:bottom w:val="single" w:sz="4" w:space="0" w:color="auto"/>
              <w:right w:val="nil"/>
            </w:tcBorders>
            <w:shd w:val="clear" w:color="auto" w:fill="auto"/>
            <w:noWrap/>
            <w:vAlign w:val="center"/>
            <w:hideMark/>
          </w:tcPr>
          <w:p w14:paraId="7FD020F0"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8CA360"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401020037</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24649463" w14:textId="77777777" w:rsidR="00AE293A" w:rsidRPr="006450C9" w:rsidRDefault="00AE293A" w:rsidP="00AD561B">
            <w:pPr>
              <w:spacing w:after="0" w:line="240" w:lineRule="auto"/>
              <w:jc w:val="both"/>
              <w:rPr>
                <w:rFonts w:ascii="Arial" w:eastAsia="Times New Roman" w:hAnsi="Arial" w:cs="Arial"/>
                <w:sz w:val="16"/>
                <w:szCs w:val="16"/>
                <w:lang w:eastAsia="pt-BR"/>
              </w:rPr>
            </w:pPr>
            <w:r w:rsidRPr="006450C9">
              <w:rPr>
                <w:rFonts w:ascii="Arial" w:eastAsia="Times New Roman" w:hAnsi="Arial" w:cs="Arial"/>
                <w:sz w:val="16"/>
                <w:szCs w:val="16"/>
                <w:lang w:eastAsia="pt-BR"/>
              </w:rPr>
              <w:t>ENXERTO LIVRE DE PELE TOTAL</w:t>
            </w:r>
          </w:p>
        </w:tc>
        <w:tc>
          <w:tcPr>
            <w:tcW w:w="1134" w:type="dxa"/>
            <w:tcBorders>
              <w:top w:val="single" w:sz="4" w:space="0" w:color="auto"/>
              <w:left w:val="nil"/>
              <w:bottom w:val="single" w:sz="4" w:space="0" w:color="auto"/>
              <w:right w:val="single" w:sz="4" w:space="0" w:color="auto"/>
            </w:tcBorders>
            <w:shd w:val="clear" w:color="auto" w:fill="auto"/>
            <w:hideMark/>
          </w:tcPr>
          <w:p w14:paraId="419D4CD7"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2D7060">
              <w:rPr>
                <w:rFonts w:ascii="Arial" w:eastAsia="Times New Roman" w:hAnsi="Arial" w:cs="Arial"/>
                <w:sz w:val="16"/>
                <w:szCs w:val="16"/>
                <w:lang w:eastAsia="pt-BR"/>
              </w:rPr>
              <w:t>Serviços</w:t>
            </w:r>
          </w:p>
        </w:tc>
        <w:tc>
          <w:tcPr>
            <w:tcW w:w="1276" w:type="dxa"/>
            <w:tcBorders>
              <w:top w:val="single" w:sz="4" w:space="0" w:color="auto"/>
              <w:left w:val="nil"/>
              <w:bottom w:val="single" w:sz="4" w:space="0" w:color="auto"/>
              <w:right w:val="nil"/>
            </w:tcBorders>
            <w:shd w:val="clear" w:color="auto" w:fill="auto"/>
            <w:noWrap/>
            <w:vAlign w:val="center"/>
            <w:hideMark/>
          </w:tcPr>
          <w:p w14:paraId="4A99BAC2"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 xml:space="preserve">                                                                      </w:t>
            </w:r>
            <w:r>
              <w:rPr>
                <w:rFonts w:ascii="Arial" w:eastAsia="Times New Roman" w:hAnsi="Arial" w:cs="Arial"/>
                <w:sz w:val="16"/>
                <w:szCs w:val="16"/>
                <w:lang w:eastAsia="pt-BR"/>
              </w:rPr>
              <w:t xml:space="preserve">R$ </w:t>
            </w:r>
            <w:r w:rsidRPr="006450C9">
              <w:rPr>
                <w:rFonts w:ascii="Arial" w:eastAsia="Times New Roman" w:hAnsi="Arial" w:cs="Arial"/>
                <w:sz w:val="16"/>
                <w:szCs w:val="16"/>
                <w:lang w:eastAsia="pt-BR"/>
              </w:rPr>
              <w:t>604,58</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9E787A"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100%</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14:paraId="08808530"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R$ 1.209,16</w:t>
            </w:r>
          </w:p>
        </w:tc>
      </w:tr>
      <w:tr w:rsidR="00AE293A" w:rsidRPr="00ED418B" w14:paraId="0ADDE31F" w14:textId="77777777" w:rsidTr="00AD561B">
        <w:trPr>
          <w:trHeight w:val="85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778B5E"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2A670B"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401020100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BFFF4A" w14:textId="77777777" w:rsidR="00AE293A" w:rsidRPr="006450C9" w:rsidRDefault="00AE293A" w:rsidP="00AD561B">
            <w:pPr>
              <w:spacing w:after="0" w:line="240" w:lineRule="auto"/>
              <w:jc w:val="both"/>
              <w:rPr>
                <w:rFonts w:ascii="Arial" w:eastAsia="Times New Roman" w:hAnsi="Arial" w:cs="Arial"/>
                <w:sz w:val="16"/>
                <w:szCs w:val="16"/>
                <w:lang w:eastAsia="pt-BR"/>
              </w:rPr>
            </w:pPr>
            <w:r w:rsidRPr="006450C9">
              <w:rPr>
                <w:rFonts w:ascii="Arial" w:eastAsia="Times New Roman" w:hAnsi="Arial" w:cs="Arial"/>
                <w:sz w:val="16"/>
                <w:szCs w:val="16"/>
                <w:lang w:eastAsia="pt-BR"/>
              </w:rPr>
              <w:t>EXTIRPACAO E SUPRESSAO DE LESAO DE PELE E DE TECIDO CELULAR SUBCUTANEO</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43B1A21C" w14:textId="77777777" w:rsidR="00AE293A" w:rsidRDefault="00AE293A" w:rsidP="00AD561B">
            <w:pPr>
              <w:spacing w:after="0" w:line="240" w:lineRule="auto"/>
              <w:jc w:val="center"/>
              <w:rPr>
                <w:rFonts w:ascii="Arial" w:eastAsia="Times New Roman" w:hAnsi="Arial" w:cs="Arial"/>
                <w:sz w:val="16"/>
                <w:szCs w:val="16"/>
                <w:lang w:eastAsia="pt-BR"/>
              </w:rPr>
            </w:pPr>
          </w:p>
          <w:p w14:paraId="10A4D90D" w14:textId="77777777" w:rsidR="00AE293A" w:rsidRDefault="00AE293A" w:rsidP="00AD561B">
            <w:pPr>
              <w:spacing w:after="0" w:line="240" w:lineRule="auto"/>
              <w:jc w:val="center"/>
              <w:rPr>
                <w:rFonts w:ascii="Arial" w:eastAsia="Times New Roman" w:hAnsi="Arial" w:cs="Arial"/>
                <w:sz w:val="16"/>
                <w:szCs w:val="16"/>
                <w:lang w:eastAsia="pt-BR"/>
              </w:rPr>
            </w:pPr>
          </w:p>
          <w:p w14:paraId="1F278923"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2D7060">
              <w:rPr>
                <w:rFonts w:ascii="Arial" w:eastAsia="Times New Roman" w:hAnsi="Arial" w:cs="Arial"/>
                <w:sz w:val="16"/>
                <w:szCs w:val="16"/>
                <w:lang w:eastAsia="pt-BR"/>
              </w:rPr>
              <w:t>Serviços</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C4CD25"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 xml:space="preserve">                                                                                              </w:t>
            </w:r>
            <w:r>
              <w:rPr>
                <w:rFonts w:ascii="Arial" w:eastAsia="Times New Roman" w:hAnsi="Arial" w:cs="Arial"/>
                <w:sz w:val="16"/>
                <w:szCs w:val="16"/>
                <w:lang w:eastAsia="pt-BR"/>
              </w:rPr>
              <w:t xml:space="preserve">R$ </w:t>
            </w:r>
            <w:r w:rsidRPr="006450C9">
              <w:rPr>
                <w:rFonts w:ascii="Arial" w:eastAsia="Times New Roman" w:hAnsi="Arial" w:cs="Arial"/>
                <w:sz w:val="16"/>
                <w:szCs w:val="16"/>
                <w:lang w:eastAsia="pt-BR"/>
              </w:rPr>
              <w:t>158,11</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FEDE94"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100%</w:t>
            </w:r>
          </w:p>
        </w:tc>
        <w:tc>
          <w:tcPr>
            <w:tcW w:w="14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ADC150"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R$ 316,22</w:t>
            </w:r>
          </w:p>
        </w:tc>
      </w:tr>
      <w:tr w:rsidR="00AE293A" w:rsidRPr="00ED418B" w14:paraId="13CB3DEA" w14:textId="77777777" w:rsidTr="00AD561B">
        <w:trPr>
          <w:trHeight w:val="570"/>
        </w:trPr>
        <w:tc>
          <w:tcPr>
            <w:tcW w:w="709" w:type="dxa"/>
            <w:tcBorders>
              <w:top w:val="single" w:sz="4" w:space="0" w:color="auto"/>
              <w:left w:val="single" w:sz="4" w:space="0" w:color="auto"/>
              <w:bottom w:val="single" w:sz="4" w:space="0" w:color="auto"/>
              <w:right w:val="nil"/>
            </w:tcBorders>
            <w:shd w:val="clear" w:color="auto" w:fill="auto"/>
            <w:noWrap/>
            <w:vAlign w:val="center"/>
            <w:hideMark/>
          </w:tcPr>
          <w:p w14:paraId="7D5ED38E"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E6F0BD"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408010100</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6BAE49C4" w14:textId="77777777" w:rsidR="00AE293A" w:rsidRPr="006450C9" w:rsidRDefault="00AE293A" w:rsidP="00AD561B">
            <w:pPr>
              <w:spacing w:after="0" w:line="240" w:lineRule="auto"/>
              <w:jc w:val="both"/>
              <w:rPr>
                <w:rFonts w:ascii="Arial" w:eastAsia="Times New Roman" w:hAnsi="Arial" w:cs="Arial"/>
                <w:sz w:val="16"/>
                <w:szCs w:val="16"/>
                <w:lang w:eastAsia="pt-BR"/>
              </w:rPr>
            </w:pPr>
            <w:r w:rsidRPr="006450C9">
              <w:rPr>
                <w:rFonts w:ascii="Arial" w:eastAsia="Times New Roman" w:hAnsi="Arial" w:cs="Arial"/>
                <w:sz w:val="16"/>
                <w:szCs w:val="16"/>
                <w:lang w:eastAsia="pt-BR"/>
              </w:rPr>
              <w:t>OSTECTOMIA DA CLAVÍCULA OU DA ESCÁPULA</w:t>
            </w:r>
          </w:p>
        </w:tc>
        <w:tc>
          <w:tcPr>
            <w:tcW w:w="1134" w:type="dxa"/>
            <w:tcBorders>
              <w:top w:val="single" w:sz="4" w:space="0" w:color="auto"/>
              <w:left w:val="nil"/>
              <w:bottom w:val="single" w:sz="4" w:space="0" w:color="auto"/>
              <w:right w:val="single" w:sz="4" w:space="0" w:color="auto"/>
            </w:tcBorders>
            <w:shd w:val="clear" w:color="auto" w:fill="auto"/>
            <w:hideMark/>
          </w:tcPr>
          <w:p w14:paraId="1850CC82" w14:textId="77777777" w:rsidR="00AE293A" w:rsidRDefault="00AE293A" w:rsidP="00AD561B">
            <w:pPr>
              <w:spacing w:after="0" w:line="240" w:lineRule="auto"/>
              <w:jc w:val="center"/>
              <w:rPr>
                <w:rFonts w:ascii="Arial" w:eastAsia="Times New Roman" w:hAnsi="Arial" w:cs="Arial"/>
                <w:sz w:val="16"/>
                <w:szCs w:val="16"/>
                <w:lang w:eastAsia="pt-BR"/>
              </w:rPr>
            </w:pPr>
          </w:p>
          <w:p w14:paraId="6EC244B5"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2D7060">
              <w:rPr>
                <w:rFonts w:ascii="Arial" w:eastAsia="Times New Roman" w:hAnsi="Arial" w:cs="Arial"/>
                <w:sz w:val="16"/>
                <w:szCs w:val="16"/>
                <w:lang w:eastAsia="pt-BR"/>
              </w:rPr>
              <w:t>Serviços</w:t>
            </w:r>
          </w:p>
        </w:tc>
        <w:tc>
          <w:tcPr>
            <w:tcW w:w="1276" w:type="dxa"/>
            <w:tcBorders>
              <w:top w:val="single" w:sz="4" w:space="0" w:color="auto"/>
              <w:left w:val="nil"/>
              <w:bottom w:val="single" w:sz="4" w:space="0" w:color="auto"/>
              <w:right w:val="nil"/>
            </w:tcBorders>
            <w:shd w:val="clear" w:color="auto" w:fill="auto"/>
            <w:vAlign w:val="center"/>
            <w:hideMark/>
          </w:tcPr>
          <w:p w14:paraId="2DD2B769"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 xml:space="preserve">                                                                     </w:t>
            </w:r>
            <w:r>
              <w:rPr>
                <w:rFonts w:ascii="Arial" w:eastAsia="Times New Roman" w:hAnsi="Arial" w:cs="Arial"/>
                <w:sz w:val="16"/>
                <w:szCs w:val="16"/>
                <w:lang w:eastAsia="pt-BR"/>
              </w:rPr>
              <w:t xml:space="preserve">R$ </w:t>
            </w:r>
            <w:r w:rsidRPr="006450C9">
              <w:rPr>
                <w:rFonts w:ascii="Arial" w:eastAsia="Times New Roman" w:hAnsi="Arial" w:cs="Arial"/>
                <w:sz w:val="16"/>
                <w:szCs w:val="16"/>
                <w:lang w:eastAsia="pt-BR"/>
              </w:rPr>
              <w:t>297,12</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D3011A"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300%</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14:paraId="44DE00A3"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R$ 1.188,48</w:t>
            </w:r>
          </w:p>
        </w:tc>
      </w:tr>
      <w:tr w:rsidR="00AE293A" w:rsidRPr="00ED418B" w14:paraId="64FFA4AA" w14:textId="77777777" w:rsidTr="00AD561B">
        <w:trPr>
          <w:trHeight w:val="570"/>
        </w:trPr>
        <w:tc>
          <w:tcPr>
            <w:tcW w:w="709" w:type="dxa"/>
            <w:tcBorders>
              <w:top w:val="single" w:sz="4" w:space="0" w:color="auto"/>
              <w:left w:val="single" w:sz="4" w:space="0" w:color="auto"/>
              <w:bottom w:val="single" w:sz="4" w:space="0" w:color="auto"/>
              <w:right w:val="nil"/>
            </w:tcBorders>
            <w:shd w:val="clear" w:color="auto" w:fill="auto"/>
            <w:noWrap/>
            <w:vAlign w:val="center"/>
            <w:hideMark/>
          </w:tcPr>
          <w:p w14:paraId="77130588"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C83635"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408010118</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2ED45636" w14:textId="77777777" w:rsidR="00AE293A" w:rsidRPr="006450C9" w:rsidRDefault="00AE293A" w:rsidP="00AD561B">
            <w:pPr>
              <w:spacing w:after="0" w:line="240" w:lineRule="auto"/>
              <w:jc w:val="both"/>
              <w:rPr>
                <w:rFonts w:ascii="Arial" w:eastAsia="Times New Roman" w:hAnsi="Arial" w:cs="Arial"/>
                <w:sz w:val="16"/>
                <w:szCs w:val="16"/>
                <w:lang w:eastAsia="pt-BR"/>
              </w:rPr>
            </w:pPr>
            <w:r w:rsidRPr="006450C9">
              <w:rPr>
                <w:rFonts w:ascii="Arial" w:eastAsia="Times New Roman" w:hAnsi="Arial" w:cs="Arial"/>
                <w:sz w:val="16"/>
                <w:szCs w:val="16"/>
                <w:lang w:eastAsia="pt-BR"/>
              </w:rPr>
              <w:t>OSTEOTOMIA DA CLAVÍCULA OU DA ESCÁPULA</w:t>
            </w:r>
          </w:p>
        </w:tc>
        <w:tc>
          <w:tcPr>
            <w:tcW w:w="1134" w:type="dxa"/>
            <w:tcBorders>
              <w:top w:val="single" w:sz="4" w:space="0" w:color="auto"/>
              <w:left w:val="nil"/>
              <w:bottom w:val="single" w:sz="4" w:space="0" w:color="auto"/>
              <w:right w:val="single" w:sz="4" w:space="0" w:color="auto"/>
            </w:tcBorders>
            <w:shd w:val="clear" w:color="auto" w:fill="auto"/>
            <w:hideMark/>
          </w:tcPr>
          <w:p w14:paraId="22FC2FFC" w14:textId="77777777" w:rsidR="00AE293A" w:rsidRDefault="00AE293A" w:rsidP="00AD561B">
            <w:pPr>
              <w:spacing w:after="0" w:line="240" w:lineRule="auto"/>
              <w:jc w:val="center"/>
              <w:rPr>
                <w:rFonts w:ascii="Arial" w:eastAsia="Times New Roman" w:hAnsi="Arial" w:cs="Arial"/>
                <w:sz w:val="16"/>
                <w:szCs w:val="16"/>
                <w:lang w:eastAsia="pt-BR"/>
              </w:rPr>
            </w:pPr>
          </w:p>
          <w:p w14:paraId="3FC98C45"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2D7060">
              <w:rPr>
                <w:rFonts w:ascii="Arial" w:eastAsia="Times New Roman" w:hAnsi="Arial" w:cs="Arial"/>
                <w:sz w:val="16"/>
                <w:szCs w:val="16"/>
                <w:lang w:eastAsia="pt-BR"/>
              </w:rPr>
              <w:t>Serviços</w:t>
            </w:r>
          </w:p>
        </w:tc>
        <w:tc>
          <w:tcPr>
            <w:tcW w:w="1276" w:type="dxa"/>
            <w:tcBorders>
              <w:top w:val="single" w:sz="4" w:space="0" w:color="auto"/>
              <w:left w:val="nil"/>
              <w:bottom w:val="single" w:sz="4" w:space="0" w:color="auto"/>
              <w:right w:val="nil"/>
            </w:tcBorders>
            <w:shd w:val="clear" w:color="auto" w:fill="auto"/>
            <w:vAlign w:val="center"/>
            <w:hideMark/>
          </w:tcPr>
          <w:p w14:paraId="321715F9"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 xml:space="preserve">                                                                                              </w:t>
            </w:r>
            <w:r>
              <w:rPr>
                <w:rFonts w:ascii="Arial" w:eastAsia="Times New Roman" w:hAnsi="Arial" w:cs="Arial"/>
                <w:sz w:val="16"/>
                <w:szCs w:val="16"/>
                <w:lang w:eastAsia="pt-BR"/>
              </w:rPr>
              <w:t xml:space="preserve">R$ </w:t>
            </w:r>
            <w:r w:rsidRPr="006450C9">
              <w:rPr>
                <w:rFonts w:ascii="Arial" w:eastAsia="Times New Roman" w:hAnsi="Arial" w:cs="Arial"/>
                <w:sz w:val="16"/>
                <w:szCs w:val="16"/>
                <w:lang w:eastAsia="pt-BR"/>
              </w:rPr>
              <w:t>284,27</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B2C24E"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300%</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14:paraId="76D503CC"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R$ 1.137,08</w:t>
            </w:r>
          </w:p>
        </w:tc>
      </w:tr>
      <w:tr w:rsidR="00AE293A" w:rsidRPr="00ED418B" w14:paraId="23321B2B" w14:textId="77777777" w:rsidTr="00AD561B">
        <w:trPr>
          <w:trHeight w:val="855"/>
        </w:trPr>
        <w:tc>
          <w:tcPr>
            <w:tcW w:w="709" w:type="dxa"/>
            <w:tcBorders>
              <w:top w:val="single" w:sz="4" w:space="0" w:color="auto"/>
              <w:left w:val="single" w:sz="4" w:space="0" w:color="auto"/>
              <w:bottom w:val="single" w:sz="4" w:space="0" w:color="auto"/>
              <w:right w:val="nil"/>
            </w:tcBorders>
            <w:shd w:val="clear" w:color="auto" w:fill="auto"/>
            <w:noWrap/>
            <w:vAlign w:val="center"/>
            <w:hideMark/>
          </w:tcPr>
          <w:p w14:paraId="3E5CFBD4"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35C757"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408010185</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7A2D077B" w14:textId="77777777" w:rsidR="00AE293A" w:rsidRPr="006450C9" w:rsidRDefault="00AE293A" w:rsidP="00AD561B">
            <w:pPr>
              <w:spacing w:after="0" w:line="240" w:lineRule="auto"/>
              <w:jc w:val="both"/>
              <w:rPr>
                <w:rFonts w:ascii="Arial" w:eastAsia="Times New Roman" w:hAnsi="Arial" w:cs="Arial"/>
                <w:sz w:val="16"/>
                <w:szCs w:val="16"/>
                <w:lang w:eastAsia="pt-BR"/>
              </w:rPr>
            </w:pPr>
            <w:r w:rsidRPr="006450C9">
              <w:rPr>
                <w:rFonts w:ascii="Arial" w:eastAsia="Times New Roman" w:hAnsi="Arial" w:cs="Arial"/>
                <w:sz w:val="16"/>
                <w:szCs w:val="16"/>
                <w:lang w:eastAsia="pt-BR"/>
              </w:rPr>
              <w:t>TRATAMENTO CIRURGICO DE LUXACAO / FRATURA-LUXACAO ACROMIO-CLAVICULAR</w:t>
            </w:r>
          </w:p>
        </w:tc>
        <w:tc>
          <w:tcPr>
            <w:tcW w:w="1134" w:type="dxa"/>
            <w:tcBorders>
              <w:top w:val="single" w:sz="4" w:space="0" w:color="auto"/>
              <w:left w:val="nil"/>
              <w:bottom w:val="single" w:sz="4" w:space="0" w:color="auto"/>
              <w:right w:val="single" w:sz="4" w:space="0" w:color="auto"/>
            </w:tcBorders>
            <w:shd w:val="clear" w:color="auto" w:fill="auto"/>
            <w:hideMark/>
          </w:tcPr>
          <w:p w14:paraId="2C84E056" w14:textId="77777777" w:rsidR="00AE293A" w:rsidRDefault="00AE293A" w:rsidP="00AD561B">
            <w:pPr>
              <w:spacing w:after="0" w:line="240" w:lineRule="auto"/>
              <w:jc w:val="center"/>
              <w:rPr>
                <w:rFonts w:ascii="Arial" w:eastAsia="Times New Roman" w:hAnsi="Arial" w:cs="Arial"/>
                <w:sz w:val="16"/>
                <w:szCs w:val="16"/>
                <w:lang w:eastAsia="pt-BR"/>
              </w:rPr>
            </w:pPr>
          </w:p>
          <w:p w14:paraId="009F1764" w14:textId="77777777" w:rsidR="00AE293A" w:rsidRDefault="00AE293A" w:rsidP="00AD561B">
            <w:pPr>
              <w:spacing w:after="0" w:line="240" w:lineRule="auto"/>
              <w:jc w:val="center"/>
              <w:rPr>
                <w:rFonts w:ascii="Arial" w:eastAsia="Times New Roman" w:hAnsi="Arial" w:cs="Arial"/>
                <w:sz w:val="16"/>
                <w:szCs w:val="16"/>
                <w:lang w:eastAsia="pt-BR"/>
              </w:rPr>
            </w:pPr>
          </w:p>
          <w:p w14:paraId="72510A20"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2D7060">
              <w:rPr>
                <w:rFonts w:ascii="Arial" w:eastAsia="Times New Roman" w:hAnsi="Arial" w:cs="Arial"/>
                <w:sz w:val="16"/>
                <w:szCs w:val="16"/>
                <w:lang w:eastAsia="pt-BR"/>
              </w:rPr>
              <w:t>Serviços</w:t>
            </w:r>
          </w:p>
        </w:tc>
        <w:tc>
          <w:tcPr>
            <w:tcW w:w="1276" w:type="dxa"/>
            <w:tcBorders>
              <w:top w:val="single" w:sz="4" w:space="0" w:color="auto"/>
              <w:left w:val="nil"/>
              <w:bottom w:val="single" w:sz="4" w:space="0" w:color="auto"/>
              <w:right w:val="nil"/>
            </w:tcBorders>
            <w:shd w:val="clear" w:color="auto" w:fill="auto"/>
            <w:noWrap/>
            <w:vAlign w:val="center"/>
            <w:hideMark/>
          </w:tcPr>
          <w:p w14:paraId="29FE73AD" w14:textId="77777777" w:rsidR="00AE293A"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 xml:space="preserve">                                                                                              </w:t>
            </w:r>
            <w:r>
              <w:rPr>
                <w:rFonts w:ascii="Arial" w:eastAsia="Times New Roman" w:hAnsi="Arial" w:cs="Arial"/>
                <w:sz w:val="16"/>
                <w:szCs w:val="16"/>
                <w:lang w:eastAsia="pt-BR"/>
              </w:rPr>
              <w:t xml:space="preserve">R$ </w:t>
            </w:r>
            <w:r w:rsidRPr="006450C9">
              <w:rPr>
                <w:rFonts w:ascii="Arial" w:eastAsia="Times New Roman" w:hAnsi="Arial" w:cs="Arial"/>
                <w:sz w:val="16"/>
                <w:szCs w:val="16"/>
                <w:lang w:eastAsia="pt-BR"/>
              </w:rPr>
              <w:t>377,59</w:t>
            </w:r>
          </w:p>
          <w:p w14:paraId="21A87137" w14:textId="77777777" w:rsidR="00AE293A" w:rsidRDefault="00AE293A" w:rsidP="00AD561B">
            <w:pPr>
              <w:spacing w:after="0" w:line="240" w:lineRule="auto"/>
              <w:jc w:val="center"/>
              <w:rPr>
                <w:rFonts w:ascii="Arial" w:eastAsia="Times New Roman" w:hAnsi="Arial" w:cs="Arial"/>
                <w:sz w:val="16"/>
                <w:szCs w:val="16"/>
                <w:lang w:eastAsia="pt-BR"/>
              </w:rPr>
            </w:pPr>
          </w:p>
          <w:p w14:paraId="560C1BC1" w14:textId="77777777" w:rsidR="00AE293A" w:rsidRPr="006450C9" w:rsidRDefault="00AE293A" w:rsidP="00AD561B">
            <w:pPr>
              <w:spacing w:after="0" w:line="240" w:lineRule="auto"/>
              <w:jc w:val="center"/>
              <w:rPr>
                <w:rFonts w:ascii="Arial" w:eastAsia="Times New Roman" w:hAnsi="Arial" w:cs="Arial"/>
                <w:sz w:val="16"/>
                <w:szCs w:val="16"/>
                <w:lang w:eastAsia="pt-BR"/>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918D9C"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300%</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14:paraId="4FF272FC"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R$ 1.510,36</w:t>
            </w:r>
          </w:p>
        </w:tc>
      </w:tr>
      <w:tr w:rsidR="00AE293A" w:rsidRPr="00ED418B" w14:paraId="1C581193" w14:textId="77777777" w:rsidTr="00AD561B">
        <w:trPr>
          <w:trHeight w:val="855"/>
        </w:trPr>
        <w:tc>
          <w:tcPr>
            <w:tcW w:w="709" w:type="dxa"/>
            <w:tcBorders>
              <w:top w:val="single" w:sz="4" w:space="0" w:color="auto"/>
              <w:left w:val="single" w:sz="4" w:space="0" w:color="auto"/>
              <w:bottom w:val="single" w:sz="4" w:space="0" w:color="auto"/>
              <w:right w:val="nil"/>
            </w:tcBorders>
            <w:shd w:val="clear" w:color="auto" w:fill="auto"/>
            <w:noWrap/>
            <w:vAlign w:val="center"/>
            <w:hideMark/>
          </w:tcPr>
          <w:p w14:paraId="5449107E"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0AA3BE"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408010193</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3D386E11" w14:textId="77777777" w:rsidR="00AE293A" w:rsidRPr="006450C9" w:rsidRDefault="00AE293A" w:rsidP="00AD561B">
            <w:pPr>
              <w:spacing w:after="0" w:line="240" w:lineRule="auto"/>
              <w:jc w:val="both"/>
              <w:rPr>
                <w:rFonts w:ascii="Arial" w:eastAsia="Times New Roman" w:hAnsi="Arial" w:cs="Arial"/>
                <w:sz w:val="16"/>
                <w:szCs w:val="16"/>
                <w:lang w:eastAsia="pt-BR"/>
              </w:rPr>
            </w:pPr>
            <w:r w:rsidRPr="006450C9">
              <w:rPr>
                <w:rFonts w:ascii="Arial" w:eastAsia="Times New Roman" w:hAnsi="Arial" w:cs="Arial"/>
                <w:sz w:val="16"/>
                <w:szCs w:val="16"/>
                <w:lang w:eastAsia="pt-BR"/>
              </w:rPr>
              <w:t>TRATAMENTO CIRURGICO DE LUXACAO / FRATURA-LUXACAO ESCAPULO-UMERAL AGUDA</w:t>
            </w:r>
          </w:p>
        </w:tc>
        <w:tc>
          <w:tcPr>
            <w:tcW w:w="1134" w:type="dxa"/>
            <w:tcBorders>
              <w:top w:val="single" w:sz="4" w:space="0" w:color="auto"/>
              <w:left w:val="nil"/>
              <w:bottom w:val="single" w:sz="4" w:space="0" w:color="auto"/>
              <w:right w:val="single" w:sz="4" w:space="0" w:color="auto"/>
            </w:tcBorders>
            <w:shd w:val="clear" w:color="auto" w:fill="auto"/>
            <w:hideMark/>
          </w:tcPr>
          <w:p w14:paraId="38E344F0" w14:textId="77777777" w:rsidR="00AE293A" w:rsidRDefault="00AE293A" w:rsidP="00AD561B">
            <w:pPr>
              <w:spacing w:after="0" w:line="240" w:lineRule="auto"/>
              <w:jc w:val="center"/>
              <w:rPr>
                <w:rFonts w:ascii="Arial" w:eastAsia="Times New Roman" w:hAnsi="Arial" w:cs="Arial"/>
                <w:sz w:val="16"/>
                <w:szCs w:val="16"/>
                <w:lang w:eastAsia="pt-BR"/>
              </w:rPr>
            </w:pPr>
          </w:p>
          <w:p w14:paraId="01D87EF6" w14:textId="77777777" w:rsidR="00AE293A" w:rsidRDefault="00AE293A" w:rsidP="00AD561B">
            <w:pPr>
              <w:spacing w:after="0" w:line="240" w:lineRule="auto"/>
              <w:jc w:val="center"/>
              <w:rPr>
                <w:rFonts w:ascii="Arial" w:eastAsia="Times New Roman" w:hAnsi="Arial" w:cs="Arial"/>
                <w:sz w:val="16"/>
                <w:szCs w:val="16"/>
                <w:lang w:eastAsia="pt-BR"/>
              </w:rPr>
            </w:pPr>
          </w:p>
          <w:p w14:paraId="698B59B0"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2D7060">
              <w:rPr>
                <w:rFonts w:ascii="Arial" w:eastAsia="Times New Roman" w:hAnsi="Arial" w:cs="Arial"/>
                <w:sz w:val="16"/>
                <w:szCs w:val="16"/>
                <w:lang w:eastAsia="pt-BR"/>
              </w:rPr>
              <w:t>Serviços</w:t>
            </w:r>
          </w:p>
        </w:tc>
        <w:tc>
          <w:tcPr>
            <w:tcW w:w="1276" w:type="dxa"/>
            <w:tcBorders>
              <w:top w:val="single" w:sz="4" w:space="0" w:color="auto"/>
              <w:left w:val="nil"/>
              <w:bottom w:val="single" w:sz="4" w:space="0" w:color="auto"/>
              <w:right w:val="nil"/>
            </w:tcBorders>
            <w:shd w:val="clear" w:color="auto" w:fill="auto"/>
            <w:vAlign w:val="center"/>
            <w:hideMark/>
          </w:tcPr>
          <w:p w14:paraId="21FCA93B"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 xml:space="preserve">                                                                                             </w:t>
            </w:r>
            <w:r>
              <w:rPr>
                <w:rFonts w:ascii="Arial" w:eastAsia="Times New Roman" w:hAnsi="Arial" w:cs="Arial"/>
                <w:sz w:val="16"/>
                <w:szCs w:val="16"/>
                <w:lang w:eastAsia="pt-BR"/>
              </w:rPr>
              <w:t xml:space="preserve">R$ </w:t>
            </w:r>
            <w:r w:rsidRPr="006450C9">
              <w:rPr>
                <w:rFonts w:ascii="Arial" w:eastAsia="Times New Roman" w:hAnsi="Arial" w:cs="Arial"/>
                <w:sz w:val="16"/>
                <w:szCs w:val="16"/>
                <w:lang w:eastAsia="pt-BR"/>
              </w:rPr>
              <w:t>301,40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F50350"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300%</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14:paraId="768D0DD1"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R$ 1.205,60</w:t>
            </w:r>
          </w:p>
        </w:tc>
      </w:tr>
      <w:tr w:rsidR="00AE293A" w:rsidRPr="00ED418B" w14:paraId="28713E8F" w14:textId="77777777" w:rsidTr="00AD561B">
        <w:trPr>
          <w:trHeight w:val="715"/>
        </w:trPr>
        <w:tc>
          <w:tcPr>
            <w:tcW w:w="709" w:type="dxa"/>
            <w:tcBorders>
              <w:top w:val="single" w:sz="4" w:space="0" w:color="auto"/>
              <w:left w:val="single" w:sz="4" w:space="0" w:color="auto"/>
              <w:bottom w:val="single" w:sz="4" w:space="0" w:color="auto"/>
              <w:right w:val="nil"/>
            </w:tcBorders>
            <w:shd w:val="clear" w:color="auto" w:fill="auto"/>
            <w:noWrap/>
            <w:vAlign w:val="center"/>
            <w:hideMark/>
          </w:tcPr>
          <w:p w14:paraId="79A6F79C"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761941"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408010207</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6EB39692" w14:textId="77777777" w:rsidR="00AE293A" w:rsidRPr="006450C9" w:rsidRDefault="00AE293A" w:rsidP="00AD561B">
            <w:pPr>
              <w:spacing w:after="0" w:line="240" w:lineRule="auto"/>
              <w:jc w:val="both"/>
              <w:rPr>
                <w:rFonts w:ascii="Arial" w:eastAsia="Times New Roman" w:hAnsi="Arial" w:cs="Arial"/>
                <w:sz w:val="16"/>
                <w:szCs w:val="16"/>
                <w:lang w:eastAsia="pt-BR"/>
              </w:rPr>
            </w:pPr>
            <w:r w:rsidRPr="006450C9">
              <w:rPr>
                <w:rFonts w:ascii="Arial" w:eastAsia="Times New Roman" w:hAnsi="Arial" w:cs="Arial"/>
                <w:sz w:val="16"/>
                <w:szCs w:val="16"/>
                <w:lang w:eastAsia="pt-BR"/>
              </w:rPr>
              <w:t>TRATAMENTO CIRURGICO DE LUXACAO / FRATURA-LUXACAO ESTERNO-CLAVICULAR</w:t>
            </w:r>
          </w:p>
        </w:tc>
        <w:tc>
          <w:tcPr>
            <w:tcW w:w="1134" w:type="dxa"/>
            <w:tcBorders>
              <w:top w:val="single" w:sz="4" w:space="0" w:color="auto"/>
              <w:left w:val="nil"/>
              <w:bottom w:val="single" w:sz="4" w:space="0" w:color="auto"/>
              <w:right w:val="single" w:sz="4" w:space="0" w:color="auto"/>
            </w:tcBorders>
            <w:shd w:val="clear" w:color="auto" w:fill="auto"/>
            <w:hideMark/>
          </w:tcPr>
          <w:p w14:paraId="7AA45593" w14:textId="77777777" w:rsidR="00AE293A" w:rsidRDefault="00AE293A" w:rsidP="00AD561B">
            <w:pPr>
              <w:spacing w:after="0" w:line="240" w:lineRule="auto"/>
              <w:jc w:val="center"/>
              <w:rPr>
                <w:rFonts w:ascii="Arial" w:eastAsia="Times New Roman" w:hAnsi="Arial" w:cs="Arial"/>
                <w:sz w:val="16"/>
                <w:szCs w:val="16"/>
                <w:lang w:eastAsia="pt-BR"/>
              </w:rPr>
            </w:pPr>
          </w:p>
          <w:p w14:paraId="0D73D008" w14:textId="77777777" w:rsidR="00AE293A" w:rsidRDefault="00AE293A" w:rsidP="00AD561B">
            <w:pPr>
              <w:spacing w:after="0" w:line="240" w:lineRule="auto"/>
              <w:jc w:val="center"/>
              <w:rPr>
                <w:rFonts w:ascii="Arial" w:eastAsia="Times New Roman" w:hAnsi="Arial" w:cs="Arial"/>
                <w:sz w:val="16"/>
                <w:szCs w:val="16"/>
                <w:lang w:eastAsia="pt-BR"/>
              </w:rPr>
            </w:pPr>
          </w:p>
          <w:p w14:paraId="2F007E7A"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2D7060">
              <w:rPr>
                <w:rFonts w:ascii="Arial" w:eastAsia="Times New Roman" w:hAnsi="Arial" w:cs="Arial"/>
                <w:sz w:val="16"/>
                <w:szCs w:val="16"/>
                <w:lang w:eastAsia="pt-BR"/>
              </w:rPr>
              <w:t>Serviços</w:t>
            </w:r>
          </w:p>
        </w:tc>
        <w:tc>
          <w:tcPr>
            <w:tcW w:w="1276" w:type="dxa"/>
            <w:tcBorders>
              <w:top w:val="single" w:sz="4" w:space="0" w:color="auto"/>
              <w:left w:val="nil"/>
              <w:bottom w:val="single" w:sz="4" w:space="0" w:color="auto"/>
              <w:right w:val="nil"/>
            </w:tcBorders>
            <w:shd w:val="clear" w:color="auto" w:fill="auto"/>
            <w:vAlign w:val="center"/>
            <w:hideMark/>
          </w:tcPr>
          <w:p w14:paraId="4100D14E"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 xml:space="preserve">                                                                                             </w:t>
            </w:r>
            <w:r>
              <w:rPr>
                <w:rFonts w:ascii="Arial" w:eastAsia="Times New Roman" w:hAnsi="Arial" w:cs="Arial"/>
                <w:sz w:val="16"/>
                <w:szCs w:val="16"/>
                <w:lang w:eastAsia="pt-BR"/>
              </w:rPr>
              <w:t xml:space="preserve">R$ </w:t>
            </w:r>
            <w:r w:rsidRPr="006450C9">
              <w:rPr>
                <w:rFonts w:ascii="Arial" w:eastAsia="Times New Roman" w:hAnsi="Arial" w:cs="Arial"/>
                <w:sz w:val="16"/>
                <w:szCs w:val="16"/>
                <w:lang w:eastAsia="pt-BR"/>
              </w:rPr>
              <w:t>452,90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6A8602"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300%</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14:paraId="2CA3F16A"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R$ 1.811,60</w:t>
            </w:r>
          </w:p>
        </w:tc>
      </w:tr>
      <w:tr w:rsidR="00AE293A" w:rsidRPr="00ED418B" w14:paraId="64F6BA9A" w14:textId="77777777" w:rsidTr="00AD561B">
        <w:trPr>
          <w:trHeight w:val="982"/>
        </w:trPr>
        <w:tc>
          <w:tcPr>
            <w:tcW w:w="709" w:type="dxa"/>
            <w:tcBorders>
              <w:top w:val="single" w:sz="4" w:space="0" w:color="auto"/>
              <w:left w:val="single" w:sz="4" w:space="0" w:color="auto"/>
              <w:bottom w:val="single" w:sz="4" w:space="0" w:color="auto"/>
              <w:right w:val="nil"/>
            </w:tcBorders>
            <w:shd w:val="clear" w:color="auto" w:fill="auto"/>
            <w:noWrap/>
            <w:vAlign w:val="center"/>
            <w:hideMark/>
          </w:tcPr>
          <w:p w14:paraId="1B79BFA1"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B94880"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408010223</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671F1523" w14:textId="77777777" w:rsidR="00AE293A" w:rsidRPr="006450C9" w:rsidRDefault="00AE293A" w:rsidP="00AD561B">
            <w:pPr>
              <w:spacing w:after="0" w:line="240" w:lineRule="auto"/>
              <w:jc w:val="both"/>
              <w:rPr>
                <w:rFonts w:ascii="Arial" w:eastAsia="Times New Roman" w:hAnsi="Arial" w:cs="Arial"/>
                <w:sz w:val="16"/>
                <w:szCs w:val="16"/>
                <w:lang w:eastAsia="pt-BR"/>
              </w:rPr>
            </w:pPr>
            <w:r w:rsidRPr="006450C9">
              <w:rPr>
                <w:rFonts w:ascii="Arial" w:eastAsia="Times New Roman" w:hAnsi="Arial" w:cs="Arial"/>
                <w:sz w:val="16"/>
                <w:szCs w:val="16"/>
                <w:lang w:eastAsia="pt-BR"/>
              </w:rPr>
              <w:t>TRATAMENTO CIRURGICO DE RETARDO DE CONSOLIDACAO DA PSEUDARTROSE DE CLAVICULA / ESCAPULA</w:t>
            </w:r>
          </w:p>
        </w:tc>
        <w:tc>
          <w:tcPr>
            <w:tcW w:w="1134" w:type="dxa"/>
            <w:tcBorders>
              <w:top w:val="single" w:sz="4" w:space="0" w:color="auto"/>
              <w:left w:val="nil"/>
              <w:bottom w:val="single" w:sz="4" w:space="0" w:color="auto"/>
              <w:right w:val="single" w:sz="4" w:space="0" w:color="auto"/>
            </w:tcBorders>
            <w:shd w:val="clear" w:color="auto" w:fill="auto"/>
            <w:hideMark/>
          </w:tcPr>
          <w:p w14:paraId="2E7ADA39" w14:textId="77777777" w:rsidR="00AE293A" w:rsidRDefault="00AE293A" w:rsidP="00AD561B">
            <w:pPr>
              <w:spacing w:after="0" w:line="240" w:lineRule="auto"/>
              <w:jc w:val="center"/>
              <w:rPr>
                <w:rFonts w:ascii="Arial" w:eastAsia="Times New Roman" w:hAnsi="Arial" w:cs="Arial"/>
                <w:sz w:val="16"/>
                <w:szCs w:val="16"/>
                <w:lang w:eastAsia="pt-BR"/>
              </w:rPr>
            </w:pPr>
          </w:p>
          <w:p w14:paraId="3A1295DF" w14:textId="77777777" w:rsidR="00AE293A" w:rsidRDefault="00AE293A" w:rsidP="00AD561B">
            <w:pPr>
              <w:spacing w:after="0" w:line="240" w:lineRule="auto"/>
              <w:jc w:val="center"/>
              <w:rPr>
                <w:rFonts w:ascii="Arial" w:eastAsia="Times New Roman" w:hAnsi="Arial" w:cs="Arial"/>
                <w:sz w:val="16"/>
                <w:szCs w:val="16"/>
                <w:lang w:eastAsia="pt-BR"/>
              </w:rPr>
            </w:pPr>
          </w:p>
          <w:p w14:paraId="760C6BB1" w14:textId="77777777" w:rsidR="00AE293A" w:rsidRDefault="00AE293A" w:rsidP="00AD561B">
            <w:pPr>
              <w:spacing w:after="0" w:line="240" w:lineRule="auto"/>
              <w:jc w:val="center"/>
              <w:rPr>
                <w:rFonts w:ascii="Arial" w:eastAsia="Times New Roman" w:hAnsi="Arial" w:cs="Arial"/>
                <w:sz w:val="16"/>
                <w:szCs w:val="16"/>
                <w:lang w:eastAsia="pt-BR"/>
              </w:rPr>
            </w:pPr>
          </w:p>
          <w:p w14:paraId="558C63C7"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2D7060">
              <w:rPr>
                <w:rFonts w:ascii="Arial" w:eastAsia="Times New Roman" w:hAnsi="Arial" w:cs="Arial"/>
                <w:sz w:val="16"/>
                <w:szCs w:val="16"/>
                <w:lang w:eastAsia="pt-BR"/>
              </w:rPr>
              <w:t>Serviços</w:t>
            </w:r>
          </w:p>
        </w:tc>
        <w:tc>
          <w:tcPr>
            <w:tcW w:w="1276" w:type="dxa"/>
            <w:tcBorders>
              <w:top w:val="single" w:sz="4" w:space="0" w:color="auto"/>
              <w:left w:val="nil"/>
              <w:bottom w:val="single" w:sz="4" w:space="0" w:color="auto"/>
              <w:right w:val="nil"/>
            </w:tcBorders>
            <w:shd w:val="clear" w:color="auto" w:fill="auto"/>
            <w:noWrap/>
            <w:vAlign w:val="center"/>
            <w:hideMark/>
          </w:tcPr>
          <w:p w14:paraId="05DCBA83"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 xml:space="preserve">                                                                                                  </w:t>
            </w:r>
            <w:r>
              <w:rPr>
                <w:rFonts w:ascii="Arial" w:eastAsia="Times New Roman" w:hAnsi="Arial" w:cs="Arial"/>
                <w:sz w:val="16"/>
                <w:szCs w:val="16"/>
                <w:lang w:eastAsia="pt-BR"/>
              </w:rPr>
              <w:t xml:space="preserve">R$ </w:t>
            </w:r>
            <w:r w:rsidRPr="006450C9">
              <w:rPr>
                <w:rFonts w:ascii="Arial" w:eastAsia="Times New Roman" w:hAnsi="Arial" w:cs="Arial"/>
                <w:sz w:val="16"/>
                <w:szCs w:val="16"/>
                <w:lang w:eastAsia="pt-BR"/>
              </w:rPr>
              <w:t>284,27</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EBF8AC"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300%</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14:paraId="1AAFCA75"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R$ 1.137,08</w:t>
            </w:r>
          </w:p>
        </w:tc>
      </w:tr>
      <w:tr w:rsidR="00AE293A" w:rsidRPr="00ED418B" w14:paraId="0CC7A581" w14:textId="77777777" w:rsidTr="00AD561B">
        <w:trPr>
          <w:trHeight w:val="390"/>
        </w:trPr>
        <w:tc>
          <w:tcPr>
            <w:tcW w:w="709" w:type="dxa"/>
            <w:tcBorders>
              <w:top w:val="single" w:sz="4" w:space="0" w:color="auto"/>
              <w:left w:val="single" w:sz="4" w:space="0" w:color="auto"/>
              <w:bottom w:val="single" w:sz="4" w:space="0" w:color="auto"/>
              <w:right w:val="nil"/>
            </w:tcBorders>
            <w:shd w:val="clear" w:color="auto" w:fill="auto"/>
            <w:noWrap/>
            <w:vAlign w:val="center"/>
            <w:hideMark/>
          </w:tcPr>
          <w:p w14:paraId="68618673"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11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6FE830"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408020474</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602B16F5" w14:textId="77777777" w:rsidR="00AE293A" w:rsidRPr="006450C9" w:rsidRDefault="00AE293A" w:rsidP="00AD561B">
            <w:pPr>
              <w:spacing w:after="0" w:line="240" w:lineRule="auto"/>
              <w:jc w:val="both"/>
              <w:rPr>
                <w:rFonts w:ascii="Arial" w:eastAsia="Times New Roman" w:hAnsi="Arial" w:cs="Arial"/>
                <w:sz w:val="16"/>
                <w:szCs w:val="16"/>
                <w:lang w:eastAsia="pt-BR"/>
              </w:rPr>
            </w:pPr>
            <w:r w:rsidRPr="006450C9">
              <w:rPr>
                <w:rFonts w:ascii="Arial" w:eastAsia="Times New Roman" w:hAnsi="Arial" w:cs="Arial"/>
                <w:sz w:val="16"/>
                <w:szCs w:val="16"/>
                <w:lang w:eastAsia="pt-BR"/>
              </w:rPr>
              <w:t>TRATAMENTO CIRÚRGICO DE GIGANTISMO DA MÃO</w:t>
            </w:r>
          </w:p>
        </w:tc>
        <w:tc>
          <w:tcPr>
            <w:tcW w:w="1134" w:type="dxa"/>
            <w:tcBorders>
              <w:top w:val="single" w:sz="4" w:space="0" w:color="auto"/>
              <w:left w:val="nil"/>
              <w:bottom w:val="single" w:sz="4" w:space="0" w:color="auto"/>
              <w:right w:val="single" w:sz="4" w:space="0" w:color="auto"/>
            </w:tcBorders>
            <w:shd w:val="clear" w:color="auto" w:fill="auto"/>
            <w:hideMark/>
          </w:tcPr>
          <w:p w14:paraId="701CA492" w14:textId="77777777" w:rsidR="00AE293A" w:rsidRDefault="00AE293A" w:rsidP="00AD561B">
            <w:pPr>
              <w:spacing w:after="0" w:line="240" w:lineRule="auto"/>
              <w:jc w:val="center"/>
              <w:rPr>
                <w:rFonts w:ascii="Arial" w:eastAsia="Times New Roman" w:hAnsi="Arial" w:cs="Arial"/>
                <w:sz w:val="16"/>
                <w:szCs w:val="16"/>
                <w:lang w:eastAsia="pt-BR"/>
              </w:rPr>
            </w:pPr>
          </w:p>
          <w:p w14:paraId="15E26C1A"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2D7060">
              <w:rPr>
                <w:rFonts w:ascii="Arial" w:eastAsia="Times New Roman" w:hAnsi="Arial" w:cs="Arial"/>
                <w:sz w:val="16"/>
                <w:szCs w:val="16"/>
                <w:lang w:eastAsia="pt-BR"/>
              </w:rPr>
              <w:t>Serviços</w:t>
            </w:r>
          </w:p>
        </w:tc>
        <w:tc>
          <w:tcPr>
            <w:tcW w:w="1276" w:type="dxa"/>
            <w:tcBorders>
              <w:top w:val="single" w:sz="4" w:space="0" w:color="auto"/>
              <w:left w:val="nil"/>
              <w:bottom w:val="single" w:sz="4" w:space="0" w:color="auto"/>
              <w:right w:val="nil"/>
            </w:tcBorders>
            <w:shd w:val="clear" w:color="auto" w:fill="auto"/>
            <w:vAlign w:val="center"/>
            <w:hideMark/>
          </w:tcPr>
          <w:p w14:paraId="2A59ED0D" w14:textId="77777777" w:rsidR="00AE293A" w:rsidRPr="006450C9" w:rsidRDefault="00AE293A" w:rsidP="00AD561B">
            <w:pPr>
              <w:spacing w:after="0" w:line="240" w:lineRule="auto"/>
              <w:jc w:val="center"/>
              <w:rPr>
                <w:rFonts w:ascii="Arial" w:eastAsia="Times New Roman" w:hAnsi="Arial" w:cs="Arial"/>
                <w:sz w:val="16"/>
                <w:szCs w:val="16"/>
                <w:lang w:eastAsia="pt-BR"/>
              </w:rPr>
            </w:pPr>
            <w:r>
              <w:rPr>
                <w:rFonts w:ascii="Arial" w:eastAsia="Times New Roman" w:hAnsi="Arial" w:cs="Arial"/>
                <w:sz w:val="16"/>
                <w:szCs w:val="16"/>
                <w:lang w:eastAsia="pt-BR"/>
              </w:rPr>
              <w:t xml:space="preserve">R$ </w:t>
            </w:r>
            <w:r w:rsidRPr="006450C9">
              <w:rPr>
                <w:rFonts w:ascii="Arial" w:eastAsia="Times New Roman" w:hAnsi="Arial" w:cs="Arial"/>
                <w:sz w:val="16"/>
                <w:szCs w:val="16"/>
                <w:lang w:eastAsia="pt-BR"/>
              </w:rPr>
              <w:t>219,67</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E7C9C3"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300%</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14:paraId="153426F8"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R$ 878,68</w:t>
            </w:r>
          </w:p>
        </w:tc>
      </w:tr>
      <w:tr w:rsidR="00AE293A" w:rsidRPr="00ED418B" w14:paraId="77DAD5F6" w14:textId="77777777" w:rsidTr="00AD561B">
        <w:trPr>
          <w:trHeight w:val="990"/>
        </w:trPr>
        <w:tc>
          <w:tcPr>
            <w:tcW w:w="709" w:type="dxa"/>
            <w:tcBorders>
              <w:top w:val="single" w:sz="4" w:space="0" w:color="auto"/>
              <w:left w:val="single" w:sz="4" w:space="0" w:color="auto"/>
              <w:bottom w:val="single" w:sz="4" w:space="0" w:color="auto"/>
              <w:right w:val="nil"/>
            </w:tcBorders>
            <w:shd w:val="clear" w:color="auto" w:fill="auto"/>
            <w:noWrap/>
            <w:vAlign w:val="center"/>
            <w:hideMark/>
          </w:tcPr>
          <w:p w14:paraId="6224FC2F"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12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EB8B5D"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408020482</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4A4E4507" w14:textId="77777777" w:rsidR="00AE293A" w:rsidRPr="006450C9" w:rsidRDefault="00AE293A" w:rsidP="00AD561B">
            <w:pPr>
              <w:spacing w:after="0" w:line="240" w:lineRule="auto"/>
              <w:jc w:val="both"/>
              <w:rPr>
                <w:rFonts w:ascii="Arial" w:eastAsia="Times New Roman" w:hAnsi="Arial" w:cs="Arial"/>
                <w:sz w:val="16"/>
                <w:szCs w:val="16"/>
                <w:lang w:eastAsia="pt-BR"/>
              </w:rPr>
            </w:pPr>
            <w:r w:rsidRPr="006450C9">
              <w:rPr>
                <w:rFonts w:ascii="Arial" w:eastAsia="Times New Roman" w:hAnsi="Arial" w:cs="Arial"/>
                <w:sz w:val="16"/>
                <w:szCs w:val="16"/>
                <w:lang w:eastAsia="pt-BR"/>
              </w:rPr>
              <w:t>TRATAMENTO CIRÚRGICO DE LESÃO AGUDA CAPSULO-LIGAMENTAR DO MEMBRO SUPERIOR: COTOVELO / PUNHO</w:t>
            </w:r>
          </w:p>
        </w:tc>
        <w:tc>
          <w:tcPr>
            <w:tcW w:w="1134" w:type="dxa"/>
            <w:tcBorders>
              <w:top w:val="single" w:sz="4" w:space="0" w:color="auto"/>
              <w:left w:val="nil"/>
              <w:bottom w:val="single" w:sz="4" w:space="0" w:color="auto"/>
              <w:right w:val="single" w:sz="4" w:space="0" w:color="auto"/>
            </w:tcBorders>
            <w:shd w:val="clear" w:color="auto" w:fill="auto"/>
            <w:hideMark/>
          </w:tcPr>
          <w:p w14:paraId="37BAFA01" w14:textId="77777777" w:rsidR="00AE293A" w:rsidRDefault="00AE293A" w:rsidP="00AD561B">
            <w:pPr>
              <w:spacing w:after="0" w:line="240" w:lineRule="auto"/>
              <w:jc w:val="center"/>
              <w:rPr>
                <w:rFonts w:ascii="Arial" w:eastAsia="Times New Roman" w:hAnsi="Arial" w:cs="Arial"/>
                <w:sz w:val="16"/>
                <w:szCs w:val="16"/>
                <w:lang w:eastAsia="pt-BR"/>
              </w:rPr>
            </w:pPr>
          </w:p>
          <w:p w14:paraId="1B15D7C0" w14:textId="77777777" w:rsidR="00AE293A" w:rsidRDefault="00AE293A" w:rsidP="00AD561B">
            <w:pPr>
              <w:spacing w:after="0" w:line="240" w:lineRule="auto"/>
              <w:jc w:val="center"/>
              <w:rPr>
                <w:rFonts w:ascii="Arial" w:eastAsia="Times New Roman" w:hAnsi="Arial" w:cs="Arial"/>
                <w:sz w:val="16"/>
                <w:szCs w:val="16"/>
                <w:lang w:eastAsia="pt-BR"/>
              </w:rPr>
            </w:pPr>
          </w:p>
          <w:p w14:paraId="30029CFE"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2D7060">
              <w:rPr>
                <w:rFonts w:ascii="Arial" w:eastAsia="Times New Roman" w:hAnsi="Arial" w:cs="Arial"/>
                <w:sz w:val="16"/>
                <w:szCs w:val="16"/>
                <w:lang w:eastAsia="pt-BR"/>
              </w:rPr>
              <w:t>Serviços</w:t>
            </w:r>
          </w:p>
        </w:tc>
        <w:tc>
          <w:tcPr>
            <w:tcW w:w="1276" w:type="dxa"/>
            <w:tcBorders>
              <w:top w:val="single" w:sz="4" w:space="0" w:color="auto"/>
              <w:left w:val="nil"/>
              <w:bottom w:val="single" w:sz="4" w:space="0" w:color="auto"/>
              <w:right w:val="nil"/>
            </w:tcBorders>
            <w:shd w:val="clear" w:color="auto" w:fill="auto"/>
            <w:vAlign w:val="center"/>
            <w:hideMark/>
          </w:tcPr>
          <w:p w14:paraId="6F4D979C"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 xml:space="preserve">                                                                                                </w:t>
            </w:r>
            <w:r>
              <w:rPr>
                <w:rFonts w:ascii="Arial" w:eastAsia="Times New Roman" w:hAnsi="Arial" w:cs="Arial"/>
                <w:sz w:val="16"/>
                <w:szCs w:val="16"/>
                <w:lang w:eastAsia="pt-BR"/>
              </w:rPr>
              <w:t xml:space="preserve">R$ </w:t>
            </w:r>
            <w:r w:rsidRPr="006450C9">
              <w:rPr>
                <w:rFonts w:ascii="Arial" w:eastAsia="Times New Roman" w:hAnsi="Arial" w:cs="Arial"/>
                <w:sz w:val="16"/>
                <w:szCs w:val="16"/>
                <w:lang w:eastAsia="pt-BR"/>
              </w:rPr>
              <w:t>241,43</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BE25A0"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300%</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14:paraId="2FB6189C"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R$ 965,72</w:t>
            </w:r>
          </w:p>
        </w:tc>
      </w:tr>
      <w:tr w:rsidR="00AE293A" w:rsidRPr="00ED418B" w14:paraId="4FF66960" w14:textId="77777777" w:rsidTr="00AD561B">
        <w:trPr>
          <w:trHeight w:val="85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4F2E89"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13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B91475"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408020490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52D2C6" w14:textId="77777777" w:rsidR="00AE293A" w:rsidRPr="006450C9" w:rsidRDefault="00AE293A" w:rsidP="00AD561B">
            <w:pPr>
              <w:spacing w:after="0" w:line="240" w:lineRule="auto"/>
              <w:jc w:val="both"/>
              <w:rPr>
                <w:rFonts w:ascii="Arial" w:eastAsia="Times New Roman" w:hAnsi="Arial" w:cs="Arial"/>
                <w:sz w:val="16"/>
                <w:szCs w:val="16"/>
                <w:lang w:eastAsia="pt-BR"/>
              </w:rPr>
            </w:pPr>
            <w:r w:rsidRPr="006450C9">
              <w:rPr>
                <w:rFonts w:ascii="Arial" w:eastAsia="Times New Roman" w:hAnsi="Arial" w:cs="Arial"/>
                <w:sz w:val="16"/>
                <w:szCs w:val="16"/>
                <w:lang w:eastAsia="pt-BR"/>
              </w:rPr>
              <w:t>TRATAMENTO CIRÚRGICO DE LESÃO DA MUSCULATURA INTRÍNSECA DA MÃO</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7C6CE2F2" w14:textId="77777777" w:rsidR="00AE293A" w:rsidRDefault="00AE293A" w:rsidP="00AD561B">
            <w:pPr>
              <w:spacing w:after="0" w:line="240" w:lineRule="auto"/>
              <w:jc w:val="center"/>
              <w:rPr>
                <w:rFonts w:ascii="Arial" w:eastAsia="Times New Roman" w:hAnsi="Arial" w:cs="Arial"/>
                <w:sz w:val="16"/>
                <w:szCs w:val="16"/>
                <w:lang w:eastAsia="pt-BR"/>
              </w:rPr>
            </w:pPr>
          </w:p>
          <w:p w14:paraId="784B6921" w14:textId="77777777" w:rsidR="00AE293A" w:rsidRDefault="00AE293A" w:rsidP="00AD561B">
            <w:pPr>
              <w:spacing w:after="0" w:line="240" w:lineRule="auto"/>
              <w:jc w:val="center"/>
              <w:rPr>
                <w:rFonts w:ascii="Arial" w:eastAsia="Times New Roman" w:hAnsi="Arial" w:cs="Arial"/>
                <w:sz w:val="16"/>
                <w:szCs w:val="16"/>
                <w:lang w:eastAsia="pt-BR"/>
              </w:rPr>
            </w:pPr>
          </w:p>
          <w:p w14:paraId="000D03B7"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2D7060">
              <w:rPr>
                <w:rFonts w:ascii="Arial" w:eastAsia="Times New Roman" w:hAnsi="Arial" w:cs="Arial"/>
                <w:sz w:val="16"/>
                <w:szCs w:val="16"/>
                <w:lang w:eastAsia="pt-BR"/>
              </w:rPr>
              <w:t>Serviços</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54262D"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 xml:space="preserve">                                                                                                </w:t>
            </w:r>
            <w:r>
              <w:rPr>
                <w:rFonts w:ascii="Arial" w:eastAsia="Times New Roman" w:hAnsi="Arial" w:cs="Arial"/>
                <w:sz w:val="16"/>
                <w:szCs w:val="16"/>
                <w:lang w:eastAsia="pt-BR"/>
              </w:rPr>
              <w:t xml:space="preserve">R$ </w:t>
            </w:r>
            <w:r w:rsidRPr="006450C9">
              <w:rPr>
                <w:rFonts w:ascii="Arial" w:eastAsia="Times New Roman" w:hAnsi="Arial" w:cs="Arial"/>
                <w:sz w:val="16"/>
                <w:szCs w:val="16"/>
                <w:lang w:eastAsia="pt-BR"/>
              </w:rPr>
              <w:t>222,09</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4943A5"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300%</w:t>
            </w:r>
          </w:p>
        </w:tc>
        <w:tc>
          <w:tcPr>
            <w:tcW w:w="14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B4FA63"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R$ 888,36</w:t>
            </w:r>
          </w:p>
        </w:tc>
      </w:tr>
      <w:tr w:rsidR="00AE293A" w:rsidRPr="00ED418B" w14:paraId="5747FD3B" w14:textId="77777777" w:rsidTr="00AD561B">
        <w:trPr>
          <w:trHeight w:val="855"/>
        </w:trPr>
        <w:tc>
          <w:tcPr>
            <w:tcW w:w="709" w:type="dxa"/>
            <w:tcBorders>
              <w:top w:val="single" w:sz="4" w:space="0" w:color="auto"/>
              <w:left w:val="single" w:sz="4" w:space="0" w:color="auto"/>
              <w:bottom w:val="single" w:sz="4" w:space="0" w:color="auto"/>
              <w:right w:val="nil"/>
            </w:tcBorders>
            <w:shd w:val="clear" w:color="auto" w:fill="auto"/>
            <w:noWrap/>
            <w:vAlign w:val="center"/>
            <w:hideMark/>
          </w:tcPr>
          <w:p w14:paraId="3B3577AB"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14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3CB543"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408020504</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6D029285" w14:textId="77777777" w:rsidR="00AE293A" w:rsidRPr="006450C9" w:rsidRDefault="00AE293A" w:rsidP="00AD561B">
            <w:pPr>
              <w:spacing w:after="0" w:line="240" w:lineRule="auto"/>
              <w:jc w:val="both"/>
              <w:rPr>
                <w:rFonts w:ascii="Arial" w:eastAsia="Times New Roman" w:hAnsi="Arial" w:cs="Arial"/>
                <w:sz w:val="16"/>
                <w:szCs w:val="16"/>
                <w:lang w:eastAsia="pt-BR"/>
              </w:rPr>
            </w:pPr>
            <w:r w:rsidRPr="006450C9">
              <w:rPr>
                <w:rFonts w:ascii="Arial" w:eastAsia="Times New Roman" w:hAnsi="Arial" w:cs="Arial"/>
                <w:sz w:val="16"/>
                <w:szCs w:val="16"/>
                <w:lang w:eastAsia="pt-BR"/>
              </w:rPr>
              <w:t>TRATAMENTO CIRÚRGICO DE LESÃO EVOLUTIVA FISARIA NO MEMBRO SUPERIOR</w:t>
            </w:r>
          </w:p>
        </w:tc>
        <w:tc>
          <w:tcPr>
            <w:tcW w:w="1134" w:type="dxa"/>
            <w:tcBorders>
              <w:top w:val="single" w:sz="4" w:space="0" w:color="auto"/>
              <w:left w:val="nil"/>
              <w:bottom w:val="single" w:sz="4" w:space="0" w:color="auto"/>
              <w:right w:val="single" w:sz="4" w:space="0" w:color="auto"/>
            </w:tcBorders>
            <w:shd w:val="clear" w:color="auto" w:fill="auto"/>
            <w:hideMark/>
          </w:tcPr>
          <w:p w14:paraId="16BBE796" w14:textId="77777777" w:rsidR="00AE293A" w:rsidRDefault="00AE293A" w:rsidP="00AD561B">
            <w:pPr>
              <w:spacing w:after="0" w:line="240" w:lineRule="auto"/>
              <w:jc w:val="center"/>
              <w:rPr>
                <w:rFonts w:ascii="Arial" w:eastAsia="Times New Roman" w:hAnsi="Arial" w:cs="Arial"/>
                <w:sz w:val="16"/>
                <w:szCs w:val="16"/>
                <w:lang w:eastAsia="pt-BR"/>
              </w:rPr>
            </w:pPr>
          </w:p>
          <w:p w14:paraId="41B0354B" w14:textId="77777777" w:rsidR="00AE293A" w:rsidRDefault="00AE293A" w:rsidP="00AD561B">
            <w:pPr>
              <w:spacing w:after="0" w:line="240" w:lineRule="auto"/>
              <w:jc w:val="center"/>
              <w:rPr>
                <w:rFonts w:ascii="Arial" w:eastAsia="Times New Roman" w:hAnsi="Arial" w:cs="Arial"/>
                <w:sz w:val="16"/>
                <w:szCs w:val="16"/>
                <w:lang w:eastAsia="pt-BR"/>
              </w:rPr>
            </w:pPr>
          </w:p>
          <w:p w14:paraId="1FF942E2"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2D7060">
              <w:rPr>
                <w:rFonts w:ascii="Arial" w:eastAsia="Times New Roman" w:hAnsi="Arial" w:cs="Arial"/>
                <w:sz w:val="16"/>
                <w:szCs w:val="16"/>
                <w:lang w:eastAsia="pt-BR"/>
              </w:rPr>
              <w:t>Serviços</w:t>
            </w:r>
          </w:p>
        </w:tc>
        <w:tc>
          <w:tcPr>
            <w:tcW w:w="1276" w:type="dxa"/>
            <w:tcBorders>
              <w:top w:val="single" w:sz="4" w:space="0" w:color="auto"/>
              <w:left w:val="nil"/>
              <w:bottom w:val="single" w:sz="4" w:space="0" w:color="auto"/>
              <w:right w:val="nil"/>
            </w:tcBorders>
            <w:shd w:val="clear" w:color="auto" w:fill="auto"/>
            <w:vAlign w:val="center"/>
            <w:hideMark/>
          </w:tcPr>
          <w:p w14:paraId="38879A44"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 xml:space="preserve">                                                                                            </w:t>
            </w:r>
            <w:r>
              <w:rPr>
                <w:rFonts w:ascii="Arial" w:eastAsia="Times New Roman" w:hAnsi="Arial" w:cs="Arial"/>
                <w:sz w:val="16"/>
                <w:szCs w:val="16"/>
                <w:lang w:eastAsia="pt-BR"/>
              </w:rPr>
              <w:t xml:space="preserve">R$ </w:t>
            </w:r>
            <w:r w:rsidRPr="006450C9">
              <w:rPr>
                <w:rFonts w:ascii="Arial" w:eastAsia="Times New Roman" w:hAnsi="Arial" w:cs="Arial"/>
                <w:sz w:val="16"/>
                <w:szCs w:val="16"/>
                <w:lang w:eastAsia="pt-BR"/>
              </w:rPr>
              <w:t>261,64</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35E517"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300%</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14:paraId="3FA27AA6"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R$ 1.046,56</w:t>
            </w:r>
          </w:p>
        </w:tc>
      </w:tr>
      <w:tr w:rsidR="00AE293A" w:rsidRPr="00ED418B" w14:paraId="66297F53" w14:textId="77777777" w:rsidTr="00AD561B">
        <w:trPr>
          <w:trHeight w:val="917"/>
        </w:trPr>
        <w:tc>
          <w:tcPr>
            <w:tcW w:w="709" w:type="dxa"/>
            <w:tcBorders>
              <w:top w:val="single" w:sz="4" w:space="0" w:color="auto"/>
              <w:left w:val="single" w:sz="4" w:space="0" w:color="auto"/>
              <w:bottom w:val="single" w:sz="4" w:space="0" w:color="auto"/>
              <w:right w:val="nil"/>
            </w:tcBorders>
            <w:shd w:val="clear" w:color="auto" w:fill="auto"/>
            <w:noWrap/>
            <w:vAlign w:val="center"/>
            <w:hideMark/>
          </w:tcPr>
          <w:p w14:paraId="7FCAB2D8"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15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3C16AF"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408020555</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023F0820" w14:textId="77777777" w:rsidR="00AE293A" w:rsidRPr="006450C9" w:rsidRDefault="00AE293A" w:rsidP="00AD561B">
            <w:pPr>
              <w:spacing w:after="0" w:line="240" w:lineRule="auto"/>
              <w:jc w:val="both"/>
              <w:rPr>
                <w:rFonts w:ascii="Arial" w:eastAsia="Times New Roman" w:hAnsi="Arial" w:cs="Arial"/>
                <w:sz w:val="16"/>
                <w:szCs w:val="16"/>
                <w:lang w:eastAsia="pt-BR"/>
              </w:rPr>
            </w:pPr>
            <w:r w:rsidRPr="006450C9">
              <w:rPr>
                <w:rFonts w:ascii="Arial" w:eastAsia="Times New Roman" w:hAnsi="Arial" w:cs="Arial"/>
                <w:sz w:val="16"/>
                <w:szCs w:val="16"/>
                <w:lang w:eastAsia="pt-BR"/>
              </w:rPr>
              <w:t>TRATAMENTO CIRÚRGICO DE PSEUDARTROSE / RETARDO DE CONSOLIDAÇÃO / PERDA ÓSSEA DA MÃO</w:t>
            </w:r>
          </w:p>
        </w:tc>
        <w:tc>
          <w:tcPr>
            <w:tcW w:w="1134" w:type="dxa"/>
            <w:tcBorders>
              <w:top w:val="single" w:sz="4" w:space="0" w:color="auto"/>
              <w:left w:val="nil"/>
              <w:bottom w:val="single" w:sz="4" w:space="0" w:color="auto"/>
              <w:right w:val="single" w:sz="4" w:space="0" w:color="auto"/>
            </w:tcBorders>
            <w:shd w:val="clear" w:color="auto" w:fill="auto"/>
            <w:hideMark/>
          </w:tcPr>
          <w:p w14:paraId="47277137" w14:textId="77777777" w:rsidR="00AE293A" w:rsidRDefault="00AE293A" w:rsidP="00AD561B">
            <w:pPr>
              <w:spacing w:after="0" w:line="240" w:lineRule="auto"/>
              <w:jc w:val="center"/>
              <w:rPr>
                <w:rFonts w:ascii="Arial" w:eastAsia="Times New Roman" w:hAnsi="Arial" w:cs="Arial"/>
                <w:sz w:val="16"/>
                <w:szCs w:val="16"/>
                <w:lang w:eastAsia="pt-BR"/>
              </w:rPr>
            </w:pPr>
          </w:p>
          <w:p w14:paraId="4F2F30A9" w14:textId="77777777" w:rsidR="00AE293A" w:rsidRDefault="00AE293A" w:rsidP="00AD561B">
            <w:pPr>
              <w:spacing w:after="0" w:line="240" w:lineRule="auto"/>
              <w:jc w:val="center"/>
              <w:rPr>
                <w:rFonts w:ascii="Arial" w:eastAsia="Times New Roman" w:hAnsi="Arial" w:cs="Arial"/>
                <w:sz w:val="16"/>
                <w:szCs w:val="16"/>
                <w:lang w:eastAsia="pt-BR"/>
              </w:rPr>
            </w:pPr>
          </w:p>
          <w:p w14:paraId="606AA087"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2D7060">
              <w:rPr>
                <w:rFonts w:ascii="Arial" w:eastAsia="Times New Roman" w:hAnsi="Arial" w:cs="Arial"/>
                <w:sz w:val="16"/>
                <w:szCs w:val="16"/>
                <w:lang w:eastAsia="pt-BR"/>
              </w:rPr>
              <w:t>Serviços</w:t>
            </w:r>
          </w:p>
        </w:tc>
        <w:tc>
          <w:tcPr>
            <w:tcW w:w="1276" w:type="dxa"/>
            <w:tcBorders>
              <w:top w:val="single" w:sz="4" w:space="0" w:color="auto"/>
              <w:left w:val="nil"/>
              <w:bottom w:val="single" w:sz="4" w:space="0" w:color="auto"/>
              <w:right w:val="nil"/>
            </w:tcBorders>
            <w:shd w:val="clear" w:color="auto" w:fill="auto"/>
            <w:vAlign w:val="center"/>
            <w:hideMark/>
          </w:tcPr>
          <w:p w14:paraId="759D52C7" w14:textId="77777777" w:rsidR="00AE293A"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 xml:space="preserve">                                                                                            </w:t>
            </w:r>
            <w:r>
              <w:rPr>
                <w:rFonts w:ascii="Arial" w:eastAsia="Times New Roman" w:hAnsi="Arial" w:cs="Arial"/>
                <w:sz w:val="16"/>
                <w:szCs w:val="16"/>
                <w:lang w:eastAsia="pt-BR"/>
              </w:rPr>
              <w:t xml:space="preserve">R$ </w:t>
            </w:r>
            <w:r w:rsidRPr="006450C9">
              <w:rPr>
                <w:rFonts w:ascii="Arial" w:eastAsia="Times New Roman" w:hAnsi="Arial" w:cs="Arial"/>
                <w:sz w:val="16"/>
                <w:szCs w:val="16"/>
                <w:lang w:eastAsia="pt-BR"/>
              </w:rPr>
              <w:t>203,12</w:t>
            </w:r>
          </w:p>
          <w:p w14:paraId="2F7D802C" w14:textId="77777777" w:rsidR="00AE293A" w:rsidRPr="006450C9" w:rsidRDefault="00AE293A" w:rsidP="00AD561B">
            <w:pPr>
              <w:spacing w:after="0" w:line="240" w:lineRule="auto"/>
              <w:jc w:val="center"/>
              <w:rPr>
                <w:rFonts w:ascii="Arial" w:eastAsia="Times New Roman" w:hAnsi="Arial" w:cs="Arial"/>
                <w:sz w:val="16"/>
                <w:szCs w:val="16"/>
                <w:lang w:eastAsia="pt-BR"/>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AAF6C4"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300%</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14:paraId="45C9B4CA"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R$ 812,48</w:t>
            </w:r>
          </w:p>
        </w:tc>
      </w:tr>
      <w:tr w:rsidR="00AE293A" w:rsidRPr="00ED418B" w14:paraId="1452B091" w14:textId="77777777" w:rsidTr="00AD561B">
        <w:trPr>
          <w:trHeight w:val="972"/>
        </w:trPr>
        <w:tc>
          <w:tcPr>
            <w:tcW w:w="709" w:type="dxa"/>
            <w:tcBorders>
              <w:top w:val="single" w:sz="4" w:space="0" w:color="auto"/>
              <w:left w:val="single" w:sz="4" w:space="0" w:color="auto"/>
              <w:bottom w:val="single" w:sz="4" w:space="0" w:color="auto"/>
              <w:right w:val="nil"/>
            </w:tcBorders>
            <w:shd w:val="clear" w:color="auto" w:fill="auto"/>
            <w:noWrap/>
            <w:vAlign w:val="center"/>
            <w:hideMark/>
          </w:tcPr>
          <w:p w14:paraId="61067A1A"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16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872750"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408020563</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6BFC092B" w14:textId="77777777" w:rsidR="00AE293A" w:rsidRPr="006450C9" w:rsidRDefault="00AE293A" w:rsidP="00AD561B">
            <w:pPr>
              <w:spacing w:after="0" w:line="240" w:lineRule="auto"/>
              <w:jc w:val="both"/>
              <w:rPr>
                <w:rFonts w:ascii="Arial" w:eastAsia="Times New Roman" w:hAnsi="Arial" w:cs="Arial"/>
                <w:sz w:val="16"/>
                <w:szCs w:val="16"/>
                <w:lang w:eastAsia="pt-BR"/>
              </w:rPr>
            </w:pPr>
            <w:r w:rsidRPr="006450C9">
              <w:rPr>
                <w:rFonts w:ascii="Arial" w:eastAsia="Times New Roman" w:hAnsi="Arial" w:cs="Arial"/>
                <w:sz w:val="16"/>
                <w:szCs w:val="16"/>
                <w:lang w:eastAsia="pt-BR"/>
              </w:rPr>
              <w:t>TRATAMENTO CIRÚRGICO DE PSEUDARTROSE / RETARDO DE CONSOLIDAÇÃO / PERDA ÓSSEA DO ANTEBRAÇO</w:t>
            </w:r>
          </w:p>
        </w:tc>
        <w:tc>
          <w:tcPr>
            <w:tcW w:w="1134" w:type="dxa"/>
            <w:tcBorders>
              <w:top w:val="single" w:sz="4" w:space="0" w:color="auto"/>
              <w:left w:val="nil"/>
              <w:bottom w:val="single" w:sz="4" w:space="0" w:color="auto"/>
              <w:right w:val="single" w:sz="4" w:space="0" w:color="auto"/>
            </w:tcBorders>
            <w:shd w:val="clear" w:color="auto" w:fill="auto"/>
            <w:hideMark/>
          </w:tcPr>
          <w:p w14:paraId="3EF8A00C" w14:textId="77777777" w:rsidR="00AE293A" w:rsidRDefault="00AE293A" w:rsidP="00AD561B">
            <w:pPr>
              <w:spacing w:after="0" w:line="240" w:lineRule="auto"/>
              <w:jc w:val="center"/>
              <w:rPr>
                <w:rFonts w:ascii="Arial" w:eastAsia="Times New Roman" w:hAnsi="Arial" w:cs="Arial"/>
                <w:sz w:val="16"/>
                <w:szCs w:val="16"/>
                <w:lang w:eastAsia="pt-BR"/>
              </w:rPr>
            </w:pPr>
          </w:p>
          <w:p w14:paraId="6320B5B6" w14:textId="77777777" w:rsidR="00AE293A" w:rsidRDefault="00AE293A" w:rsidP="00AD561B">
            <w:pPr>
              <w:spacing w:after="0" w:line="240" w:lineRule="auto"/>
              <w:jc w:val="center"/>
              <w:rPr>
                <w:rFonts w:ascii="Arial" w:eastAsia="Times New Roman" w:hAnsi="Arial" w:cs="Arial"/>
                <w:sz w:val="16"/>
                <w:szCs w:val="16"/>
                <w:lang w:eastAsia="pt-BR"/>
              </w:rPr>
            </w:pPr>
          </w:p>
          <w:p w14:paraId="78E800A6"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2D7060">
              <w:rPr>
                <w:rFonts w:ascii="Arial" w:eastAsia="Times New Roman" w:hAnsi="Arial" w:cs="Arial"/>
                <w:sz w:val="16"/>
                <w:szCs w:val="16"/>
                <w:lang w:eastAsia="pt-BR"/>
              </w:rPr>
              <w:t>Serviços</w:t>
            </w:r>
          </w:p>
        </w:tc>
        <w:tc>
          <w:tcPr>
            <w:tcW w:w="1276" w:type="dxa"/>
            <w:tcBorders>
              <w:top w:val="single" w:sz="4" w:space="0" w:color="auto"/>
              <w:left w:val="nil"/>
              <w:bottom w:val="single" w:sz="4" w:space="0" w:color="auto"/>
              <w:right w:val="nil"/>
            </w:tcBorders>
            <w:shd w:val="clear" w:color="auto" w:fill="auto"/>
            <w:vAlign w:val="center"/>
            <w:hideMark/>
          </w:tcPr>
          <w:p w14:paraId="776DD1F8" w14:textId="77777777" w:rsidR="00AE293A" w:rsidRPr="006450C9" w:rsidRDefault="00AE293A" w:rsidP="00AD561B">
            <w:pPr>
              <w:spacing w:after="0" w:line="240" w:lineRule="auto"/>
              <w:jc w:val="center"/>
              <w:rPr>
                <w:rFonts w:ascii="Arial" w:eastAsia="Times New Roman" w:hAnsi="Arial" w:cs="Arial"/>
                <w:sz w:val="16"/>
                <w:szCs w:val="16"/>
                <w:lang w:eastAsia="pt-BR"/>
              </w:rPr>
            </w:pPr>
            <w:r>
              <w:rPr>
                <w:rFonts w:ascii="Arial" w:eastAsia="Times New Roman" w:hAnsi="Arial" w:cs="Arial"/>
                <w:sz w:val="16"/>
                <w:szCs w:val="16"/>
                <w:lang w:eastAsia="pt-BR"/>
              </w:rPr>
              <w:t xml:space="preserve">R$ </w:t>
            </w:r>
            <w:r w:rsidRPr="006450C9">
              <w:rPr>
                <w:rFonts w:ascii="Arial" w:eastAsia="Times New Roman" w:hAnsi="Arial" w:cs="Arial"/>
                <w:sz w:val="16"/>
                <w:szCs w:val="16"/>
                <w:lang w:eastAsia="pt-BR"/>
              </w:rPr>
              <w:t>471,38</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1D0610"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300%</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14:paraId="337E6E1A"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R$ 1.885,52</w:t>
            </w:r>
          </w:p>
        </w:tc>
      </w:tr>
      <w:tr w:rsidR="00AE293A" w:rsidRPr="00ED418B" w14:paraId="4AB3081B" w14:textId="77777777" w:rsidTr="00AD561B">
        <w:trPr>
          <w:trHeight w:val="986"/>
        </w:trPr>
        <w:tc>
          <w:tcPr>
            <w:tcW w:w="709" w:type="dxa"/>
            <w:tcBorders>
              <w:top w:val="single" w:sz="4" w:space="0" w:color="auto"/>
              <w:left w:val="single" w:sz="4" w:space="0" w:color="auto"/>
              <w:bottom w:val="single" w:sz="4" w:space="0" w:color="auto"/>
              <w:right w:val="nil"/>
            </w:tcBorders>
            <w:shd w:val="clear" w:color="auto" w:fill="auto"/>
            <w:noWrap/>
            <w:vAlign w:val="center"/>
            <w:hideMark/>
          </w:tcPr>
          <w:p w14:paraId="434C6B57"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17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BEB914"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408020571</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60CF1140" w14:textId="77777777" w:rsidR="00AE293A" w:rsidRPr="006450C9" w:rsidRDefault="00AE293A" w:rsidP="00AD561B">
            <w:pPr>
              <w:spacing w:after="0" w:line="240" w:lineRule="auto"/>
              <w:jc w:val="both"/>
              <w:rPr>
                <w:rFonts w:ascii="Arial" w:eastAsia="Times New Roman" w:hAnsi="Arial" w:cs="Arial"/>
                <w:sz w:val="16"/>
                <w:szCs w:val="16"/>
                <w:lang w:eastAsia="pt-BR"/>
              </w:rPr>
            </w:pPr>
            <w:r w:rsidRPr="006450C9">
              <w:rPr>
                <w:rFonts w:ascii="Arial" w:eastAsia="Times New Roman" w:hAnsi="Arial" w:cs="Arial"/>
                <w:sz w:val="16"/>
                <w:szCs w:val="16"/>
                <w:lang w:eastAsia="pt-BR"/>
              </w:rPr>
              <w:t>TRATAMENTO CIRÚRGICO DE PSEUDARTROSE / RETARDO DE CONSOLIDAÇÃO / PERDA ÓSSEA DO ÚMERO</w:t>
            </w:r>
          </w:p>
        </w:tc>
        <w:tc>
          <w:tcPr>
            <w:tcW w:w="1134" w:type="dxa"/>
            <w:tcBorders>
              <w:top w:val="single" w:sz="4" w:space="0" w:color="auto"/>
              <w:left w:val="nil"/>
              <w:bottom w:val="single" w:sz="4" w:space="0" w:color="auto"/>
              <w:right w:val="single" w:sz="4" w:space="0" w:color="auto"/>
            </w:tcBorders>
            <w:shd w:val="clear" w:color="auto" w:fill="auto"/>
            <w:hideMark/>
          </w:tcPr>
          <w:p w14:paraId="02D5AE0E" w14:textId="77777777" w:rsidR="00AE293A" w:rsidRDefault="00AE293A" w:rsidP="00AD561B">
            <w:pPr>
              <w:spacing w:after="0" w:line="240" w:lineRule="auto"/>
              <w:jc w:val="center"/>
              <w:rPr>
                <w:rFonts w:ascii="Arial" w:eastAsia="Times New Roman" w:hAnsi="Arial" w:cs="Arial"/>
                <w:sz w:val="16"/>
                <w:szCs w:val="16"/>
                <w:lang w:eastAsia="pt-BR"/>
              </w:rPr>
            </w:pPr>
          </w:p>
          <w:p w14:paraId="5A82EE7B" w14:textId="77777777" w:rsidR="00AE293A" w:rsidRDefault="00AE293A" w:rsidP="00AD561B">
            <w:pPr>
              <w:spacing w:after="0" w:line="240" w:lineRule="auto"/>
              <w:jc w:val="center"/>
              <w:rPr>
                <w:rFonts w:ascii="Arial" w:eastAsia="Times New Roman" w:hAnsi="Arial" w:cs="Arial"/>
                <w:sz w:val="16"/>
                <w:szCs w:val="16"/>
                <w:lang w:eastAsia="pt-BR"/>
              </w:rPr>
            </w:pPr>
          </w:p>
          <w:p w14:paraId="6C03C2A5"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2D7060">
              <w:rPr>
                <w:rFonts w:ascii="Arial" w:eastAsia="Times New Roman" w:hAnsi="Arial" w:cs="Arial"/>
                <w:sz w:val="16"/>
                <w:szCs w:val="16"/>
                <w:lang w:eastAsia="pt-BR"/>
              </w:rPr>
              <w:t>Serviços</w:t>
            </w:r>
          </w:p>
        </w:tc>
        <w:tc>
          <w:tcPr>
            <w:tcW w:w="1276" w:type="dxa"/>
            <w:tcBorders>
              <w:top w:val="single" w:sz="4" w:space="0" w:color="auto"/>
              <w:left w:val="nil"/>
              <w:bottom w:val="single" w:sz="4" w:space="0" w:color="auto"/>
              <w:right w:val="nil"/>
            </w:tcBorders>
            <w:shd w:val="clear" w:color="auto" w:fill="auto"/>
            <w:vAlign w:val="center"/>
            <w:hideMark/>
          </w:tcPr>
          <w:p w14:paraId="674F1C3D" w14:textId="77777777" w:rsidR="00AE293A"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 xml:space="preserve">                                                                                            </w:t>
            </w:r>
            <w:r>
              <w:rPr>
                <w:rFonts w:ascii="Arial" w:eastAsia="Times New Roman" w:hAnsi="Arial" w:cs="Arial"/>
                <w:sz w:val="16"/>
                <w:szCs w:val="16"/>
                <w:lang w:eastAsia="pt-BR"/>
              </w:rPr>
              <w:t xml:space="preserve">R$ </w:t>
            </w:r>
            <w:r w:rsidRPr="006450C9">
              <w:rPr>
                <w:rFonts w:ascii="Arial" w:eastAsia="Times New Roman" w:hAnsi="Arial" w:cs="Arial"/>
                <w:sz w:val="16"/>
                <w:szCs w:val="16"/>
                <w:lang w:eastAsia="pt-BR"/>
              </w:rPr>
              <w:t>377,31</w:t>
            </w:r>
          </w:p>
          <w:p w14:paraId="60FB4A5E" w14:textId="77777777" w:rsidR="00AE293A" w:rsidRDefault="00AE293A" w:rsidP="00AD561B">
            <w:pPr>
              <w:spacing w:after="0" w:line="240" w:lineRule="auto"/>
              <w:jc w:val="center"/>
              <w:rPr>
                <w:rFonts w:ascii="Arial" w:eastAsia="Times New Roman" w:hAnsi="Arial" w:cs="Arial"/>
                <w:sz w:val="16"/>
                <w:szCs w:val="16"/>
                <w:lang w:eastAsia="pt-BR"/>
              </w:rPr>
            </w:pPr>
          </w:p>
          <w:p w14:paraId="2360DBCE" w14:textId="77777777" w:rsidR="00AE293A" w:rsidRPr="006450C9" w:rsidRDefault="00AE293A" w:rsidP="00AD561B">
            <w:pPr>
              <w:spacing w:after="0" w:line="240" w:lineRule="auto"/>
              <w:jc w:val="center"/>
              <w:rPr>
                <w:rFonts w:ascii="Arial" w:eastAsia="Times New Roman" w:hAnsi="Arial" w:cs="Arial"/>
                <w:sz w:val="16"/>
                <w:szCs w:val="16"/>
                <w:lang w:eastAsia="pt-BR"/>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DD37A4"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300%</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14:paraId="22AC6533"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R$ 1.509,24</w:t>
            </w:r>
          </w:p>
        </w:tc>
      </w:tr>
      <w:tr w:rsidR="00AE293A" w:rsidRPr="00ED418B" w14:paraId="3B1BC295" w14:textId="77777777" w:rsidTr="00AD561B">
        <w:trPr>
          <w:trHeight w:val="689"/>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4ABE96"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18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7E64F9"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408020580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F46E2F" w14:textId="77777777" w:rsidR="00AE293A" w:rsidRPr="006450C9" w:rsidRDefault="00AE293A" w:rsidP="00AD561B">
            <w:pPr>
              <w:spacing w:after="0" w:line="240" w:lineRule="auto"/>
              <w:jc w:val="both"/>
              <w:rPr>
                <w:rFonts w:ascii="Arial" w:eastAsia="Times New Roman" w:hAnsi="Arial" w:cs="Arial"/>
                <w:sz w:val="16"/>
                <w:szCs w:val="16"/>
                <w:lang w:eastAsia="pt-BR"/>
              </w:rPr>
            </w:pPr>
            <w:r w:rsidRPr="006450C9">
              <w:rPr>
                <w:rFonts w:ascii="Arial" w:eastAsia="Times New Roman" w:hAnsi="Arial" w:cs="Arial"/>
                <w:sz w:val="16"/>
                <w:szCs w:val="16"/>
                <w:lang w:eastAsia="pt-BR"/>
              </w:rPr>
              <w:t>TRATAMENTO CIRÚRGICO DE PSEUDARTROSE AO NÍVEL DO COTOVELO</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0E33F717" w14:textId="77777777" w:rsidR="00AE293A" w:rsidRDefault="00AE293A" w:rsidP="00AD561B">
            <w:pPr>
              <w:spacing w:after="0" w:line="240" w:lineRule="auto"/>
              <w:jc w:val="center"/>
              <w:rPr>
                <w:rFonts w:ascii="Arial" w:eastAsia="Times New Roman" w:hAnsi="Arial" w:cs="Arial"/>
                <w:sz w:val="16"/>
                <w:szCs w:val="16"/>
                <w:lang w:eastAsia="pt-BR"/>
              </w:rPr>
            </w:pPr>
          </w:p>
          <w:p w14:paraId="7A9AE420" w14:textId="77777777" w:rsidR="00AE293A" w:rsidRDefault="00AE293A" w:rsidP="00AD561B">
            <w:pPr>
              <w:spacing w:after="0" w:line="240" w:lineRule="auto"/>
              <w:jc w:val="center"/>
              <w:rPr>
                <w:rFonts w:ascii="Arial" w:eastAsia="Times New Roman" w:hAnsi="Arial" w:cs="Arial"/>
                <w:sz w:val="16"/>
                <w:szCs w:val="16"/>
                <w:lang w:eastAsia="pt-BR"/>
              </w:rPr>
            </w:pPr>
          </w:p>
          <w:p w14:paraId="232E975D"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2D7060">
              <w:rPr>
                <w:rFonts w:ascii="Arial" w:eastAsia="Times New Roman" w:hAnsi="Arial" w:cs="Arial"/>
                <w:sz w:val="16"/>
                <w:szCs w:val="16"/>
                <w:lang w:eastAsia="pt-BR"/>
              </w:rPr>
              <w:t>Serviços</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718873" w14:textId="77777777" w:rsidR="00AE293A"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 xml:space="preserve">                                                                                             </w:t>
            </w:r>
            <w:r>
              <w:rPr>
                <w:rFonts w:ascii="Arial" w:eastAsia="Times New Roman" w:hAnsi="Arial" w:cs="Arial"/>
                <w:sz w:val="16"/>
                <w:szCs w:val="16"/>
                <w:lang w:eastAsia="pt-BR"/>
              </w:rPr>
              <w:t xml:space="preserve">R$ </w:t>
            </w:r>
            <w:r w:rsidRPr="006450C9">
              <w:rPr>
                <w:rFonts w:ascii="Arial" w:eastAsia="Times New Roman" w:hAnsi="Arial" w:cs="Arial"/>
                <w:sz w:val="16"/>
                <w:szCs w:val="16"/>
                <w:lang w:eastAsia="pt-BR"/>
              </w:rPr>
              <w:t>444,08</w:t>
            </w:r>
          </w:p>
          <w:p w14:paraId="178C906D" w14:textId="77777777" w:rsidR="00AE293A" w:rsidRPr="006450C9" w:rsidRDefault="00AE293A" w:rsidP="00AD561B">
            <w:pPr>
              <w:spacing w:after="0" w:line="240" w:lineRule="auto"/>
              <w:jc w:val="center"/>
              <w:rPr>
                <w:rFonts w:ascii="Arial" w:eastAsia="Times New Roman" w:hAnsi="Arial" w:cs="Arial"/>
                <w:sz w:val="16"/>
                <w:szCs w:val="16"/>
                <w:lang w:eastAsia="pt-BR"/>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8D679D"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300%</w:t>
            </w:r>
          </w:p>
        </w:tc>
        <w:tc>
          <w:tcPr>
            <w:tcW w:w="14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CCA67B"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R$ 1.776,32</w:t>
            </w:r>
          </w:p>
        </w:tc>
      </w:tr>
      <w:tr w:rsidR="00AE293A" w:rsidRPr="00ED418B" w14:paraId="6BC5F503" w14:textId="77777777" w:rsidTr="00AD561B">
        <w:trPr>
          <w:trHeight w:val="1140"/>
        </w:trPr>
        <w:tc>
          <w:tcPr>
            <w:tcW w:w="709" w:type="dxa"/>
            <w:tcBorders>
              <w:top w:val="single" w:sz="4" w:space="0" w:color="auto"/>
              <w:left w:val="single" w:sz="4" w:space="0" w:color="auto"/>
              <w:bottom w:val="single" w:sz="4" w:space="0" w:color="auto"/>
              <w:right w:val="nil"/>
            </w:tcBorders>
            <w:shd w:val="clear" w:color="auto" w:fill="auto"/>
            <w:noWrap/>
            <w:vAlign w:val="center"/>
            <w:hideMark/>
          </w:tcPr>
          <w:p w14:paraId="33049862"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lastRenderedPageBreak/>
              <w:t>19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56C1AA"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408020598</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65507D55" w14:textId="77777777" w:rsidR="00AE293A" w:rsidRPr="006450C9" w:rsidRDefault="00AE293A" w:rsidP="00AD561B">
            <w:pPr>
              <w:spacing w:after="0" w:line="240" w:lineRule="auto"/>
              <w:jc w:val="both"/>
              <w:rPr>
                <w:rFonts w:ascii="Arial" w:eastAsia="Times New Roman" w:hAnsi="Arial" w:cs="Arial"/>
                <w:sz w:val="16"/>
                <w:szCs w:val="16"/>
                <w:lang w:eastAsia="pt-BR"/>
              </w:rPr>
            </w:pPr>
            <w:r w:rsidRPr="006450C9">
              <w:rPr>
                <w:rFonts w:ascii="Arial" w:eastAsia="Times New Roman" w:hAnsi="Arial" w:cs="Arial"/>
                <w:sz w:val="16"/>
                <w:szCs w:val="16"/>
                <w:lang w:eastAsia="pt-BR"/>
              </w:rPr>
              <w:t>TRATAMENTO CIRÚRGICO DE PSEUDARTROSE NA REGIÃO METAFISE-EPIFISÁRIA DISTAL DO RÁDIO E ULNA</w:t>
            </w:r>
          </w:p>
        </w:tc>
        <w:tc>
          <w:tcPr>
            <w:tcW w:w="1134" w:type="dxa"/>
            <w:tcBorders>
              <w:top w:val="single" w:sz="4" w:space="0" w:color="auto"/>
              <w:left w:val="nil"/>
              <w:bottom w:val="single" w:sz="4" w:space="0" w:color="auto"/>
              <w:right w:val="single" w:sz="4" w:space="0" w:color="auto"/>
            </w:tcBorders>
            <w:shd w:val="clear" w:color="auto" w:fill="auto"/>
            <w:hideMark/>
          </w:tcPr>
          <w:p w14:paraId="5BE51944" w14:textId="77777777" w:rsidR="00AE293A" w:rsidRDefault="00AE293A" w:rsidP="00AD561B">
            <w:pPr>
              <w:spacing w:after="0" w:line="240" w:lineRule="auto"/>
              <w:jc w:val="center"/>
              <w:rPr>
                <w:rFonts w:ascii="Arial" w:eastAsia="Times New Roman" w:hAnsi="Arial" w:cs="Arial"/>
                <w:sz w:val="16"/>
                <w:szCs w:val="16"/>
                <w:lang w:eastAsia="pt-BR"/>
              </w:rPr>
            </w:pPr>
          </w:p>
          <w:p w14:paraId="7F073B69" w14:textId="77777777" w:rsidR="00AE293A" w:rsidRDefault="00AE293A" w:rsidP="00AD561B">
            <w:pPr>
              <w:spacing w:after="0" w:line="240" w:lineRule="auto"/>
              <w:jc w:val="center"/>
              <w:rPr>
                <w:rFonts w:ascii="Arial" w:eastAsia="Times New Roman" w:hAnsi="Arial" w:cs="Arial"/>
                <w:sz w:val="16"/>
                <w:szCs w:val="16"/>
                <w:lang w:eastAsia="pt-BR"/>
              </w:rPr>
            </w:pPr>
          </w:p>
          <w:p w14:paraId="537F390F" w14:textId="77777777" w:rsidR="00AE293A" w:rsidRDefault="00AE293A" w:rsidP="00AD561B">
            <w:pPr>
              <w:spacing w:after="0" w:line="240" w:lineRule="auto"/>
              <w:jc w:val="center"/>
              <w:rPr>
                <w:rFonts w:ascii="Arial" w:eastAsia="Times New Roman" w:hAnsi="Arial" w:cs="Arial"/>
                <w:sz w:val="16"/>
                <w:szCs w:val="16"/>
                <w:lang w:eastAsia="pt-BR"/>
              </w:rPr>
            </w:pPr>
          </w:p>
          <w:p w14:paraId="52BCCF7C"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2D7060">
              <w:rPr>
                <w:rFonts w:ascii="Arial" w:eastAsia="Times New Roman" w:hAnsi="Arial" w:cs="Arial"/>
                <w:sz w:val="16"/>
                <w:szCs w:val="16"/>
                <w:lang w:eastAsia="pt-BR"/>
              </w:rPr>
              <w:t>Serviços</w:t>
            </w:r>
          </w:p>
        </w:tc>
        <w:tc>
          <w:tcPr>
            <w:tcW w:w="1276" w:type="dxa"/>
            <w:tcBorders>
              <w:top w:val="single" w:sz="4" w:space="0" w:color="auto"/>
              <w:left w:val="nil"/>
              <w:bottom w:val="single" w:sz="4" w:space="0" w:color="auto"/>
              <w:right w:val="nil"/>
            </w:tcBorders>
            <w:shd w:val="clear" w:color="auto" w:fill="auto"/>
            <w:vAlign w:val="center"/>
            <w:hideMark/>
          </w:tcPr>
          <w:p w14:paraId="3070BC7D"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 xml:space="preserve">                                                                                                  </w:t>
            </w:r>
            <w:r>
              <w:rPr>
                <w:rFonts w:ascii="Arial" w:eastAsia="Times New Roman" w:hAnsi="Arial" w:cs="Arial"/>
                <w:sz w:val="16"/>
                <w:szCs w:val="16"/>
                <w:lang w:eastAsia="pt-BR"/>
              </w:rPr>
              <w:t xml:space="preserve">R$ </w:t>
            </w:r>
            <w:r w:rsidRPr="006450C9">
              <w:rPr>
                <w:rFonts w:ascii="Arial" w:eastAsia="Times New Roman" w:hAnsi="Arial" w:cs="Arial"/>
                <w:sz w:val="16"/>
                <w:szCs w:val="16"/>
                <w:lang w:eastAsia="pt-BR"/>
              </w:rPr>
              <w:t>229,29</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FBC539"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300%</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14:paraId="28CA164B"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R$ 917,16</w:t>
            </w:r>
          </w:p>
        </w:tc>
      </w:tr>
      <w:tr w:rsidR="00AE293A" w:rsidRPr="00ED418B" w14:paraId="3F202291" w14:textId="77777777" w:rsidTr="00AD561B">
        <w:trPr>
          <w:trHeight w:val="1140"/>
        </w:trPr>
        <w:tc>
          <w:tcPr>
            <w:tcW w:w="709" w:type="dxa"/>
            <w:tcBorders>
              <w:top w:val="single" w:sz="4" w:space="0" w:color="auto"/>
              <w:left w:val="single" w:sz="4" w:space="0" w:color="auto"/>
              <w:bottom w:val="single" w:sz="4" w:space="0" w:color="auto"/>
              <w:right w:val="nil"/>
            </w:tcBorders>
            <w:shd w:val="clear" w:color="auto" w:fill="auto"/>
            <w:noWrap/>
            <w:vAlign w:val="center"/>
            <w:hideMark/>
          </w:tcPr>
          <w:p w14:paraId="24557604"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9D5017"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408020610</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17167DFD" w14:textId="77777777" w:rsidR="00AE293A" w:rsidRPr="006450C9" w:rsidRDefault="00AE293A" w:rsidP="00AD561B">
            <w:pPr>
              <w:spacing w:after="0" w:line="240" w:lineRule="auto"/>
              <w:jc w:val="both"/>
              <w:rPr>
                <w:rFonts w:ascii="Arial" w:eastAsia="Times New Roman" w:hAnsi="Arial" w:cs="Arial"/>
                <w:sz w:val="16"/>
                <w:szCs w:val="16"/>
                <w:lang w:eastAsia="pt-BR"/>
              </w:rPr>
            </w:pPr>
            <w:r w:rsidRPr="006450C9">
              <w:rPr>
                <w:rFonts w:ascii="Arial" w:eastAsia="Times New Roman" w:hAnsi="Arial" w:cs="Arial"/>
                <w:sz w:val="16"/>
                <w:szCs w:val="16"/>
                <w:lang w:eastAsia="pt-BR"/>
              </w:rPr>
              <w:t>TRATAMENTO CIRÚRGICO DE ROTURA / DESINSERÇÃO / ARRANCAMENTO CAPSULO-TENO-LIGAMENTAR NA MÃO</w:t>
            </w:r>
          </w:p>
        </w:tc>
        <w:tc>
          <w:tcPr>
            <w:tcW w:w="1134" w:type="dxa"/>
            <w:tcBorders>
              <w:top w:val="single" w:sz="4" w:space="0" w:color="auto"/>
              <w:left w:val="nil"/>
              <w:bottom w:val="single" w:sz="4" w:space="0" w:color="auto"/>
              <w:right w:val="single" w:sz="4" w:space="0" w:color="auto"/>
            </w:tcBorders>
            <w:shd w:val="clear" w:color="auto" w:fill="auto"/>
            <w:hideMark/>
          </w:tcPr>
          <w:p w14:paraId="54EC21A9" w14:textId="77777777" w:rsidR="00AE293A" w:rsidRDefault="00AE293A" w:rsidP="00AD561B">
            <w:pPr>
              <w:spacing w:after="0" w:line="240" w:lineRule="auto"/>
              <w:jc w:val="center"/>
              <w:rPr>
                <w:rFonts w:ascii="Arial" w:eastAsia="Times New Roman" w:hAnsi="Arial" w:cs="Arial"/>
                <w:sz w:val="16"/>
                <w:szCs w:val="16"/>
                <w:lang w:eastAsia="pt-BR"/>
              </w:rPr>
            </w:pPr>
          </w:p>
          <w:p w14:paraId="01D42691" w14:textId="77777777" w:rsidR="00AE293A" w:rsidRDefault="00AE293A" w:rsidP="00AD561B">
            <w:pPr>
              <w:spacing w:after="0" w:line="240" w:lineRule="auto"/>
              <w:jc w:val="center"/>
              <w:rPr>
                <w:rFonts w:ascii="Arial" w:eastAsia="Times New Roman" w:hAnsi="Arial" w:cs="Arial"/>
                <w:sz w:val="16"/>
                <w:szCs w:val="16"/>
                <w:lang w:eastAsia="pt-BR"/>
              </w:rPr>
            </w:pPr>
          </w:p>
          <w:p w14:paraId="42D837CE"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2D7060">
              <w:rPr>
                <w:rFonts w:ascii="Arial" w:eastAsia="Times New Roman" w:hAnsi="Arial" w:cs="Arial"/>
                <w:sz w:val="16"/>
                <w:szCs w:val="16"/>
                <w:lang w:eastAsia="pt-BR"/>
              </w:rPr>
              <w:t>Serviços</w:t>
            </w:r>
          </w:p>
        </w:tc>
        <w:tc>
          <w:tcPr>
            <w:tcW w:w="1276" w:type="dxa"/>
            <w:tcBorders>
              <w:top w:val="single" w:sz="4" w:space="0" w:color="auto"/>
              <w:left w:val="nil"/>
              <w:bottom w:val="single" w:sz="4" w:space="0" w:color="auto"/>
              <w:right w:val="nil"/>
            </w:tcBorders>
            <w:shd w:val="clear" w:color="auto" w:fill="auto"/>
            <w:vAlign w:val="center"/>
            <w:hideMark/>
          </w:tcPr>
          <w:p w14:paraId="7BE1BD57" w14:textId="77777777" w:rsidR="00AE293A"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 xml:space="preserve">                                                                                                </w:t>
            </w:r>
            <w:r>
              <w:rPr>
                <w:rFonts w:ascii="Arial" w:eastAsia="Times New Roman" w:hAnsi="Arial" w:cs="Arial"/>
                <w:sz w:val="16"/>
                <w:szCs w:val="16"/>
                <w:lang w:eastAsia="pt-BR"/>
              </w:rPr>
              <w:t xml:space="preserve">R$ </w:t>
            </w:r>
            <w:r w:rsidRPr="006450C9">
              <w:rPr>
                <w:rFonts w:ascii="Arial" w:eastAsia="Times New Roman" w:hAnsi="Arial" w:cs="Arial"/>
                <w:sz w:val="16"/>
                <w:szCs w:val="16"/>
                <w:lang w:eastAsia="pt-BR"/>
              </w:rPr>
              <w:t>258,26</w:t>
            </w:r>
            <w:r>
              <w:rPr>
                <w:rFonts w:ascii="Arial" w:eastAsia="Times New Roman" w:hAnsi="Arial" w:cs="Arial"/>
                <w:sz w:val="16"/>
                <w:szCs w:val="16"/>
                <w:lang w:eastAsia="pt-BR"/>
              </w:rPr>
              <w:t xml:space="preserve"> </w:t>
            </w:r>
          </w:p>
          <w:p w14:paraId="1E29ABD8" w14:textId="77777777" w:rsidR="00AE293A" w:rsidRPr="006450C9" w:rsidRDefault="00AE293A" w:rsidP="00AD561B">
            <w:pPr>
              <w:spacing w:after="0" w:line="240" w:lineRule="auto"/>
              <w:jc w:val="center"/>
              <w:rPr>
                <w:rFonts w:ascii="Arial" w:eastAsia="Times New Roman" w:hAnsi="Arial" w:cs="Arial"/>
                <w:sz w:val="16"/>
                <w:szCs w:val="16"/>
                <w:lang w:eastAsia="pt-BR"/>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B22D0C"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300%</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14:paraId="31770C50"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R$ 1.033,04</w:t>
            </w:r>
          </w:p>
        </w:tc>
      </w:tr>
      <w:tr w:rsidR="00AE293A" w:rsidRPr="00ED418B" w14:paraId="499A851D" w14:textId="77777777" w:rsidTr="00AD561B">
        <w:trPr>
          <w:trHeight w:val="855"/>
        </w:trPr>
        <w:tc>
          <w:tcPr>
            <w:tcW w:w="709" w:type="dxa"/>
            <w:tcBorders>
              <w:top w:val="single" w:sz="4" w:space="0" w:color="auto"/>
              <w:left w:val="single" w:sz="4" w:space="0" w:color="auto"/>
              <w:bottom w:val="single" w:sz="4" w:space="0" w:color="auto"/>
              <w:right w:val="nil"/>
            </w:tcBorders>
            <w:shd w:val="clear" w:color="000000" w:fill="FFFFFF"/>
            <w:noWrap/>
            <w:vAlign w:val="center"/>
            <w:hideMark/>
          </w:tcPr>
          <w:p w14:paraId="4EDAF5C8"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21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13E315"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408020628</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32FB65E9" w14:textId="77777777" w:rsidR="00AE293A" w:rsidRPr="006450C9" w:rsidRDefault="00AE293A" w:rsidP="00AD561B">
            <w:pPr>
              <w:spacing w:after="0" w:line="240" w:lineRule="auto"/>
              <w:jc w:val="both"/>
              <w:rPr>
                <w:rFonts w:ascii="Arial" w:eastAsia="Times New Roman" w:hAnsi="Arial" w:cs="Arial"/>
                <w:sz w:val="16"/>
                <w:szCs w:val="16"/>
                <w:lang w:eastAsia="pt-BR"/>
              </w:rPr>
            </w:pPr>
            <w:r w:rsidRPr="006450C9">
              <w:rPr>
                <w:rFonts w:ascii="Arial" w:eastAsia="Times New Roman" w:hAnsi="Arial" w:cs="Arial"/>
                <w:sz w:val="16"/>
                <w:szCs w:val="16"/>
                <w:lang w:eastAsia="pt-BR"/>
              </w:rPr>
              <w:t>TRATAMENTO CIRÚRGICO DE SINDACTILIA DA MÃO (POR ESPACO INTERDIGITAL)</w:t>
            </w:r>
          </w:p>
        </w:tc>
        <w:tc>
          <w:tcPr>
            <w:tcW w:w="1134" w:type="dxa"/>
            <w:tcBorders>
              <w:top w:val="single" w:sz="4" w:space="0" w:color="auto"/>
              <w:left w:val="nil"/>
              <w:bottom w:val="single" w:sz="4" w:space="0" w:color="auto"/>
              <w:right w:val="single" w:sz="4" w:space="0" w:color="auto"/>
            </w:tcBorders>
            <w:shd w:val="clear" w:color="auto" w:fill="auto"/>
            <w:hideMark/>
          </w:tcPr>
          <w:p w14:paraId="718167D8" w14:textId="77777777" w:rsidR="00AE293A" w:rsidRDefault="00AE293A" w:rsidP="00AD561B">
            <w:pPr>
              <w:spacing w:after="0" w:line="240" w:lineRule="auto"/>
              <w:jc w:val="center"/>
              <w:rPr>
                <w:rFonts w:ascii="Arial" w:eastAsia="Times New Roman" w:hAnsi="Arial" w:cs="Arial"/>
                <w:sz w:val="16"/>
                <w:szCs w:val="16"/>
                <w:lang w:eastAsia="pt-BR"/>
              </w:rPr>
            </w:pPr>
          </w:p>
          <w:p w14:paraId="0C79BF42" w14:textId="77777777" w:rsidR="00AE293A" w:rsidRDefault="00AE293A" w:rsidP="00AD561B">
            <w:pPr>
              <w:spacing w:after="0" w:line="240" w:lineRule="auto"/>
              <w:jc w:val="center"/>
              <w:rPr>
                <w:rFonts w:ascii="Arial" w:eastAsia="Times New Roman" w:hAnsi="Arial" w:cs="Arial"/>
                <w:sz w:val="16"/>
                <w:szCs w:val="16"/>
                <w:lang w:eastAsia="pt-BR"/>
              </w:rPr>
            </w:pPr>
          </w:p>
          <w:p w14:paraId="35AB0F22"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2D7060">
              <w:rPr>
                <w:rFonts w:ascii="Arial" w:eastAsia="Times New Roman" w:hAnsi="Arial" w:cs="Arial"/>
                <w:sz w:val="16"/>
                <w:szCs w:val="16"/>
                <w:lang w:eastAsia="pt-BR"/>
              </w:rPr>
              <w:t>Serviços</w:t>
            </w:r>
          </w:p>
        </w:tc>
        <w:tc>
          <w:tcPr>
            <w:tcW w:w="1276" w:type="dxa"/>
            <w:tcBorders>
              <w:top w:val="single" w:sz="4" w:space="0" w:color="auto"/>
              <w:left w:val="nil"/>
              <w:bottom w:val="single" w:sz="4" w:space="0" w:color="auto"/>
              <w:right w:val="nil"/>
            </w:tcBorders>
            <w:shd w:val="clear" w:color="auto" w:fill="auto"/>
            <w:vAlign w:val="center"/>
            <w:hideMark/>
          </w:tcPr>
          <w:p w14:paraId="7E70621D" w14:textId="77777777" w:rsidR="00AE293A" w:rsidRPr="006450C9" w:rsidRDefault="00AE293A" w:rsidP="00AD561B">
            <w:pPr>
              <w:spacing w:after="0" w:line="240" w:lineRule="auto"/>
              <w:jc w:val="center"/>
              <w:rPr>
                <w:rFonts w:ascii="Arial" w:eastAsia="Times New Roman" w:hAnsi="Arial" w:cs="Arial"/>
                <w:sz w:val="16"/>
                <w:szCs w:val="16"/>
                <w:lang w:eastAsia="pt-BR"/>
              </w:rPr>
            </w:pPr>
            <w:r>
              <w:rPr>
                <w:rFonts w:ascii="Arial" w:eastAsia="Times New Roman" w:hAnsi="Arial" w:cs="Arial"/>
                <w:sz w:val="16"/>
                <w:szCs w:val="16"/>
                <w:lang w:eastAsia="pt-BR"/>
              </w:rPr>
              <w:t xml:space="preserve">R$ </w:t>
            </w:r>
            <w:r w:rsidRPr="006450C9">
              <w:rPr>
                <w:rFonts w:ascii="Arial" w:eastAsia="Times New Roman" w:hAnsi="Arial" w:cs="Arial"/>
                <w:sz w:val="16"/>
                <w:szCs w:val="16"/>
                <w:lang w:eastAsia="pt-BR"/>
              </w:rPr>
              <w:t>192,60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70FFC7"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300%</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14:paraId="621137E7"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R$ 770,40</w:t>
            </w:r>
          </w:p>
        </w:tc>
      </w:tr>
      <w:tr w:rsidR="00AE293A" w:rsidRPr="00ED418B" w14:paraId="139178FF" w14:textId="77777777" w:rsidTr="00AD561B">
        <w:trPr>
          <w:trHeight w:val="1140"/>
        </w:trPr>
        <w:tc>
          <w:tcPr>
            <w:tcW w:w="709" w:type="dxa"/>
            <w:tcBorders>
              <w:top w:val="single" w:sz="4" w:space="0" w:color="auto"/>
              <w:left w:val="single" w:sz="4" w:space="0" w:color="auto"/>
              <w:bottom w:val="single" w:sz="4" w:space="0" w:color="auto"/>
              <w:right w:val="nil"/>
            </w:tcBorders>
            <w:shd w:val="clear" w:color="auto" w:fill="auto"/>
            <w:noWrap/>
            <w:vAlign w:val="center"/>
            <w:hideMark/>
          </w:tcPr>
          <w:p w14:paraId="47F18E77"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22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F33869"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408040262</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45C7CB11" w14:textId="77777777" w:rsidR="00AE293A" w:rsidRPr="006450C9" w:rsidRDefault="00AE293A" w:rsidP="00AD561B">
            <w:pPr>
              <w:spacing w:after="0" w:line="240" w:lineRule="auto"/>
              <w:jc w:val="both"/>
              <w:rPr>
                <w:rFonts w:ascii="Arial" w:eastAsia="Times New Roman" w:hAnsi="Arial" w:cs="Arial"/>
                <w:sz w:val="16"/>
                <w:szCs w:val="16"/>
                <w:lang w:eastAsia="pt-BR"/>
              </w:rPr>
            </w:pPr>
            <w:r w:rsidRPr="006450C9">
              <w:rPr>
                <w:rFonts w:ascii="Arial" w:eastAsia="Times New Roman" w:hAnsi="Arial" w:cs="Arial"/>
                <w:sz w:val="16"/>
                <w:szCs w:val="16"/>
                <w:lang w:eastAsia="pt-BR"/>
              </w:rPr>
              <w:t>TRATAMENTO CIRÚRGICO DE FRATURA / LUXAÇÃO / FRATURA-LUXAÇÃO / DISJUNÇÃO DO ANEL PÉLVICO ANTERO-POSTERIOR</w:t>
            </w:r>
          </w:p>
        </w:tc>
        <w:tc>
          <w:tcPr>
            <w:tcW w:w="1134" w:type="dxa"/>
            <w:tcBorders>
              <w:top w:val="single" w:sz="4" w:space="0" w:color="auto"/>
              <w:left w:val="nil"/>
              <w:bottom w:val="single" w:sz="4" w:space="0" w:color="auto"/>
              <w:right w:val="single" w:sz="4" w:space="0" w:color="auto"/>
            </w:tcBorders>
            <w:shd w:val="clear" w:color="auto" w:fill="auto"/>
            <w:hideMark/>
          </w:tcPr>
          <w:p w14:paraId="1CC62A7D" w14:textId="77777777" w:rsidR="00AE293A" w:rsidRDefault="00AE293A" w:rsidP="00AD561B">
            <w:pPr>
              <w:spacing w:after="0" w:line="240" w:lineRule="auto"/>
              <w:jc w:val="center"/>
              <w:rPr>
                <w:rFonts w:ascii="Arial" w:eastAsia="Times New Roman" w:hAnsi="Arial" w:cs="Arial"/>
                <w:sz w:val="16"/>
                <w:szCs w:val="16"/>
                <w:lang w:eastAsia="pt-BR"/>
              </w:rPr>
            </w:pPr>
          </w:p>
          <w:p w14:paraId="7958B2AE" w14:textId="77777777" w:rsidR="00AE293A" w:rsidRDefault="00AE293A" w:rsidP="00AD561B">
            <w:pPr>
              <w:spacing w:after="0" w:line="240" w:lineRule="auto"/>
              <w:jc w:val="center"/>
              <w:rPr>
                <w:rFonts w:ascii="Arial" w:eastAsia="Times New Roman" w:hAnsi="Arial" w:cs="Arial"/>
                <w:sz w:val="16"/>
                <w:szCs w:val="16"/>
                <w:lang w:eastAsia="pt-BR"/>
              </w:rPr>
            </w:pPr>
          </w:p>
          <w:p w14:paraId="5ACBC308"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2D7060">
              <w:rPr>
                <w:rFonts w:ascii="Arial" w:eastAsia="Times New Roman" w:hAnsi="Arial" w:cs="Arial"/>
                <w:sz w:val="16"/>
                <w:szCs w:val="16"/>
                <w:lang w:eastAsia="pt-BR"/>
              </w:rPr>
              <w:t>Serviços</w:t>
            </w:r>
          </w:p>
        </w:tc>
        <w:tc>
          <w:tcPr>
            <w:tcW w:w="1276" w:type="dxa"/>
            <w:tcBorders>
              <w:top w:val="single" w:sz="4" w:space="0" w:color="auto"/>
              <w:left w:val="nil"/>
              <w:bottom w:val="single" w:sz="4" w:space="0" w:color="auto"/>
              <w:right w:val="nil"/>
            </w:tcBorders>
            <w:shd w:val="clear" w:color="auto" w:fill="auto"/>
            <w:vAlign w:val="center"/>
            <w:hideMark/>
          </w:tcPr>
          <w:p w14:paraId="5605F3A1" w14:textId="77777777" w:rsidR="00AE293A"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 xml:space="preserve">                                                                                                </w:t>
            </w:r>
            <w:r>
              <w:rPr>
                <w:rFonts w:ascii="Arial" w:eastAsia="Times New Roman" w:hAnsi="Arial" w:cs="Arial"/>
                <w:sz w:val="16"/>
                <w:szCs w:val="16"/>
                <w:lang w:eastAsia="pt-BR"/>
              </w:rPr>
              <w:t xml:space="preserve">R$ </w:t>
            </w:r>
            <w:r w:rsidRPr="006450C9">
              <w:rPr>
                <w:rFonts w:ascii="Arial" w:eastAsia="Times New Roman" w:hAnsi="Arial" w:cs="Arial"/>
                <w:sz w:val="16"/>
                <w:szCs w:val="16"/>
                <w:lang w:eastAsia="pt-BR"/>
              </w:rPr>
              <w:t>871,30</w:t>
            </w:r>
          </w:p>
          <w:p w14:paraId="3D604CA4" w14:textId="77777777" w:rsidR="00AE293A" w:rsidRDefault="00AE293A" w:rsidP="00AD561B">
            <w:pPr>
              <w:spacing w:after="0" w:line="240" w:lineRule="auto"/>
              <w:jc w:val="center"/>
              <w:rPr>
                <w:rFonts w:ascii="Arial" w:eastAsia="Times New Roman" w:hAnsi="Arial" w:cs="Arial"/>
                <w:sz w:val="16"/>
                <w:szCs w:val="16"/>
                <w:lang w:eastAsia="pt-BR"/>
              </w:rPr>
            </w:pPr>
          </w:p>
          <w:p w14:paraId="326911A9" w14:textId="77777777" w:rsidR="00AE293A" w:rsidRPr="006450C9" w:rsidRDefault="00AE293A" w:rsidP="00AD561B">
            <w:pPr>
              <w:spacing w:after="0" w:line="240" w:lineRule="auto"/>
              <w:jc w:val="center"/>
              <w:rPr>
                <w:rFonts w:ascii="Arial" w:eastAsia="Times New Roman" w:hAnsi="Arial" w:cs="Arial"/>
                <w:sz w:val="16"/>
                <w:szCs w:val="16"/>
                <w:lang w:eastAsia="pt-BR"/>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D75152"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300%</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14:paraId="765770DB"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R$ 3.485,20</w:t>
            </w:r>
          </w:p>
        </w:tc>
      </w:tr>
      <w:tr w:rsidR="00AE293A" w:rsidRPr="00ED418B" w14:paraId="2F7F5291" w14:textId="77777777" w:rsidTr="00AD561B">
        <w:trPr>
          <w:trHeight w:val="300"/>
        </w:trPr>
        <w:tc>
          <w:tcPr>
            <w:tcW w:w="709" w:type="dxa"/>
            <w:tcBorders>
              <w:top w:val="single" w:sz="4" w:space="0" w:color="auto"/>
              <w:left w:val="single" w:sz="4" w:space="0" w:color="auto"/>
              <w:bottom w:val="single" w:sz="4" w:space="0" w:color="auto"/>
              <w:right w:val="nil"/>
            </w:tcBorders>
            <w:shd w:val="clear" w:color="auto" w:fill="auto"/>
            <w:noWrap/>
            <w:vAlign w:val="center"/>
            <w:hideMark/>
          </w:tcPr>
          <w:p w14:paraId="4EDB96CB"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23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34C083"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408050101</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57CA4877" w14:textId="77777777" w:rsidR="00AE293A" w:rsidRPr="006450C9" w:rsidRDefault="00AE293A" w:rsidP="00AD561B">
            <w:pPr>
              <w:spacing w:after="0" w:line="240" w:lineRule="auto"/>
              <w:jc w:val="both"/>
              <w:rPr>
                <w:rFonts w:ascii="Arial" w:eastAsia="Times New Roman" w:hAnsi="Arial" w:cs="Arial"/>
                <w:sz w:val="16"/>
                <w:szCs w:val="16"/>
                <w:lang w:eastAsia="pt-BR"/>
              </w:rPr>
            </w:pPr>
            <w:r w:rsidRPr="006450C9">
              <w:rPr>
                <w:rFonts w:ascii="Arial" w:eastAsia="Times New Roman" w:hAnsi="Arial" w:cs="Arial"/>
                <w:sz w:val="16"/>
                <w:szCs w:val="16"/>
                <w:lang w:eastAsia="pt-BR"/>
              </w:rPr>
              <w:t>PATELECTOMIA TOTAL OU PARCIAL</w:t>
            </w:r>
          </w:p>
        </w:tc>
        <w:tc>
          <w:tcPr>
            <w:tcW w:w="1134" w:type="dxa"/>
            <w:tcBorders>
              <w:top w:val="single" w:sz="4" w:space="0" w:color="auto"/>
              <w:left w:val="nil"/>
              <w:bottom w:val="single" w:sz="4" w:space="0" w:color="auto"/>
              <w:right w:val="single" w:sz="4" w:space="0" w:color="auto"/>
            </w:tcBorders>
            <w:shd w:val="clear" w:color="auto" w:fill="auto"/>
            <w:hideMark/>
          </w:tcPr>
          <w:p w14:paraId="064AE622"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2D7060">
              <w:rPr>
                <w:rFonts w:ascii="Arial" w:eastAsia="Times New Roman" w:hAnsi="Arial" w:cs="Arial"/>
                <w:sz w:val="16"/>
                <w:szCs w:val="16"/>
                <w:lang w:eastAsia="pt-BR"/>
              </w:rPr>
              <w:t>Serviços</w:t>
            </w:r>
          </w:p>
        </w:tc>
        <w:tc>
          <w:tcPr>
            <w:tcW w:w="1276" w:type="dxa"/>
            <w:tcBorders>
              <w:top w:val="single" w:sz="4" w:space="0" w:color="auto"/>
              <w:left w:val="nil"/>
              <w:bottom w:val="single" w:sz="4" w:space="0" w:color="auto"/>
              <w:right w:val="nil"/>
            </w:tcBorders>
            <w:shd w:val="clear" w:color="auto" w:fill="auto"/>
            <w:vAlign w:val="center"/>
            <w:hideMark/>
          </w:tcPr>
          <w:p w14:paraId="026B6538"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 xml:space="preserve">                                                                                                 </w:t>
            </w:r>
            <w:r>
              <w:rPr>
                <w:rFonts w:ascii="Arial" w:eastAsia="Times New Roman" w:hAnsi="Arial" w:cs="Arial"/>
                <w:sz w:val="16"/>
                <w:szCs w:val="16"/>
                <w:lang w:eastAsia="pt-BR"/>
              </w:rPr>
              <w:t xml:space="preserve">R$ </w:t>
            </w:r>
            <w:r w:rsidRPr="006450C9">
              <w:rPr>
                <w:rFonts w:ascii="Arial" w:eastAsia="Times New Roman" w:hAnsi="Arial" w:cs="Arial"/>
                <w:sz w:val="16"/>
                <w:szCs w:val="16"/>
                <w:lang w:eastAsia="pt-BR"/>
              </w:rPr>
              <w:t>344,06</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16D807"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300%</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14:paraId="206A77B6"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R$ 1.376,24</w:t>
            </w:r>
          </w:p>
        </w:tc>
      </w:tr>
      <w:tr w:rsidR="00AE293A" w:rsidRPr="00ED418B" w14:paraId="7A6CC121" w14:textId="77777777" w:rsidTr="00AD561B">
        <w:trPr>
          <w:trHeight w:val="570"/>
        </w:trPr>
        <w:tc>
          <w:tcPr>
            <w:tcW w:w="709" w:type="dxa"/>
            <w:tcBorders>
              <w:top w:val="single" w:sz="4" w:space="0" w:color="auto"/>
              <w:left w:val="single" w:sz="4" w:space="0" w:color="auto"/>
              <w:bottom w:val="single" w:sz="4" w:space="0" w:color="auto"/>
              <w:right w:val="nil"/>
            </w:tcBorders>
            <w:shd w:val="clear" w:color="auto" w:fill="auto"/>
            <w:noWrap/>
            <w:vAlign w:val="center"/>
            <w:hideMark/>
          </w:tcPr>
          <w:p w14:paraId="428F4929"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24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F6847C"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408050144</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454553AD" w14:textId="77777777" w:rsidR="00AE293A" w:rsidRPr="006450C9" w:rsidRDefault="00AE293A" w:rsidP="00AD561B">
            <w:pPr>
              <w:spacing w:after="0" w:line="240" w:lineRule="auto"/>
              <w:jc w:val="both"/>
              <w:rPr>
                <w:rFonts w:ascii="Arial" w:eastAsia="Times New Roman" w:hAnsi="Arial" w:cs="Arial"/>
                <w:sz w:val="16"/>
                <w:szCs w:val="16"/>
                <w:lang w:eastAsia="pt-BR"/>
              </w:rPr>
            </w:pPr>
            <w:r w:rsidRPr="006450C9">
              <w:rPr>
                <w:rFonts w:ascii="Arial" w:eastAsia="Times New Roman" w:hAnsi="Arial" w:cs="Arial"/>
                <w:sz w:val="16"/>
                <w:szCs w:val="16"/>
                <w:lang w:eastAsia="pt-BR"/>
              </w:rPr>
              <w:t>RECONSTRUCAO LIGAMENTAR DO TORNOZELO</w:t>
            </w:r>
          </w:p>
        </w:tc>
        <w:tc>
          <w:tcPr>
            <w:tcW w:w="1134" w:type="dxa"/>
            <w:tcBorders>
              <w:top w:val="single" w:sz="4" w:space="0" w:color="auto"/>
              <w:left w:val="nil"/>
              <w:bottom w:val="single" w:sz="4" w:space="0" w:color="auto"/>
              <w:right w:val="single" w:sz="4" w:space="0" w:color="auto"/>
            </w:tcBorders>
            <w:shd w:val="clear" w:color="auto" w:fill="auto"/>
            <w:hideMark/>
          </w:tcPr>
          <w:p w14:paraId="0FA7EA65" w14:textId="77777777" w:rsidR="00AE293A" w:rsidRDefault="00AE293A" w:rsidP="00AD561B">
            <w:pPr>
              <w:spacing w:after="0" w:line="240" w:lineRule="auto"/>
              <w:jc w:val="center"/>
              <w:rPr>
                <w:rFonts w:ascii="Arial" w:eastAsia="Times New Roman" w:hAnsi="Arial" w:cs="Arial"/>
                <w:sz w:val="16"/>
                <w:szCs w:val="16"/>
                <w:lang w:eastAsia="pt-BR"/>
              </w:rPr>
            </w:pPr>
          </w:p>
          <w:p w14:paraId="37D7D04D"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2D7060">
              <w:rPr>
                <w:rFonts w:ascii="Arial" w:eastAsia="Times New Roman" w:hAnsi="Arial" w:cs="Arial"/>
                <w:sz w:val="16"/>
                <w:szCs w:val="16"/>
                <w:lang w:eastAsia="pt-BR"/>
              </w:rPr>
              <w:t>Serviços</w:t>
            </w:r>
          </w:p>
        </w:tc>
        <w:tc>
          <w:tcPr>
            <w:tcW w:w="1276" w:type="dxa"/>
            <w:tcBorders>
              <w:top w:val="single" w:sz="4" w:space="0" w:color="auto"/>
              <w:left w:val="nil"/>
              <w:bottom w:val="single" w:sz="4" w:space="0" w:color="auto"/>
              <w:right w:val="nil"/>
            </w:tcBorders>
            <w:shd w:val="clear" w:color="auto" w:fill="auto"/>
            <w:vAlign w:val="center"/>
            <w:hideMark/>
          </w:tcPr>
          <w:p w14:paraId="6D5EE8DF"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 xml:space="preserve">                                                                                               </w:t>
            </w:r>
            <w:r>
              <w:rPr>
                <w:rFonts w:ascii="Arial" w:eastAsia="Times New Roman" w:hAnsi="Arial" w:cs="Arial"/>
                <w:sz w:val="16"/>
                <w:szCs w:val="16"/>
                <w:lang w:eastAsia="pt-BR"/>
              </w:rPr>
              <w:t xml:space="preserve">R$ </w:t>
            </w:r>
            <w:r w:rsidRPr="006450C9">
              <w:rPr>
                <w:rFonts w:ascii="Arial" w:eastAsia="Times New Roman" w:hAnsi="Arial" w:cs="Arial"/>
                <w:sz w:val="16"/>
                <w:szCs w:val="16"/>
                <w:lang w:eastAsia="pt-BR"/>
              </w:rPr>
              <w:t>432,14</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18971D"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300%</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14:paraId="636A2726"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R$ 1.728,56</w:t>
            </w:r>
          </w:p>
        </w:tc>
      </w:tr>
      <w:tr w:rsidR="00AE293A" w:rsidRPr="00ED418B" w14:paraId="45CFA7A5" w14:textId="77777777" w:rsidTr="00AD561B">
        <w:trPr>
          <w:trHeight w:val="570"/>
        </w:trPr>
        <w:tc>
          <w:tcPr>
            <w:tcW w:w="709" w:type="dxa"/>
            <w:tcBorders>
              <w:top w:val="single" w:sz="4" w:space="0" w:color="auto"/>
              <w:left w:val="single" w:sz="4" w:space="0" w:color="auto"/>
              <w:bottom w:val="single" w:sz="4" w:space="0" w:color="auto"/>
              <w:right w:val="nil"/>
            </w:tcBorders>
            <w:shd w:val="clear" w:color="auto" w:fill="auto"/>
            <w:noWrap/>
            <w:vAlign w:val="center"/>
            <w:hideMark/>
          </w:tcPr>
          <w:p w14:paraId="393A1782"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25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A4AE45"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408050152</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3CBE50F4" w14:textId="77777777" w:rsidR="00AE293A" w:rsidRPr="006450C9" w:rsidRDefault="00AE293A" w:rsidP="00AD561B">
            <w:pPr>
              <w:spacing w:after="0" w:line="240" w:lineRule="auto"/>
              <w:jc w:val="both"/>
              <w:rPr>
                <w:rFonts w:ascii="Arial" w:eastAsia="Times New Roman" w:hAnsi="Arial" w:cs="Arial"/>
                <w:sz w:val="16"/>
                <w:szCs w:val="16"/>
                <w:lang w:eastAsia="pt-BR"/>
              </w:rPr>
            </w:pPr>
            <w:r w:rsidRPr="006450C9">
              <w:rPr>
                <w:rFonts w:ascii="Arial" w:eastAsia="Times New Roman" w:hAnsi="Arial" w:cs="Arial"/>
                <w:sz w:val="16"/>
                <w:szCs w:val="16"/>
                <w:lang w:eastAsia="pt-BR"/>
              </w:rPr>
              <w:t>RECONSTRUCAO LIGAMENTAR EXTRA-ARTICULAR DO JOELHO</w:t>
            </w:r>
          </w:p>
        </w:tc>
        <w:tc>
          <w:tcPr>
            <w:tcW w:w="1134" w:type="dxa"/>
            <w:tcBorders>
              <w:top w:val="single" w:sz="4" w:space="0" w:color="auto"/>
              <w:left w:val="nil"/>
              <w:bottom w:val="single" w:sz="4" w:space="0" w:color="auto"/>
              <w:right w:val="single" w:sz="4" w:space="0" w:color="auto"/>
            </w:tcBorders>
            <w:shd w:val="clear" w:color="auto" w:fill="auto"/>
            <w:hideMark/>
          </w:tcPr>
          <w:p w14:paraId="6C3469D8" w14:textId="77777777" w:rsidR="00AE293A" w:rsidRDefault="00AE293A" w:rsidP="00AD561B">
            <w:pPr>
              <w:spacing w:after="0" w:line="240" w:lineRule="auto"/>
              <w:jc w:val="center"/>
              <w:rPr>
                <w:rFonts w:ascii="Arial" w:eastAsia="Times New Roman" w:hAnsi="Arial" w:cs="Arial"/>
                <w:sz w:val="16"/>
                <w:szCs w:val="16"/>
                <w:lang w:eastAsia="pt-BR"/>
              </w:rPr>
            </w:pPr>
          </w:p>
          <w:p w14:paraId="31CD6F11"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2D7060">
              <w:rPr>
                <w:rFonts w:ascii="Arial" w:eastAsia="Times New Roman" w:hAnsi="Arial" w:cs="Arial"/>
                <w:sz w:val="16"/>
                <w:szCs w:val="16"/>
                <w:lang w:eastAsia="pt-BR"/>
              </w:rPr>
              <w:t>Serviços</w:t>
            </w:r>
          </w:p>
        </w:tc>
        <w:tc>
          <w:tcPr>
            <w:tcW w:w="1276" w:type="dxa"/>
            <w:tcBorders>
              <w:top w:val="single" w:sz="4" w:space="0" w:color="auto"/>
              <w:left w:val="nil"/>
              <w:bottom w:val="single" w:sz="4" w:space="0" w:color="auto"/>
              <w:right w:val="nil"/>
            </w:tcBorders>
            <w:shd w:val="clear" w:color="auto" w:fill="auto"/>
            <w:vAlign w:val="center"/>
            <w:hideMark/>
          </w:tcPr>
          <w:p w14:paraId="312AB2B9"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 xml:space="preserve">                                                                                             </w:t>
            </w:r>
            <w:r>
              <w:rPr>
                <w:rFonts w:ascii="Arial" w:eastAsia="Times New Roman" w:hAnsi="Arial" w:cs="Arial"/>
                <w:sz w:val="16"/>
                <w:szCs w:val="16"/>
                <w:lang w:eastAsia="pt-BR"/>
              </w:rPr>
              <w:t xml:space="preserve">R$ </w:t>
            </w:r>
            <w:r w:rsidRPr="006450C9">
              <w:rPr>
                <w:rFonts w:ascii="Arial" w:eastAsia="Times New Roman" w:hAnsi="Arial" w:cs="Arial"/>
                <w:sz w:val="16"/>
                <w:szCs w:val="16"/>
                <w:lang w:eastAsia="pt-BR"/>
              </w:rPr>
              <w:t>578,89</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172AFD"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300%</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14:paraId="69D90632"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R$ 2.315,56</w:t>
            </w:r>
          </w:p>
        </w:tc>
      </w:tr>
      <w:tr w:rsidR="00AE293A" w:rsidRPr="00ED418B" w14:paraId="039B5002" w14:textId="77777777" w:rsidTr="00AD561B">
        <w:trPr>
          <w:trHeight w:val="855"/>
        </w:trPr>
        <w:tc>
          <w:tcPr>
            <w:tcW w:w="709" w:type="dxa"/>
            <w:tcBorders>
              <w:top w:val="single" w:sz="4" w:space="0" w:color="auto"/>
              <w:left w:val="single" w:sz="4" w:space="0" w:color="auto"/>
              <w:bottom w:val="single" w:sz="4" w:space="0" w:color="auto"/>
              <w:right w:val="nil"/>
            </w:tcBorders>
            <w:shd w:val="clear" w:color="auto" w:fill="auto"/>
            <w:noWrap/>
            <w:vAlign w:val="center"/>
            <w:hideMark/>
          </w:tcPr>
          <w:p w14:paraId="4A5F4BF8"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26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F23991"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408050160</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1B974CAA" w14:textId="77777777" w:rsidR="00AE293A" w:rsidRPr="006450C9" w:rsidRDefault="00AE293A" w:rsidP="00AD561B">
            <w:pPr>
              <w:spacing w:after="0" w:line="240" w:lineRule="auto"/>
              <w:jc w:val="both"/>
              <w:rPr>
                <w:rFonts w:ascii="Arial" w:eastAsia="Times New Roman" w:hAnsi="Arial" w:cs="Arial"/>
                <w:sz w:val="16"/>
                <w:szCs w:val="16"/>
                <w:lang w:eastAsia="pt-BR"/>
              </w:rPr>
            </w:pPr>
            <w:r w:rsidRPr="006450C9">
              <w:rPr>
                <w:rFonts w:ascii="Arial" w:eastAsia="Times New Roman" w:hAnsi="Arial" w:cs="Arial"/>
                <w:sz w:val="16"/>
                <w:szCs w:val="16"/>
                <w:lang w:eastAsia="pt-BR"/>
              </w:rPr>
              <w:t xml:space="preserve">RECONSTRUCAO LIGAMENTAR </w:t>
            </w:r>
            <w:proofErr w:type="gramStart"/>
            <w:r w:rsidRPr="006450C9">
              <w:rPr>
                <w:rFonts w:ascii="Arial" w:eastAsia="Times New Roman" w:hAnsi="Arial" w:cs="Arial"/>
                <w:sz w:val="16"/>
                <w:szCs w:val="16"/>
                <w:lang w:eastAsia="pt-BR"/>
              </w:rPr>
              <w:t>INTRA-ARTICULAR</w:t>
            </w:r>
            <w:proofErr w:type="gramEnd"/>
            <w:r w:rsidRPr="006450C9">
              <w:rPr>
                <w:rFonts w:ascii="Arial" w:eastAsia="Times New Roman" w:hAnsi="Arial" w:cs="Arial"/>
                <w:sz w:val="16"/>
                <w:szCs w:val="16"/>
                <w:lang w:eastAsia="pt-BR"/>
              </w:rPr>
              <w:t xml:space="preserve"> DO JOELHO (CRUZADO ANTERIOR)</w:t>
            </w:r>
          </w:p>
        </w:tc>
        <w:tc>
          <w:tcPr>
            <w:tcW w:w="1134" w:type="dxa"/>
            <w:tcBorders>
              <w:top w:val="single" w:sz="4" w:space="0" w:color="auto"/>
              <w:left w:val="nil"/>
              <w:bottom w:val="single" w:sz="4" w:space="0" w:color="auto"/>
              <w:right w:val="single" w:sz="4" w:space="0" w:color="auto"/>
            </w:tcBorders>
            <w:shd w:val="clear" w:color="auto" w:fill="auto"/>
            <w:hideMark/>
          </w:tcPr>
          <w:p w14:paraId="1664D932" w14:textId="77777777" w:rsidR="00AE293A" w:rsidRDefault="00AE293A" w:rsidP="00AD561B">
            <w:pPr>
              <w:spacing w:after="0" w:line="240" w:lineRule="auto"/>
              <w:jc w:val="center"/>
              <w:rPr>
                <w:rFonts w:ascii="Arial" w:eastAsia="Times New Roman" w:hAnsi="Arial" w:cs="Arial"/>
                <w:sz w:val="16"/>
                <w:szCs w:val="16"/>
                <w:lang w:eastAsia="pt-BR"/>
              </w:rPr>
            </w:pPr>
          </w:p>
          <w:p w14:paraId="35ED18EC" w14:textId="77777777" w:rsidR="00AE293A" w:rsidRDefault="00AE293A" w:rsidP="00AD561B">
            <w:pPr>
              <w:spacing w:after="0" w:line="240" w:lineRule="auto"/>
              <w:jc w:val="center"/>
              <w:rPr>
                <w:rFonts w:ascii="Arial" w:eastAsia="Times New Roman" w:hAnsi="Arial" w:cs="Arial"/>
                <w:sz w:val="16"/>
                <w:szCs w:val="16"/>
                <w:lang w:eastAsia="pt-BR"/>
              </w:rPr>
            </w:pPr>
          </w:p>
          <w:p w14:paraId="63E1F3B1"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2D7060">
              <w:rPr>
                <w:rFonts w:ascii="Arial" w:eastAsia="Times New Roman" w:hAnsi="Arial" w:cs="Arial"/>
                <w:sz w:val="16"/>
                <w:szCs w:val="16"/>
                <w:lang w:eastAsia="pt-BR"/>
              </w:rPr>
              <w:t>Serviços</w:t>
            </w:r>
          </w:p>
        </w:tc>
        <w:tc>
          <w:tcPr>
            <w:tcW w:w="1276" w:type="dxa"/>
            <w:tcBorders>
              <w:top w:val="single" w:sz="4" w:space="0" w:color="auto"/>
              <w:left w:val="nil"/>
              <w:bottom w:val="single" w:sz="4" w:space="0" w:color="auto"/>
              <w:right w:val="nil"/>
            </w:tcBorders>
            <w:shd w:val="clear" w:color="auto" w:fill="auto"/>
            <w:vAlign w:val="center"/>
            <w:hideMark/>
          </w:tcPr>
          <w:p w14:paraId="6E4EC4F5"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 xml:space="preserve">                                                                                             </w:t>
            </w:r>
            <w:r>
              <w:rPr>
                <w:rFonts w:ascii="Arial" w:eastAsia="Times New Roman" w:hAnsi="Arial" w:cs="Arial"/>
                <w:sz w:val="16"/>
                <w:szCs w:val="16"/>
                <w:lang w:eastAsia="pt-BR"/>
              </w:rPr>
              <w:t xml:space="preserve">R$ </w:t>
            </w:r>
            <w:r w:rsidRPr="006450C9">
              <w:rPr>
                <w:rFonts w:ascii="Arial" w:eastAsia="Times New Roman" w:hAnsi="Arial" w:cs="Arial"/>
                <w:sz w:val="16"/>
                <w:szCs w:val="16"/>
                <w:lang w:eastAsia="pt-BR"/>
              </w:rPr>
              <w:t>7.800,69</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E6EE47"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0%</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14:paraId="5C4FFC9F"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R$ 7.800,69</w:t>
            </w:r>
          </w:p>
        </w:tc>
      </w:tr>
      <w:tr w:rsidR="00AE293A" w:rsidRPr="00ED418B" w14:paraId="7764D357" w14:textId="77777777" w:rsidTr="00AD561B">
        <w:trPr>
          <w:trHeight w:val="57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5913F2"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27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5F261A"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408050322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45583C" w14:textId="77777777" w:rsidR="00AE293A" w:rsidRPr="006450C9" w:rsidRDefault="00AE293A" w:rsidP="00AD561B">
            <w:pPr>
              <w:spacing w:after="0" w:line="240" w:lineRule="auto"/>
              <w:jc w:val="both"/>
              <w:rPr>
                <w:rFonts w:ascii="Arial" w:eastAsia="Times New Roman" w:hAnsi="Arial" w:cs="Arial"/>
                <w:sz w:val="16"/>
                <w:szCs w:val="16"/>
                <w:lang w:eastAsia="pt-BR"/>
              </w:rPr>
            </w:pPr>
            <w:r w:rsidRPr="006450C9">
              <w:rPr>
                <w:rFonts w:ascii="Arial" w:eastAsia="Times New Roman" w:hAnsi="Arial" w:cs="Arial"/>
                <w:sz w:val="16"/>
                <w:szCs w:val="16"/>
                <w:lang w:eastAsia="pt-BR"/>
              </w:rPr>
              <w:t>REPARO DE BAINHA TENDINOSA AO NIVEL DO TORNOZELO</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3456D6C1" w14:textId="77777777" w:rsidR="00AE293A" w:rsidRDefault="00AE293A" w:rsidP="00AD561B">
            <w:pPr>
              <w:spacing w:after="0" w:line="240" w:lineRule="auto"/>
              <w:jc w:val="center"/>
              <w:rPr>
                <w:rFonts w:ascii="Arial" w:eastAsia="Times New Roman" w:hAnsi="Arial" w:cs="Arial"/>
                <w:sz w:val="16"/>
                <w:szCs w:val="16"/>
                <w:lang w:eastAsia="pt-BR"/>
              </w:rPr>
            </w:pPr>
          </w:p>
          <w:p w14:paraId="0279859B"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2D7060">
              <w:rPr>
                <w:rFonts w:ascii="Arial" w:eastAsia="Times New Roman" w:hAnsi="Arial" w:cs="Arial"/>
                <w:sz w:val="16"/>
                <w:szCs w:val="16"/>
                <w:lang w:eastAsia="pt-BR"/>
              </w:rPr>
              <w:t>Serviços</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073679"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 xml:space="preserve">                                                                                               </w:t>
            </w:r>
            <w:r>
              <w:rPr>
                <w:rFonts w:ascii="Arial" w:eastAsia="Times New Roman" w:hAnsi="Arial" w:cs="Arial"/>
                <w:sz w:val="16"/>
                <w:szCs w:val="16"/>
                <w:lang w:eastAsia="pt-BR"/>
              </w:rPr>
              <w:t xml:space="preserve">R$ </w:t>
            </w:r>
            <w:r w:rsidRPr="006450C9">
              <w:rPr>
                <w:rFonts w:ascii="Arial" w:eastAsia="Times New Roman" w:hAnsi="Arial" w:cs="Arial"/>
                <w:sz w:val="16"/>
                <w:szCs w:val="16"/>
                <w:lang w:eastAsia="pt-BR"/>
              </w:rPr>
              <w:t>213,30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C1650D"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300%</w:t>
            </w:r>
          </w:p>
        </w:tc>
        <w:tc>
          <w:tcPr>
            <w:tcW w:w="14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4E6AD2"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R$ 853,20</w:t>
            </w:r>
          </w:p>
        </w:tc>
      </w:tr>
      <w:tr w:rsidR="00AE293A" w:rsidRPr="00ED418B" w14:paraId="2F2320FD" w14:textId="77777777" w:rsidTr="00AD561B">
        <w:trPr>
          <w:trHeight w:val="570"/>
        </w:trPr>
        <w:tc>
          <w:tcPr>
            <w:tcW w:w="709" w:type="dxa"/>
            <w:tcBorders>
              <w:top w:val="single" w:sz="4" w:space="0" w:color="auto"/>
              <w:left w:val="single" w:sz="4" w:space="0" w:color="auto"/>
              <w:bottom w:val="single" w:sz="4" w:space="0" w:color="auto"/>
              <w:right w:val="nil"/>
            </w:tcBorders>
            <w:shd w:val="clear" w:color="auto" w:fill="auto"/>
            <w:noWrap/>
            <w:vAlign w:val="center"/>
            <w:hideMark/>
          </w:tcPr>
          <w:p w14:paraId="720C990E"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28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589004"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408050373</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2899D2E1" w14:textId="77777777" w:rsidR="00AE293A" w:rsidRPr="006450C9" w:rsidRDefault="00AE293A" w:rsidP="00AD561B">
            <w:pPr>
              <w:spacing w:after="0" w:line="240" w:lineRule="auto"/>
              <w:jc w:val="both"/>
              <w:rPr>
                <w:rFonts w:ascii="Arial" w:eastAsia="Times New Roman" w:hAnsi="Arial" w:cs="Arial"/>
                <w:sz w:val="16"/>
                <w:szCs w:val="16"/>
                <w:lang w:eastAsia="pt-BR"/>
              </w:rPr>
            </w:pPr>
            <w:r w:rsidRPr="006450C9">
              <w:rPr>
                <w:rFonts w:ascii="Arial" w:eastAsia="Times New Roman" w:hAnsi="Arial" w:cs="Arial"/>
                <w:sz w:val="16"/>
                <w:szCs w:val="16"/>
                <w:lang w:eastAsia="pt-BR"/>
              </w:rPr>
              <w:t>TENOSINOVECTOMIA EM MEMBRO INFERIOR</w:t>
            </w:r>
          </w:p>
        </w:tc>
        <w:tc>
          <w:tcPr>
            <w:tcW w:w="1134" w:type="dxa"/>
            <w:tcBorders>
              <w:top w:val="single" w:sz="4" w:space="0" w:color="auto"/>
              <w:left w:val="nil"/>
              <w:bottom w:val="single" w:sz="4" w:space="0" w:color="auto"/>
              <w:right w:val="single" w:sz="4" w:space="0" w:color="auto"/>
            </w:tcBorders>
            <w:shd w:val="clear" w:color="auto" w:fill="auto"/>
            <w:hideMark/>
          </w:tcPr>
          <w:p w14:paraId="303BCB05" w14:textId="77777777" w:rsidR="00AE293A" w:rsidRDefault="00AE293A" w:rsidP="00AD561B">
            <w:pPr>
              <w:spacing w:after="0" w:line="240" w:lineRule="auto"/>
              <w:jc w:val="center"/>
              <w:rPr>
                <w:rFonts w:ascii="Arial" w:eastAsia="Times New Roman" w:hAnsi="Arial" w:cs="Arial"/>
                <w:sz w:val="16"/>
                <w:szCs w:val="16"/>
                <w:lang w:eastAsia="pt-BR"/>
              </w:rPr>
            </w:pPr>
          </w:p>
          <w:p w14:paraId="00E84B06"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2D7060">
              <w:rPr>
                <w:rFonts w:ascii="Arial" w:eastAsia="Times New Roman" w:hAnsi="Arial" w:cs="Arial"/>
                <w:sz w:val="16"/>
                <w:szCs w:val="16"/>
                <w:lang w:eastAsia="pt-BR"/>
              </w:rPr>
              <w:t>Serviços</w:t>
            </w:r>
          </w:p>
        </w:tc>
        <w:tc>
          <w:tcPr>
            <w:tcW w:w="1276" w:type="dxa"/>
            <w:tcBorders>
              <w:top w:val="single" w:sz="4" w:space="0" w:color="auto"/>
              <w:left w:val="nil"/>
              <w:bottom w:val="single" w:sz="4" w:space="0" w:color="auto"/>
              <w:right w:val="nil"/>
            </w:tcBorders>
            <w:shd w:val="clear" w:color="auto" w:fill="auto"/>
            <w:vAlign w:val="center"/>
            <w:hideMark/>
          </w:tcPr>
          <w:p w14:paraId="6A92CE3D" w14:textId="77777777" w:rsidR="00AE293A"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 xml:space="preserve">                                                                                                  </w:t>
            </w:r>
            <w:r>
              <w:rPr>
                <w:rFonts w:ascii="Arial" w:eastAsia="Times New Roman" w:hAnsi="Arial" w:cs="Arial"/>
                <w:sz w:val="16"/>
                <w:szCs w:val="16"/>
                <w:lang w:eastAsia="pt-BR"/>
              </w:rPr>
              <w:t xml:space="preserve">R$ </w:t>
            </w:r>
            <w:r w:rsidRPr="006450C9">
              <w:rPr>
                <w:rFonts w:ascii="Arial" w:eastAsia="Times New Roman" w:hAnsi="Arial" w:cs="Arial"/>
                <w:sz w:val="16"/>
                <w:szCs w:val="16"/>
                <w:lang w:eastAsia="pt-BR"/>
              </w:rPr>
              <w:t>243,81</w:t>
            </w:r>
          </w:p>
          <w:p w14:paraId="1CFEE8AF" w14:textId="77777777" w:rsidR="00AE293A" w:rsidRPr="006450C9" w:rsidRDefault="00AE293A" w:rsidP="00AD561B">
            <w:pPr>
              <w:spacing w:after="0" w:line="240" w:lineRule="auto"/>
              <w:jc w:val="center"/>
              <w:rPr>
                <w:rFonts w:ascii="Arial" w:eastAsia="Times New Roman" w:hAnsi="Arial" w:cs="Arial"/>
                <w:sz w:val="16"/>
                <w:szCs w:val="16"/>
                <w:lang w:eastAsia="pt-BR"/>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313D70"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300%</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14:paraId="4E0EF6E9"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R$ 975,24</w:t>
            </w:r>
          </w:p>
        </w:tc>
      </w:tr>
      <w:tr w:rsidR="00AE293A" w:rsidRPr="00ED418B" w14:paraId="32BA1DD3" w14:textId="77777777" w:rsidTr="00AD561B">
        <w:trPr>
          <w:trHeight w:val="570"/>
        </w:trPr>
        <w:tc>
          <w:tcPr>
            <w:tcW w:w="709" w:type="dxa"/>
            <w:tcBorders>
              <w:top w:val="single" w:sz="4" w:space="0" w:color="auto"/>
              <w:left w:val="single" w:sz="4" w:space="0" w:color="auto"/>
              <w:bottom w:val="single" w:sz="4" w:space="0" w:color="auto"/>
              <w:right w:val="nil"/>
            </w:tcBorders>
            <w:shd w:val="clear" w:color="auto" w:fill="auto"/>
            <w:noWrap/>
            <w:vAlign w:val="center"/>
            <w:hideMark/>
          </w:tcPr>
          <w:p w14:paraId="71B5434D"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29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E3E66B"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408050640</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2F0B840B" w14:textId="77777777" w:rsidR="00AE293A" w:rsidRPr="006450C9" w:rsidRDefault="00AE293A" w:rsidP="00AD561B">
            <w:pPr>
              <w:spacing w:after="0" w:line="240" w:lineRule="auto"/>
              <w:jc w:val="both"/>
              <w:rPr>
                <w:rFonts w:ascii="Arial" w:eastAsia="Times New Roman" w:hAnsi="Arial" w:cs="Arial"/>
                <w:sz w:val="16"/>
                <w:szCs w:val="16"/>
                <w:lang w:eastAsia="pt-BR"/>
              </w:rPr>
            </w:pPr>
            <w:r w:rsidRPr="006450C9">
              <w:rPr>
                <w:rFonts w:ascii="Arial" w:eastAsia="Times New Roman" w:hAnsi="Arial" w:cs="Arial"/>
                <w:sz w:val="16"/>
                <w:szCs w:val="16"/>
                <w:lang w:eastAsia="pt-BR"/>
              </w:rPr>
              <w:t>TRATAMENTO CIRÚRGICO DE GIGANTISMO DO PÉ</w:t>
            </w:r>
          </w:p>
        </w:tc>
        <w:tc>
          <w:tcPr>
            <w:tcW w:w="1134" w:type="dxa"/>
            <w:tcBorders>
              <w:top w:val="single" w:sz="4" w:space="0" w:color="auto"/>
              <w:left w:val="nil"/>
              <w:bottom w:val="single" w:sz="4" w:space="0" w:color="auto"/>
              <w:right w:val="single" w:sz="4" w:space="0" w:color="auto"/>
            </w:tcBorders>
            <w:shd w:val="clear" w:color="auto" w:fill="auto"/>
            <w:hideMark/>
          </w:tcPr>
          <w:p w14:paraId="67D5666C" w14:textId="77777777" w:rsidR="00AE293A" w:rsidRDefault="00AE293A" w:rsidP="00AD561B">
            <w:pPr>
              <w:spacing w:after="0" w:line="240" w:lineRule="auto"/>
              <w:jc w:val="center"/>
              <w:rPr>
                <w:rFonts w:ascii="Arial" w:eastAsia="Times New Roman" w:hAnsi="Arial" w:cs="Arial"/>
                <w:sz w:val="16"/>
                <w:szCs w:val="16"/>
                <w:lang w:eastAsia="pt-BR"/>
              </w:rPr>
            </w:pPr>
          </w:p>
          <w:p w14:paraId="00C72191"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2D7060">
              <w:rPr>
                <w:rFonts w:ascii="Arial" w:eastAsia="Times New Roman" w:hAnsi="Arial" w:cs="Arial"/>
                <w:sz w:val="16"/>
                <w:szCs w:val="16"/>
                <w:lang w:eastAsia="pt-BR"/>
              </w:rPr>
              <w:t>Serviços</w:t>
            </w:r>
          </w:p>
        </w:tc>
        <w:tc>
          <w:tcPr>
            <w:tcW w:w="1276" w:type="dxa"/>
            <w:tcBorders>
              <w:top w:val="single" w:sz="4" w:space="0" w:color="auto"/>
              <w:left w:val="nil"/>
              <w:bottom w:val="single" w:sz="4" w:space="0" w:color="auto"/>
              <w:right w:val="nil"/>
            </w:tcBorders>
            <w:shd w:val="clear" w:color="auto" w:fill="auto"/>
            <w:vAlign w:val="center"/>
            <w:hideMark/>
          </w:tcPr>
          <w:p w14:paraId="725F7377"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 xml:space="preserve">                                                                                              </w:t>
            </w:r>
            <w:r>
              <w:rPr>
                <w:rFonts w:ascii="Arial" w:eastAsia="Times New Roman" w:hAnsi="Arial" w:cs="Arial"/>
                <w:sz w:val="16"/>
                <w:szCs w:val="16"/>
                <w:lang w:eastAsia="pt-BR"/>
              </w:rPr>
              <w:t xml:space="preserve">R$ </w:t>
            </w:r>
            <w:r w:rsidRPr="006450C9">
              <w:rPr>
                <w:rFonts w:ascii="Arial" w:eastAsia="Times New Roman" w:hAnsi="Arial" w:cs="Arial"/>
                <w:sz w:val="16"/>
                <w:szCs w:val="16"/>
                <w:lang w:eastAsia="pt-BR"/>
              </w:rPr>
              <w:t>300,77</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DD9A7C"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300%</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14:paraId="1A7C6EFA"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R$ 1.203,08</w:t>
            </w:r>
          </w:p>
        </w:tc>
      </w:tr>
      <w:tr w:rsidR="00AE293A" w:rsidRPr="00ED418B" w14:paraId="1537D846" w14:textId="77777777" w:rsidTr="00AD561B">
        <w:trPr>
          <w:trHeight w:val="350"/>
        </w:trPr>
        <w:tc>
          <w:tcPr>
            <w:tcW w:w="709" w:type="dxa"/>
            <w:tcBorders>
              <w:top w:val="single" w:sz="4" w:space="0" w:color="auto"/>
              <w:left w:val="single" w:sz="4" w:space="0" w:color="auto"/>
              <w:bottom w:val="single" w:sz="4" w:space="0" w:color="auto"/>
              <w:right w:val="nil"/>
            </w:tcBorders>
            <w:shd w:val="clear" w:color="auto" w:fill="auto"/>
            <w:noWrap/>
            <w:vAlign w:val="center"/>
            <w:hideMark/>
          </w:tcPr>
          <w:p w14:paraId="2916F98D"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705E27"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408050659</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7ED8E664" w14:textId="77777777" w:rsidR="00AE293A" w:rsidRPr="006450C9" w:rsidRDefault="00AE293A" w:rsidP="00AD561B">
            <w:pPr>
              <w:spacing w:after="0" w:line="240" w:lineRule="auto"/>
              <w:jc w:val="both"/>
              <w:rPr>
                <w:rFonts w:ascii="Arial" w:eastAsia="Times New Roman" w:hAnsi="Arial" w:cs="Arial"/>
                <w:sz w:val="16"/>
                <w:szCs w:val="16"/>
                <w:lang w:eastAsia="pt-BR"/>
              </w:rPr>
            </w:pPr>
            <w:r w:rsidRPr="006450C9">
              <w:rPr>
                <w:rFonts w:ascii="Arial" w:eastAsia="Times New Roman" w:hAnsi="Arial" w:cs="Arial"/>
                <w:sz w:val="16"/>
                <w:szCs w:val="16"/>
                <w:lang w:eastAsia="pt-BR"/>
              </w:rPr>
              <w:t>TRATAMENTO CIRÚRGICO DE HALUX VALGUS C/ OSTEOTOMIA DO PRIMEIRO OSSO METATARSIANO</w:t>
            </w:r>
          </w:p>
        </w:tc>
        <w:tc>
          <w:tcPr>
            <w:tcW w:w="1134" w:type="dxa"/>
            <w:tcBorders>
              <w:top w:val="single" w:sz="4" w:space="0" w:color="auto"/>
              <w:left w:val="nil"/>
              <w:bottom w:val="single" w:sz="4" w:space="0" w:color="auto"/>
              <w:right w:val="single" w:sz="4" w:space="0" w:color="auto"/>
            </w:tcBorders>
            <w:shd w:val="clear" w:color="auto" w:fill="auto"/>
            <w:hideMark/>
          </w:tcPr>
          <w:p w14:paraId="620B7DA4" w14:textId="77777777" w:rsidR="00AE293A" w:rsidRDefault="00AE293A" w:rsidP="00AD561B">
            <w:pPr>
              <w:spacing w:after="0" w:line="240" w:lineRule="auto"/>
              <w:jc w:val="center"/>
              <w:rPr>
                <w:rFonts w:ascii="Arial" w:eastAsia="Times New Roman" w:hAnsi="Arial" w:cs="Arial"/>
                <w:sz w:val="16"/>
                <w:szCs w:val="16"/>
                <w:lang w:eastAsia="pt-BR"/>
              </w:rPr>
            </w:pPr>
          </w:p>
          <w:p w14:paraId="6DDFEB65" w14:textId="77777777" w:rsidR="00AE293A" w:rsidRDefault="00AE293A" w:rsidP="00AD561B">
            <w:pPr>
              <w:spacing w:after="0" w:line="240" w:lineRule="auto"/>
              <w:jc w:val="center"/>
              <w:rPr>
                <w:rFonts w:ascii="Arial" w:eastAsia="Times New Roman" w:hAnsi="Arial" w:cs="Arial"/>
                <w:sz w:val="16"/>
                <w:szCs w:val="16"/>
                <w:lang w:eastAsia="pt-BR"/>
              </w:rPr>
            </w:pPr>
          </w:p>
          <w:p w14:paraId="42567455"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2D7060">
              <w:rPr>
                <w:rFonts w:ascii="Arial" w:eastAsia="Times New Roman" w:hAnsi="Arial" w:cs="Arial"/>
                <w:sz w:val="16"/>
                <w:szCs w:val="16"/>
                <w:lang w:eastAsia="pt-BR"/>
              </w:rPr>
              <w:t>Serviços</w:t>
            </w:r>
          </w:p>
        </w:tc>
        <w:tc>
          <w:tcPr>
            <w:tcW w:w="1276" w:type="dxa"/>
            <w:tcBorders>
              <w:top w:val="single" w:sz="4" w:space="0" w:color="auto"/>
              <w:left w:val="nil"/>
              <w:bottom w:val="single" w:sz="4" w:space="0" w:color="auto"/>
              <w:right w:val="nil"/>
            </w:tcBorders>
            <w:shd w:val="clear" w:color="auto" w:fill="auto"/>
            <w:vAlign w:val="center"/>
            <w:hideMark/>
          </w:tcPr>
          <w:p w14:paraId="09B9B76D"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 xml:space="preserve">                                                                                                  </w:t>
            </w:r>
            <w:r>
              <w:rPr>
                <w:rFonts w:ascii="Arial" w:eastAsia="Times New Roman" w:hAnsi="Arial" w:cs="Arial"/>
                <w:sz w:val="16"/>
                <w:szCs w:val="16"/>
                <w:lang w:eastAsia="pt-BR"/>
              </w:rPr>
              <w:t xml:space="preserve">R$ </w:t>
            </w:r>
            <w:r w:rsidRPr="006450C9">
              <w:rPr>
                <w:rFonts w:ascii="Arial" w:eastAsia="Times New Roman" w:hAnsi="Arial" w:cs="Arial"/>
                <w:sz w:val="16"/>
                <w:szCs w:val="16"/>
                <w:lang w:eastAsia="pt-BR"/>
              </w:rPr>
              <w:t>355,81</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BE7C35"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300%</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14:paraId="0AAFCC28"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R$ 1.423,24</w:t>
            </w:r>
          </w:p>
        </w:tc>
      </w:tr>
      <w:tr w:rsidR="00AE293A" w:rsidRPr="00ED418B" w14:paraId="6C2F570F" w14:textId="77777777" w:rsidTr="00AD561B">
        <w:trPr>
          <w:trHeight w:val="917"/>
        </w:trPr>
        <w:tc>
          <w:tcPr>
            <w:tcW w:w="709" w:type="dxa"/>
            <w:tcBorders>
              <w:top w:val="single" w:sz="4" w:space="0" w:color="auto"/>
              <w:left w:val="single" w:sz="4" w:space="0" w:color="auto"/>
              <w:bottom w:val="single" w:sz="4" w:space="0" w:color="auto"/>
              <w:right w:val="nil"/>
            </w:tcBorders>
            <w:shd w:val="clear" w:color="auto" w:fill="auto"/>
            <w:noWrap/>
            <w:vAlign w:val="center"/>
            <w:hideMark/>
          </w:tcPr>
          <w:p w14:paraId="1A70C2AF"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31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E97176"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408050667</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00B2BD6C" w14:textId="77777777" w:rsidR="00AE293A" w:rsidRPr="006450C9" w:rsidRDefault="00AE293A" w:rsidP="00AD561B">
            <w:pPr>
              <w:spacing w:after="0" w:line="240" w:lineRule="auto"/>
              <w:jc w:val="both"/>
              <w:rPr>
                <w:rFonts w:ascii="Arial" w:eastAsia="Times New Roman" w:hAnsi="Arial" w:cs="Arial"/>
                <w:sz w:val="16"/>
                <w:szCs w:val="16"/>
                <w:lang w:eastAsia="pt-BR"/>
              </w:rPr>
            </w:pPr>
            <w:r w:rsidRPr="006450C9">
              <w:rPr>
                <w:rFonts w:ascii="Arial" w:eastAsia="Times New Roman" w:hAnsi="Arial" w:cs="Arial"/>
                <w:sz w:val="16"/>
                <w:szCs w:val="16"/>
                <w:lang w:eastAsia="pt-BR"/>
              </w:rPr>
              <w:t>TRATAMENTO CIRÚRGICO DE LESÃO AGUDA CAPSULO-LIGAMENTAR MEMBRO INFERIOR (JOELHO / TORNOZELO)</w:t>
            </w:r>
          </w:p>
        </w:tc>
        <w:tc>
          <w:tcPr>
            <w:tcW w:w="1134" w:type="dxa"/>
            <w:tcBorders>
              <w:top w:val="single" w:sz="4" w:space="0" w:color="auto"/>
              <w:left w:val="nil"/>
              <w:bottom w:val="single" w:sz="4" w:space="0" w:color="auto"/>
              <w:right w:val="single" w:sz="4" w:space="0" w:color="auto"/>
            </w:tcBorders>
            <w:shd w:val="clear" w:color="auto" w:fill="auto"/>
            <w:hideMark/>
          </w:tcPr>
          <w:p w14:paraId="64198DF5" w14:textId="77777777" w:rsidR="00AE293A" w:rsidRDefault="00AE293A" w:rsidP="00AD561B">
            <w:pPr>
              <w:spacing w:after="0" w:line="240" w:lineRule="auto"/>
              <w:jc w:val="center"/>
              <w:rPr>
                <w:rFonts w:ascii="Arial" w:eastAsia="Times New Roman" w:hAnsi="Arial" w:cs="Arial"/>
                <w:sz w:val="16"/>
                <w:szCs w:val="16"/>
                <w:lang w:eastAsia="pt-BR"/>
              </w:rPr>
            </w:pPr>
          </w:p>
          <w:p w14:paraId="4367D2E9" w14:textId="77777777" w:rsidR="00AE293A" w:rsidRDefault="00AE293A" w:rsidP="00AD561B">
            <w:pPr>
              <w:spacing w:after="0" w:line="240" w:lineRule="auto"/>
              <w:jc w:val="center"/>
              <w:rPr>
                <w:rFonts w:ascii="Arial" w:eastAsia="Times New Roman" w:hAnsi="Arial" w:cs="Arial"/>
                <w:sz w:val="16"/>
                <w:szCs w:val="16"/>
                <w:lang w:eastAsia="pt-BR"/>
              </w:rPr>
            </w:pPr>
          </w:p>
          <w:p w14:paraId="011310F6"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2D7060">
              <w:rPr>
                <w:rFonts w:ascii="Arial" w:eastAsia="Times New Roman" w:hAnsi="Arial" w:cs="Arial"/>
                <w:sz w:val="16"/>
                <w:szCs w:val="16"/>
                <w:lang w:eastAsia="pt-BR"/>
              </w:rPr>
              <w:t>Serviços</w:t>
            </w:r>
          </w:p>
        </w:tc>
        <w:tc>
          <w:tcPr>
            <w:tcW w:w="1276" w:type="dxa"/>
            <w:tcBorders>
              <w:top w:val="single" w:sz="4" w:space="0" w:color="auto"/>
              <w:left w:val="nil"/>
              <w:bottom w:val="single" w:sz="4" w:space="0" w:color="auto"/>
              <w:right w:val="nil"/>
            </w:tcBorders>
            <w:shd w:val="clear" w:color="auto" w:fill="auto"/>
            <w:vAlign w:val="center"/>
            <w:hideMark/>
          </w:tcPr>
          <w:p w14:paraId="537E5873" w14:textId="77777777" w:rsidR="00AE293A"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 xml:space="preserve">                                                                                                  </w:t>
            </w:r>
            <w:r>
              <w:rPr>
                <w:rFonts w:ascii="Arial" w:eastAsia="Times New Roman" w:hAnsi="Arial" w:cs="Arial"/>
                <w:sz w:val="16"/>
                <w:szCs w:val="16"/>
                <w:lang w:eastAsia="pt-BR"/>
              </w:rPr>
              <w:t xml:space="preserve">R$ </w:t>
            </w:r>
            <w:r w:rsidRPr="006450C9">
              <w:rPr>
                <w:rFonts w:ascii="Arial" w:eastAsia="Times New Roman" w:hAnsi="Arial" w:cs="Arial"/>
                <w:sz w:val="16"/>
                <w:szCs w:val="16"/>
                <w:lang w:eastAsia="pt-BR"/>
              </w:rPr>
              <w:t>473,83</w:t>
            </w:r>
          </w:p>
          <w:p w14:paraId="31141EA1" w14:textId="77777777" w:rsidR="00AE293A" w:rsidRPr="006450C9" w:rsidRDefault="00AE293A" w:rsidP="00AD561B">
            <w:pPr>
              <w:spacing w:after="0" w:line="240" w:lineRule="auto"/>
              <w:jc w:val="center"/>
              <w:rPr>
                <w:rFonts w:ascii="Arial" w:eastAsia="Times New Roman" w:hAnsi="Arial" w:cs="Arial"/>
                <w:sz w:val="16"/>
                <w:szCs w:val="16"/>
                <w:lang w:eastAsia="pt-BR"/>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E7C62D"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300%</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14:paraId="35AA9553"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R$ 1.895,32</w:t>
            </w:r>
          </w:p>
        </w:tc>
      </w:tr>
      <w:tr w:rsidR="00AE293A" w:rsidRPr="00ED418B" w14:paraId="0F4EEF4E" w14:textId="77777777" w:rsidTr="00AD561B">
        <w:trPr>
          <w:trHeight w:val="570"/>
        </w:trPr>
        <w:tc>
          <w:tcPr>
            <w:tcW w:w="709" w:type="dxa"/>
            <w:tcBorders>
              <w:top w:val="single" w:sz="4" w:space="0" w:color="auto"/>
              <w:left w:val="single" w:sz="4" w:space="0" w:color="auto"/>
              <w:bottom w:val="single" w:sz="4" w:space="0" w:color="auto"/>
              <w:right w:val="nil"/>
            </w:tcBorders>
            <w:shd w:val="clear" w:color="auto" w:fill="auto"/>
            <w:noWrap/>
            <w:vAlign w:val="center"/>
            <w:hideMark/>
          </w:tcPr>
          <w:p w14:paraId="6F2BC658"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32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650D62"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408050721</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28BF6CB4" w14:textId="77777777" w:rsidR="00AE293A" w:rsidRPr="006450C9" w:rsidRDefault="00AE293A" w:rsidP="00AD561B">
            <w:pPr>
              <w:spacing w:after="0" w:line="240" w:lineRule="auto"/>
              <w:jc w:val="both"/>
              <w:rPr>
                <w:rFonts w:ascii="Arial" w:eastAsia="Times New Roman" w:hAnsi="Arial" w:cs="Arial"/>
                <w:sz w:val="16"/>
                <w:szCs w:val="16"/>
                <w:lang w:eastAsia="pt-BR"/>
              </w:rPr>
            </w:pPr>
            <w:r w:rsidRPr="006450C9">
              <w:rPr>
                <w:rFonts w:ascii="Arial" w:eastAsia="Times New Roman" w:hAnsi="Arial" w:cs="Arial"/>
                <w:sz w:val="16"/>
                <w:szCs w:val="16"/>
                <w:lang w:eastAsia="pt-BR"/>
              </w:rPr>
              <w:t>TRATAMENTO CIRÚRGICO DE METATARSO PRIMO VARO</w:t>
            </w:r>
          </w:p>
        </w:tc>
        <w:tc>
          <w:tcPr>
            <w:tcW w:w="1134" w:type="dxa"/>
            <w:tcBorders>
              <w:top w:val="single" w:sz="4" w:space="0" w:color="auto"/>
              <w:left w:val="nil"/>
              <w:bottom w:val="single" w:sz="4" w:space="0" w:color="auto"/>
              <w:right w:val="single" w:sz="4" w:space="0" w:color="auto"/>
            </w:tcBorders>
            <w:shd w:val="clear" w:color="auto" w:fill="auto"/>
            <w:hideMark/>
          </w:tcPr>
          <w:p w14:paraId="52B9F1DB" w14:textId="77777777" w:rsidR="00AE293A" w:rsidRDefault="00AE293A" w:rsidP="00AD561B">
            <w:pPr>
              <w:spacing w:after="0" w:line="240" w:lineRule="auto"/>
              <w:jc w:val="center"/>
              <w:rPr>
                <w:rFonts w:ascii="Arial" w:eastAsia="Times New Roman" w:hAnsi="Arial" w:cs="Arial"/>
                <w:sz w:val="16"/>
                <w:szCs w:val="16"/>
                <w:lang w:eastAsia="pt-BR"/>
              </w:rPr>
            </w:pPr>
          </w:p>
          <w:p w14:paraId="42804ECD"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2D7060">
              <w:rPr>
                <w:rFonts w:ascii="Arial" w:eastAsia="Times New Roman" w:hAnsi="Arial" w:cs="Arial"/>
                <w:sz w:val="16"/>
                <w:szCs w:val="16"/>
                <w:lang w:eastAsia="pt-BR"/>
              </w:rPr>
              <w:t>Serviços</w:t>
            </w:r>
          </w:p>
        </w:tc>
        <w:tc>
          <w:tcPr>
            <w:tcW w:w="1276" w:type="dxa"/>
            <w:tcBorders>
              <w:top w:val="single" w:sz="4" w:space="0" w:color="auto"/>
              <w:left w:val="nil"/>
              <w:bottom w:val="single" w:sz="4" w:space="0" w:color="auto"/>
              <w:right w:val="nil"/>
            </w:tcBorders>
            <w:shd w:val="clear" w:color="auto" w:fill="auto"/>
            <w:vAlign w:val="center"/>
            <w:hideMark/>
          </w:tcPr>
          <w:p w14:paraId="4F5BEC0F"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 xml:space="preserve">                                                                                             </w:t>
            </w:r>
            <w:r>
              <w:rPr>
                <w:rFonts w:ascii="Arial" w:eastAsia="Times New Roman" w:hAnsi="Arial" w:cs="Arial"/>
                <w:sz w:val="16"/>
                <w:szCs w:val="16"/>
                <w:lang w:eastAsia="pt-BR"/>
              </w:rPr>
              <w:t xml:space="preserve">R$ </w:t>
            </w:r>
            <w:r w:rsidRPr="006450C9">
              <w:rPr>
                <w:rFonts w:ascii="Arial" w:eastAsia="Times New Roman" w:hAnsi="Arial" w:cs="Arial"/>
                <w:sz w:val="16"/>
                <w:szCs w:val="16"/>
                <w:lang w:eastAsia="pt-BR"/>
              </w:rPr>
              <w:t>268,42</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7BD045"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300%</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14:paraId="6CF1B238"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R$ 1.073,68</w:t>
            </w:r>
          </w:p>
        </w:tc>
      </w:tr>
      <w:tr w:rsidR="00AE293A" w:rsidRPr="00ED418B" w14:paraId="15114863" w14:textId="77777777" w:rsidTr="00AD561B">
        <w:trPr>
          <w:trHeight w:val="365"/>
        </w:trPr>
        <w:tc>
          <w:tcPr>
            <w:tcW w:w="709" w:type="dxa"/>
            <w:tcBorders>
              <w:top w:val="single" w:sz="4" w:space="0" w:color="auto"/>
              <w:left w:val="single" w:sz="4" w:space="0" w:color="auto"/>
              <w:bottom w:val="single" w:sz="4" w:space="0" w:color="auto"/>
              <w:right w:val="nil"/>
            </w:tcBorders>
            <w:shd w:val="clear" w:color="auto" w:fill="auto"/>
            <w:noWrap/>
            <w:vAlign w:val="center"/>
            <w:hideMark/>
          </w:tcPr>
          <w:p w14:paraId="623F389C"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33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6B9822"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408050730</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70B8138F" w14:textId="77777777" w:rsidR="00AE293A" w:rsidRPr="006450C9" w:rsidRDefault="00AE293A" w:rsidP="00AD561B">
            <w:pPr>
              <w:spacing w:after="0" w:line="240" w:lineRule="auto"/>
              <w:jc w:val="both"/>
              <w:rPr>
                <w:rFonts w:ascii="Arial" w:eastAsia="Times New Roman" w:hAnsi="Arial" w:cs="Arial"/>
                <w:sz w:val="16"/>
                <w:szCs w:val="16"/>
                <w:lang w:eastAsia="pt-BR"/>
              </w:rPr>
            </w:pPr>
            <w:r w:rsidRPr="006450C9">
              <w:rPr>
                <w:rFonts w:ascii="Arial" w:eastAsia="Times New Roman" w:hAnsi="Arial" w:cs="Arial"/>
                <w:sz w:val="16"/>
                <w:szCs w:val="16"/>
                <w:lang w:eastAsia="pt-BR"/>
              </w:rPr>
              <w:t>TRATAMENTO CIRÚRGICO DE PÉ CAVO</w:t>
            </w:r>
          </w:p>
        </w:tc>
        <w:tc>
          <w:tcPr>
            <w:tcW w:w="1134" w:type="dxa"/>
            <w:tcBorders>
              <w:top w:val="single" w:sz="4" w:space="0" w:color="auto"/>
              <w:left w:val="nil"/>
              <w:bottom w:val="single" w:sz="4" w:space="0" w:color="auto"/>
              <w:right w:val="single" w:sz="4" w:space="0" w:color="auto"/>
            </w:tcBorders>
            <w:shd w:val="clear" w:color="auto" w:fill="auto"/>
            <w:hideMark/>
          </w:tcPr>
          <w:p w14:paraId="60D35287" w14:textId="77777777" w:rsidR="00AE293A" w:rsidRDefault="00AE293A" w:rsidP="00AD561B">
            <w:pPr>
              <w:spacing w:after="0" w:line="240" w:lineRule="auto"/>
              <w:jc w:val="center"/>
              <w:rPr>
                <w:rFonts w:ascii="Arial" w:eastAsia="Times New Roman" w:hAnsi="Arial" w:cs="Arial"/>
                <w:sz w:val="16"/>
                <w:szCs w:val="16"/>
                <w:lang w:eastAsia="pt-BR"/>
              </w:rPr>
            </w:pPr>
          </w:p>
          <w:p w14:paraId="2611EF5E"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2D7060">
              <w:rPr>
                <w:rFonts w:ascii="Arial" w:eastAsia="Times New Roman" w:hAnsi="Arial" w:cs="Arial"/>
                <w:sz w:val="16"/>
                <w:szCs w:val="16"/>
                <w:lang w:eastAsia="pt-BR"/>
              </w:rPr>
              <w:t>Serviços</w:t>
            </w:r>
          </w:p>
        </w:tc>
        <w:tc>
          <w:tcPr>
            <w:tcW w:w="1276" w:type="dxa"/>
            <w:tcBorders>
              <w:top w:val="single" w:sz="4" w:space="0" w:color="auto"/>
              <w:left w:val="nil"/>
              <w:bottom w:val="single" w:sz="4" w:space="0" w:color="auto"/>
              <w:right w:val="nil"/>
            </w:tcBorders>
            <w:shd w:val="clear" w:color="auto" w:fill="auto"/>
            <w:vAlign w:val="center"/>
            <w:hideMark/>
          </w:tcPr>
          <w:p w14:paraId="1918B953"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 xml:space="preserve">                                                                                                 </w:t>
            </w:r>
            <w:r>
              <w:rPr>
                <w:rFonts w:ascii="Arial" w:eastAsia="Times New Roman" w:hAnsi="Arial" w:cs="Arial"/>
                <w:sz w:val="16"/>
                <w:szCs w:val="16"/>
                <w:lang w:eastAsia="pt-BR"/>
              </w:rPr>
              <w:t xml:space="preserve">R$ </w:t>
            </w:r>
            <w:r w:rsidRPr="006450C9">
              <w:rPr>
                <w:rFonts w:ascii="Arial" w:eastAsia="Times New Roman" w:hAnsi="Arial" w:cs="Arial"/>
                <w:sz w:val="16"/>
                <w:szCs w:val="16"/>
                <w:lang w:eastAsia="pt-BR"/>
              </w:rPr>
              <w:t>268,42</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8A6643"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300%</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14:paraId="2C8212A0"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R$ 1.073,68</w:t>
            </w:r>
          </w:p>
        </w:tc>
      </w:tr>
      <w:tr w:rsidR="00AE293A" w:rsidRPr="00ED418B" w14:paraId="71FAD55C" w14:textId="77777777" w:rsidTr="00AD561B">
        <w:trPr>
          <w:trHeight w:val="487"/>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12C3A6"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34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E88E4D"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408050748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A7CF08" w14:textId="77777777" w:rsidR="00AE293A" w:rsidRPr="006450C9" w:rsidRDefault="00AE293A" w:rsidP="00AD561B">
            <w:pPr>
              <w:spacing w:after="0" w:line="240" w:lineRule="auto"/>
              <w:jc w:val="both"/>
              <w:rPr>
                <w:rFonts w:ascii="Arial" w:eastAsia="Times New Roman" w:hAnsi="Arial" w:cs="Arial"/>
                <w:sz w:val="16"/>
                <w:szCs w:val="16"/>
                <w:lang w:eastAsia="pt-BR"/>
              </w:rPr>
            </w:pPr>
            <w:r w:rsidRPr="006450C9">
              <w:rPr>
                <w:rFonts w:ascii="Arial" w:eastAsia="Times New Roman" w:hAnsi="Arial" w:cs="Arial"/>
                <w:sz w:val="16"/>
                <w:szCs w:val="16"/>
                <w:lang w:eastAsia="pt-BR"/>
              </w:rPr>
              <w:t>TRATAMENTO CIRÚRGICO DE PÉ PLANO VALGO</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3DBE1C14" w14:textId="77777777" w:rsidR="00AE293A" w:rsidRDefault="00AE293A" w:rsidP="00AD561B">
            <w:pPr>
              <w:spacing w:after="0" w:line="240" w:lineRule="auto"/>
              <w:jc w:val="center"/>
              <w:rPr>
                <w:rFonts w:ascii="Arial" w:eastAsia="Times New Roman" w:hAnsi="Arial" w:cs="Arial"/>
                <w:sz w:val="16"/>
                <w:szCs w:val="16"/>
                <w:lang w:eastAsia="pt-BR"/>
              </w:rPr>
            </w:pPr>
          </w:p>
          <w:p w14:paraId="4148119E"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2D7060">
              <w:rPr>
                <w:rFonts w:ascii="Arial" w:eastAsia="Times New Roman" w:hAnsi="Arial" w:cs="Arial"/>
                <w:sz w:val="16"/>
                <w:szCs w:val="16"/>
                <w:lang w:eastAsia="pt-BR"/>
              </w:rPr>
              <w:t>Serviços</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D8B8E3" w14:textId="77777777" w:rsidR="00AE293A" w:rsidRPr="006450C9" w:rsidRDefault="00AE293A" w:rsidP="00AD561B">
            <w:pPr>
              <w:spacing w:after="0" w:line="240" w:lineRule="auto"/>
              <w:jc w:val="center"/>
              <w:rPr>
                <w:rFonts w:ascii="Arial" w:eastAsia="Times New Roman" w:hAnsi="Arial" w:cs="Arial"/>
                <w:sz w:val="16"/>
                <w:szCs w:val="16"/>
                <w:lang w:eastAsia="pt-BR"/>
              </w:rPr>
            </w:pPr>
            <w:r>
              <w:rPr>
                <w:rFonts w:ascii="Arial" w:eastAsia="Times New Roman" w:hAnsi="Arial" w:cs="Arial"/>
                <w:sz w:val="16"/>
                <w:szCs w:val="16"/>
                <w:lang w:eastAsia="pt-BR"/>
              </w:rPr>
              <w:t xml:space="preserve">R$ </w:t>
            </w:r>
            <w:r w:rsidRPr="006450C9">
              <w:rPr>
                <w:rFonts w:ascii="Arial" w:eastAsia="Times New Roman" w:hAnsi="Arial" w:cs="Arial"/>
                <w:sz w:val="16"/>
                <w:szCs w:val="16"/>
                <w:lang w:eastAsia="pt-BR"/>
              </w:rPr>
              <w:t>268,42</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3991D1"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300%</w:t>
            </w:r>
          </w:p>
        </w:tc>
        <w:tc>
          <w:tcPr>
            <w:tcW w:w="14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9BBEFE"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R$ 1.073,68</w:t>
            </w:r>
          </w:p>
        </w:tc>
      </w:tr>
      <w:tr w:rsidR="00AE293A" w:rsidRPr="00ED418B" w14:paraId="1CA9D2A8" w14:textId="77777777" w:rsidTr="00AD561B">
        <w:trPr>
          <w:trHeight w:val="1140"/>
        </w:trPr>
        <w:tc>
          <w:tcPr>
            <w:tcW w:w="709" w:type="dxa"/>
            <w:tcBorders>
              <w:top w:val="single" w:sz="4" w:space="0" w:color="auto"/>
              <w:left w:val="single" w:sz="4" w:space="0" w:color="auto"/>
              <w:bottom w:val="single" w:sz="4" w:space="0" w:color="auto"/>
              <w:right w:val="nil"/>
            </w:tcBorders>
            <w:shd w:val="clear" w:color="auto" w:fill="auto"/>
            <w:noWrap/>
            <w:vAlign w:val="center"/>
            <w:hideMark/>
          </w:tcPr>
          <w:p w14:paraId="3ED82861"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35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91DD4B"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408050799</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47E347BC" w14:textId="77777777" w:rsidR="00AE293A" w:rsidRPr="006450C9" w:rsidRDefault="00AE293A" w:rsidP="00AD561B">
            <w:pPr>
              <w:spacing w:after="0" w:line="240" w:lineRule="auto"/>
              <w:jc w:val="both"/>
              <w:rPr>
                <w:rFonts w:ascii="Arial" w:eastAsia="Times New Roman" w:hAnsi="Arial" w:cs="Arial"/>
                <w:sz w:val="16"/>
                <w:szCs w:val="16"/>
                <w:lang w:eastAsia="pt-BR"/>
              </w:rPr>
            </w:pPr>
            <w:r w:rsidRPr="006450C9">
              <w:rPr>
                <w:rFonts w:ascii="Arial" w:eastAsia="Times New Roman" w:hAnsi="Arial" w:cs="Arial"/>
                <w:sz w:val="16"/>
                <w:szCs w:val="16"/>
                <w:lang w:eastAsia="pt-BR"/>
              </w:rPr>
              <w:t>TRATAMENTO CIRÚRGICO DE PSEUDARTROSE / RETARDO DE CONSOLIDAÇÃO / PERDA ÓSSEA DA DIÁFISE DO FÊMUR</w:t>
            </w:r>
          </w:p>
        </w:tc>
        <w:tc>
          <w:tcPr>
            <w:tcW w:w="1134" w:type="dxa"/>
            <w:tcBorders>
              <w:top w:val="single" w:sz="4" w:space="0" w:color="auto"/>
              <w:left w:val="nil"/>
              <w:bottom w:val="single" w:sz="4" w:space="0" w:color="auto"/>
              <w:right w:val="single" w:sz="4" w:space="0" w:color="auto"/>
            </w:tcBorders>
            <w:shd w:val="clear" w:color="auto" w:fill="auto"/>
            <w:hideMark/>
          </w:tcPr>
          <w:p w14:paraId="7543C7B1" w14:textId="77777777" w:rsidR="00AE293A" w:rsidRDefault="00AE293A" w:rsidP="00AD561B">
            <w:pPr>
              <w:spacing w:after="0" w:line="240" w:lineRule="auto"/>
              <w:jc w:val="center"/>
              <w:rPr>
                <w:rFonts w:ascii="Arial" w:eastAsia="Times New Roman" w:hAnsi="Arial" w:cs="Arial"/>
                <w:sz w:val="16"/>
                <w:szCs w:val="16"/>
                <w:lang w:eastAsia="pt-BR"/>
              </w:rPr>
            </w:pPr>
          </w:p>
          <w:p w14:paraId="4450CDAF" w14:textId="77777777" w:rsidR="00AE293A" w:rsidRDefault="00AE293A" w:rsidP="00AD561B">
            <w:pPr>
              <w:spacing w:after="0" w:line="240" w:lineRule="auto"/>
              <w:jc w:val="center"/>
              <w:rPr>
                <w:rFonts w:ascii="Arial" w:eastAsia="Times New Roman" w:hAnsi="Arial" w:cs="Arial"/>
                <w:sz w:val="16"/>
                <w:szCs w:val="16"/>
                <w:lang w:eastAsia="pt-BR"/>
              </w:rPr>
            </w:pPr>
          </w:p>
          <w:p w14:paraId="6AEF7A21" w14:textId="77777777" w:rsidR="00AE293A" w:rsidRDefault="00AE293A" w:rsidP="00AD561B">
            <w:pPr>
              <w:spacing w:after="0" w:line="240" w:lineRule="auto"/>
              <w:jc w:val="center"/>
              <w:rPr>
                <w:rFonts w:ascii="Arial" w:eastAsia="Times New Roman" w:hAnsi="Arial" w:cs="Arial"/>
                <w:sz w:val="16"/>
                <w:szCs w:val="16"/>
                <w:lang w:eastAsia="pt-BR"/>
              </w:rPr>
            </w:pPr>
          </w:p>
          <w:p w14:paraId="002D2FBD"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2D7060">
              <w:rPr>
                <w:rFonts w:ascii="Arial" w:eastAsia="Times New Roman" w:hAnsi="Arial" w:cs="Arial"/>
                <w:sz w:val="16"/>
                <w:szCs w:val="16"/>
                <w:lang w:eastAsia="pt-BR"/>
              </w:rPr>
              <w:t>Serviços</w:t>
            </w:r>
          </w:p>
        </w:tc>
        <w:tc>
          <w:tcPr>
            <w:tcW w:w="1276" w:type="dxa"/>
            <w:tcBorders>
              <w:top w:val="single" w:sz="4" w:space="0" w:color="auto"/>
              <w:left w:val="nil"/>
              <w:bottom w:val="single" w:sz="4" w:space="0" w:color="auto"/>
              <w:right w:val="nil"/>
            </w:tcBorders>
            <w:shd w:val="clear" w:color="auto" w:fill="auto"/>
            <w:vAlign w:val="center"/>
            <w:hideMark/>
          </w:tcPr>
          <w:p w14:paraId="608D20ED" w14:textId="77777777" w:rsidR="00AE293A"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 xml:space="preserve">                                                                                                </w:t>
            </w:r>
            <w:r>
              <w:rPr>
                <w:rFonts w:ascii="Arial" w:eastAsia="Times New Roman" w:hAnsi="Arial" w:cs="Arial"/>
                <w:sz w:val="16"/>
                <w:szCs w:val="16"/>
                <w:lang w:eastAsia="pt-BR"/>
              </w:rPr>
              <w:t xml:space="preserve">R$ </w:t>
            </w:r>
            <w:r w:rsidRPr="006450C9">
              <w:rPr>
                <w:rFonts w:ascii="Arial" w:eastAsia="Times New Roman" w:hAnsi="Arial" w:cs="Arial"/>
                <w:sz w:val="16"/>
                <w:szCs w:val="16"/>
                <w:lang w:eastAsia="pt-BR"/>
              </w:rPr>
              <w:t>759,42</w:t>
            </w:r>
          </w:p>
          <w:p w14:paraId="213517F1" w14:textId="77777777" w:rsidR="00AE293A" w:rsidRPr="006450C9" w:rsidRDefault="00AE293A" w:rsidP="00AD561B">
            <w:pPr>
              <w:spacing w:after="0" w:line="240" w:lineRule="auto"/>
              <w:jc w:val="center"/>
              <w:rPr>
                <w:rFonts w:ascii="Arial" w:eastAsia="Times New Roman" w:hAnsi="Arial" w:cs="Arial"/>
                <w:sz w:val="16"/>
                <w:szCs w:val="16"/>
                <w:lang w:eastAsia="pt-BR"/>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E4335F"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300%</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14:paraId="29938D8B"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R$ 3.037,68</w:t>
            </w:r>
          </w:p>
        </w:tc>
      </w:tr>
      <w:tr w:rsidR="00AE293A" w:rsidRPr="00ED418B" w14:paraId="20AA994B" w14:textId="77777777" w:rsidTr="00AD561B">
        <w:trPr>
          <w:trHeight w:val="11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03439C"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lastRenderedPageBreak/>
              <w:t>36</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2A458393"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408050802</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47D57851" w14:textId="77777777" w:rsidR="00AE293A" w:rsidRPr="006450C9" w:rsidRDefault="00AE293A" w:rsidP="00AD561B">
            <w:pPr>
              <w:spacing w:after="0" w:line="240" w:lineRule="auto"/>
              <w:jc w:val="both"/>
              <w:rPr>
                <w:rFonts w:ascii="Arial" w:eastAsia="Times New Roman" w:hAnsi="Arial" w:cs="Arial"/>
                <w:sz w:val="16"/>
                <w:szCs w:val="16"/>
                <w:lang w:eastAsia="pt-BR"/>
              </w:rPr>
            </w:pPr>
            <w:r w:rsidRPr="006450C9">
              <w:rPr>
                <w:rFonts w:ascii="Arial" w:eastAsia="Times New Roman" w:hAnsi="Arial" w:cs="Arial"/>
                <w:sz w:val="16"/>
                <w:szCs w:val="16"/>
                <w:lang w:eastAsia="pt-BR"/>
              </w:rPr>
              <w:t>TRATAMENTO CIRÚRGICO DE PSEUDARTROSE / RETARDO DE CONSOLIDAÇÃO / PERDA ÓSSEA DA REGIÃO TROCANTERIANA</w:t>
            </w:r>
          </w:p>
        </w:tc>
        <w:tc>
          <w:tcPr>
            <w:tcW w:w="1134" w:type="dxa"/>
            <w:tcBorders>
              <w:top w:val="single" w:sz="4" w:space="0" w:color="auto"/>
              <w:left w:val="nil"/>
              <w:bottom w:val="single" w:sz="4" w:space="0" w:color="auto"/>
              <w:right w:val="single" w:sz="4" w:space="0" w:color="auto"/>
            </w:tcBorders>
            <w:shd w:val="clear" w:color="auto" w:fill="auto"/>
            <w:hideMark/>
          </w:tcPr>
          <w:p w14:paraId="63759410" w14:textId="77777777" w:rsidR="00AE293A" w:rsidRDefault="00AE293A" w:rsidP="00AD561B">
            <w:pPr>
              <w:spacing w:after="0" w:line="240" w:lineRule="auto"/>
              <w:jc w:val="center"/>
              <w:rPr>
                <w:rFonts w:ascii="Arial" w:eastAsia="Times New Roman" w:hAnsi="Arial" w:cs="Arial"/>
                <w:sz w:val="16"/>
                <w:szCs w:val="16"/>
                <w:lang w:eastAsia="pt-BR"/>
              </w:rPr>
            </w:pPr>
          </w:p>
          <w:p w14:paraId="30BE2572" w14:textId="77777777" w:rsidR="00AE293A" w:rsidRDefault="00AE293A" w:rsidP="00AD561B">
            <w:pPr>
              <w:spacing w:after="0" w:line="240" w:lineRule="auto"/>
              <w:jc w:val="center"/>
              <w:rPr>
                <w:rFonts w:ascii="Arial" w:eastAsia="Times New Roman" w:hAnsi="Arial" w:cs="Arial"/>
                <w:sz w:val="16"/>
                <w:szCs w:val="16"/>
                <w:lang w:eastAsia="pt-BR"/>
              </w:rPr>
            </w:pPr>
          </w:p>
          <w:p w14:paraId="09AF5504" w14:textId="77777777" w:rsidR="00AE293A" w:rsidRDefault="00AE293A" w:rsidP="00AD561B">
            <w:pPr>
              <w:spacing w:after="0" w:line="240" w:lineRule="auto"/>
              <w:jc w:val="center"/>
              <w:rPr>
                <w:rFonts w:ascii="Arial" w:eastAsia="Times New Roman" w:hAnsi="Arial" w:cs="Arial"/>
                <w:sz w:val="16"/>
                <w:szCs w:val="16"/>
                <w:lang w:eastAsia="pt-BR"/>
              </w:rPr>
            </w:pPr>
          </w:p>
          <w:p w14:paraId="265D42B0"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2D7060">
              <w:rPr>
                <w:rFonts w:ascii="Arial" w:eastAsia="Times New Roman" w:hAnsi="Arial" w:cs="Arial"/>
                <w:sz w:val="16"/>
                <w:szCs w:val="16"/>
                <w:lang w:eastAsia="pt-BR"/>
              </w:rPr>
              <w:t>Serviços</w:t>
            </w:r>
          </w:p>
        </w:tc>
        <w:tc>
          <w:tcPr>
            <w:tcW w:w="1276" w:type="dxa"/>
            <w:tcBorders>
              <w:top w:val="single" w:sz="4" w:space="0" w:color="auto"/>
              <w:left w:val="nil"/>
              <w:bottom w:val="single" w:sz="4" w:space="0" w:color="auto"/>
              <w:right w:val="nil"/>
            </w:tcBorders>
            <w:shd w:val="clear" w:color="auto" w:fill="auto"/>
            <w:vAlign w:val="center"/>
            <w:hideMark/>
          </w:tcPr>
          <w:p w14:paraId="62D4114F"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 xml:space="preserve">                                                                                                 </w:t>
            </w:r>
            <w:r>
              <w:rPr>
                <w:rFonts w:ascii="Arial" w:eastAsia="Times New Roman" w:hAnsi="Arial" w:cs="Arial"/>
                <w:sz w:val="16"/>
                <w:szCs w:val="16"/>
                <w:lang w:eastAsia="pt-BR"/>
              </w:rPr>
              <w:t xml:space="preserve">R$ </w:t>
            </w:r>
            <w:r w:rsidRPr="006450C9">
              <w:rPr>
                <w:rFonts w:ascii="Arial" w:eastAsia="Times New Roman" w:hAnsi="Arial" w:cs="Arial"/>
                <w:sz w:val="16"/>
                <w:szCs w:val="16"/>
                <w:lang w:eastAsia="pt-BR"/>
              </w:rPr>
              <w:t>759,42</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A8E674"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300%</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14:paraId="769DD969"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R$ 3.037,68</w:t>
            </w:r>
          </w:p>
        </w:tc>
      </w:tr>
      <w:tr w:rsidR="00AE293A" w:rsidRPr="00ED418B" w14:paraId="4ED2E54F" w14:textId="77777777" w:rsidTr="00AD561B">
        <w:trPr>
          <w:trHeight w:val="11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C7875F"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37</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40A11909"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408050810</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7F4A39B8" w14:textId="77777777" w:rsidR="00AE293A" w:rsidRPr="006450C9" w:rsidRDefault="00AE293A" w:rsidP="00AD561B">
            <w:pPr>
              <w:spacing w:after="0" w:line="240" w:lineRule="auto"/>
              <w:jc w:val="both"/>
              <w:rPr>
                <w:rFonts w:ascii="Arial" w:eastAsia="Times New Roman" w:hAnsi="Arial" w:cs="Arial"/>
                <w:sz w:val="16"/>
                <w:szCs w:val="16"/>
                <w:lang w:eastAsia="pt-BR"/>
              </w:rPr>
            </w:pPr>
            <w:r w:rsidRPr="006450C9">
              <w:rPr>
                <w:rFonts w:ascii="Arial" w:eastAsia="Times New Roman" w:hAnsi="Arial" w:cs="Arial"/>
                <w:sz w:val="16"/>
                <w:szCs w:val="16"/>
                <w:lang w:eastAsia="pt-BR"/>
              </w:rPr>
              <w:t>TRATAMENTO CIRÚRGICO DE PSEUDARTROSE / RETARDO DE CONSOLIDAÇÃO / PERDA ÓSSEA DO COLO DO FÊMUR</w:t>
            </w:r>
          </w:p>
        </w:tc>
        <w:tc>
          <w:tcPr>
            <w:tcW w:w="1134" w:type="dxa"/>
            <w:tcBorders>
              <w:top w:val="single" w:sz="4" w:space="0" w:color="auto"/>
              <w:left w:val="nil"/>
              <w:bottom w:val="single" w:sz="4" w:space="0" w:color="auto"/>
              <w:right w:val="single" w:sz="4" w:space="0" w:color="auto"/>
            </w:tcBorders>
            <w:shd w:val="clear" w:color="auto" w:fill="auto"/>
            <w:hideMark/>
          </w:tcPr>
          <w:p w14:paraId="5D9544AC" w14:textId="77777777" w:rsidR="00AE293A" w:rsidRDefault="00AE293A" w:rsidP="00AD561B">
            <w:pPr>
              <w:spacing w:after="0" w:line="240" w:lineRule="auto"/>
              <w:jc w:val="center"/>
              <w:rPr>
                <w:rFonts w:ascii="Arial" w:eastAsia="Times New Roman" w:hAnsi="Arial" w:cs="Arial"/>
                <w:sz w:val="16"/>
                <w:szCs w:val="16"/>
                <w:lang w:eastAsia="pt-BR"/>
              </w:rPr>
            </w:pPr>
          </w:p>
          <w:p w14:paraId="42786C00" w14:textId="77777777" w:rsidR="00AE293A" w:rsidRDefault="00AE293A" w:rsidP="00AD561B">
            <w:pPr>
              <w:spacing w:after="0" w:line="240" w:lineRule="auto"/>
              <w:jc w:val="center"/>
              <w:rPr>
                <w:rFonts w:ascii="Arial" w:eastAsia="Times New Roman" w:hAnsi="Arial" w:cs="Arial"/>
                <w:sz w:val="16"/>
                <w:szCs w:val="16"/>
                <w:lang w:eastAsia="pt-BR"/>
              </w:rPr>
            </w:pPr>
          </w:p>
          <w:p w14:paraId="20D41CF6"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2D7060">
              <w:rPr>
                <w:rFonts w:ascii="Arial" w:eastAsia="Times New Roman" w:hAnsi="Arial" w:cs="Arial"/>
                <w:sz w:val="16"/>
                <w:szCs w:val="16"/>
                <w:lang w:eastAsia="pt-BR"/>
              </w:rPr>
              <w:t>Serviços</w:t>
            </w:r>
          </w:p>
        </w:tc>
        <w:tc>
          <w:tcPr>
            <w:tcW w:w="1276" w:type="dxa"/>
            <w:tcBorders>
              <w:top w:val="single" w:sz="4" w:space="0" w:color="auto"/>
              <w:left w:val="nil"/>
              <w:bottom w:val="single" w:sz="4" w:space="0" w:color="auto"/>
              <w:right w:val="nil"/>
            </w:tcBorders>
            <w:shd w:val="clear" w:color="auto" w:fill="auto"/>
            <w:vAlign w:val="center"/>
            <w:hideMark/>
          </w:tcPr>
          <w:p w14:paraId="0467BE7F" w14:textId="77777777" w:rsidR="00AE293A"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 xml:space="preserve">                                                                                           </w:t>
            </w:r>
            <w:r>
              <w:rPr>
                <w:rFonts w:ascii="Arial" w:eastAsia="Times New Roman" w:hAnsi="Arial" w:cs="Arial"/>
                <w:sz w:val="16"/>
                <w:szCs w:val="16"/>
                <w:lang w:eastAsia="pt-BR"/>
              </w:rPr>
              <w:t xml:space="preserve">R$ </w:t>
            </w:r>
            <w:r w:rsidRPr="006450C9">
              <w:rPr>
                <w:rFonts w:ascii="Arial" w:eastAsia="Times New Roman" w:hAnsi="Arial" w:cs="Arial"/>
                <w:sz w:val="16"/>
                <w:szCs w:val="16"/>
                <w:lang w:eastAsia="pt-BR"/>
              </w:rPr>
              <w:t>1.010,77</w:t>
            </w:r>
          </w:p>
          <w:p w14:paraId="1B03B94C" w14:textId="77777777" w:rsidR="00AE293A" w:rsidRPr="006450C9" w:rsidRDefault="00AE293A" w:rsidP="00AD561B">
            <w:pPr>
              <w:spacing w:after="0" w:line="240" w:lineRule="auto"/>
              <w:jc w:val="center"/>
              <w:rPr>
                <w:rFonts w:ascii="Arial" w:eastAsia="Times New Roman" w:hAnsi="Arial" w:cs="Arial"/>
                <w:sz w:val="16"/>
                <w:szCs w:val="16"/>
                <w:lang w:eastAsia="pt-BR"/>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E8640F"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300%</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14:paraId="06539049"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R$ 4.043,08</w:t>
            </w:r>
          </w:p>
        </w:tc>
      </w:tr>
      <w:tr w:rsidR="00AE293A" w:rsidRPr="00ED418B" w14:paraId="16042D65" w14:textId="77777777" w:rsidTr="00AD561B">
        <w:trPr>
          <w:trHeight w:val="853"/>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B3E8A9"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38</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0FF15086"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408050829</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37AACFD7" w14:textId="77777777" w:rsidR="00AE293A" w:rsidRPr="006450C9" w:rsidRDefault="00AE293A" w:rsidP="00AD561B">
            <w:pPr>
              <w:spacing w:after="0" w:line="240" w:lineRule="auto"/>
              <w:jc w:val="both"/>
              <w:rPr>
                <w:rFonts w:ascii="Arial" w:eastAsia="Times New Roman" w:hAnsi="Arial" w:cs="Arial"/>
                <w:sz w:val="16"/>
                <w:szCs w:val="16"/>
                <w:lang w:eastAsia="pt-BR"/>
              </w:rPr>
            </w:pPr>
            <w:r w:rsidRPr="006450C9">
              <w:rPr>
                <w:rFonts w:ascii="Arial" w:eastAsia="Times New Roman" w:hAnsi="Arial" w:cs="Arial"/>
                <w:sz w:val="16"/>
                <w:szCs w:val="16"/>
                <w:lang w:eastAsia="pt-BR"/>
              </w:rPr>
              <w:t>TRATAMENTO CIRÚRGICO DE PSEUDARTROSE / RETARDO DE CONSOLIDAÇÃO / PERDA ÓSSEA DO PÉ</w:t>
            </w:r>
          </w:p>
        </w:tc>
        <w:tc>
          <w:tcPr>
            <w:tcW w:w="1134" w:type="dxa"/>
            <w:tcBorders>
              <w:top w:val="single" w:sz="4" w:space="0" w:color="auto"/>
              <w:left w:val="nil"/>
              <w:bottom w:val="single" w:sz="4" w:space="0" w:color="auto"/>
              <w:right w:val="single" w:sz="4" w:space="0" w:color="auto"/>
            </w:tcBorders>
            <w:shd w:val="clear" w:color="auto" w:fill="auto"/>
            <w:hideMark/>
          </w:tcPr>
          <w:p w14:paraId="2EF4368F" w14:textId="77777777" w:rsidR="00AE293A" w:rsidRDefault="00AE293A" w:rsidP="00AD561B">
            <w:pPr>
              <w:spacing w:after="0" w:line="240" w:lineRule="auto"/>
              <w:jc w:val="center"/>
              <w:rPr>
                <w:rFonts w:ascii="Arial" w:eastAsia="Times New Roman" w:hAnsi="Arial" w:cs="Arial"/>
                <w:sz w:val="16"/>
                <w:szCs w:val="16"/>
                <w:lang w:eastAsia="pt-BR"/>
              </w:rPr>
            </w:pPr>
          </w:p>
          <w:p w14:paraId="69DDE26A" w14:textId="77777777" w:rsidR="00AE293A" w:rsidRDefault="00AE293A" w:rsidP="00AD561B">
            <w:pPr>
              <w:spacing w:after="0" w:line="240" w:lineRule="auto"/>
              <w:jc w:val="center"/>
              <w:rPr>
                <w:rFonts w:ascii="Arial" w:eastAsia="Times New Roman" w:hAnsi="Arial" w:cs="Arial"/>
                <w:sz w:val="16"/>
                <w:szCs w:val="16"/>
                <w:lang w:eastAsia="pt-BR"/>
              </w:rPr>
            </w:pPr>
          </w:p>
          <w:p w14:paraId="0043EDE1"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2D7060">
              <w:rPr>
                <w:rFonts w:ascii="Arial" w:eastAsia="Times New Roman" w:hAnsi="Arial" w:cs="Arial"/>
                <w:sz w:val="16"/>
                <w:szCs w:val="16"/>
                <w:lang w:eastAsia="pt-BR"/>
              </w:rPr>
              <w:t>Serviços</w:t>
            </w:r>
          </w:p>
        </w:tc>
        <w:tc>
          <w:tcPr>
            <w:tcW w:w="1276" w:type="dxa"/>
            <w:tcBorders>
              <w:top w:val="single" w:sz="4" w:space="0" w:color="auto"/>
              <w:left w:val="nil"/>
              <w:bottom w:val="single" w:sz="4" w:space="0" w:color="auto"/>
              <w:right w:val="nil"/>
            </w:tcBorders>
            <w:shd w:val="clear" w:color="auto" w:fill="auto"/>
            <w:vAlign w:val="center"/>
            <w:hideMark/>
          </w:tcPr>
          <w:p w14:paraId="49097D65" w14:textId="77777777" w:rsidR="00AE293A" w:rsidRPr="006450C9" w:rsidRDefault="00AE293A" w:rsidP="00AD561B">
            <w:pPr>
              <w:spacing w:after="0" w:line="240" w:lineRule="auto"/>
              <w:jc w:val="center"/>
              <w:rPr>
                <w:rFonts w:ascii="Arial" w:eastAsia="Times New Roman" w:hAnsi="Arial" w:cs="Arial"/>
                <w:sz w:val="16"/>
                <w:szCs w:val="16"/>
                <w:lang w:eastAsia="pt-BR"/>
              </w:rPr>
            </w:pPr>
            <w:r>
              <w:rPr>
                <w:rFonts w:ascii="Arial" w:eastAsia="Times New Roman" w:hAnsi="Arial" w:cs="Arial"/>
                <w:sz w:val="16"/>
                <w:szCs w:val="16"/>
                <w:lang w:eastAsia="pt-BR"/>
              </w:rPr>
              <w:t xml:space="preserve">R$ </w:t>
            </w:r>
            <w:r w:rsidRPr="006450C9">
              <w:rPr>
                <w:rFonts w:ascii="Arial" w:eastAsia="Times New Roman" w:hAnsi="Arial" w:cs="Arial"/>
                <w:sz w:val="16"/>
                <w:szCs w:val="16"/>
                <w:lang w:eastAsia="pt-BR"/>
              </w:rPr>
              <w:t>268,41</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1C6F6D"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300%</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14:paraId="39EB6165"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R$ 1.073,64</w:t>
            </w:r>
          </w:p>
        </w:tc>
      </w:tr>
      <w:tr w:rsidR="00AE293A" w:rsidRPr="00ED418B" w14:paraId="2A903EE8" w14:textId="77777777" w:rsidTr="00AD561B">
        <w:trPr>
          <w:trHeight w:val="11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4E3D08"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39</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09881E5F"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408050837</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4601DA68" w14:textId="77777777" w:rsidR="00AE293A" w:rsidRPr="006450C9" w:rsidRDefault="00AE293A" w:rsidP="00AD561B">
            <w:pPr>
              <w:spacing w:after="0" w:line="240" w:lineRule="auto"/>
              <w:jc w:val="both"/>
              <w:rPr>
                <w:rFonts w:ascii="Arial" w:eastAsia="Times New Roman" w:hAnsi="Arial" w:cs="Arial"/>
                <w:sz w:val="16"/>
                <w:szCs w:val="16"/>
                <w:lang w:eastAsia="pt-BR"/>
              </w:rPr>
            </w:pPr>
            <w:r w:rsidRPr="006450C9">
              <w:rPr>
                <w:rFonts w:ascii="Arial" w:eastAsia="Times New Roman" w:hAnsi="Arial" w:cs="Arial"/>
                <w:sz w:val="16"/>
                <w:szCs w:val="16"/>
                <w:lang w:eastAsia="pt-BR"/>
              </w:rPr>
              <w:t>TRATAMENTO CIRÚRGICO DE PSEUDARTROSE / RETARDO DE CONSOLIDAÇÃO / PERDA ÓSSEA METÁFISE DISTAL DO FÊMUR</w:t>
            </w:r>
          </w:p>
        </w:tc>
        <w:tc>
          <w:tcPr>
            <w:tcW w:w="1134" w:type="dxa"/>
            <w:tcBorders>
              <w:top w:val="single" w:sz="4" w:space="0" w:color="auto"/>
              <w:left w:val="nil"/>
              <w:bottom w:val="single" w:sz="4" w:space="0" w:color="auto"/>
              <w:right w:val="single" w:sz="4" w:space="0" w:color="auto"/>
            </w:tcBorders>
            <w:shd w:val="clear" w:color="auto" w:fill="auto"/>
            <w:noWrap/>
            <w:hideMark/>
          </w:tcPr>
          <w:p w14:paraId="5024B4F3" w14:textId="77777777" w:rsidR="00AE293A" w:rsidRDefault="00AE293A" w:rsidP="00AD561B">
            <w:pPr>
              <w:spacing w:after="0" w:line="240" w:lineRule="auto"/>
              <w:jc w:val="center"/>
              <w:rPr>
                <w:rFonts w:ascii="Arial" w:eastAsia="Times New Roman" w:hAnsi="Arial" w:cs="Arial"/>
                <w:sz w:val="16"/>
                <w:szCs w:val="16"/>
                <w:lang w:eastAsia="pt-BR"/>
              </w:rPr>
            </w:pPr>
          </w:p>
          <w:p w14:paraId="2B3EC112" w14:textId="77777777" w:rsidR="00AE293A" w:rsidRDefault="00AE293A" w:rsidP="00AD561B">
            <w:pPr>
              <w:spacing w:after="0" w:line="240" w:lineRule="auto"/>
              <w:jc w:val="center"/>
              <w:rPr>
                <w:rFonts w:ascii="Arial" w:eastAsia="Times New Roman" w:hAnsi="Arial" w:cs="Arial"/>
                <w:sz w:val="16"/>
                <w:szCs w:val="16"/>
                <w:lang w:eastAsia="pt-BR"/>
              </w:rPr>
            </w:pPr>
          </w:p>
          <w:p w14:paraId="21818D82"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2D7060">
              <w:rPr>
                <w:rFonts w:ascii="Arial" w:eastAsia="Times New Roman" w:hAnsi="Arial" w:cs="Arial"/>
                <w:sz w:val="16"/>
                <w:szCs w:val="16"/>
                <w:lang w:eastAsia="pt-BR"/>
              </w:rPr>
              <w:t>Serviços</w:t>
            </w:r>
          </w:p>
        </w:tc>
        <w:tc>
          <w:tcPr>
            <w:tcW w:w="1276" w:type="dxa"/>
            <w:tcBorders>
              <w:top w:val="single" w:sz="4" w:space="0" w:color="auto"/>
              <w:left w:val="nil"/>
              <w:bottom w:val="single" w:sz="4" w:space="0" w:color="auto"/>
              <w:right w:val="nil"/>
            </w:tcBorders>
            <w:shd w:val="clear" w:color="auto" w:fill="auto"/>
            <w:noWrap/>
            <w:vAlign w:val="center"/>
            <w:hideMark/>
          </w:tcPr>
          <w:p w14:paraId="021E7006" w14:textId="77777777" w:rsidR="00AE293A"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 xml:space="preserve">                                                                                                </w:t>
            </w:r>
            <w:r>
              <w:rPr>
                <w:rFonts w:ascii="Arial" w:eastAsia="Times New Roman" w:hAnsi="Arial" w:cs="Arial"/>
                <w:sz w:val="16"/>
                <w:szCs w:val="16"/>
                <w:lang w:eastAsia="pt-BR"/>
              </w:rPr>
              <w:t xml:space="preserve">R$ </w:t>
            </w:r>
            <w:r w:rsidRPr="006450C9">
              <w:rPr>
                <w:rFonts w:ascii="Arial" w:eastAsia="Times New Roman" w:hAnsi="Arial" w:cs="Arial"/>
                <w:sz w:val="16"/>
                <w:szCs w:val="16"/>
                <w:lang w:eastAsia="pt-BR"/>
              </w:rPr>
              <w:t>759,42</w:t>
            </w:r>
          </w:p>
          <w:p w14:paraId="64BC47B5" w14:textId="77777777" w:rsidR="00AE293A" w:rsidRPr="006450C9" w:rsidRDefault="00AE293A" w:rsidP="00AD561B">
            <w:pPr>
              <w:spacing w:after="0" w:line="240" w:lineRule="auto"/>
              <w:jc w:val="center"/>
              <w:rPr>
                <w:rFonts w:ascii="Arial" w:eastAsia="Times New Roman" w:hAnsi="Arial" w:cs="Arial"/>
                <w:sz w:val="16"/>
                <w:szCs w:val="16"/>
                <w:lang w:eastAsia="pt-BR"/>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17C712"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300%</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14:paraId="793CBF9F"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R$ 3.037,68</w:t>
            </w:r>
          </w:p>
        </w:tc>
      </w:tr>
      <w:tr w:rsidR="00AE293A" w:rsidRPr="00ED418B" w14:paraId="48C2B203" w14:textId="77777777" w:rsidTr="00AD561B">
        <w:trPr>
          <w:trHeight w:val="612"/>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CA25C4"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40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3817C817"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408050853</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0363E5D0" w14:textId="77777777" w:rsidR="00AE293A" w:rsidRPr="006450C9" w:rsidRDefault="00AE293A" w:rsidP="00AD561B">
            <w:pPr>
              <w:spacing w:after="0" w:line="240" w:lineRule="auto"/>
              <w:jc w:val="both"/>
              <w:rPr>
                <w:rFonts w:ascii="Arial" w:eastAsia="Times New Roman" w:hAnsi="Arial" w:cs="Arial"/>
                <w:sz w:val="16"/>
                <w:szCs w:val="16"/>
                <w:lang w:eastAsia="pt-BR"/>
              </w:rPr>
            </w:pPr>
            <w:r w:rsidRPr="006450C9">
              <w:rPr>
                <w:rFonts w:ascii="Arial" w:eastAsia="Times New Roman" w:hAnsi="Arial" w:cs="Arial"/>
                <w:sz w:val="16"/>
                <w:szCs w:val="16"/>
                <w:lang w:eastAsia="pt-BR"/>
              </w:rPr>
              <w:t>TRATAMENTO CIRÚRGICO DE PSEUDARTROSE CONGÊNITA DA TÍBIA</w:t>
            </w:r>
          </w:p>
        </w:tc>
        <w:tc>
          <w:tcPr>
            <w:tcW w:w="1134" w:type="dxa"/>
            <w:tcBorders>
              <w:top w:val="single" w:sz="4" w:space="0" w:color="auto"/>
              <w:left w:val="nil"/>
              <w:bottom w:val="single" w:sz="4" w:space="0" w:color="auto"/>
              <w:right w:val="single" w:sz="4" w:space="0" w:color="auto"/>
            </w:tcBorders>
            <w:shd w:val="clear" w:color="auto" w:fill="auto"/>
            <w:noWrap/>
            <w:hideMark/>
          </w:tcPr>
          <w:p w14:paraId="2A740CAB" w14:textId="77777777" w:rsidR="00AE293A" w:rsidRDefault="00AE293A" w:rsidP="00AD561B">
            <w:pPr>
              <w:spacing w:after="0" w:line="240" w:lineRule="auto"/>
              <w:jc w:val="center"/>
              <w:rPr>
                <w:rFonts w:ascii="Arial" w:eastAsia="Times New Roman" w:hAnsi="Arial" w:cs="Arial"/>
                <w:sz w:val="16"/>
                <w:szCs w:val="16"/>
                <w:lang w:eastAsia="pt-BR"/>
              </w:rPr>
            </w:pPr>
          </w:p>
          <w:p w14:paraId="4116C720" w14:textId="77777777" w:rsidR="00AE293A" w:rsidRDefault="00AE293A" w:rsidP="00AD561B">
            <w:pPr>
              <w:spacing w:after="0" w:line="240" w:lineRule="auto"/>
              <w:jc w:val="center"/>
              <w:rPr>
                <w:rFonts w:ascii="Arial" w:eastAsia="Times New Roman" w:hAnsi="Arial" w:cs="Arial"/>
                <w:sz w:val="16"/>
                <w:szCs w:val="16"/>
                <w:lang w:eastAsia="pt-BR"/>
              </w:rPr>
            </w:pPr>
          </w:p>
          <w:p w14:paraId="21E1E9A6"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2D7060">
              <w:rPr>
                <w:rFonts w:ascii="Arial" w:eastAsia="Times New Roman" w:hAnsi="Arial" w:cs="Arial"/>
                <w:sz w:val="16"/>
                <w:szCs w:val="16"/>
                <w:lang w:eastAsia="pt-BR"/>
              </w:rPr>
              <w:t>Serviços</w:t>
            </w:r>
          </w:p>
        </w:tc>
        <w:tc>
          <w:tcPr>
            <w:tcW w:w="1276" w:type="dxa"/>
            <w:tcBorders>
              <w:top w:val="single" w:sz="4" w:space="0" w:color="auto"/>
              <w:left w:val="nil"/>
              <w:bottom w:val="single" w:sz="4" w:space="0" w:color="auto"/>
              <w:right w:val="nil"/>
            </w:tcBorders>
            <w:shd w:val="clear" w:color="auto" w:fill="auto"/>
            <w:noWrap/>
            <w:vAlign w:val="center"/>
            <w:hideMark/>
          </w:tcPr>
          <w:p w14:paraId="72CD42AB"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 xml:space="preserve">                                                                                             </w:t>
            </w:r>
            <w:r>
              <w:rPr>
                <w:rFonts w:ascii="Arial" w:eastAsia="Times New Roman" w:hAnsi="Arial" w:cs="Arial"/>
                <w:sz w:val="16"/>
                <w:szCs w:val="16"/>
                <w:lang w:eastAsia="pt-BR"/>
              </w:rPr>
              <w:t xml:space="preserve">R$ </w:t>
            </w:r>
            <w:r w:rsidRPr="006450C9">
              <w:rPr>
                <w:rFonts w:ascii="Arial" w:eastAsia="Times New Roman" w:hAnsi="Arial" w:cs="Arial"/>
                <w:sz w:val="16"/>
                <w:szCs w:val="16"/>
                <w:lang w:eastAsia="pt-BR"/>
              </w:rPr>
              <w:t>598,60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839142"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300%</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14:paraId="1D6863A0"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R$ 2.394,40</w:t>
            </w:r>
          </w:p>
        </w:tc>
      </w:tr>
      <w:tr w:rsidR="00AE293A" w:rsidRPr="00ED418B" w14:paraId="7E62095E" w14:textId="77777777" w:rsidTr="00AD561B">
        <w:trPr>
          <w:trHeight w:val="848"/>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340277"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41</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164F8638"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408050861</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03DCD6E8" w14:textId="77777777" w:rsidR="00AE293A" w:rsidRPr="006450C9" w:rsidRDefault="00AE293A" w:rsidP="00AD561B">
            <w:pPr>
              <w:spacing w:after="0" w:line="240" w:lineRule="auto"/>
              <w:jc w:val="both"/>
              <w:rPr>
                <w:rFonts w:ascii="Arial" w:eastAsia="Times New Roman" w:hAnsi="Arial" w:cs="Arial"/>
                <w:sz w:val="16"/>
                <w:szCs w:val="16"/>
                <w:lang w:eastAsia="pt-BR"/>
              </w:rPr>
            </w:pPr>
            <w:r w:rsidRPr="006450C9">
              <w:rPr>
                <w:rFonts w:ascii="Arial" w:eastAsia="Times New Roman" w:hAnsi="Arial" w:cs="Arial"/>
                <w:sz w:val="16"/>
                <w:szCs w:val="16"/>
                <w:lang w:eastAsia="pt-BR"/>
              </w:rPr>
              <w:t>TRATAMENTO CIRÚRGICO DE PSEUDARTROSE / RETARDO DE CONSOLIDAÇÃO / PERDA ÓSSEA DA DIÁFISE TIBIAL</w:t>
            </w:r>
          </w:p>
        </w:tc>
        <w:tc>
          <w:tcPr>
            <w:tcW w:w="1134" w:type="dxa"/>
            <w:tcBorders>
              <w:top w:val="single" w:sz="4" w:space="0" w:color="auto"/>
              <w:left w:val="nil"/>
              <w:bottom w:val="single" w:sz="4" w:space="0" w:color="auto"/>
              <w:right w:val="single" w:sz="4" w:space="0" w:color="auto"/>
            </w:tcBorders>
            <w:shd w:val="clear" w:color="auto" w:fill="auto"/>
            <w:noWrap/>
            <w:hideMark/>
          </w:tcPr>
          <w:p w14:paraId="4A2D3D79" w14:textId="77777777" w:rsidR="00AE293A" w:rsidRDefault="00AE293A" w:rsidP="00AD561B">
            <w:pPr>
              <w:spacing w:after="0" w:line="240" w:lineRule="auto"/>
              <w:jc w:val="center"/>
              <w:rPr>
                <w:rFonts w:ascii="Arial" w:eastAsia="Times New Roman" w:hAnsi="Arial" w:cs="Arial"/>
                <w:sz w:val="16"/>
                <w:szCs w:val="16"/>
                <w:lang w:eastAsia="pt-BR"/>
              </w:rPr>
            </w:pPr>
          </w:p>
          <w:p w14:paraId="449C37D4" w14:textId="77777777" w:rsidR="00AE293A" w:rsidRDefault="00AE293A" w:rsidP="00AD561B">
            <w:pPr>
              <w:spacing w:after="0" w:line="240" w:lineRule="auto"/>
              <w:jc w:val="center"/>
              <w:rPr>
                <w:rFonts w:ascii="Arial" w:eastAsia="Times New Roman" w:hAnsi="Arial" w:cs="Arial"/>
                <w:sz w:val="16"/>
                <w:szCs w:val="16"/>
                <w:lang w:eastAsia="pt-BR"/>
              </w:rPr>
            </w:pPr>
          </w:p>
          <w:p w14:paraId="381696EF"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2D7060">
              <w:rPr>
                <w:rFonts w:ascii="Arial" w:eastAsia="Times New Roman" w:hAnsi="Arial" w:cs="Arial"/>
                <w:sz w:val="16"/>
                <w:szCs w:val="16"/>
                <w:lang w:eastAsia="pt-BR"/>
              </w:rPr>
              <w:t>Serviços</w:t>
            </w:r>
          </w:p>
        </w:tc>
        <w:tc>
          <w:tcPr>
            <w:tcW w:w="1276" w:type="dxa"/>
            <w:tcBorders>
              <w:top w:val="single" w:sz="4" w:space="0" w:color="auto"/>
              <w:left w:val="nil"/>
              <w:bottom w:val="single" w:sz="4" w:space="0" w:color="auto"/>
              <w:right w:val="nil"/>
            </w:tcBorders>
            <w:shd w:val="clear" w:color="auto" w:fill="auto"/>
            <w:noWrap/>
            <w:vAlign w:val="bottom"/>
            <w:hideMark/>
          </w:tcPr>
          <w:p w14:paraId="55A91D46" w14:textId="77777777" w:rsidR="00AE293A" w:rsidRDefault="00AE293A" w:rsidP="00AD561B">
            <w:pPr>
              <w:spacing w:after="0" w:line="240" w:lineRule="auto"/>
              <w:jc w:val="center"/>
              <w:rPr>
                <w:rFonts w:ascii="Arial" w:eastAsia="Times New Roman" w:hAnsi="Arial" w:cs="Arial"/>
                <w:sz w:val="16"/>
                <w:szCs w:val="16"/>
                <w:lang w:eastAsia="pt-BR"/>
              </w:rPr>
            </w:pPr>
            <w:r>
              <w:rPr>
                <w:rFonts w:ascii="Arial" w:eastAsia="Times New Roman" w:hAnsi="Arial" w:cs="Arial"/>
                <w:sz w:val="16"/>
                <w:szCs w:val="16"/>
                <w:lang w:eastAsia="pt-BR"/>
              </w:rPr>
              <w:t xml:space="preserve">R$ </w:t>
            </w:r>
            <w:r w:rsidRPr="006450C9">
              <w:rPr>
                <w:rFonts w:ascii="Arial" w:eastAsia="Times New Roman" w:hAnsi="Arial" w:cs="Arial"/>
                <w:sz w:val="16"/>
                <w:szCs w:val="16"/>
                <w:lang w:eastAsia="pt-BR"/>
              </w:rPr>
              <w:t>769,41</w:t>
            </w:r>
          </w:p>
          <w:p w14:paraId="53D4E716" w14:textId="77777777" w:rsidR="00AE293A" w:rsidRDefault="00AE293A" w:rsidP="00AD561B">
            <w:pPr>
              <w:spacing w:after="0" w:line="240" w:lineRule="auto"/>
              <w:jc w:val="center"/>
              <w:rPr>
                <w:rFonts w:ascii="Arial" w:eastAsia="Times New Roman" w:hAnsi="Arial" w:cs="Arial"/>
                <w:sz w:val="16"/>
                <w:szCs w:val="16"/>
                <w:lang w:eastAsia="pt-BR"/>
              </w:rPr>
            </w:pPr>
          </w:p>
          <w:p w14:paraId="29B21CF9" w14:textId="77777777" w:rsidR="00AE293A" w:rsidRDefault="00AE293A" w:rsidP="00AD561B">
            <w:pPr>
              <w:spacing w:after="0" w:line="240" w:lineRule="auto"/>
              <w:jc w:val="center"/>
              <w:rPr>
                <w:rFonts w:ascii="Arial" w:eastAsia="Times New Roman" w:hAnsi="Arial" w:cs="Arial"/>
                <w:sz w:val="16"/>
                <w:szCs w:val="16"/>
                <w:lang w:eastAsia="pt-BR"/>
              </w:rPr>
            </w:pPr>
          </w:p>
          <w:p w14:paraId="310E381A" w14:textId="77777777" w:rsidR="00AE293A" w:rsidRPr="006450C9" w:rsidRDefault="00AE293A" w:rsidP="00AD561B">
            <w:pPr>
              <w:spacing w:after="0" w:line="240" w:lineRule="auto"/>
              <w:jc w:val="center"/>
              <w:rPr>
                <w:rFonts w:ascii="Arial" w:eastAsia="Times New Roman" w:hAnsi="Arial" w:cs="Arial"/>
                <w:sz w:val="16"/>
                <w:szCs w:val="16"/>
                <w:lang w:eastAsia="pt-BR"/>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8B0767"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300%</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14:paraId="35A7B89C"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R$ 3.077,64</w:t>
            </w:r>
          </w:p>
        </w:tc>
      </w:tr>
      <w:tr w:rsidR="00AE293A" w:rsidRPr="00ED418B" w14:paraId="2EF24070" w14:textId="77777777" w:rsidTr="00AD561B">
        <w:trPr>
          <w:trHeight w:val="1046"/>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0E4D0B"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42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AE5611"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408050870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28B76C" w14:textId="77777777" w:rsidR="00AE293A" w:rsidRPr="006450C9" w:rsidRDefault="00AE293A" w:rsidP="00AD561B">
            <w:pPr>
              <w:spacing w:after="0" w:line="240" w:lineRule="auto"/>
              <w:jc w:val="both"/>
              <w:rPr>
                <w:rFonts w:ascii="Arial" w:eastAsia="Times New Roman" w:hAnsi="Arial" w:cs="Arial"/>
                <w:sz w:val="16"/>
                <w:szCs w:val="16"/>
                <w:lang w:eastAsia="pt-BR"/>
              </w:rPr>
            </w:pPr>
            <w:r w:rsidRPr="006450C9">
              <w:rPr>
                <w:rFonts w:ascii="Arial" w:eastAsia="Times New Roman" w:hAnsi="Arial" w:cs="Arial"/>
                <w:sz w:val="16"/>
                <w:szCs w:val="16"/>
                <w:lang w:eastAsia="pt-BR"/>
              </w:rPr>
              <w:t>TRATAMENTO CIRÚRGICO DE PSEUDARTROSE / RETARDO DE CONSOLIDAÇÃO/ PERDA ÓSSEA DA METÁFISE TIBIAL</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14:paraId="75117DA0" w14:textId="77777777" w:rsidR="00AE293A" w:rsidRDefault="00AE293A" w:rsidP="00AD561B">
            <w:pPr>
              <w:spacing w:after="0" w:line="240" w:lineRule="auto"/>
              <w:jc w:val="center"/>
              <w:rPr>
                <w:rFonts w:ascii="Arial" w:eastAsia="Times New Roman" w:hAnsi="Arial" w:cs="Arial"/>
                <w:sz w:val="16"/>
                <w:szCs w:val="16"/>
                <w:lang w:eastAsia="pt-BR"/>
              </w:rPr>
            </w:pPr>
          </w:p>
          <w:p w14:paraId="3B0D69B2" w14:textId="77777777" w:rsidR="00AE293A" w:rsidRDefault="00AE293A" w:rsidP="00AD561B">
            <w:pPr>
              <w:spacing w:after="0" w:line="240" w:lineRule="auto"/>
              <w:jc w:val="center"/>
              <w:rPr>
                <w:rFonts w:ascii="Arial" w:eastAsia="Times New Roman" w:hAnsi="Arial" w:cs="Arial"/>
                <w:sz w:val="16"/>
                <w:szCs w:val="16"/>
                <w:lang w:eastAsia="pt-BR"/>
              </w:rPr>
            </w:pPr>
          </w:p>
          <w:p w14:paraId="0C9CB433"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2D7060">
              <w:rPr>
                <w:rFonts w:ascii="Arial" w:eastAsia="Times New Roman" w:hAnsi="Arial" w:cs="Arial"/>
                <w:sz w:val="16"/>
                <w:szCs w:val="16"/>
                <w:lang w:eastAsia="pt-BR"/>
              </w:rPr>
              <w:t>Serviços</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B9B688" w14:textId="77777777" w:rsidR="00AE293A"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598,61</w:t>
            </w:r>
          </w:p>
          <w:p w14:paraId="599C6D7A" w14:textId="77777777" w:rsidR="00AE293A" w:rsidRDefault="00AE293A" w:rsidP="00AD561B">
            <w:pPr>
              <w:spacing w:after="0" w:line="240" w:lineRule="auto"/>
              <w:jc w:val="center"/>
              <w:rPr>
                <w:rFonts w:ascii="Arial" w:eastAsia="Times New Roman" w:hAnsi="Arial" w:cs="Arial"/>
                <w:sz w:val="16"/>
                <w:szCs w:val="16"/>
                <w:lang w:eastAsia="pt-BR"/>
              </w:rPr>
            </w:pPr>
          </w:p>
          <w:p w14:paraId="6120B4B7" w14:textId="77777777" w:rsidR="00AE293A" w:rsidRDefault="00AE293A" w:rsidP="00AD561B">
            <w:pPr>
              <w:spacing w:after="0" w:line="240" w:lineRule="auto"/>
              <w:jc w:val="center"/>
              <w:rPr>
                <w:rFonts w:ascii="Arial" w:eastAsia="Times New Roman" w:hAnsi="Arial" w:cs="Arial"/>
                <w:sz w:val="16"/>
                <w:szCs w:val="16"/>
                <w:lang w:eastAsia="pt-BR"/>
              </w:rPr>
            </w:pPr>
          </w:p>
          <w:p w14:paraId="3EC1B0B0" w14:textId="77777777" w:rsidR="00AE293A" w:rsidRPr="006450C9" w:rsidRDefault="00AE293A" w:rsidP="00AD561B">
            <w:pPr>
              <w:spacing w:after="0" w:line="240" w:lineRule="auto"/>
              <w:jc w:val="center"/>
              <w:rPr>
                <w:rFonts w:ascii="Arial" w:eastAsia="Times New Roman" w:hAnsi="Arial" w:cs="Arial"/>
                <w:sz w:val="16"/>
                <w:szCs w:val="16"/>
                <w:lang w:eastAsia="pt-BR"/>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A43278"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300%</w:t>
            </w:r>
          </w:p>
        </w:tc>
        <w:tc>
          <w:tcPr>
            <w:tcW w:w="14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30F9F6"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R$ 2.394,44</w:t>
            </w:r>
          </w:p>
        </w:tc>
      </w:tr>
      <w:tr w:rsidR="00AE293A" w:rsidRPr="00ED418B" w14:paraId="05AAC36A" w14:textId="77777777" w:rsidTr="00AD561B">
        <w:trPr>
          <w:trHeight w:val="651"/>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9EDC03"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43</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4F6B11F7"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408050888</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599D1762" w14:textId="77777777" w:rsidR="00AE293A" w:rsidRPr="006450C9" w:rsidRDefault="00AE293A" w:rsidP="00AD561B">
            <w:pPr>
              <w:spacing w:after="0" w:line="240" w:lineRule="auto"/>
              <w:jc w:val="both"/>
              <w:rPr>
                <w:rFonts w:ascii="Arial" w:eastAsia="Times New Roman" w:hAnsi="Arial" w:cs="Arial"/>
                <w:sz w:val="16"/>
                <w:szCs w:val="16"/>
                <w:lang w:eastAsia="pt-BR"/>
              </w:rPr>
            </w:pPr>
            <w:r w:rsidRPr="006450C9">
              <w:rPr>
                <w:rFonts w:ascii="Arial" w:eastAsia="Times New Roman" w:hAnsi="Arial" w:cs="Arial"/>
                <w:sz w:val="16"/>
                <w:szCs w:val="16"/>
                <w:lang w:eastAsia="pt-BR"/>
              </w:rPr>
              <w:t>TRATAMENTO CIRÚRGICO DE ROTURA DE MENISCO COM SUTURA MENISCAL UNI / BICOMPATIMENTAL</w:t>
            </w:r>
          </w:p>
        </w:tc>
        <w:tc>
          <w:tcPr>
            <w:tcW w:w="1134" w:type="dxa"/>
            <w:tcBorders>
              <w:top w:val="single" w:sz="4" w:space="0" w:color="auto"/>
              <w:left w:val="nil"/>
              <w:bottom w:val="single" w:sz="4" w:space="0" w:color="auto"/>
              <w:right w:val="single" w:sz="4" w:space="0" w:color="auto"/>
            </w:tcBorders>
            <w:shd w:val="clear" w:color="auto" w:fill="auto"/>
            <w:noWrap/>
            <w:hideMark/>
          </w:tcPr>
          <w:p w14:paraId="7A96DE98" w14:textId="77777777" w:rsidR="00AE293A" w:rsidRDefault="00AE293A" w:rsidP="00AD561B">
            <w:pPr>
              <w:spacing w:after="0" w:line="240" w:lineRule="auto"/>
              <w:jc w:val="center"/>
              <w:rPr>
                <w:rFonts w:ascii="Arial" w:eastAsia="Times New Roman" w:hAnsi="Arial" w:cs="Arial"/>
                <w:sz w:val="16"/>
                <w:szCs w:val="16"/>
                <w:lang w:eastAsia="pt-BR"/>
              </w:rPr>
            </w:pPr>
          </w:p>
          <w:p w14:paraId="08E65ED0" w14:textId="77777777" w:rsidR="00AE293A" w:rsidRDefault="00AE293A" w:rsidP="00AD561B">
            <w:pPr>
              <w:spacing w:after="0" w:line="240" w:lineRule="auto"/>
              <w:jc w:val="center"/>
              <w:rPr>
                <w:rFonts w:ascii="Arial" w:eastAsia="Times New Roman" w:hAnsi="Arial" w:cs="Arial"/>
                <w:sz w:val="16"/>
                <w:szCs w:val="16"/>
                <w:lang w:eastAsia="pt-BR"/>
              </w:rPr>
            </w:pPr>
          </w:p>
          <w:p w14:paraId="08D01321"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2D7060">
              <w:rPr>
                <w:rFonts w:ascii="Arial" w:eastAsia="Times New Roman" w:hAnsi="Arial" w:cs="Arial"/>
                <w:sz w:val="16"/>
                <w:szCs w:val="16"/>
                <w:lang w:eastAsia="pt-BR"/>
              </w:rPr>
              <w:t>Serviços</w:t>
            </w:r>
          </w:p>
        </w:tc>
        <w:tc>
          <w:tcPr>
            <w:tcW w:w="1276" w:type="dxa"/>
            <w:tcBorders>
              <w:top w:val="single" w:sz="4" w:space="0" w:color="auto"/>
              <w:left w:val="nil"/>
              <w:bottom w:val="single" w:sz="4" w:space="0" w:color="auto"/>
              <w:right w:val="nil"/>
            </w:tcBorders>
            <w:shd w:val="clear" w:color="auto" w:fill="auto"/>
            <w:noWrap/>
            <w:vAlign w:val="bottom"/>
            <w:hideMark/>
          </w:tcPr>
          <w:p w14:paraId="317A89FE" w14:textId="77777777" w:rsidR="00AE293A"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578,89</w:t>
            </w:r>
          </w:p>
          <w:p w14:paraId="450CA72C" w14:textId="77777777" w:rsidR="00AE293A" w:rsidRDefault="00AE293A" w:rsidP="00AD561B">
            <w:pPr>
              <w:spacing w:after="0" w:line="240" w:lineRule="auto"/>
              <w:jc w:val="center"/>
              <w:rPr>
                <w:rFonts w:ascii="Arial" w:eastAsia="Times New Roman" w:hAnsi="Arial" w:cs="Arial"/>
                <w:sz w:val="16"/>
                <w:szCs w:val="16"/>
                <w:lang w:eastAsia="pt-BR"/>
              </w:rPr>
            </w:pPr>
          </w:p>
          <w:p w14:paraId="11760AEB" w14:textId="77777777" w:rsidR="00AE293A" w:rsidRPr="006450C9" w:rsidRDefault="00AE293A" w:rsidP="00AD561B">
            <w:pPr>
              <w:spacing w:after="0" w:line="240" w:lineRule="auto"/>
              <w:jc w:val="center"/>
              <w:rPr>
                <w:rFonts w:ascii="Arial" w:eastAsia="Times New Roman" w:hAnsi="Arial" w:cs="Arial"/>
                <w:sz w:val="16"/>
                <w:szCs w:val="16"/>
                <w:lang w:eastAsia="pt-BR"/>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8D9B3B"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300%</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14:paraId="6B8919AC"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R$ 2.315,56</w:t>
            </w:r>
          </w:p>
        </w:tc>
      </w:tr>
      <w:tr w:rsidR="00AE293A" w:rsidRPr="00ED418B" w14:paraId="6D377BE7" w14:textId="77777777" w:rsidTr="00AD561B">
        <w:trPr>
          <w:trHeight w:val="76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176A97"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44</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3460D55C"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408050896</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01E5EE3D" w14:textId="77777777" w:rsidR="00AE293A" w:rsidRPr="006450C9" w:rsidRDefault="00AE293A" w:rsidP="00AD561B">
            <w:pPr>
              <w:spacing w:after="0" w:line="240" w:lineRule="auto"/>
              <w:jc w:val="both"/>
              <w:rPr>
                <w:rFonts w:ascii="Arial" w:eastAsia="Times New Roman" w:hAnsi="Arial" w:cs="Arial"/>
                <w:sz w:val="16"/>
                <w:szCs w:val="16"/>
                <w:lang w:eastAsia="pt-BR"/>
              </w:rPr>
            </w:pPr>
            <w:r w:rsidRPr="006450C9">
              <w:rPr>
                <w:rFonts w:ascii="Arial" w:eastAsia="Times New Roman" w:hAnsi="Arial" w:cs="Arial"/>
                <w:sz w:val="16"/>
                <w:szCs w:val="16"/>
                <w:lang w:eastAsia="pt-BR"/>
              </w:rPr>
              <w:t>TRATAMENTO CIRÚRGICO DE ROTURA DO MENISCO COM MENISCECTOMIA PARCIAL / TOTAL</w:t>
            </w:r>
          </w:p>
        </w:tc>
        <w:tc>
          <w:tcPr>
            <w:tcW w:w="1134" w:type="dxa"/>
            <w:tcBorders>
              <w:top w:val="single" w:sz="4" w:space="0" w:color="auto"/>
              <w:left w:val="nil"/>
              <w:bottom w:val="single" w:sz="4" w:space="0" w:color="auto"/>
              <w:right w:val="single" w:sz="4" w:space="0" w:color="auto"/>
            </w:tcBorders>
            <w:shd w:val="clear" w:color="auto" w:fill="auto"/>
            <w:noWrap/>
            <w:hideMark/>
          </w:tcPr>
          <w:p w14:paraId="6CF14D09" w14:textId="77777777" w:rsidR="00AE293A" w:rsidRDefault="00AE293A" w:rsidP="00AD561B">
            <w:pPr>
              <w:spacing w:after="0" w:line="240" w:lineRule="auto"/>
              <w:jc w:val="center"/>
              <w:rPr>
                <w:rFonts w:ascii="Arial" w:eastAsia="Times New Roman" w:hAnsi="Arial" w:cs="Arial"/>
                <w:sz w:val="16"/>
                <w:szCs w:val="16"/>
                <w:lang w:eastAsia="pt-BR"/>
              </w:rPr>
            </w:pPr>
          </w:p>
          <w:p w14:paraId="002538EE" w14:textId="77777777" w:rsidR="00AE293A" w:rsidRDefault="00AE293A" w:rsidP="00AD561B">
            <w:pPr>
              <w:spacing w:after="0" w:line="240" w:lineRule="auto"/>
              <w:jc w:val="center"/>
              <w:rPr>
                <w:rFonts w:ascii="Arial" w:eastAsia="Times New Roman" w:hAnsi="Arial" w:cs="Arial"/>
                <w:sz w:val="16"/>
                <w:szCs w:val="16"/>
                <w:lang w:eastAsia="pt-BR"/>
              </w:rPr>
            </w:pPr>
          </w:p>
          <w:p w14:paraId="2F05A0CF"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2D7060">
              <w:rPr>
                <w:rFonts w:ascii="Arial" w:eastAsia="Times New Roman" w:hAnsi="Arial" w:cs="Arial"/>
                <w:sz w:val="16"/>
                <w:szCs w:val="16"/>
                <w:lang w:eastAsia="pt-BR"/>
              </w:rPr>
              <w:t>Serviços</w:t>
            </w:r>
          </w:p>
        </w:tc>
        <w:tc>
          <w:tcPr>
            <w:tcW w:w="1276" w:type="dxa"/>
            <w:tcBorders>
              <w:top w:val="single" w:sz="4" w:space="0" w:color="auto"/>
              <w:left w:val="nil"/>
              <w:bottom w:val="single" w:sz="4" w:space="0" w:color="auto"/>
              <w:right w:val="nil"/>
            </w:tcBorders>
            <w:shd w:val="clear" w:color="auto" w:fill="auto"/>
            <w:noWrap/>
            <w:vAlign w:val="bottom"/>
            <w:hideMark/>
          </w:tcPr>
          <w:p w14:paraId="05F6EE56" w14:textId="77777777" w:rsidR="00AE293A"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 xml:space="preserve">                                                                                             1.617,72</w:t>
            </w:r>
          </w:p>
          <w:p w14:paraId="6D21FF87" w14:textId="77777777" w:rsidR="00AE293A" w:rsidRDefault="00AE293A" w:rsidP="00AD561B">
            <w:pPr>
              <w:spacing w:after="0" w:line="240" w:lineRule="auto"/>
              <w:jc w:val="center"/>
              <w:rPr>
                <w:rFonts w:ascii="Arial" w:eastAsia="Times New Roman" w:hAnsi="Arial" w:cs="Arial"/>
                <w:sz w:val="16"/>
                <w:szCs w:val="16"/>
                <w:lang w:eastAsia="pt-BR"/>
              </w:rPr>
            </w:pPr>
          </w:p>
          <w:p w14:paraId="4C54D747" w14:textId="77777777" w:rsidR="00AE293A" w:rsidRPr="006450C9" w:rsidRDefault="00AE293A" w:rsidP="00AD561B">
            <w:pPr>
              <w:spacing w:after="0" w:line="240" w:lineRule="auto"/>
              <w:jc w:val="center"/>
              <w:rPr>
                <w:rFonts w:ascii="Arial" w:eastAsia="Times New Roman" w:hAnsi="Arial" w:cs="Arial"/>
                <w:sz w:val="16"/>
                <w:szCs w:val="16"/>
                <w:lang w:eastAsia="pt-BR"/>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D394BC"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0%</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14:paraId="68FDD73F"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R$ 1.617,72</w:t>
            </w:r>
          </w:p>
        </w:tc>
      </w:tr>
      <w:tr w:rsidR="00AE293A" w:rsidRPr="00ED418B" w14:paraId="1E74478B" w14:textId="77777777" w:rsidTr="00AD561B">
        <w:trPr>
          <w:trHeight w:val="57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993BF7"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45</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059E2DB4"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408050900</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204C03FF" w14:textId="77777777" w:rsidR="00AE293A" w:rsidRPr="006450C9" w:rsidRDefault="00AE293A" w:rsidP="00AD561B">
            <w:pPr>
              <w:spacing w:after="0" w:line="240" w:lineRule="auto"/>
              <w:jc w:val="both"/>
              <w:rPr>
                <w:rFonts w:ascii="Arial" w:eastAsia="Times New Roman" w:hAnsi="Arial" w:cs="Arial"/>
                <w:sz w:val="16"/>
                <w:szCs w:val="16"/>
                <w:lang w:eastAsia="pt-BR"/>
              </w:rPr>
            </w:pPr>
            <w:r w:rsidRPr="006450C9">
              <w:rPr>
                <w:rFonts w:ascii="Arial" w:eastAsia="Times New Roman" w:hAnsi="Arial" w:cs="Arial"/>
                <w:sz w:val="16"/>
                <w:szCs w:val="16"/>
                <w:lang w:eastAsia="pt-BR"/>
              </w:rPr>
              <w:t>TRATAMENTO CIRÚRGICO DO HALUX RIGIDUS</w:t>
            </w:r>
          </w:p>
        </w:tc>
        <w:tc>
          <w:tcPr>
            <w:tcW w:w="1134" w:type="dxa"/>
            <w:tcBorders>
              <w:top w:val="single" w:sz="4" w:space="0" w:color="auto"/>
              <w:left w:val="nil"/>
              <w:bottom w:val="single" w:sz="4" w:space="0" w:color="auto"/>
              <w:right w:val="single" w:sz="4" w:space="0" w:color="auto"/>
            </w:tcBorders>
            <w:shd w:val="clear" w:color="auto" w:fill="auto"/>
            <w:noWrap/>
            <w:hideMark/>
          </w:tcPr>
          <w:p w14:paraId="1F420A8E" w14:textId="77777777" w:rsidR="00AE293A" w:rsidRDefault="00AE293A" w:rsidP="00AD561B">
            <w:pPr>
              <w:spacing w:after="0" w:line="240" w:lineRule="auto"/>
              <w:jc w:val="center"/>
              <w:rPr>
                <w:rFonts w:ascii="Arial" w:eastAsia="Times New Roman" w:hAnsi="Arial" w:cs="Arial"/>
                <w:sz w:val="16"/>
                <w:szCs w:val="16"/>
                <w:lang w:eastAsia="pt-BR"/>
              </w:rPr>
            </w:pPr>
          </w:p>
          <w:p w14:paraId="439BB6E9"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2D7060">
              <w:rPr>
                <w:rFonts w:ascii="Arial" w:eastAsia="Times New Roman" w:hAnsi="Arial" w:cs="Arial"/>
                <w:sz w:val="16"/>
                <w:szCs w:val="16"/>
                <w:lang w:eastAsia="pt-BR"/>
              </w:rPr>
              <w:t>Serviços</w:t>
            </w:r>
          </w:p>
        </w:tc>
        <w:tc>
          <w:tcPr>
            <w:tcW w:w="1276" w:type="dxa"/>
            <w:tcBorders>
              <w:top w:val="single" w:sz="4" w:space="0" w:color="auto"/>
              <w:left w:val="nil"/>
              <w:bottom w:val="single" w:sz="4" w:space="0" w:color="auto"/>
              <w:right w:val="nil"/>
            </w:tcBorders>
            <w:shd w:val="clear" w:color="auto" w:fill="auto"/>
            <w:noWrap/>
            <w:vAlign w:val="bottom"/>
            <w:hideMark/>
          </w:tcPr>
          <w:p w14:paraId="47C4F3DE" w14:textId="77777777" w:rsidR="00AE293A"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268,42</w:t>
            </w:r>
          </w:p>
          <w:p w14:paraId="69CC62B6" w14:textId="77777777" w:rsidR="00AE293A" w:rsidRPr="006450C9" w:rsidRDefault="00AE293A" w:rsidP="00AD561B">
            <w:pPr>
              <w:spacing w:after="0" w:line="240" w:lineRule="auto"/>
              <w:jc w:val="center"/>
              <w:rPr>
                <w:rFonts w:ascii="Arial" w:eastAsia="Times New Roman" w:hAnsi="Arial" w:cs="Arial"/>
                <w:sz w:val="16"/>
                <w:szCs w:val="16"/>
                <w:lang w:eastAsia="pt-BR"/>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F3E2DE"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300%</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14:paraId="07533711"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R$ 1.073,68</w:t>
            </w:r>
          </w:p>
        </w:tc>
      </w:tr>
      <w:tr w:rsidR="00AE293A" w:rsidRPr="00ED418B" w14:paraId="1A260C93" w14:textId="77777777" w:rsidTr="00AD561B">
        <w:trPr>
          <w:trHeight w:val="85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E95418"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46</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2B4C0A31"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408050918</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1F2FBBD1" w14:textId="77777777" w:rsidR="00AE293A" w:rsidRPr="006450C9" w:rsidRDefault="00AE293A" w:rsidP="00AD561B">
            <w:pPr>
              <w:spacing w:after="0" w:line="240" w:lineRule="auto"/>
              <w:jc w:val="both"/>
              <w:rPr>
                <w:rFonts w:ascii="Arial" w:eastAsia="Times New Roman" w:hAnsi="Arial" w:cs="Arial"/>
                <w:sz w:val="16"/>
                <w:szCs w:val="16"/>
                <w:lang w:eastAsia="pt-BR"/>
              </w:rPr>
            </w:pPr>
            <w:r w:rsidRPr="006450C9">
              <w:rPr>
                <w:rFonts w:ascii="Arial" w:eastAsia="Times New Roman" w:hAnsi="Arial" w:cs="Arial"/>
                <w:sz w:val="16"/>
                <w:szCs w:val="16"/>
                <w:lang w:eastAsia="pt-BR"/>
              </w:rPr>
              <w:t>TRATAMENTO CIRÚRGICO DO HALUX VALGUS S/ OSTEOTOMIA DO PRIMEIRO OSSO METATARSIANO</w:t>
            </w:r>
          </w:p>
        </w:tc>
        <w:tc>
          <w:tcPr>
            <w:tcW w:w="1134" w:type="dxa"/>
            <w:tcBorders>
              <w:top w:val="single" w:sz="4" w:space="0" w:color="auto"/>
              <w:left w:val="nil"/>
              <w:bottom w:val="single" w:sz="4" w:space="0" w:color="auto"/>
              <w:right w:val="single" w:sz="4" w:space="0" w:color="auto"/>
            </w:tcBorders>
            <w:shd w:val="clear" w:color="auto" w:fill="auto"/>
            <w:noWrap/>
            <w:hideMark/>
          </w:tcPr>
          <w:p w14:paraId="0544F561" w14:textId="77777777" w:rsidR="00AE293A" w:rsidRDefault="00AE293A" w:rsidP="00AD561B">
            <w:pPr>
              <w:spacing w:after="0" w:line="240" w:lineRule="auto"/>
              <w:jc w:val="center"/>
              <w:rPr>
                <w:rFonts w:ascii="Arial" w:eastAsia="Times New Roman" w:hAnsi="Arial" w:cs="Arial"/>
                <w:sz w:val="16"/>
                <w:szCs w:val="16"/>
                <w:lang w:eastAsia="pt-BR"/>
              </w:rPr>
            </w:pPr>
          </w:p>
          <w:p w14:paraId="41864369" w14:textId="77777777" w:rsidR="00AE293A" w:rsidRDefault="00AE293A" w:rsidP="00AD561B">
            <w:pPr>
              <w:spacing w:after="0" w:line="240" w:lineRule="auto"/>
              <w:jc w:val="center"/>
              <w:rPr>
                <w:rFonts w:ascii="Arial" w:eastAsia="Times New Roman" w:hAnsi="Arial" w:cs="Arial"/>
                <w:sz w:val="16"/>
                <w:szCs w:val="16"/>
                <w:lang w:eastAsia="pt-BR"/>
              </w:rPr>
            </w:pPr>
          </w:p>
          <w:p w14:paraId="56D4DD53"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2D7060">
              <w:rPr>
                <w:rFonts w:ascii="Arial" w:eastAsia="Times New Roman" w:hAnsi="Arial" w:cs="Arial"/>
                <w:sz w:val="16"/>
                <w:szCs w:val="16"/>
                <w:lang w:eastAsia="pt-BR"/>
              </w:rPr>
              <w:t>Serviços</w:t>
            </w:r>
          </w:p>
        </w:tc>
        <w:tc>
          <w:tcPr>
            <w:tcW w:w="1276" w:type="dxa"/>
            <w:tcBorders>
              <w:top w:val="single" w:sz="4" w:space="0" w:color="auto"/>
              <w:left w:val="nil"/>
              <w:bottom w:val="single" w:sz="4" w:space="0" w:color="auto"/>
              <w:right w:val="nil"/>
            </w:tcBorders>
            <w:shd w:val="clear" w:color="auto" w:fill="auto"/>
            <w:noWrap/>
            <w:vAlign w:val="bottom"/>
            <w:hideMark/>
          </w:tcPr>
          <w:p w14:paraId="3F3B8C40" w14:textId="77777777" w:rsidR="00AE293A"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 xml:space="preserve">                                                                                                  336,60</w:t>
            </w:r>
          </w:p>
          <w:p w14:paraId="6A803795" w14:textId="77777777" w:rsidR="00AE293A" w:rsidRDefault="00AE293A" w:rsidP="00AD561B">
            <w:pPr>
              <w:spacing w:after="0" w:line="240" w:lineRule="auto"/>
              <w:jc w:val="center"/>
              <w:rPr>
                <w:rFonts w:ascii="Arial" w:eastAsia="Times New Roman" w:hAnsi="Arial" w:cs="Arial"/>
                <w:sz w:val="16"/>
                <w:szCs w:val="16"/>
                <w:lang w:eastAsia="pt-BR"/>
              </w:rPr>
            </w:pPr>
          </w:p>
          <w:p w14:paraId="53E14225" w14:textId="77777777" w:rsidR="00AE293A" w:rsidRPr="006450C9" w:rsidRDefault="00AE293A" w:rsidP="00AD561B">
            <w:pPr>
              <w:spacing w:after="0" w:line="240" w:lineRule="auto"/>
              <w:jc w:val="center"/>
              <w:rPr>
                <w:rFonts w:ascii="Arial" w:eastAsia="Times New Roman" w:hAnsi="Arial" w:cs="Arial"/>
                <w:sz w:val="16"/>
                <w:szCs w:val="16"/>
                <w:lang w:eastAsia="pt-BR"/>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B35851"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300%</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14:paraId="124FCADC"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R$ 1.346,40</w:t>
            </w:r>
          </w:p>
        </w:tc>
      </w:tr>
      <w:tr w:rsidR="00AE293A" w:rsidRPr="00ED418B" w14:paraId="6AF29FF9" w14:textId="77777777" w:rsidTr="00AD561B">
        <w:trPr>
          <w:trHeight w:val="57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BD3526"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47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ACD32A"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408060026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2DBC5D" w14:textId="77777777" w:rsidR="00AE293A" w:rsidRPr="006450C9" w:rsidRDefault="00AE293A" w:rsidP="00AD561B">
            <w:pPr>
              <w:spacing w:after="0" w:line="240" w:lineRule="auto"/>
              <w:jc w:val="both"/>
              <w:rPr>
                <w:rFonts w:ascii="Arial" w:eastAsia="Times New Roman" w:hAnsi="Arial" w:cs="Arial"/>
                <w:sz w:val="16"/>
                <w:szCs w:val="16"/>
                <w:lang w:eastAsia="pt-BR"/>
              </w:rPr>
            </w:pPr>
            <w:r w:rsidRPr="006450C9">
              <w:rPr>
                <w:rFonts w:ascii="Arial" w:eastAsia="Times New Roman" w:hAnsi="Arial" w:cs="Arial"/>
                <w:sz w:val="16"/>
                <w:szCs w:val="16"/>
                <w:lang w:eastAsia="pt-BR"/>
              </w:rPr>
              <w:t>ALONGAMENTO / ENCURTAMENTO MIOTENDINOSO</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14:paraId="6FA007E9" w14:textId="77777777" w:rsidR="00AE293A" w:rsidRDefault="00AE293A" w:rsidP="00AD561B">
            <w:pPr>
              <w:spacing w:after="0" w:line="240" w:lineRule="auto"/>
              <w:jc w:val="center"/>
              <w:rPr>
                <w:rFonts w:ascii="Arial" w:eastAsia="Times New Roman" w:hAnsi="Arial" w:cs="Arial"/>
                <w:sz w:val="16"/>
                <w:szCs w:val="16"/>
                <w:lang w:eastAsia="pt-BR"/>
              </w:rPr>
            </w:pPr>
          </w:p>
          <w:p w14:paraId="695C6476"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2D7060">
              <w:rPr>
                <w:rFonts w:ascii="Arial" w:eastAsia="Times New Roman" w:hAnsi="Arial" w:cs="Arial"/>
                <w:sz w:val="16"/>
                <w:szCs w:val="16"/>
                <w:lang w:eastAsia="pt-BR"/>
              </w:rPr>
              <w:t>Serviços</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86F596" w14:textId="77777777" w:rsidR="00AE293A"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 xml:space="preserve">                                                                                                  253,93</w:t>
            </w:r>
          </w:p>
          <w:p w14:paraId="0C88327E" w14:textId="77777777" w:rsidR="00AE293A" w:rsidRPr="006450C9" w:rsidRDefault="00AE293A" w:rsidP="00AD561B">
            <w:pPr>
              <w:spacing w:after="0" w:line="240" w:lineRule="auto"/>
              <w:jc w:val="center"/>
              <w:rPr>
                <w:rFonts w:ascii="Arial" w:eastAsia="Times New Roman" w:hAnsi="Arial" w:cs="Arial"/>
                <w:sz w:val="16"/>
                <w:szCs w:val="16"/>
                <w:lang w:eastAsia="pt-BR"/>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05CBB0"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300%</w:t>
            </w:r>
          </w:p>
        </w:tc>
        <w:tc>
          <w:tcPr>
            <w:tcW w:w="14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63F674"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R$ 1.015,72</w:t>
            </w:r>
          </w:p>
        </w:tc>
      </w:tr>
      <w:tr w:rsidR="00AE293A" w:rsidRPr="00ED418B" w14:paraId="2B6401C9" w14:textId="77777777" w:rsidTr="00AD561B">
        <w:trPr>
          <w:trHeight w:val="244"/>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EFF982"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48</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2943D95A"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408060085</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2AF6258B" w14:textId="77777777" w:rsidR="00AE293A" w:rsidRPr="006450C9" w:rsidRDefault="00AE293A" w:rsidP="00AD561B">
            <w:pPr>
              <w:spacing w:after="0" w:line="240" w:lineRule="auto"/>
              <w:jc w:val="both"/>
              <w:rPr>
                <w:rFonts w:ascii="Arial" w:eastAsia="Times New Roman" w:hAnsi="Arial" w:cs="Arial"/>
                <w:sz w:val="16"/>
                <w:szCs w:val="16"/>
                <w:lang w:eastAsia="pt-BR"/>
              </w:rPr>
            </w:pPr>
            <w:r w:rsidRPr="006450C9">
              <w:rPr>
                <w:rFonts w:ascii="Arial" w:eastAsia="Times New Roman" w:hAnsi="Arial" w:cs="Arial"/>
                <w:sz w:val="16"/>
                <w:szCs w:val="16"/>
                <w:lang w:eastAsia="pt-BR"/>
              </w:rPr>
              <w:t>BURSECTOMIA</w:t>
            </w:r>
          </w:p>
        </w:tc>
        <w:tc>
          <w:tcPr>
            <w:tcW w:w="1134" w:type="dxa"/>
            <w:tcBorders>
              <w:top w:val="single" w:sz="4" w:space="0" w:color="auto"/>
              <w:left w:val="nil"/>
              <w:bottom w:val="single" w:sz="4" w:space="0" w:color="auto"/>
              <w:right w:val="single" w:sz="4" w:space="0" w:color="auto"/>
            </w:tcBorders>
            <w:shd w:val="clear" w:color="auto" w:fill="auto"/>
            <w:noWrap/>
            <w:hideMark/>
          </w:tcPr>
          <w:p w14:paraId="400B02CA"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2D7060">
              <w:rPr>
                <w:rFonts w:ascii="Arial" w:eastAsia="Times New Roman" w:hAnsi="Arial" w:cs="Arial"/>
                <w:sz w:val="16"/>
                <w:szCs w:val="16"/>
                <w:lang w:eastAsia="pt-BR"/>
              </w:rPr>
              <w:t>Serviços</w:t>
            </w:r>
          </w:p>
        </w:tc>
        <w:tc>
          <w:tcPr>
            <w:tcW w:w="1276" w:type="dxa"/>
            <w:tcBorders>
              <w:top w:val="single" w:sz="4" w:space="0" w:color="auto"/>
              <w:left w:val="nil"/>
              <w:bottom w:val="single" w:sz="4" w:space="0" w:color="auto"/>
              <w:right w:val="nil"/>
            </w:tcBorders>
            <w:shd w:val="clear" w:color="auto" w:fill="auto"/>
            <w:noWrap/>
            <w:vAlign w:val="bottom"/>
            <w:hideMark/>
          </w:tcPr>
          <w:p w14:paraId="0176C931"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 xml:space="preserve">                                                                                                 213,63</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110D0E"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300%</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14:paraId="3A2EAB07"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R$ 854,52</w:t>
            </w:r>
          </w:p>
        </w:tc>
      </w:tr>
      <w:tr w:rsidR="00AE293A" w:rsidRPr="00ED418B" w14:paraId="7D6D79C3" w14:textId="77777777" w:rsidTr="00AD561B">
        <w:trPr>
          <w:trHeight w:val="85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A5587B"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49</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00404612"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408060093</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3CCCDCC8" w14:textId="77777777" w:rsidR="00AE293A" w:rsidRPr="006450C9" w:rsidRDefault="00AE293A" w:rsidP="00AD561B">
            <w:pPr>
              <w:spacing w:after="0" w:line="240" w:lineRule="auto"/>
              <w:jc w:val="both"/>
              <w:rPr>
                <w:rFonts w:ascii="Arial" w:eastAsia="Times New Roman" w:hAnsi="Arial" w:cs="Arial"/>
                <w:sz w:val="16"/>
                <w:szCs w:val="16"/>
                <w:lang w:eastAsia="pt-BR"/>
              </w:rPr>
            </w:pPr>
            <w:r w:rsidRPr="006450C9">
              <w:rPr>
                <w:rFonts w:ascii="Arial" w:eastAsia="Times New Roman" w:hAnsi="Arial" w:cs="Arial"/>
                <w:sz w:val="16"/>
                <w:szCs w:val="16"/>
                <w:lang w:eastAsia="pt-BR"/>
              </w:rPr>
              <w:t>DESCOMPRESSÃO COM ESVAZIAMENTO MEDULAR POR BROCAGEM / VIA CORTICOTOMIA</w:t>
            </w:r>
          </w:p>
        </w:tc>
        <w:tc>
          <w:tcPr>
            <w:tcW w:w="1134" w:type="dxa"/>
            <w:tcBorders>
              <w:top w:val="single" w:sz="4" w:space="0" w:color="auto"/>
              <w:left w:val="nil"/>
              <w:bottom w:val="single" w:sz="4" w:space="0" w:color="auto"/>
              <w:right w:val="single" w:sz="4" w:space="0" w:color="auto"/>
            </w:tcBorders>
            <w:shd w:val="clear" w:color="auto" w:fill="auto"/>
            <w:noWrap/>
            <w:hideMark/>
          </w:tcPr>
          <w:p w14:paraId="1A3EBFFF" w14:textId="77777777" w:rsidR="00AE293A" w:rsidRDefault="00AE293A" w:rsidP="00AD561B">
            <w:pPr>
              <w:spacing w:after="0" w:line="240" w:lineRule="auto"/>
              <w:jc w:val="center"/>
              <w:rPr>
                <w:rFonts w:ascii="Arial" w:eastAsia="Times New Roman" w:hAnsi="Arial" w:cs="Arial"/>
                <w:sz w:val="16"/>
                <w:szCs w:val="16"/>
                <w:lang w:eastAsia="pt-BR"/>
              </w:rPr>
            </w:pPr>
          </w:p>
          <w:p w14:paraId="74586B9B" w14:textId="77777777" w:rsidR="00AE293A" w:rsidRDefault="00AE293A" w:rsidP="00AD561B">
            <w:pPr>
              <w:spacing w:after="0" w:line="240" w:lineRule="auto"/>
              <w:jc w:val="center"/>
              <w:rPr>
                <w:rFonts w:ascii="Arial" w:eastAsia="Times New Roman" w:hAnsi="Arial" w:cs="Arial"/>
                <w:sz w:val="16"/>
                <w:szCs w:val="16"/>
                <w:lang w:eastAsia="pt-BR"/>
              </w:rPr>
            </w:pPr>
          </w:p>
          <w:p w14:paraId="7F250E91"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2D7060">
              <w:rPr>
                <w:rFonts w:ascii="Arial" w:eastAsia="Times New Roman" w:hAnsi="Arial" w:cs="Arial"/>
                <w:sz w:val="16"/>
                <w:szCs w:val="16"/>
                <w:lang w:eastAsia="pt-BR"/>
              </w:rPr>
              <w:t>Serviços</w:t>
            </w:r>
          </w:p>
        </w:tc>
        <w:tc>
          <w:tcPr>
            <w:tcW w:w="1276" w:type="dxa"/>
            <w:tcBorders>
              <w:top w:val="single" w:sz="4" w:space="0" w:color="auto"/>
              <w:left w:val="nil"/>
              <w:bottom w:val="single" w:sz="4" w:space="0" w:color="auto"/>
              <w:right w:val="nil"/>
            </w:tcBorders>
            <w:shd w:val="clear" w:color="auto" w:fill="auto"/>
            <w:noWrap/>
            <w:vAlign w:val="bottom"/>
            <w:hideMark/>
          </w:tcPr>
          <w:p w14:paraId="4BACDB38" w14:textId="77777777" w:rsidR="00AE293A"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705,02</w:t>
            </w:r>
          </w:p>
          <w:p w14:paraId="4162C7A3" w14:textId="77777777" w:rsidR="00AE293A" w:rsidRDefault="00AE293A" w:rsidP="00AD561B">
            <w:pPr>
              <w:spacing w:after="0" w:line="240" w:lineRule="auto"/>
              <w:jc w:val="center"/>
              <w:rPr>
                <w:rFonts w:ascii="Arial" w:eastAsia="Times New Roman" w:hAnsi="Arial" w:cs="Arial"/>
                <w:sz w:val="16"/>
                <w:szCs w:val="16"/>
                <w:lang w:eastAsia="pt-BR"/>
              </w:rPr>
            </w:pPr>
          </w:p>
          <w:p w14:paraId="05919F52" w14:textId="77777777" w:rsidR="00AE293A" w:rsidRPr="006450C9" w:rsidRDefault="00AE293A" w:rsidP="00AD561B">
            <w:pPr>
              <w:spacing w:after="0" w:line="240" w:lineRule="auto"/>
              <w:jc w:val="center"/>
              <w:rPr>
                <w:rFonts w:ascii="Arial" w:eastAsia="Times New Roman" w:hAnsi="Arial" w:cs="Arial"/>
                <w:sz w:val="16"/>
                <w:szCs w:val="16"/>
                <w:lang w:eastAsia="pt-BR"/>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99BDDE"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300%</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14:paraId="2B15C684"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R$ 2.820,08</w:t>
            </w:r>
          </w:p>
        </w:tc>
      </w:tr>
      <w:tr w:rsidR="00AE293A" w:rsidRPr="00ED418B" w14:paraId="0575C81F" w14:textId="77777777" w:rsidTr="00AD561B">
        <w:trPr>
          <w:trHeight w:val="85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E51670"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50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4E9AB668"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408060123</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20548707" w14:textId="77777777" w:rsidR="00AE293A" w:rsidRPr="006450C9" w:rsidRDefault="00AE293A" w:rsidP="00AD561B">
            <w:pPr>
              <w:spacing w:after="0" w:line="240" w:lineRule="auto"/>
              <w:jc w:val="both"/>
              <w:rPr>
                <w:rFonts w:ascii="Arial" w:eastAsia="Times New Roman" w:hAnsi="Arial" w:cs="Arial"/>
                <w:sz w:val="16"/>
                <w:szCs w:val="16"/>
                <w:lang w:eastAsia="pt-BR"/>
              </w:rPr>
            </w:pPr>
            <w:r w:rsidRPr="006450C9">
              <w:rPr>
                <w:rFonts w:ascii="Arial" w:eastAsia="Times New Roman" w:hAnsi="Arial" w:cs="Arial"/>
                <w:sz w:val="16"/>
                <w:szCs w:val="16"/>
                <w:lang w:eastAsia="pt-BR"/>
              </w:rPr>
              <w:t>EXPLORAÇÃO ARTICULAR C/ OU S/ SINOVECTOMIA DE MÉDIAS / GRANDES ARTICULAÇÕES</w:t>
            </w:r>
          </w:p>
        </w:tc>
        <w:tc>
          <w:tcPr>
            <w:tcW w:w="1134" w:type="dxa"/>
            <w:tcBorders>
              <w:top w:val="single" w:sz="4" w:space="0" w:color="auto"/>
              <w:left w:val="nil"/>
              <w:bottom w:val="single" w:sz="4" w:space="0" w:color="auto"/>
              <w:right w:val="single" w:sz="4" w:space="0" w:color="auto"/>
            </w:tcBorders>
            <w:shd w:val="clear" w:color="auto" w:fill="auto"/>
            <w:noWrap/>
            <w:hideMark/>
          </w:tcPr>
          <w:p w14:paraId="65CCE9D0" w14:textId="77777777" w:rsidR="00AE293A" w:rsidRDefault="00AE293A" w:rsidP="00AD561B">
            <w:pPr>
              <w:spacing w:after="0" w:line="240" w:lineRule="auto"/>
              <w:jc w:val="center"/>
              <w:rPr>
                <w:rFonts w:ascii="Arial" w:eastAsia="Times New Roman" w:hAnsi="Arial" w:cs="Arial"/>
                <w:sz w:val="16"/>
                <w:szCs w:val="16"/>
                <w:lang w:eastAsia="pt-BR"/>
              </w:rPr>
            </w:pPr>
          </w:p>
          <w:p w14:paraId="0132BB57" w14:textId="77777777" w:rsidR="00AE293A" w:rsidRDefault="00AE293A" w:rsidP="00AD561B">
            <w:pPr>
              <w:spacing w:after="0" w:line="240" w:lineRule="auto"/>
              <w:jc w:val="center"/>
              <w:rPr>
                <w:rFonts w:ascii="Arial" w:eastAsia="Times New Roman" w:hAnsi="Arial" w:cs="Arial"/>
                <w:sz w:val="16"/>
                <w:szCs w:val="16"/>
                <w:lang w:eastAsia="pt-BR"/>
              </w:rPr>
            </w:pPr>
          </w:p>
          <w:p w14:paraId="1249A5DE"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2D7060">
              <w:rPr>
                <w:rFonts w:ascii="Arial" w:eastAsia="Times New Roman" w:hAnsi="Arial" w:cs="Arial"/>
                <w:sz w:val="16"/>
                <w:szCs w:val="16"/>
                <w:lang w:eastAsia="pt-BR"/>
              </w:rPr>
              <w:t>Serviços</w:t>
            </w:r>
          </w:p>
        </w:tc>
        <w:tc>
          <w:tcPr>
            <w:tcW w:w="1276" w:type="dxa"/>
            <w:tcBorders>
              <w:top w:val="single" w:sz="4" w:space="0" w:color="auto"/>
              <w:left w:val="nil"/>
              <w:bottom w:val="single" w:sz="4" w:space="0" w:color="auto"/>
              <w:right w:val="nil"/>
            </w:tcBorders>
            <w:shd w:val="clear" w:color="auto" w:fill="auto"/>
            <w:noWrap/>
            <w:vAlign w:val="bottom"/>
            <w:hideMark/>
          </w:tcPr>
          <w:p w14:paraId="2E6CDE0A" w14:textId="77777777" w:rsidR="00AE293A"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 xml:space="preserve">                                                                                                  283,66</w:t>
            </w:r>
          </w:p>
          <w:p w14:paraId="218EE0F1" w14:textId="77777777" w:rsidR="00AE293A" w:rsidRDefault="00AE293A" w:rsidP="00AD561B">
            <w:pPr>
              <w:spacing w:after="0" w:line="240" w:lineRule="auto"/>
              <w:jc w:val="center"/>
              <w:rPr>
                <w:rFonts w:ascii="Arial" w:eastAsia="Times New Roman" w:hAnsi="Arial" w:cs="Arial"/>
                <w:sz w:val="16"/>
                <w:szCs w:val="16"/>
                <w:lang w:eastAsia="pt-BR"/>
              </w:rPr>
            </w:pPr>
          </w:p>
          <w:p w14:paraId="01583B55" w14:textId="77777777" w:rsidR="00AE293A" w:rsidRPr="006450C9" w:rsidRDefault="00AE293A" w:rsidP="00AD561B">
            <w:pPr>
              <w:spacing w:after="0" w:line="240" w:lineRule="auto"/>
              <w:jc w:val="center"/>
              <w:rPr>
                <w:rFonts w:ascii="Arial" w:eastAsia="Times New Roman" w:hAnsi="Arial" w:cs="Arial"/>
                <w:sz w:val="16"/>
                <w:szCs w:val="16"/>
                <w:lang w:eastAsia="pt-BR"/>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E8E96F"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300%</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14:paraId="72501656"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R$ 1.134,64</w:t>
            </w:r>
          </w:p>
        </w:tc>
      </w:tr>
      <w:tr w:rsidR="00AE293A" w:rsidRPr="00ED418B" w14:paraId="6454D310" w14:textId="77777777" w:rsidTr="00AD561B">
        <w:trPr>
          <w:trHeight w:val="85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8B0FE0"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51</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7BECCA34"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408060131</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4616382F" w14:textId="77777777" w:rsidR="00AE293A" w:rsidRPr="006450C9" w:rsidRDefault="00AE293A" w:rsidP="00AD561B">
            <w:pPr>
              <w:spacing w:after="0" w:line="240" w:lineRule="auto"/>
              <w:jc w:val="both"/>
              <w:rPr>
                <w:rFonts w:ascii="Arial" w:eastAsia="Times New Roman" w:hAnsi="Arial" w:cs="Arial"/>
                <w:sz w:val="16"/>
                <w:szCs w:val="16"/>
                <w:lang w:eastAsia="pt-BR"/>
              </w:rPr>
            </w:pPr>
            <w:r w:rsidRPr="006450C9">
              <w:rPr>
                <w:rFonts w:ascii="Arial" w:eastAsia="Times New Roman" w:hAnsi="Arial" w:cs="Arial"/>
                <w:sz w:val="16"/>
                <w:szCs w:val="16"/>
                <w:lang w:eastAsia="pt-BR"/>
              </w:rPr>
              <w:t>EXPLORAÇÃO ARTICULAR C/ OU S/ SINOVECTOMIA DE PEQUENAS ARTICULAÇÕES</w:t>
            </w:r>
          </w:p>
        </w:tc>
        <w:tc>
          <w:tcPr>
            <w:tcW w:w="1134" w:type="dxa"/>
            <w:tcBorders>
              <w:top w:val="single" w:sz="4" w:space="0" w:color="auto"/>
              <w:left w:val="nil"/>
              <w:bottom w:val="single" w:sz="4" w:space="0" w:color="auto"/>
              <w:right w:val="single" w:sz="4" w:space="0" w:color="auto"/>
            </w:tcBorders>
            <w:shd w:val="clear" w:color="auto" w:fill="auto"/>
            <w:noWrap/>
            <w:hideMark/>
          </w:tcPr>
          <w:p w14:paraId="5D763053" w14:textId="77777777" w:rsidR="00AE293A" w:rsidRDefault="00AE293A" w:rsidP="00AD561B">
            <w:pPr>
              <w:spacing w:after="0" w:line="240" w:lineRule="auto"/>
              <w:jc w:val="center"/>
              <w:rPr>
                <w:rFonts w:ascii="Arial" w:eastAsia="Times New Roman" w:hAnsi="Arial" w:cs="Arial"/>
                <w:sz w:val="16"/>
                <w:szCs w:val="16"/>
                <w:lang w:eastAsia="pt-BR"/>
              </w:rPr>
            </w:pPr>
          </w:p>
          <w:p w14:paraId="1A28C469" w14:textId="77777777" w:rsidR="00AE293A" w:rsidRDefault="00AE293A" w:rsidP="00AD561B">
            <w:pPr>
              <w:spacing w:after="0" w:line="240" w:lineRule="auto"/>
              <w:jc w:val="center"/>
              <w:rPr>
                <w:rFonts w:ascii="Arial" w:eastAsia="Times New Roman" w:hAnsi="Arial" w:cs="Arial"/>
                <w:sz w:val="16"/>
                <w:szCs w:val="16"/>
                <w:lang w:eastAsia="pt-BR"/>
              </w:rPr>
            </w:pPr>
          </w:p>
          <w:p w14:paraId="2903A4F9"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2D7060">
              <w:rPr>
                <w:rFonts w:ascii="Arial" w:eastAsia="Times New Roman" w:hAnsi="Arial" w:cs="Arial"/>
                <w:sz w:val="16"/>
                <w:szCs w:val="16"/>
                <w:lang w:eastAsia="pt-BR"/>
              </w:rPr>
              <w:t>Serviços</w:t>
            </w:r>
          </w:p>
        </w:tc>
        <w:tc>
          <w:tcPr>
            <w:tcW w:w="1276" w:type="dxa"/>
            <w:tcBorders>
              <w:top w:val="single" w:sz="4" w:space="0" w:color="auto"/>
              <w:left w:val="nil"/>
              <w:bottom w:val="single" w:sz="4" w:space="0" w:color="auto"/>
              <w:right w:val="nil"/>
            </w:tcBorders>
            <w:shd w:val="clear" w:color="auto" w:fill="auto"/>
            <w:noWrap/>
            <w:vAlign w:val="bottom"/>
            <w:hideMark/>
          </w:tcPr>
          <w:p w14:paraId="0BDC9A1C" w14:textId="77777777" w:rsidR="00AE293A"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142,06</w:t>
            </w:r>
          </w:p>
          <w:p w14:paraId="2910D9BF" w14:textId="77777777" w:rsidR="00AE293A" w:rsidRDefault="00AE293A" w:rsidP="00AD561B">
            <w:pPr>
              <w:spacing w:after="0" w:line="240" w:lineRule="auto"/>
              <w:jc w:val="center"/>
              <w:rPr>
                <w:rFonts w:ascii="Arial" w:eastAsia="Times New Roman" w:hAnsi="Arial" w:cs="Arial"/>
                <w:sz w:val="16"/>
                <w:szCs w:val="16"/>
                <w:lang w:eastAsia="pt-BR"/>
              </w:rPr>
            </w:pPr>
          </w:p>
          <w:p w14:paraId="067E495C" w14:textId="77777777" w:rsidR="00AE293A" w:rsidRDefault="00AE293A" w:rsidP="00AD561B">
            <w:pPr>
              <w:spacing w:after="0" w:line="240" w:lineRule="auto"/>
              <w:jc w:val="center"/>
              <w:rPr>
                <w:rFonts w:ascii="Arial" w:eastAsia="Times New Roman" w:hAnsi="Arial" w:cs="Arial"/>
                <w:sz w:val="16"/>
                <w:szCs w:val="16"/>
                <w:lang w:eastAsia="pt-BR"/>
              </w:rPr>
            </w:pPr>
          </w:p>
          <w:p w14:paraId="35D10126" w14:textId="77777777" w:rsidR="00AE293A" w:rsidRPr="006450C9" w:rsidRDefault="00AE293A" w:rsidP="00AD561B">
            <w:pPr>
              <w:spacing w:after="0" w:line="240" w:lineRule="auto"/>
              <w:jc w:val="center"/>
              <w:rPr>
                <w:rFonts w:ascii="Arial" w:eastAsia="Times New Roman" w:hAnsi="Arial" w:cs="Arial"/>
                <w:sz w:val="16"/>
                <w:szCs w:val="16"/>
                <w:lang w:eastAsia="pt-BR"/>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25E785"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300%</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14:paraId="7F2FB58D"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R$ 568,24</w:t>
            </w:r>
          </w:p>
        </w:tc>
      </w:tr>
      <w:tr w:rsidR="00AE293A" w:rsidRPr="00ED418B" w14:paraId="25197858" w14:textId="77777777" w:rsidTr="00AD561B">
        <w:trPr>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31FBEF"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lastRenderedPageBreak/>
              <w:t>52</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099AC19D"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408060140</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110269F2" w14:textId="77777777" w:rsidR="00AE293A" w:rsidRPr="006450C9" w:rsidRDefault="00AE293A" w:rsidP="00AD561B">
            <w:pPr>
              <w:spacing w:after="0" w:line="240" w:lineRule="auto"/>
              <w:jc w:val="both"/>
              <w:rPr>
                <w:rFonts w:ascii="Arial" w:eastAsia="Times New Roman" w:hAnsi="Arial" w:cs="Arial"/>
                <w:sz w:val="16"/>
                <w:szCs w:val="16"/>
                <w:lang w:eastAsia="pt-BR"/>
              </w:rPr>
            </w:pPr>
            <w:r w:rsidRPr="006450C9">
              <w:rPr>
                <w:rFonts w:ascii="Arial" w:eastAsia="Times New Roman" w:hAnsi="Arial" w:cs="Arial"/>
                <w:sz w:val="16"/>
                <w:szCs w:val="16"/>
                <w:lang w:eastAsia="pt-BR"/>
              </w:rPr>
              <w:t>FASCIECTOMIA</w:t>
            </w:r>
          </w:p>
        </w:tc>
        <w:tc>
          <w:tcPr>
            <w:tcW w:w="1134" w:type="dxa"/>
            <w:tcBorders>
              <w:top w:val="single" w:sz="4" w:space="0" w:color="auto"/>
              <w:left w:val="nil"/>
              <w:bottom w:val="single" w:sz="4" w:space="0" w:color="auto"/>
              <w:right w:val="single" w:sz="4" w:space="0" w:color="auto"/>
            </w:tcBorders>
            <w:shd w:val="clear" w:color="auto" w:fill="auto"/>
            <w:noWrap/>
            <w:hideMark/>
          </w:tcPr>
          <w:p w14:paraId="24A72E73"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2D7060">
              <w:rPr>
                <w:rFonts w:ascii="Arial" w:eastAsia="Times New Roman" w:hAnsi="Arial" w:cs="Arial"/>
                <w:sz w:val="16"/>
                <w:szCs w:val="16"/>
                <w:lang w:eastAsia="pt-BR"/>
              </w:rPr>
              <w:t>Serviços</w:t>
            </w:r>
          </w:p>
        </w:tc>
        <w:tc>
          <w:tcPr>
            <w:tcW w:w="1276" w:type="dxa"/>
            <w:tcBorders>
              <w:top w:val="single" w:sz="4" w:space="0" w:color="auto"/>
              <w:left w:val="nil"/>
              <w:bottom w:val="single" w:sz="4" w:space="0" w:color="auto"/>
              <w:right w:val="nil"/>
            </w:tcBorders>
            <w:shd w:val="clear" w:color="auto" w:fill="auto"/>
            <w:noWrap/>
            <w:vAlign w:val="bottom"/>
            <w:hideMark/>
          </w:tcPr>
          <w:p w14:paraId="3CADBAD5" w14:textId="77777777" w:rsidR="00AE293A" w:rsidRPr="006450C9" w:rsidRDefault="00AE293A" w:rsidP="00AD561B">
            <w:pPr>
              <w:spacing w:after="0" w:line="240" w:lineRule="auto"/>
              <w:jc w:val="center"/>
              <w:rPr>
                <w:rFonts w:ascii="Arial" w:eastAsia="Times New Roman" w:hAnsi="Arial" w:cs="Arial"/>
                <w:sz w:val="16"/>
                <w:szCs w:val="16"/>
                <w:lang w:eastAsia="pt-BR"/>
              </w:rPr>
            </w:pPr>
            <w:r>
              <w:rPr>
                <w:rFonts w:ascii="Arial" w:eastAsia="Times New Roman" w:hAnsi="Arial" w:cs="Arial"/>
                <w:sz w:val="16"/>
                <w:szCs w:val="16"/>
                <w:lang w:eastAsia="pt-BR"/>
              </w:rPr>
              <w:t xml:space="preserve">R$ </w:t>
            </w:r>
            <w:r w:rsidRPr="006450C9">
              <w:rPr>
                <w:rFonts w:ascii="Arial" w:eastAsia="Times New Roman" w:hAnsi="Arial" w:cs="Arial"/>
                <w:sz w:val="16"/>
                <w:szCs w:val="16"/>
                <w:lang w:eastAsia="pt-BR"/>
              </w:rPr>
              <w:t>222,95</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E55B09"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300%</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14:paraId="4CE26A6B"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R$ 891,80</w:t>
            </w:r>
          </w:p>
        </w:tc>
      </w:tr>
      <w:tr w:rsidR="00AE293A" w:rsidRPr="00ED418B" w14:paraId="2C55D9EB" w14:textId="77777777" w:rsidTr="00AD561B">
        <w:trPr>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2A89E7"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53</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43F95D20"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408060158</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50767847" w14:textId="77777777" w:rsidR="00AE293A" w:rsidRPr="006450C9" w:rsidRDefault="00AE293A" w:rsidP="00AD561B">
            <w:pPr>
              <w:spacing w:after="0" w:line="240" w:lineRule="auto"/>
              <w:jc w:val="both"/>
              <w:rPr>
                <w:rFonts w:ascii="Arial" w:eastAsia="Times New Roman" w:hAnsi="Arial" w:cs="Arial"/>
                <w:sz w:val="16"/>
                <w:szCs w:val="16"/>
                <w:lang w:eastAsia="pt-BR"/>
              </w:rPr>
            </w:pPr>
            <w:r w:rsidRPr="006450C9">
              <w:rPr>
                <w:rFonts w:ascii="Arial" w:eastAsia="Times New Roman" w:hAnsi="Arial" w:cs="Arial"/>
                <w:sz w:val="16"/>
                <w:szCs w:val="16"/>
                <w:lang w:eastAsia="pt-BR"/>
              </w:rPr>
              <w:t>MANIPULAÇÃO ARTICULAR</w:t>
            </w:r>
          </w:p>
        </w:tc>
        <w:tc>
          <w:tcPr>
            <w:tcW w:w="1134" w:type="dxa"/>
            <w:tcBorders>
              <w:top w:val="single" w:sz="4" w:space="0" w:color="auto"/>
              <w:left w:val="nil"/>
              <w:bottom w:val="single" w:sz="4" w:space="0" w:color="auto"/>
              <w:right w:val="single" w:sz="4" w:space="0" w:color="auto"/>
            </w:tcBorders>
            <w:shd w:val="clear" w:color="auto" w:fill="auto"/>
            <w:noWrap/>
            <w:hideMark/>
          </w:tcPr>
          <w:p w14:paraId="6BF12BF5"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2D7060">
              <w:rPr>
                <w:rFonts w:ascii="Arial" w:eastAsia="Times New Roman" w:hAnsi="Arial" w:cs="Arial"/>
                <w:sz w:val="16"/>
                <w:szCs w:val="16"/>
                <w:lang w:eastAsia="pt-BR"/>
              </w:rPr>
              <w:t>Serviços</w:t>
            </w:r>
          </w:p>
        </w:tc>
        <w:tc>
          <w:tcPr>
            <w:tcW w:w="1276" w:type="dxa"/>
            <w:tcBorders>
              <w:top w:val="single" w:sz="4" w:space="0" w:color="auto"/>
              <w:left w:val="nil"/>
              <w:bottom w:val="single" w:sz="4" w:space="0" w:color="auto"/>
              <w:right w:val="nil"/>
            </w:tcBorders>
            <w:shd w:val="clear" w:color="auto" w:fill="auto"/>
            <w:noWrap/>
            <w:vAlign w:val="bottom"/>
            <w:hideMark/>
          </w:tcPr>
          <w:p w14:paraId="1E3052FD"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 xml:space="preserve">                                                                                               </w:t>
            </w:r>
            <w:r>
              <w:rPr>
                <w:rFonts w:ascii="Arial" w:eastAsia="Times New Roman" w:hAnsi="Arial" w:cs="Arial"/>
                <w:sz w:val="16"/>
                <w:szCs w:val="16"/>
                <w:lang w:eastAsia="pt-BR"/>
              </w:rPr>
              <w:t xml:space="preserve">R$ </w:t>
            </w:r>
            <w:r w:rsidRPr="006450C9">
              <w:rPr>
                <w:rFonts w:ascii="Arial" w:eastAsia="Times New Roman" w:hAnsi="Arial" w:cs="Arial"/>
                <w:sz w:val="16"/>
                <w:szCs w:val="16"/>
                <w:lang w:eastAsia="pt-BR"/>
              </w:rPr>
              <w:t>122,01</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EC667D"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300%</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14:paraId="0E249431"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R$ 488,04</w:t>
            </w:r>
          </w:p>
        </w:tc>
      </w:tr>
      <w:tr w:rsidR="00AE293A" w:rsidRPr="00ED418B" w14:paraId="5C48BFC0" w14:textId="77777777" w:rsidTr="00AD561B">
        <w:trPr>
          <w:trHeight w:val="57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95D619"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54</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33437318"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408060166</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3DA33CDB" w14:textId="77777777" w:rsidR="00AE293A" w:rsidRPr="006450C9" w:rsidRDefault="00AE293A" w:rsidP="00AD561B">
            <w:pPr>
              <w:spacing w:after="0" w:line="240" w:lineRule="auto"/>
              <w:jc w:val="both"/>
              <w:rPr>
                <w:rFonts w:ascii="Arial" w:eastAsia="Times New Roman" w:hAnsi="Arial" w:cs="Arial"/>
                <w:sz w:val="16"/>
                <w:szCs w:val="16"/>
                <w:lang w:eastAsia="pt-BR"/>
              </w:rPr>
            </w:pPr>
            <w:r w:rsidRPr="006450C9">
              <w:rPr>
                <w:rFonts w:ascii="Arial" w:eastAsia="Times New Roman" w:hAnsi="Arial" w:cs="Arial"/>
                <w:sz w:val="16"/>
                <w:szCs w:val="16"/>
                <w:lang w:eastAsia="pt-BR"/>
              </w:rPr>
              <w:t>OSTECTOMIA DE OSSOS DA MÃO E/OU DO PÉ</w:t>
            </w:r>
          </w:p>
        </w:tc>
        <w:tc>
          <w:tcPr>
            <w:tcW w:w="1134" w:type="dxa"/>
            <w:tcBorders>
              <w:top w:val="single" w:sz="4" w:space="0" w:color="auto"/>
              <w:left w:val="nil"/>
              <w:bottom w:val="single" w:sz="4" w:space="0" w:color="auto"/>
              <w:right w:val="single" w:sz="4" w:space="0" w:color="auto"/>
            </w:tcBorders>
            <w:shd w:val="clear" w:color="auto" w:fill="auto"/>
            <w:noWrap/>
            <w:hideMark/>
          </w:tcPr>
          <w:p w14:paraId="3A626EEE" w14:textId="77777777" w:rsidR="00AE293A" w:rsidRDefault="00AE293A" w:rsidP="00AD561B">
            <w:pPr>
              <w:spacing w:after="0" w:line="240" w:lineRule="auto"/>
              <w:jc w:val="center"/>
              <w:rPr>
                <w:rFonts w:ascii="Arial" w:eastAsia="Times New Roman" w:hAnsi="Arial" w:cs="Arial"/>
                <w:sz w:val="16"/>
                <w:szCs w:val="16"/>
                <w:lang w:eastAsia="pt-BR"/>
              </w:rPr>
            </w:pPr>
          </w:p>
          <w:p w14:paraId="6D468457"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2D7060">
              <w:rPr>
                <w:rFonts w:ascii="Arial" w:eastAsia="Times New Roman" w:hAnsi="Arial" w:cs="Arial"/>
                <w:sz w:val="16"/>
                <w:szCs w:val="16"/>
                <w:lang w:eastAsia="pt-BR"/>
              </w:rPr>
              <w:t>Serviços</w:t>
            </w:r>
          </w:p>
        </w:tc>
        <w:tc>
          <w:tcPr>
            <w:tcW w:w="1276" w:type="dxa"/>
            <w:tcBorders>
              <w:top w:val="single" w:sz="4" w:space="0" w:color="auto"/>
              <w:left w:val="nil"/>
              <w:bottom w:val="single" w:sz="4" w:space="0" w:color="auto"/>
              <w:right w:val="nil"/>
            </w:tcBorders>
            <w:shd w:val="clear" w:color="auto" w:fill="auto"/>
            <w:noWrap/>
            <w:vAlign w:val="bottom"/>
            <w:hideMark/>
          </w:tcPr>
          <w:p w14:paraId="454FDC51" w14:textId="77777777" w:rsidR="00AE293A" w:rsidRDefault="00AE293A" w:rsidP="00AD561B">
            <w:pPr>
              <w:spacing w:after="0" w:line="240" w:lineRule="auto"/>
              <w:jc w:val="center"/>
              <w:rPr>
                <w:rFonts w:ascii="Arial" w:eastAsia="Times New Roman" w:hAnsi="Arial" w:cs="Arial"/>
                <w:sz w:val="16"/>
                <w:szCs w:val="16"/>
                <w:lang w:eastAsia="pt-BR"/>
              </w:rPr>
            </w:pPr>
            <w:r>
              <w:rPr>
                <w:rFonts w:ascii="Arial" w:eastAsia="Times New Roman" w:hAnsi="Arial" w:cs="Arial"/>
                <w:sz w:val="16"/>
                <w:szCs w:val="16"/>
                <w:lang w:eastAsia="pt-BR"/>
              </w:rPr>
              <w:t xml:space="preserve">R$ </w:t>
            </w:r>
            <w:r w:rsidRPr="006450C9">
              <w:rPr>
                <w:rFonts w:ascii="Arial" w:eastAsia="Times New Roman" w:hAnsi="Arial" w:cs="Arial"/>
                <w:sz w:val="16"/>
                <w:szCs w:val="16"/>
                <w:lang w:eastAsia="pt-BR"/>
              </w:rPr>
              <w:t>258,61</w:t>
            </w:r>
          </w:p>
          <w:p w14:paraId="23C3D9AF" w14:textId="77777777" w:rsidR="00AE293A" w:rsidRPr="006450C9" w:rsidRDefault="00AE293A" w:rsidP="00AD561B">
            <w:pPr>
              <w:spacing w:after="0" w:line="240" w:lineRule="auto"/>
              <w:jc w:val="center"/>
              <w:rPr>
                <w:rFonts w:ascii="Arial" w:eastAsia="Times New Roman" w:hAnsi="Arial" w:cs="Arial"/>
                <w:sz w:val="16"/>
                <w:szCs w:val="16"/>
                <w:lang w:eastAsia="pt-BR"/>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82C247"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300%</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14:paraId="5263DE01"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R$ 1.034,44</w:t>
            </w:r>
          </w:p>
        </w:tc>
      </w:tr>
      <w:tr w:rsidR="00AE293A" w:rsidRPr="00ED418B" w14:paraId="42DE24FF" w14:textId="77777777" w:rsidTr="00AD561B">
        <w:trPr>
          <w:trHeight w:val="57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F11E76"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55</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562A7C6B"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408060174</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36F3EFE9" w14:textId="77777777" w:rsidR="00AE293A" w:rsidRPr="006450C9" w:rsidRDefault="00AE293A" w:rsidP="00AD561B">
            <w:pPr>
              <w:spacing w:after="0" w:line="240" w:lineRule="auto"/>
              <w:jc w:val="both"/>
              <w:rPr>
                <w:rFonts w:ascii="Arial" w:eastAsia="Times New Roman" w:hAnsi="Arial" w:cs="Arial"/>
                <w:sz w:val="16"/>
                <w:szCs w:val="16"/>
                <w:lang w:eastAsia="pt-BR"/>
              </w:rPr>
            </w:pPr>
            <w:r w:rsidRPr="006450C9">
              <w:rPr>
                <w:rFonts w:ascii="Arial" w:eastAsia="Times New Roman" w:hAnsi="Arial" w:cs="Arial"/>
                <w:sz w:val="16"/>
                <w:szCs w:val="16"/>
                <w:lang w:eastAsia="pt-BR"/>
              </w:rPr>
              <w:t>OSTECTOMIA DE OSSOS LONGOS EXCETO DA MÃO E DO PÉ</w:t>
            </w:r>
          </w:p>
        </w:tc>
        <w:tc>
          <w:tcPr>
            <w:tcW w:w="1134" w:type="dxa"/>
            <w:tcBorders>
              <w:top w:val="single" w:sz="4" w:space="0" w:color="auto"/>
              <w:left w:val="nil"/>
              <w:bottom w:val="single" w:sz="4" w:space="0" w:color="auto"/>
              <w:right w:val="single" w:sz="4" w:space="0" w:color="auto"/>
            </w:tcBorders>
            <w:shd w:val="clear" w:color="auto" w:fill="auto"/>
            <w:noWrap/>
            <w:hideMark/>
          </w:tcPr>
          <w:p w14:paraId="47478BB8" w14:textId="77777777" w:rsidR="00AE293A" w:rsidRDefault="00AE293A" w:rsidP="00AD561B">
            <w:pPr>
              <w:spacing w:after="0" w:line="240" w:lineRule="auto"/>
              <w:jc w:val="center"/>
              <w:rPr>
                <w:rFonts w:ascii="Arial" w:eastAsia="Times New Roman" w:hAnsi="Arial" w:cs="Arial"/>
                <w:sz w:val="16"/>
                <w:szCs w:val="16"/>
                <w:lang w:eastAsia="pt-BR"/>
              </w:rPr>
            </w:pPr>
          </w:p>
          <w:p w14:paraId="1EC7F606"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2D7060">
              <w:rPr>
                <w:rFonts w:ascii="Arial" w:eastAsia="Times New Roman" w:hAnsi="Arial" w:cs="Arial"/>
                <w:sz w:val="16"/>
                <w:szCs w:val="16"/>
                <w:lang w:eastAsia="pt-BR"/>
              </w:rPr>
              <w:t>Serviços</w:t>
            </w:r>
          </w:p>
        </w:tc>
        <w:tc>
          <w:tcPr>
            <w:tcW w:w="1276" w:type="dxa"/>
            <w:tcBorders>
              <w:top w:val="single" w:sz="4" w:space="0" w:color="auto"/>
              <w:left w:val="nil"/>
              <w:bottom w:val="single" w:sz="4" w:space="0" w:color="auto"/>
              <w:right w:val="nil"/>
            </w:tcBorders>
            <w:shd w:val="clear" w:color="auto" w:fill="auto"/>
            <w:noWrap/>
            <w:vAlign w:val="bottom"/>
            <w:hideMark/>
          </w:tcPr>
          <w:p w14:paraId="78361865" w14:textId="77777777" w:rsidR="00AE293A"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 xml:space="preserve">                                                                                              </w:t>
            </w:r>
            <w:r>
              <w:rPr>
                <w:rFonts w:ascii="Arial" w:eastAsia="Times New Roman" w:hAnsi="Arial" w:cs="Arial"/>
                <w:sz w:val="16"/>
                <w:szCs w:val="16"/>
                <w:lang w:eastAsia="pt-BR"/>
              </w:rPr>
              <w:t xml:space="preserve">R$ </w:t>
            </w:r>
            <w:r w:rsidRPr="006450C9">
              <w:rPr>
                <w:rFonts w:ascii="Arial" w:eastAsia="Times New Roman" w:hAnsi="Arial" w:cs="Arial"/>
                <w:sz w:val="16"/>
                <w:szCs w:val="16"/>
                <w:lang w:eastAsia="pt-BR"/>
              </w:rPr>
              <w:t>649,74</w:t>
            </w:r>
          </w:p>
          <w:p w14:paraId="4E52E130" w14:textId="77777777" w:rsidR="00AE293A" w:rsidRPr="006450C9" w:rsidRDefault="00AE293A" w:rsidP="00AD561B">
            <w:pPr>
              <w:spacing w:after="0" w:line="240" w:lineRule="auto"/>
              <w:jc w:val="center"/>
              <w:rPr>
                <w:rFonts w:ascii="Arial" w:eastAsia="Times New Roman" w:hAnsi="Arial" w:cs="Arial"/>
                <w:sz w:val="16"/>
                <w:szCs w:val="16"/>
                <w:lang w:eastAsia="pt-BR"/>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95CA13"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300%</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14:paraId="79761A5C"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R$ 2.598,96</w:t>
            </w:r>
          </w:p>
        </w:tc>
      </w:tr>
      <w:tr w:rsidR="00AE293A" w:rsidRPr="00ED418B" w14:paraId="2C266F25" w14:textId="77777777" w:rsidTr="00AD561B">
        <w:trPr>
          <w:trHeight w:val="57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3E21ED"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56</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6DA87263"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408060182</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72393261" w14:textId="77777777" w:rsidR="00AE293A" w:rsidRPr="006450C9" w:rsidRDefault="00AE293A" w:rsidP="00AD561B">
            <w:pPr>
              <w:spacing w:after="0" w:line="240" w:lineRule="auto"/>
              <w:jc w:val="both"/>
              <w:rPr>
                <w:rFonts w:ascii="Arial" w:eastAsia="Times New Roman" w:hAnsi="Arial" w:cs="Arial"/>
                <w:sz w:val="16"/>
                <w:szCs w:val="16"/>
                <w:lang w:eastAsia="pt-BR"/>
              </w:rPr>
            </w:pPr>
            <w:r w:rsidRPr="006450C9">
              <w:rPr>
                <w:rFonts w:ascii="Arial" w:eastAsia="Times New Roman" w:hAnsi="Arial" w:cs="Arial"/>
                <w:sz w:val="16"/>
                <w:szCs w:val="16"/>
                <w:lang w:eastAsia="pt-BR"/>
              </w:rPr>
              <w:t>OSTEOTOMIA DE OSSOS DA MÃO E/OU DO PÉ</w:t>
            </w:r>
          </w:p>
        </w:tc>
        <w:tc>
          <w:tcPr>
            <w:tcW w:w="1134" w:type="dxa"/>
            <w:tcBorders>
              <w:top w:val="single" w:sz="4" w:space="0" w:color="auto"/>
              <w:left w:val="nil"/>
              <w:bottom w:val="single" w:sz="4" w:space="0" w:color="auto"/>
              <w:right w:val="single" w:sz="4" w:space="0" w:color="auto"/>
            </w:tcBorders>
            <w:shd w:val="clear" w:color="auto" w:fill="auto"/>
            <w:noWrap/>
            <w:hideMark/>
          </w:tcPr>
          <w:p w14:paraId="174E9B2B" w14:textId="77777777" w:rsidR="00AE293A" w:rsidRDefault="00AE293A" w:rsidP="00AD561B">
            <w:pPr>
              <w:spacing w:after="0" w:line="240" w:lineRule="auto"/>
              <w:jc w:val="center"/>
              <w:rPr>
                <w:rFonts w:ascii="Arial" w:eastAsia="Times New Roman" w:hAnsi="Arial" w:cs="Arial"/>
                <w:sz w:val="16"/>
                <w:szCs w:val="16"/>
                <w:lang w:eastAsia="pt-BR"/>
              </w:rPr>
            </w:pPr>
          </w:p>
          <w:p w14:paraId="3DA371B3"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2D7060">
              <w:rPr>
                <w:rFonts w:ascii="Arial" w:eastAsia="Times New Roman" w:hAnsi="Arial" w:cs="Arial"/>
                <w:sz w:val="16"/>
                <w:szCs w:val="16"/>
                <w:lang w:eastAsia="pt-BR"/>
              </w:rPr>
              <w:t>Serviços</w:t>
            </w:r>
          </w:p>
        </w:tc>
        <w:tc>
          <w:tcPr>
            <w:tcW w:w="1276" w:type="dxa"/>
            <w:tcBorders>
              <w:top w:val="single" w:sz="4" w:space="0" w:color="auto"/>
              <w:left w:val="nil"/>
              <w:bottom w:val="single" w:sz="4" w:space="0" w:color="auto"/>
              <w:right w:val="nil"/>
            </w:tcBorders>
            <w:shd w:val="clear" w:color="auto" w:fill="auto"/>
            <w:noWrap/>
            <w:vAlign w:val="bottom"/>
            <w:hideMark/>
          </w:tcPr>
          <w:p w14:paraId="424DB8E4" w14:textId="77777777" w:rsidR="00AE293A" w:rsidRDefault="00AE293A" w:rsidP="00AD561B">
            <w:pPr>
              <w:spacing w:after="0" w:line="240" w:lineRule="auto"/>
              <w:jc w:val="center"/>
              <w:rPr>
                <w:rFonts w:ascii="Arial" w:eastAsia="Times New Roman" w:hAnsi="Arial" w:cs="Arial"/>
                <w:sz w:val="16"/>
                <w:szCs w:val="16"/>
                <w:lang w:eastAsia="pt-BR"/>
              </w:rPr>
            </w:pPr>
            <w:r>
              <w:rPr>
                <w:rFonts w:ascii="Arial" w:eastAsia="Times New Roman" w:hAnsi="Arial" w:cs="Arial"/>
                <w:sz w:val="16"/>
                <w:szCs w:val="16"/>
                <w:lang w:eastAsia="pt-BR"/>
              </w:rPr>
              <w:t xml:space="preserve">R$ </w:t>
            </w:r>
            <w:r w:rsidRPr="006450C9">
              <w:rPr>
                <w:rFonts w:ascii="Arial" w:eastAsia="Times New Roman" w:hAnsi="Arial" w:cs="Arial"/>
                <w:sz w:val="16"/>
                <w:szCs w:val="16"/>
                <w:lang w:eastAsia="pt-BR"/>
              </w:rPr>
              <w:t>327,25</w:t>
            </w:r>
            <w:r>
              <w:rPr>
                <w:rFonts w:ascii="Arial" w:eastAsia="Times New Roman" w:hAnsi="Arial" w:cs="Arial"/>
                <w:sz w:val="16"/>
                <w:szCs w:val="16"/>
                <w:lang w:eastAsia="pt-BR"/>
              </w:rPr>
              <w:t xml:space="preserve"> </w:t>
            </w:r>
          </w:p>
          <w:p w14:paraId="3ABAED01" w14:textId="77777777" w:rsidR="00AE293A" w:rsidRPr="006450C9" w:rsidRDefault="00AE293A" w:rsidP="00AD561B">
            <w:pPr>
              <w:spacing w:after="0" w:line="240" w:lineRule="auto"/>
              <w:jc w:val="center"/>
              <w:rPr>
                <w:rFonts w:ascii="Arial" w:eastAsia="Times New Roman" w:hAnsi="Arial" w:cs="Arial"/>
                <w:sz w:val="16"/>
                <w:szCs w:val="16"/>
                <w:lang w:eastAsia="pt-BR"/>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23019A"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300%</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14:paraId="4A013A4D"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R$ 1.309,00</w:t>
            </w:r>
          </w:p>
        </w:tc>
      </w:tr>
      <w:tr w:rsidR="00AE293A" w:rsidRPr="00ED418B" w14:paraId="145178CA" w14:textId="77777777" w:rsidTr="00AD561B">
        <w:trPr>
          <w:trHeight w:val="57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82A9BE"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57</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04B6CCEC"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408060190</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73E0269D" w14:textId="77777777" w:rsidR="00AE293A" w:rsidRPr="006450C9" w:rsidRDefault="00AE293A" w:rsidP="00AD561B">
            <w:pPr>
              <w:spacing w:after="0" w:line="240" w:lineRule="auto"/>
              <w:jc w:val="both"/>
              <w:rPr>
                <w:rFonts w:ascii="Arial" w:eastAsia="Times New Roman" w:hAnsi="Arial" w:cs="Arial"/>
                <w:sz w:val="16"/>
                <w:szCs w:val="16"/>
                <w:lang w:eastAsia="pt-BR"/>
              </w:rPr>
            </w:pPr>
            <w:r w:rsidRPr="006450C9">
              <w:rPr>
                <w:rFonts w:ascii="Arial" w:eastAsia="Times New Roman" w:hAnsi="Arial" w:cs="Arial"/>
                <w:sz w:val="16"/>
                <w:szCs w:val="16"/>
                <w:lang w:eastAsia="pt-BR"/>
              </w:rPr>
              <w:t>OSTEOTOMIA DE OSSOS LONGOS EXCETO DA MÃO E DO PÉ</w:t>
            </w:r>
          </w:p>
        </w:tc>
        <w:tc>
          <w:tcPr>
            <w:tcW w:w="1134" w:type="dxa"/>
            <w:tcBorders>
              <w:top w:val="single" w:sz="4" w:space="0" w:color="auto"/>
              <w:left w:val="nil"/>
              <w:bottom w:val="single" w:sz="4" w:space="0" w:color="auto"/>
              <w:right w:val="single" w:sz="4" w:space="0" w:color="auto"/>
            </w:tcBorders>
            <w:shd w:val="clear" w:color="auto" w:fill="auto"/>
            <w:noWrap/>
            <w:hideMark/>
          </w:tcPr>
          <w:p w14:paraId="79364DAB" w14:textId="77777777" w:rsidR="00AE293A" w:rsidRDefault="00AE293A" w:rsidP="00AD561B">
            <w:pPr>
              <w:spacing w:after="0" w:line="240" w:lineRule="auto"/>
              <w:jc w:val="center"/>
              <w:rPr>
                <w:rFonts w:ascii="Arial" w:eastAsia="Times New Roman" w:hAnsi="Arial" w:cs="Arial"/>
                <w:sz w:val="16"/>
                <w:szCs w:val="16"/>
                <w:lang w:eastAsia="pt-BR"/>
              </w:rPr>
            </w:pPr>
          </w:p>
          <w:p w14:paraId="334E840B"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2D7060">
              <w:rPr>
                <w:rFonts w:ascii="Arial" w:eastAsia="Times New Roman" w:hAnsi="Arial" w:cs="Arial"/>
                <w:sz w:val="16"/>
                <w:szCs w:val="16"/>
                <w:lang w:eastAsia="pt-BR"/>
              </w:rPr>
              <w:t>Serviços</w:t>
            </w:r>
          </w:p>
        </w:tc>
        <w:tc>
          <w:tcPr>
            <w:tcW w:w="1276" w:type="dxa"/>
            <w:tcBorders>
              <w:top w:val="single" w:sz="4" w:space="0" w:color="auto"/>
              <w:left w:val="nil"/>
              <w:bottom w:val="single" w:sz="4" w:space="0" w:color="auto"/>
              <w:right w:val="nil"/>
            </w:tcBorders>
            <w:shd w:val="clear" w:color="auto" w:fill="auto"/>
            <w:noWrap/>
            <w:vAlign w:val="bottom"/>
            <w:hideMark/>
          </w:tcPr>
          <w:p w14:paraId="662C7BA0" w14:textId="77777777" w:rsidR="00AE293A" w:rsidRDefault="00AE293A" w:rsidP="00AD561B">
            <w:pPr>
              <w:spacing w:after="0" w:line="240" w:lineRule="auto"/>
              <w:jc w:val="center"/>
              <w:rPr>
                <w:rFonts w:ascii="Arial" w:eastAsia="Times New Roman" w:hAnsi="Arial" w:cs="Arial"/>
                <w:sz w:val="16"/>
                <w:szCs w:val="16"/>
                <w:lang w:eastAsia="pt-BR"/>
              </w:rPr>
            </w:pPr>
            <w:r>
              <w:rPr>
                <w:rFonts w:ascii="Arial" w:eastAsia="Times New Roman" w:hAnsi="Arial" w:cs="Arial"/>
                <w:sz w:val="16"/>
                <w:szCs w:val="16"/>
                <w:lang w:eastAsia="pt-BR"/>
              </w:rPr>
              <w:t xml:space="preserve">R$ </w:t>
            </w:r>
            <w:r w:rsidRPr="006450C9">
              <w:rPr>
                <w:rFonts w:ascii="Arial" w:eastAsia="Times New Roman" w:hAnsi="Arial" w:cs="Arial"/>
                <w:sz w:val="16"/>
                <w:szCs w:val="16"/>
                <w:lang w:eastAsia="pt-BR"/>
              </w:rPr>
              <w:t>645,68</w:t>
            </w:r>
          </w:p>
          <w:p w14:paraId="538F9CF7" w14:textId="77777777" w:rsidR="00AE293A" w:rsidRPr="006450C9" w:rsidRDefault="00AE293A" w:rsidP="00AD561B">
            <w:pPr>
              <w:spacing w:after="0" w:line="240" w:lineRule="auto"/>
              <w:jc w:val="center"/>
              <w:rPr>
                <w:rFonts w:ascii="Arial" w:eastAsia="Times New Roman" w:hAnsi="Arial" w:cs="Arial"/>
                <w:sz w:val="16"/>
                <w:szCs w:val="16"/>
                <w:lang w:eastAsia="pt-BR"/>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858287"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300%</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14:paraId="67ED43DE"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R$ 2.582,72</w:t>
            </w:r>
          </w:p>
        </w:tc>
      </w:tr>
      <w:tr w:rsidR="00AE293A" w:rsidRPr="00ED418B" w14:paraId="1BD39F25" w14:textId="77777777" w:rsidTr="00AD561B">
        <w:trPr>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938865"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58</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7AE44834"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408060204</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22B2F7F7" w14:textId="77777777" w:rsidR="00AE293A" w:rsidRPr="006450C9" w:rsidRDefault="00AE293A" w:rsidP="00AD561B">
            <w:pPr>
              <w:spacing w:after="0" w:line="240" w:lineRule="auto"/>
              <w:jc w:val="both"/>
              <w:rPr>
                <w:rFonts w:ascii="Arial" w:eastAsia="Times New Roman" w:hAnsi="Arial" w:cs="Arial"/>
                <w:sz w:val="16"/>
                <w:szCs w:val="16"/>
                <w:lang w:eastAsia="pt-BR"/>
              </w:rPr>
            </w:pPr>
            <w:r w:rsidRPr="006450C9">
              <w:rPr>
                <w:rFonts w:ascii="Arial" w:eastAsia="Times New Roman" w:hAnsi="Arial" w:cs="Arial"/>
                <w:sz w:val="16"/>
                <w:szCs w:val="16"/>
                <w:lang w:eastAsia="pt-BR"/>
              </w:rPr>
              <w:t>REINSERÇÃO MUSCULAR</w:t>
            </w:r>
          </w:p>
        </w:tc>
        <w:tc>
          <w:tcPr>
            <w:tcW w:w="1134" w:type="dxa"/>
            <w:tcBorders>
              <w:top w:val="single" w:sz="4" w:space="0" w:color="auto"/>
              <w:left w:val="nil"/>
              <w:bottom w:val="single" w:sz="4" w:space="0" w:color="auto"/>
              <w:right w:val="single" w:sz="4" w:space="0" w:color="auto"/>
            </w:tcBorders>
            <w:shd w:val="clear" w:color="auto" w:fill="auto"/>
            <w:noWrap/>
            <w:hideMark/>
          </w:tcPr>
          <w:p w14:paraId="46DF88FC"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2D7060">
              <w:rPr>
                <w:rFonts w:ascii="Arial" w:eastAsia="Times New Roman" w:hAnsi="Arial" w:cs="Arial"/>
                <w:sz w:val="16"/>
                <w:szCs w:val="16"/>
                <w:lang w:eastAsia="pt-BR"/>
              </w:rPr>
              <w:t>Serviços</w:t>
            </w:r>
          </w:p>
        </w:tc>
        <w:tc>
          <w:tcPr>
            <w:tcW w:w="1276" w:type="dxa"/>
            <w:tcBorders>
              <w:top w:val="single" w:sz="4" w:space="0" w:color="auto"/>
              <w:left w:val="nil"/>
              <w:bottom w:val="single" w:sz="4" w:space="0" w:color="auto"/>
              <w:right w:val="nil"/>
            </w:tcBorders>
            <w:shd w:val="clear" w:color="auto" w:fill="auto"/>
            <w:noWrap/>
            <w:vAlign w:val="bottom"/>
            <w:hideMark/>
          </w:tcPr>
          <w:p w14:paraId="0897059D"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 xml:space="preserve">                                                                                                 </w:t>
            </w:r>
            <w:r>
              <w:rPr>
                <w:rFonts w:ascii="Arial" w:eastAsia="Times New Roman" w:hAnsi="Arial" w:cs="Arial"/>
                <w:sz w:val="16"/>
                <w:szCs w:val="16"/>
                <w:lang w:eastAsia="pt-BR"/>
              </w:rPr>
              <w:t xml:space="preserve">R$ </w:t>
            </w:r>
            <w:r w:rsidRPr="006450C9">
              <w:rPr>
                <w:rFonts w:ascii="Arial" w:eastAsia="Times New Roman" w:hAnsi="Arial" w:cs="Arial"/>
                <w:sz w:val="16"/>
                <w:szCs w:val="16"/>
                <w:lang w:eastAsia="pt-BR"/>
              </w:rPr>
              <w:t>203,29</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BF1840"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300%</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14:paraId="52121C47"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R$ 813,16</w:t>
            </w:r>
          </w:p>
        </w:tc>
      </w:tr>
      <w:tr w:rsidR="00AE293A" w:rsidRPr="00ED418B" w14:paraId="49CD779C" w14:textId="77777777" w:rsidTr="00AD561B">
        <w:trPr>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8D0FA2"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59</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5E9D6E60"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408060212</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58A03F60" w14:textId="77777777" w:rsidR="00AE293A" w:rsidRPr="006450C9" w:rsidRDefault="00AE293A" w:rsidP="00AD561B">
            <w:pPr>
              <w:spacing w:after="0" w:line="240" w:lineRule="auto"/>
              <w:jc w:val="both"/>
              <w:rPr>
                <w:rFonts w:ascii="Arial" w:eastAsia="Times New Roman" w:hAnsi="Arial" w:cs="Arial"/>
                <w:sz w:val="16"/>
                <w:szCs w:val="16"/>
                <w:lang w:eastAsia="pt-BR"/>
              </w:rPr>
            </w:pPr>
            <w:r w:rsidRPr="006450C9">
              <w:rPr>
                <w:rFonts w:ascii="Arial" w:eastAsia="Times New Roman" w:hAnsi="Arial" w:cs="Arial"/>
                <w:sz w:val="16"/>
                <w:szCs w:val="16"/>
                <w:lang w:eastAsia="pt-BR"/>
              </w:rPr>
              <w:t>RESSECÇÃO DE CISTO SINOVIAL</w:t>
            </w:r>
          </w:p>
        </w:tc>
        <w:tc>
          <w:tcPr>
            <w:tcW w:w="1134" w:type="dxa"/>
            <w:tcBorders>
              <w:top w:val="single" w:sz="4" w:space="0" w:color="auto"/>
              <w:left w:val="nil"/>
              <w:bottom w:val="single" w:sz="4" w:space="0" w:color="auto"/>
              <w:right w:val="single" w:sz="4" w:space="0" w:color="auto"/>
            </w:tcBorders>
            <w:shd w:val="clear" w:color="auto" w:fill="auto"/>
            <w:noWrap/>
            <w:hideMark/>
          </w:tcPr>
          <w:p w14:paraId="16AC324D"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2D7060">
              <w:rPr>
                <w:rFonts w:ascii="Arial" w:eastAsia="Times New Roman" w:hAnsi="Arial" w:cs="Arial"/>
                <w:sz w:val="16"/>
                <w:szCs w:val="16"/>
                <w:lang w:eastAsia="pt-BR"/>
              </w:rPr>
              <w:t>Serviços</w:t>
            </w:r>
          </w:p>
        </w:tc>
        <w:tc>
          <w:tcPr>
            <w:tcW w:w="1276" w:type="dxa"/>
            <w:tcBorders>
              <w:top w:val="single" w:sz="4" w:space="0" w:color="auto"/>
              <w:left w:val="nil"/>
              <w:bottom w:val="single" w:sz="4" w:space="0" w:color="auto"/>
              <w:right w:val="nil"/>
            </w:tcBorders>
            <w:shd w:val="clear" w:color="auto" w:fill="auto"/>
            <w:noWrap/>
            <w:vAlign w:val="bottom"/>
            <w:hideMark/>
          </w:tcPr>
          <w:p w14:paraId="67126114"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 xml:space="preserve">                                                                                                  </w:t>
            </w:r>
            <w:r>
              <w:rPr>
                <w:rFonts w:ascii="Arial" w:eastAsia="Times New Roman" w:hAnsi="Arial" w:cs="Arial"/>
                <w:sz w:val="16"/>
                <w:szCs w:val="16"/>
                <w:lang w:eastAsia="pt-BR"/>
              </w:rPr>
              <w:t xml:space="preserve">R$ </w:t>
            </w:r>
            <w:r w:rsidRPr="006450C9">
              <w:rPr>
                <w:rFonts w:ascii="Arial" w:eastAsia="Times New Roman" w:hAnsi="Arial" w:cs="Arial"/>
                <w:sz w:val="16"/>
                <w:szCs w:val="16"/>
                <w:lang w:eastAsia="pt-BR"/>
              </w:rPr>
              <w:t>91,49</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232371"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300%</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14:paraId="2A138476"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R$ 365,96</w:t>
            </w:r>
          </w:p>
        </w:tc>
      </w:tr>
      <w:tr w:rsidR="00AE293A" w:rsidRPr="00ED418B" w14:paraId="06BEE002" w14:textId="77777777" w:rsidTr="00AD561B">
        <w:trPr>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728638"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60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93F76C"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408060301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87C559" w14:textId="77777777" w:rsidR="00AE293A" w:rsidRPr="006450C9" w:rsidRDefault="00AE293A" w:rsidP="00AD561B">
            <w:pPr>
              <w:spacing w:after="0" w:line="240" w:lineRule="auto"/>
              <w:jc w:val="both"/>
              <w:rPr>
                <w:rFonts w:ascii="Arial" w:eastAsia="Times New Roman" w:hAnsi="Arial" w:cs="Arial"/>
                <w:sz w:val="16"/>
                <w:szCs w:val="16"/>
                <w:lang w:eastAsia="pt-BR"/>
              </w:rPr>
            </w:pPr>
            <w:r w:rsidRPr="006450C9">
              <w:rPr>
                <w:rFonts w:ascii="Arial" w:eastAsia="Times New Roman" w:hAnsi="Arial" w:cs="Arial"/>
                <w:sz w:val="16"/>
                <w:szCs w:val="16"/>
                <w:lang w:eastAsia="pt-BR"/>
              </w:rPr>
              <w:t>RESSECÇÃO MUSCULAR</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14:paraId="34AABC60"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2D7060">
              <w:rPr>
                <w:rFonts w:ascii="Arial" w:eastAsia="Times New Roman" w:hAnsi="Arial" w:cs="Arial"/>
                <w:sz w:val="16"/>
                <w:szCs w:val="16"/>
                <w:lang w:eastAsia="pt-BR"/>
              </w:rPr>
              <w:t>Serviços</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098EF0"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 xml:space="preserve">                                                                                                </w:t>
            </w:r>
            <w:r>
              <w:rPr>
                <w:rFonts w:ascii="Arial" w:eastAsia="Times New Roman" w:hAnsi="Arial" w:cs="Arial"/>
                <w:sz w:val="16"/>
                <w:szCs w:val="16"/>
                <w:lang w:eastAsia="pt-BR"/>
              </w:rPr>
              <w:t xml:space="preserve">R$ </w:t>
            </w:r>
            <w:r w:rsidRPr="006450C9">
              <w:rPr>
                <w:rFonts w:ascii="Arial" w:eastAsia="Times New Roman" w:hAnsi="Arial" w:cs="Arial"/>
                <w:sz w:val="16"/>
                <w:szCs w:val="16"/>
                <w:lang w:eastAsia="pt-BR"/>
              </w:rPr>
              <w:t>203,29</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BD3B6B"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300%</w:t>
            </w:r>
          </w:p>
        </w:tc>
        <w:tc>
          <w:tcPr>
            <w:tcW w:w="14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9D547C"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R$ 813,16</w:t>
            </w:r>
          </w:p>
        </w:tc>
      </w:tr>
      <w:tr w:rsidR="00AE293A" w:rsidRPr="00ED418B" w14:paraId="46BEC565" w14:textId="77777777" w:rsidTr="00AD561B">
        <w:trPr>
          <w:trHeight w:val="57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A460BA"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61</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341F9BA9"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408060310</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3BA35EF0" w14:textId="77777777" w:rsidR="00AE293A" w:rsidRPr="006450C9" w:rsidRDefault="00AE293A" w:rsidP="00AD561B">
            <w:pPr>
              <w:spacing w:after="0" w:line="240" w:lineRule="auto"/>
              <w:jc w:val="both"/>
              <w:rPr>
                <w:rFonts w:ascii="Arial" w:eastAsia="Times New Roman" w:hAnsi="Arial" w:cs="Arial"/>
                <w:sz w:val="16"/>
                <w:szCs w:val="16"/>
                <w:lang w:eastAsia="pt-BR"/>
              </w:rPr>
            </w:pPr>
            <w:r w:rsidRPr="006450C9">
              <w:rPr>
                <w:rFonts w:ascii="Arial" w:eastAsia="Times New Roman" w:hAnsi="Arial" w:cs="Arial"/>
                <w:sz w:val="16"/>
                <w:szCs w:val="16"/>
                <w:lang w:eastAsia="pt-BR"/>
              </w:rPr>
              <w:t>RESSECÇÃO SIMPLES DE TUMOR ÓSSEO / DE PARTES MOLES</w:t>
            </w:r>
          </w:p>
        </w:tc>
        <w:tc>
          <w:tcPr>
            <w:tcW w:w="1134" w:type="dxa"/>
            <w:tcBorders>
              <w:top w:val="single" w:sz="4" w:space="0" w:color="auto"/>
              <w:left w:val="nil"/>
              <w:bottom w:val="single" w:sz="4" w:space="0" w:color="auto"/>
              <w:right w:val="single" w:sz="4" w:space="0" w:color="auto"/>
            </w:tcBorders>
            <w:shd w:val="clear" w:color="auto" w:fill="auto"/>
            <w:noWrap/>
            <w:hideMark/>
          </w:tcPr>
          <w:p w14:paraId="057DEE0A" w14:textId="77777777" w:rsidR="00AE293A" w:rsidRDefault="00AE293A" w:rsidP="00AD561B">
            <w:pPr>
              <w:spacing w:after="0" w:line="240" w:lineRule="auto"/>
              <w:jc w:val="center"/>
              <w:rPr>
                <w:rFonts w:ascii="Arial" w:eastAsia="Times New Roman" w:hAnsi="Arial" w:cs="Arial"/>
                <w:sz w:val="16"/>
                <w:szCs w:val="16"/>
                <w:lang w:eastAsia="pt-BR"/>
              </w:rPr>
            </w:pPr>
          </w:p>
          <w:p w14:paraId="4B21A8BC"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2D7060">
              <w:rPr>
                <w:rFonts w:ascii="Arial" w:eastAsia="Times New Roman" w:hAnsi="Arial" w:cs="Arial"/>
                <w:sz w:val="16"/>
                <w:szCs w:val="16"/>
                <w:lang w:eastAsia="pt-BR"/>
              </w:rPr>
              <w:t>Serviços</w:t>
            </w:r>
          </w:p>
        </w:tc>
        <w:tc>
          <w:tcPr>
            <w:tcW w:w="1276" w:type="dxa"/>
            <w:tcBorders>
              <w:top w:val="single" w:sz="4" w:space="0" w:color="auto"/>
              <w:left w:val="nil"/>
              <w:bottom w:val="single" w:sz="4" w:space="0" w:color="auto"/>
              <w:right w:val="nil"/>
            </w:tcBorders>
            <w:shd w:val="clear" w:color="auto" w:fill="auto"/>
            <w:noWrap/>
            <w:vAlign w:val="bottom"/>
            <w:hideMark/>
          </w:tcPr>
          <w:p w14:paraId="6553097D" w14:textId="77777777" w:rsidR="00AE293A" w:rsidRDefault="00AE293A" w:rsidP="00AD561B">
            <w:pPr>
              <w:spacing w:after="0" w:line="240" w:lineRule="auto"/>
              <w:jc w:val="center"/>
              <w:rPr>
                <w:rFonts w:ascii="Arial" w:eastAsia="Times New Roman" w:hAnsi="Arial" w:cs="Arial"/>
                <w:sz w:val="16"/>
                <w:szCs w:val="16"/>
                <w:lang w:eastAsia="pt-BR"/>
              </w:rPr>
            </w:pPr>
            <w:r>
              <w:rPr>
                <w:rFonts w:ascii="Arial" w:eastAsia="Times New Roman" w:hAnsi="Arial" w:cs="Arial"/>
                <w:sz w:val="16"/>
                <w:szCs w:val="16"/>
                <w:lang w:eastAsia="pt-BR"/>
              </w:rPr>
              <w:t xml:space="preserve">R$ </w:t>
            </w:r>
            <w:r w:rsidRPr="006450C9">
              <w:rPr>
                <w:rFonts w:ascii="Arial" w:eastAsia="Times New Roman" w:hAnsi="Arial" w:cs="Arial"/>
                <w:sz w:val="16"/>
                <w:szCs w:val="16"/>
                <w:lang w:eastAsia="pt-BR"/>
              </w:rPr>
              <w:t>368,03</w:t>
            </w:r>
          </w:p>
          <w:p w14:paraId="3D9FEE68" w14:textId="77777777" w:rsidR="00AE293A" w:rsidRPr="006450C9" w:rsidRDefault="00AE293A" w:rsidP="00AD561B">
            <w:pPr>
              <w:spacing w:after="0" w:line="240" w:lineRule="auto"/>
              <w:jc w:val="center"/>
              <w:rPr>
                <w:rFonts w:ascii="Arial" w:eastAsia="Times New Roman" w:hAnsi="Arial" w:cs="Arial"/>
                <w:sz w:val="16"/>
                <w:szCs w:val="16"/>
                <w:lang w:eastAsia="pt-BR"/>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89D822"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300%</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14:paraId="32356DB7"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R$ 1.472,12</w:t>
            </w:r>
          </w:p>
        </w:tc>
      </w:tr>
      <w:tr w:rsidR="00AE293A" w:rsidRPr="00ED418B" w14:paraId="4D9F7C43" w14:textId="77777777" w:rsidTr="00AD561B">
        <w:trPr>
          <w:trHeight w:val="57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A78B36"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62</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79945016"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408060328</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49D1420B" w14:textId="77777777" w:rsidR="00AE293A" w:rsidRPr="006450C9" w:rsidRDefault="00AE293A" w:rsidP="00AD561B">
            <w:pPr>
              <w:spacing w:after="0" w:line="240" w:lineRule="auto"/>
              <w:jc w:val="both"/>
              <w:rPr>
                <w:rFonts w:ascii="Arial" w:eastAsia="Times New Roman" w:hAnsi="Arial" w:cs="Arial"/>
                <w:sz w:val="16"/>
                <w:szCs w:val="16"/>
                <w:lang w:eastAsia="pt-BR"/>
              </w:rPr>
            </w:pPr>
            <w:r w:rsidRPr="006450C9">
              <w:rPr>
                <w:rFonts w:ascii="Arial" w:eastAsia="Times New Roman" w:hAnsi="Arial" w:cs="Arial"/>
                <w:sz w:val="16"/>
                <w:szCs w:val="16"/>
                <w:lang w:eastAsia="pt-BR"/>
              </w:rPr>
              <w:t xml:space="preserve">RETIRADA DE CORPO ESTRANHO </w:t>
            </w:r>
            <w:proofErr w:type="gramStart"/>
            <w:r w:rsidRPr="006450C9">
              <w:rPr>
                <w:rFonts w:ascii="Arial" w:eastAsia="Times New Roman" w:hAnsi="Arial" w:cs="Arial"/>
                <w:sz w:val="16"/>
                <w:szCs w:val="16"/>
                <w:lang w:eastAsia="pt-BR"/>
              </w:rPr>
              <w:t>INTRA-ARTICULAR</w:t>
            </w:r>
            <w:proofErr w:type="gramEnd"/>
          </w:p>
        </w:tc>
        <w:tc>
          <w:tcPr>
            <w:tcW w:w="1134" w:type="dxa"/>
            <w:tcBorders>
              <w:top w:val="single" w:sz="4" w:space="0" w:color="auto"/>
              <w:left w:val="nil"/>
              <w:bottom w:val="single" w:sz="4" w:space="0" w:color="auto"/>
              <w:right w:val="single" w:sz="4" w:space="0" w:color="auto"/>
            </w:tcBorders>
            <w:shd w:val="clear" w:color="auto" w:fill="auto"/>
            <w:noWrap/>
            <w:hideMark/>
          </w:tcPr>
          <w:p w14:paraId="7BDF891E" w14:textId="77777777" w:rsidR="00AE293A" w:rsidRDefault="00AE293A" w:rsidP="00AD561B">
            <w:pPr>
              <w:spacing w:after="0" w:line="240" w:lineRule="auto"/>
              <w:jc w:val="center"/>
              <w:rPr>
                <w:rFonts w:ascii="Arial" w:eastAsia="Times New Roman" w:hAnsi="Arial" w:cs="Arial"/>
                <w:sz w:val="16"/>
                <w:szCs w:val="16"/>
                <w:lang w:eastAsia="pt-BR"/>
              </w:rPr>
            </w:pPr>
          </w:p>
          <w:p w14:paraId="499C3E08"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2D7060">
              <w:rPr>
                <w:rFonts w:ascii="Arial" w:eastAsia="Times New Roman" w:hAnsi="Arial" w:cs="Arial"/>
                <w:sz w:val="16"/>
                <w:szCs w:val="16"/>
                <w:lang w:eastAsia="pt-BR"/>
              </w:rPr>
              <w:t>Serviços</w:t>
            </w:r>
          </w:p>
        </w:tc>
        <w:tc>
          <w:tcPr>
            <w:tcW w:w="1276" w:type="dxa"/>
            <w:tcBorders>
              <w:top w:val="single" w:sz="4" w:space="0" w:color="auto"/>
              <w:left w:val="nil"/>
              <w:bottom w:val="single" w:sz="4" w:space="0" w:color="auto"/>
              <w:right w:val="nil"/>
            </w:tcBorders>
            <w:shd w:val="clear" w:color="auto" w:fill="auto"/>
            <w:noWrap/>
            <w:vAlign w:val="bottom"/>
            <w:hideMark/>
          </w:tcPr>
          <w:p w14:paraId="0A0495BF" w14:textId="77777777" w:rsidR="00AE293A" w:rsidRDefault="00AE293A" w:rsidP="00AD561B">
            <w:pPr>
              <w:spacing w:after="0" w:line="240" w:lineRule="auto"/>
              <w:jc w:val="center"/>
              <w:rPr>
                <w:rFonts w:ascii="Arial" w:eastAsia="Times New Roman" w:hAnsi="Arial" w:cs="Arial"/>
                <w:sz w:val="16"/>
                <w:szCs w:val="16"/>
                <w:lang w:eastAsia="pt-BR"/>
              </w:rPr>
            </w:pPr>
            <w:r>
              <w:rPr>
                <w:rFonts w:ascii="Arial" w:eastAsia="Times New Roman" w:hAnsi="Arial" w:cs="Arial"/>
                <w:sz w:val="16"/>
                <w:szCs w:val="16"/>
                <w:lang w:eastAsia="pt-BR"/>
              </w:rPr>
              <w:t>R$</w:t>
            </w:r>
            <w:r w:rsidRPr="006450C9">
              <w:rPr>
                <w:rFonts w:ascii="Arial" w:eastAsia="Times New Roman" w:hAnsi="Arial" w:cs="Arial"/>
                <w:sz w:val="16"/>
                <w:szCs w:val="16"/>
                <w:lang w:eastAsia="pt-BR"/>
              </w:rPr>
              <w:t>139,07</w:t>
            </w:r>
          </w:p>
          <w:p w14:paraId="6CF175E2" w14:textId="77777777" w:rsidR="00AE293A" w:rsidRPr="006450C9" w:rsidRDefault="00AE293A" w:rsidP="00AD561B">
            <w:pPr>
              <w:spacing w:after="0" w:line="240" w:lineRule="auto"/>
              <w:jc w:val="center"/>
              <w:rPr>
                <w:rFonts w:ascii="Arial" w:eastAsia="Times New Roman" w:hAnsi="Arial" w:cs="Arial"/>
                <w:sz w:val="16"/>
                <w:szCs w:val="16"/>
                <w:lang w:eastAsia="pt-BR"/>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445378"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300%</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14:paraId="0642D985"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R$ 556,28</w:t>
            </w:r>
          </w:p>
        </w:tc>
      </w:tr>
      <w:tr w:rsidR="00AE293A" w:rsidRPr="00ED418B" w14:paraId="4045EBA6" w14:textId="77777777" w:rsidTr="00AD561B">
        <w:trPr>
          <w:trHeight w:val="57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6EF1F9"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63</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0D45E348"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408060336</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4D2D0484" w14:textId="77777777" w:rsidR="00AE293A" w:rsidRPr="006450C9" w:rsidRDefault="00AE293A" w:rsidP="00AD561B">
            <w:pPr>
              <w:spacing w:after="0" w:line="240" w:lineRule="auto"/>
              <w:jc w:val="both"/>
              <w:rPr>
                <w:rFonts w:ascii="Arial" w:eastAsia="Times New Roman" w:hAnsi="Arial" w:cs="Arial"/>
                <w:sz w:val="16"/>
                <w:szCs w:val="16"/>
                <w:lang w:eastAsia="pt-BR"/>
              </w:rPr>
            </w:pPr>
            <w:r w:rsidRPr="006450C9">
              <w:rPr>
                <w:rFonts w:ascii="Arial" w:eastAsia="Times New Roman" w:hAnsi="Arial" w:cs="Arial"/>
                <w:sz w:val="16"/>
                <w:szCs w:val="16"/>
                <w:lang w:eastAsia="pt-BR"/>
              </w:rPr>
              <w:t xml:space="preserve">RETIRADA DE CORPO ESTRANHO </w:t>
            </w:r>
            <w:proofErr w:type="gramStart"/>
            <w:r w:rsidRPr="006450C9">
              <w:rPr>
                <w:rFonts w:ascii="Arial" w:eastAsia="Times New Roman" w:hAnsi="Arial" w:cs="Arial"/>
                <w:sz w:val="16"/>
                <w:szCs w:val="16"/>
                <w:lang w:eastAsia="pt-BR"/>
              </w:rPr>
              <w:t>INTRA-ÓSSEO</w:t>
            </w:r>
            <w:proofErr w:type="gramEnd"/>
          </w:p>
        </w:tc>
        <w:tc>
          <w:tcPr>
            <w:tcW w:w="1134" w:type="dxa"/>
            <w:tcBorders>
              <w:top w:val="single" w:sz="4" w:space="0" w:color="auto"/>
              <w:left w:val="nil"/>
              <w:bottom w:val="single" w:sz="4" w:space="0" w:color="auto"/>
              <w:right w:val="single" w:sz="4" w:space="0" w:color="auto"/>
            </w:tcBorders>
            <w:shd w:val="clear" w:color="auto" w:fill="auto"/>
            <w:noWrap/>
            <w:hideMark/>
          </w:tcPr>
          <w:p w14:paraId="5313211B" w14:textId="77777777" w:rsidR="00AE293A" w:rsidRDefault="00AE293A" w:rsidP="00AD561B">
            <w:pPr>
              <w:spacing w:after="0" w:line="240" w:lineRule="auto"/>
              <w:jc w:val="center"/>
              <w:rPr>
                <w:rFonts w:ascii="Arial" w:eastAsia="Times New Roman" w:hAnsi="Arial" w:cs="Arial"/>
                <w:sz w:val="16"/>
                <w:szCs w:val="16"/>
                <w:lang w:eastAsia="pt-BR"/>
              </w:rPr>
            </w:pPr>
          </w:p>
          <w:p w14:paraId="1FE9EAE4"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2D7060">
              <w:rPr>
                <w:rFonts w:ascii="Arial" w:eastAsia="Times New Roman" w:hAnsi="Arial" w:cs="Arial"/>
                <w:sz w:val="16"/>
                <w:szCs w:val="16"/>
                <w:lang w:eastAsia="pt-BR"/>
              </w:rPr>
              <w:t>Serviços</w:t>
            </w:r>
          </w:p>
        </w:tc>
        <w:tc>
          <w:tcPr>
            <w:tcW w:w="1276" w:type="dxa"/>
            <w:tcBorders>
              <w:top w:val="single" w:sz="4" w:space="0" w:color="auto"/>
              <w:left w:val="nil"/>
              <w:bottom w:val="single" w:sz="4" w:space="0" w:color="auto"/>
              <w:right w:val="nil"/>
            </w:tcBorders>
            <w:shd w:val="clear" w:color="auto" w:fill="auto"/>
            <w:noWrap/>
            <w:vAlign w:val="bottom"/>
            <w:hideMark/>
          </w:tcPr>
          <w:p w14:paraId="6BE4FDC0" w14:textId="77777777" w:rsidR="00AE293A"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 xml:space="preserve">                                                                                                </w:t>
            </w:r>
            <w:r>
              <w:rPr>
                <w:rFonts w:ascii="Arial" w:eastAsia="Times New Roman" w:hAnsi="Arial" w:cs="Arial"/>
                <w:sz w:val="16"/>
                <w:szCs w:val="16"/>
                <w:lang w:eastAsia="pt-BR"/>
              </w:rPr>
              <w:t xml:space="preserve">R$ </w:t>
            </w:r>
            <w:r w:rsidRPr="006450C9">
              <w:rPr>
                <w:rFonts w:ascii="Arial" w:eastAsia="Times New Roman" w:hAnsi="Arial" w:cs="Arial"/>
                <w:sz w:val="16"/>
                <w:szCs w:val="16"/>
                <w:lang w:eastAsia="pt-BR"/>
              </w:rPr>
              <w:t>140,33</w:t>
            </w:r>
          </w:p>
          <w:p w14:paraId="4AE78F2F" w14:textId="77777777" w:rsidR="00AE293A" w:rsidRDefault="00AE293A" w:rsidP="00AD561B">
            <w:pPr>
              <w:spacing w:after="0" w:line="240" w:lineRule="auto"/>
              <w:jc w:val="center"/>
              <w:rPr>
                <w:rFonts w:ascii="Arial" w:eastAsia="Times New Roman" w:hAnsi="Arial" w:cs="Arial"/>
                <w:sz w:val="16"/>
                <w:szCs w:val="16"/>
                <w:lang w:eastAsia="pt-BR"/>
              </w:rPr>
            </w:pPr>
          </w:p>
          <w:p w14:paraId="306CCF39" w14:textId="77777777" w:rsidR="00AE293A" w:rsidRPr="006450C9" w:rsidRDefault="00AE293A" w:rsidP="00AD561B">
            <w:pPr>
              <w:spacing w:after="0" w:line="240" w:lineRule="auto"/>
              <w:jc w:val="center"/>
              <w:rPr>
                <w:rFonts w:ascii="Arial" w:eastAsia="Times New Roman" w:hAnsi="Arial" w:cs="Arial"/>
                <w:sz w:val="16"/>
                <w:szCs w:val="16"/>
                <w:lang w:eastAsia="pt-BR"/>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568CAE"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300%</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14:paraId="685FDA48"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R$ 561,32</w:t>
            </w:r>
          </w:p>
        </w:tc>
      </w:tr>
      <w:tr w:rsidR="00AE293A" w:rsidRPr="00ED418B" w14:paraId="746A2C22" w14:textId="77777777" w:rsidTr="00AD561B">
        <w:trPr>
          <w:trHeight w:val="57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6E23EF"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64</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7D655F7D"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408060352</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350D2C2E" w14:textId="77777777" w:rsidR="00AE293A" w:rsidRPr="006450C9" w:rsidRDefault="00AE293A" w:rsidP="00AD561B">
            <w:pPr>
              <w:spacing w:after="0" w:line="240" w:lineRule="auto"/>
              <w:jc w:val="both"/>
              <w:rPr>
                <w:rFonts w:ascii="Arial" w:eastAsia="Times New Roman" w:hAnsi="Arial" w:cs="Arial"/>
                <w:sz w:val="16"/>
                <w:szCs w:val="16"/>
                <w:lang w:eastAsia="pt-BR"/>
              </w:rPr>
            </w:pPr>
            <w:r w:rsidRPr="006450C9">
              <w:rPr>
                <w:rFonts w:ascii="Arial" w:eastAsia="Times New Roman" w:hAnsi="Arial" w:cs="Arial"/>
                <w:sz w:val="16"/>
                <w:szCs w:val="16"/>
                <w:lang w:eastAsia="pt-BR"/>
              </w:rPr>
              <w:t xml:space="preserve">RETIRADA DE FIO OU PINO </w:t>
            </w:r>
            <w:proofErr w:type="gramStart"/>
            <w:r w:rsidRPr="006450C9">
              <w:rPr>
                <w:rFonts w:ascii="Arial" w:eastAsia="Times New Roman" w:hAnsi="Arial" w:cs="Arial"/>
                <w:sz w:val="16"/>
                <w:szCs w:val="16"/>
                <w:lang w:eastAsia="pt-BR"/>
              </w:rPr>
              <w:t>INTRA-ÓSSEO</w:t>
            </w:r>
            <w:proofErr w:type="gramEnd"/>
          </w:p>
        </w:tc>
        <w:tc>
          <w:tcPr>
            <w:tcW w:w="1134" w:type="dxa"/>
            <w:tcBorders>
              <w:top w:val="single" w:sz="4" w:space="0" w:color="auto"/>
              <w:left w:val="nil"/>
              <w:bottom w:val="single" w:sz="4" w:space="0" w:color="auto"/>
              <w:right w:val="single" w:sz="4" w:space="0" w:color="auto"/>
            </w:tcBorders>
            <w:shd w:val="clear" w:color="auto" w:fill="auto"/>
            <w:noWrap/>
            <w:hideMark/>
          </w:tcPr>
          <w:p w14:paraId="5564BE98" w14:textId="77777777" w:rsidR="00AE293A" w:rsidRDefault="00AE293A" w:rsidP="00AD561B">
            <w:pPr>
              <w:spacing w:after="0" w:line="240" w:lineRule="auto"/>
              <w:jc w:val="center"/>
              <w:rPr>
                <w:rFonts w:ascii="Arial" w:eastAsia="Times New Roman" w:hAnsi="Arial" w:cs="Arial"/>
                <w:sz w:val="16"/>
                <w:szCs w:val="16"/>
                <w:lang w:eastAsia="pt-BR"/>
              </w:rPr>
            </w:pPr>
          </w:p>
          <w:p w14:paraId="14F0BDEA"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2D7060">
              <w:rPr>
                <w:rFonts w:ascii="Arial" w:eastAsia="Times New Roman" w:hAnsi="Arial" w:cs="Arial"/>
                <w:sz w:val="16"/>
                <w:szCs w:val="16"/>
                <w:lang w:eastAsia="pt-BR"/>
              </w:rPr>
              <w:t>Serviços</w:t>
            </w:r>
          </w:p>
        </w:tc>
        <w:tc>
          <w:tcPr>
            <w:tcW w:w="1276" w:type="dxa"/>
            <w:tcBorders>
              <w:top w:val="single" w:sz="4" w:space="0" w:color="auto"/>
              <w:left w:val="nil"/>
              <w:bottom w:val="single" w:sz="4" w:space="0" w:color="auto"/>
              <w:right w:val="nil"/>
            </w:tcBorders>
            <w:shd w:val="clear" w:color="auto" w:fill="auto"/>
            <w:noWrap/>
            <w:vAlign w:val="bottom"/>
            <w:hideMark/>
          </w:tcPr>
          <w:p w14:paraId="72B274AD" w14:textId="77777777" w:rsidR="00AE293A" w:rsidRDefault="00AE293A" w:rsidP="00AD561B">
            <w:pPr>
              <w:spacing w:after="0" w:line="240" w:lineRule="auto"/>
              <w:jc w:val="center"/>
              <w:rPr>
                <w:rFonts w:ascii="Arial" w:eastAsia="Times New Roman" w:hAnsi="Arial" w:cs="Arial"/>
                <w:sz w:val="16"/>
                <w:szCs w:val="16"/>
                <w:lang w:eastAsia="pt-BR"/>
              </w:rPr>
            </w:pPr>
            <w:r>
              <w:rPr>
                <w:rFonts w:ascii="Arial" w:eastAsia="Times New Roman" w:hAnsi="Arial" w:cs="Arial"/>
                <w:sz w:val="16"/>
                <w:szCs w:val="16"/>
                <w:lang w:eastAsia="pt-BR"/>
              </w:rPr>
              <w:t xml:space="preserve">R$ </w:t>
            </w:r>
            <w:r w:rsidRPr="006450C9">
              <w:rPr>
                <w:rFonts w:ascii="Arial" w:eastAsia="Times New Roman" w:hAnsi="Arial" w:cs="Arial"/>
                <w:sz w:val="16"/>
                <w:szCs w:val="16"/>
                <w:lang w:eastAsia="pt-BR"/>
              </w:rPr>
              <w:t>151,66</w:t>
            </w:r>
          </w:p>
          <w:p w14:paraId="4332F34E" w14:textId="77777777" w:rsidR="00AE293A" w:rsidRPr="006450C9" w:rsidRDefault="00AE293A" w:rsidP="00AD561B">
            <w:pPr>
              <w:spacing w:after="0" w:line="240" w:lineRule="auto"/>
              <w:jc w:val="center"/>
              <w:rPr>
                <w:rFonts w:ascii="Arial" w:eastAsia="Times New Roman" w:hAnsi="Arial" w:cs="Arial"/>
                <w:sz w:val="16"/>
                <w:szCs w:val="16"/>
                <w:lang w:eastAsia="pt-BR"/>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ACC4E4"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300%</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14:paraId="430A123B"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R$ 606,64</w:t>
            </w:r>
          </w:p>
        </w:tc>
      </w:tr>
      <w:tr w:rsidR="00AE293A" w:rsidRPr="00ED418B" w14:paraId="22E5C84A" w14:textId="77777777" w:rsidTr="00AD561B">
        <w:trPr>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2C183A"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65</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3EAA36EC"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408060360</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2309CB03" w14:textId="77777777" w:rsidR="00AE293A" w:rsidRPr="006450C9" w:rsidRDefault="00AE293A" w:rsidP="00AD561B">
            <w:pPr>
              <w:spacing w:after="0" w:line="240" w:lineRule="auto"/>
              <w:jc w:val="both"/>
              <w:rPr>
                <w:rFonts w:ascii="Arial" w:eastAsia="Times New Roman" w:hAnsi="Arial" w:cs="Arial"/>
                <w:sz w:val="16"/>
                <w:szCs w:val="16"/>
                <w:lang w:eastAsia="pt-BR"/>
              </w:rPr>
            </w:pPr>
            <w:r w:rsidRPr="006450C9">
              <w:rPr>
                <w:rFonts w:ascii="Arial" w:eastAsia="Times New Roman" w:hAnsi="Arial" w:cs="Arial"/>
                <w:sz w:val="16"/>
                <w:szCs w:val="16"/>
                <w:lang w:eastAsia="pt-BR"/>
              </w:rPr>
              <w:t>RETIRADA DE FIXADOR EXTERNO</w:t>
            </w:r>
          </w:p>
        </w:tc>
        <w:tc>
          <w:tcPr>
            <w:tcW w:w="1134" w:type="dxa"/>
            <w:tcBorders>
              <w:top w:val="single" w:sz="4" w:space="0" w:color="auto"/>
              <w:left w:val="nil"/>
              <w:bottom w:val="single" w:sz="4" w:space="0" w:color="auto"/>
              <w:right w:val="single" w:sz="4" w:space="0" w:color="auto"/>
            </w:tcBorders>
            <w:shd w:val="clear" w:color="auto" w:fill="auto"/>
            <w:noWrap/>
            <w:hideMark/>
          </w:tcPr>
          <w:p w14:paraId="49BDEC4F"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2D7060">
              <w:rPr>
                <w:rFonts w:ascii="Arial" w:eastAsia="Times New Roman" w:hAnsi="Arial" w:cs="Arial"/>
                <w:sz w:val="16"/>
                <w:szCs w:val="16"/>
                <w:lang w:eastAsia="pt-BR"/>
              </w:rPr>
              <w:t>Serviços</w:t>
            </w:r>
          </w:p>
        </w:tc>
        <w:tc>
          <w:tcPr>
            <w:tcW w:w="1276" w:type="dxa"/>
            <w:tcBorders>
              <w:top w:val="single" w:sz="4" w:space="0" w:color="auto"/>
              <w:left w:val="nil"/>
              <w:bottom w:val="single" w:sz="4" w:space="0" w:color="auto"/>
              <w:right w:val="nil"/>
            </w:tcBorders>
            <w:shd w:val="clear" w:color="auto" w:fill="auto"/>
            <w:noWrap/>
            <w:vAlign w:val="bottom"/>
            <w:hideMark/>
          </w:tcPr>
          <w:p w14:paraId="161F71B6"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 xml:space="preserve">                                                                                                 </w:t>
            </w:r>
            <w:r>
              <w:rPr>
                <w:rFonts w:ascii="Arial" w:eastAsia="Times New Roman" w:hAnsi="Arial" w:cs="Arial"/>
                <w:sz w:val="16"/>
                <w:szCs w:val="16"/>
                <w:lang w:eastAsia="pt-BR"/>
              </w:rPr>
              <w:t xml:space="preserve">R$ </w:t>
            </w:r>
            <w:r w:rsidRPr="006450C9">
              <w:rPr>
                <w:rFonts w:ascii="Arial" w:eastAsia="Times New Roman" w:hAnsi="Arial" w:cs="Arial"/>
                <w:sz w:val="16"/>
                <w:szCs w:val="16"/>
                <w:lang w:eastAsia="pt-BR"/>
              </w:rPr>
              <w:t>151,67</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5A12E1"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300%</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14:paraId="4D9331AE"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R$ 606,68</w:t>
            </w:r>
          </w:p>
        </w:tc>
      </w:tr>
      <w:tr w:rsidR="00AE293A" w:rsidRPr="00ED418B" w14:paraId="174DE035" w14:textId="77777777" w:rsidTr="00AD561B">
        <w:trPr>
          <w:trHeight w:val="57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417DD2"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66</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3F84D14F"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408060379</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655E8C61" w14:textId="77777777" w:rsidR="00AE293A" w:rsidRPr="006450C9" w:rsidRDefault="00AE293A" w:rsidP="00AD561B">
            <w:pPr>
              <w:spacing w:after="0" w:line="240" w:lineRule="auto"/>
              <w:jc w:val="both"/>
              <w:rPr>
                <w:rFonts w:ascii="Arial" w:eastAsia="Times New Roman" w:hAnsi="Arial" w:cs="Arial"/>
                <w:sz w:val="16"/>
                <w:szCs w:val="16"/>
                <w:lang w:eastAsia="pt-BR"/>
              </w:rPr>
            </w:pPr>
            <w:r w:rsidRPr="006450C9">
              <w:rPr>
                <w:rFonts w:ascii="Arial" w:eastAsia="Times New Roman" w:hAnsi="Arial" w:cs="Arial"/>
                <w:sz w:val="16"/>
                <w:szCs w:val="16"/>
                <w:lang w:eastAsia="pt-BR"/>
              </w:rPr>
              <w:t>RETIRADA DE PLACA E/OU PARAFUSOS</w:t>
            </w:r>
          </w:p>
        </w:tc>
        <w:tc>
          <w:tcPr>
            <w:tcW w:w="1134" w:type="dxa"/>
            <w:tcBorders>
              <w:top w:val="single" w:sz="4" w:space="0" w:color="auto"/>
              <w:left w:val="nil"/>
              <w:bottom w:val="single" w:sz="4" w:space="0" w:color="auto"/>
              <w:right w:val="single" w:sz="4" w:space="0" w:color="auto"/>
            </w:tcBorders>
            <w:shd w:val="clear" w:color="auto" w:fill="auto"/>
            <w:noWrap/>
            <w:hideMark/>
          </w:tcPr>
          <w:p w14:paraId="773C466B" w14:textId="77777777" w:rsidR="00AE293A" w:rsidRDefault="00AE293A" w:rsidP="00AD561B">
            <w:pPr>
              <w:spacing w:after="0" w:line="240" w:lineRule="auto"/>
              <w:jc w:val="center"/>
              <w:rPr>
                <w:rFonts w:ascii="Arial" w:eastAsia="Times New Roman" w:hAnsi="Arial" w:cs="Arial"/>
                <w:sz w:val="16"/>
                <w:szCs w:val="16"/>
                <w:lang w:eastAsia="pt-BR"/>
              </w:rPr>
            </w:pPr>
          </w:p>
          <w:p w14:paraId="5E666743"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2D7060">
              <w:rPr>
                <w:rFonts w:ascii="Arial" w:eastAsia="Times New Roman" w:hAnsi="Arial" w:cs="Arial"/>
                <w:sz w:val="16"/>
                <w:szCs w:val="16"/>
                <w:lang w:eastAsia="pt-BR"/>
              </w:rPr>
              <w:t>Serviços</w:t>
            </w:r>
          </w:p>
        </w:tc>
        <w:tc>
          <w:tcPr>
            <w:tcW w:w="1276" w:type="dxa"/>
            <w:tcBorders>
              <w:top w:val="single" w:sz="4" w:space="0" w:color="auto"/>
              <w:left w:val="nil"/>
              <w:bottom w:val="single" w:sz="4" w:space="0" w:color="auto"/>
              <w:right w:val="nil"/>
            </w:tcBorders>
            <w:shd w:val="clear" w:color="auto" w:fill="auto"/>
            <w:noWrap/>
            <w:vAlign w:val="bottom"/>
            <w:hideMark/>
          </w:tcPr>
          <w:p w14:paraId="199460DD" w14:textId="77777777" w:rsidR="00AE293A"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 xml:space="preserve">                                                                                               </w:t>
            </w:r>
            <w:r>
              <w:rPr>
                <w:rFonts w:ascii="Arial" w:eastAsia="Times New Roman" w:hAnsi="Arial" w:cs="Arial"/>
                <w:sz w:val="16"/>
                <w:szCs w:val="16"/>
                <w:lang w:eastAsia="pt-BR"/>
              </w:rPr>
              <w:t xml:space="preserve">R$ </w:t>
            </w:r>
            <w:r w:rsidRPr="006450C9">
              <w:rPr>
                <w:rFonts w:ascii="Arial" w:eastAsia="Times New Roman" w:hAnsi="Arial" w:cs="Arial"/>
                <w:sz w:val="16"/>
                <w:szCs w:val="16"/>
                <w:lang w:eastAsia="pt-BR"/>
              </w:rPr>
              <w:t>225,16</w:t>
            </w:r>
          </w:p>
          <w:p w14:paraId="6C54CADC" w14:textId="77777777" w:rsidR="00AE293A" w:rsidRPr="006450C9" w:rsidRDefault="00AE293A" w:rsidP="00AD561B">
            <w:pPr>
              <w:spacing w:after="0" w:line="240" w:lineRule="auto"/>
              <w:jc w:val="center"/>
              <w:rPr>
                <w:rFonts w:ascii="Arial" w:eastAsia="Times New Roman" w:hAnsi="Arial" w:cs="Arial"/>
                <w:sz w:val="16"/>
                <w:szCs w:val="16"/>
                <w:lang w:eastAsia="pt-BR"/>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F74C31"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300%</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14:paraId="2932A76E"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R$ 900,64</w:t>
            </w:r>
          </w:p>
        </w:tc>
      </w:tr>
      <w:tr w:rsidR="00AE293A" w:rsidRPr="00ED418B" w14:paraId="59F0B866" w14:textId="77777777" w:rsidTr="00AD561B">
        <w:trPr>
          <w:trHeight w:val="57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9F2267"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67</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70F79864"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408060409</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659E1F66" w14:textId="77777777" w:rsidR="00AE293A" w:rsidRPr="006450C9" w:rsidRDefault="00AE293A" w:rsidP="00AD561B">
            <w:pPr>
              <w:spacing w:after="0" w:line="240" w:lineRule="auto"/>
              <w:jc w:val="both"/>
              <w:rPr>
                <w:rFonts w:ascii="Arial" w:eastAsia="Times New Roman" w:hAnsi="Arial" w:cs="Arial"/>
                <w:sz w:val="16"/>
                <w:szCs w:val="16"/>
                <w:lang w:eastAsia="pt-BR"/>
              </w:rPr>
            </w:pPr>
            <w:r w:rsidRPr="006450C9">
              <w:rPr>
                <w:rFonts w:ascii="Arial" w:eastAsia="Times New Roman" w:hAnsi="Arial" w:cs="Arial"/>
                <w:sz w:val="16"/>
                <w:szCs w:val="16"/>
                <w:lang w:eastAsia="pt-BR"/>
              </w:rPr>
              <w:t>RETIRADA DE TRAÇÃO TRANS-ESQUELÉTICA</w:t>
            </w:r>
          </w:p>
        </w:tc>
        <w:tc>
          <w:tcPr>
            <w:tcW w:w="1134" w:type="dxa"/>
            <w:tcBorders>
              <w:top w:val="single" w:sz="4" w:space="0" w:color="auto"/>
              <w:left w:val="nil"/>
              <w:bottom w:val="single" w:sz="4" w:space="0" w:color="auto"/>
              <w:right w:val="single" w:sz="4" w:space="0" w:color="auto"/>
            </w:tcBorders>
            <w:shd w:val="clear" w:color="auto" w:fill="auto"/>
            <w:noWrap/>
            <w:hideMark/>
          </w:tcPr>
          <w:p w14:paraId="7E277B9F" w14:textId="77777777" w:rsidR="00AE293A" w:rsidRDefault="00AE293A" w:rsidP="00AD561B">
            <w:pPr>
              <w:spacing w:after="0" w:line="240" w:lineRule="auto"/>
              <w:jc w:val="center"/>
              <w:rPr>
                <w:rFonts w:ascii="Arial" w:eastAsia="Times New Roman" w:hAnsi="Arial" w:cs="Arial"/>
                <w:sz w:val="16"/>
                <w:szCs w:val="16"/>
                <w:lang w:eastAsia="pt-BR"/>
              </w:rPr>
            </w:pPr>
          </w:p>
          <w:p w14:paraId="4BBE6E5C"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2D7060">
              <w:rPr>
                <w:rFonts w:ascii="Arial" w:eastAsia="Times New Roman" w:hAnsi="Arial" w:cs="Arial"/>
                <w:sz w:val="16"/>
                <w:szCs w:val="16"/>
                <w:lang w:eastAsia="pt-BR"/>
              </w:rPr>
              <w:t>Serviços</w:t>
            </w:r>
          </w:p>
        </w:tc>
        <w:tc>
          <w:tcPr>
            <w:tcW w:w="1276" w:type="dxa"/>
            <w:tcBorders>
              <w:top w:val="single" w:sz="4" w:space="0" w:color="auto"/>
              <w:left w:val="nil"/>
              <w:bottom w:val="single" w:sz="4" w:space="0" w:color="auto"/>
              <w:right w:val="nil"/>
            </w:tcBorders>
            <w:shd w:val="clear" w:color="auto" w:fill="auto"/>
            <w:noWrap/>
            <w:vAlign w:val="bottom"/>
            <w:hideMark/>
          </w:tcPr>
          <w:p w14:paraId="639C92F7" w14:textId="77777777" w:rsidR="00AE293A"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 xml:space="preserve">                                                                                               </w:t>
            </w:r>
            <w:r>
              <w:rPr>
                <w:rFonts w:ascii="Arial" w:eastAsia="Times New Roman" w:hAnsi="Arial" w:cs="Arial"/>
                <w:sz w:val="16"/>
                <w:szCs w:val="16"/>
                <w:lang w:eastAsia="pt-BR"/>
              </w:rPr>
              <w:t xml:space="preserve">R$ </w:t>
            </w:r>
            <w:r w:rsidRPr="006450C9">
              <w:rPr>
                <w:rFonts w:ascii="Arial" w:eastAsia="Times New Roman" w:hAnsi="Arial" w:cs="Arial"/>
                <w:sz w:val="16"/>
                <w:szCs w:val="16"/>
                <w:lang w:eastAsia="pt-BR"/>
              </w:rPr>
              <w:t>225,17</w:t>
            </w:r>
          </w:p>
          <w:p w14:paraId="08BEFBE1" w14:textId="77777777" w:rsidR="00AE293A" w:rsidRPr="006450C9" w:rsidRDefault="00AE293A" w:rsidP="00AD561B">
            <w:pPr>
              <w:spacing w:after="0" w:line="240" w:lineRule="auto"/>
              <w:jc w:val="center"/>
              <w:rPr>
                <w:rFonts w:ascii="Arial" w:eastAsia="Times New Roman" w:hAnsi="Arial" w:cs="Arial"/>
                <w:sz w:val="16"/>
                <w:szCs w:val="16"/>
                <w:lang w:eastAsia="pt-BR"/>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D19AAA"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300%</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14:paraId="012740E1"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R$ 900,68</w:t>
            </w:r>
          </w:p>
        </w:tc>
      </w:tr>
      <w:tr w:rsidR="00AE293A" w:rsidRPr="00ED418B" w14:paraId="4781BA0C" w14:textId="77777777" w:rsidTr="00AD561B">
        <w:trPr>
          <w:trHeight w:val="85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DF17E5"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68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A46E47"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408060417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277B94" w14:textId="77777777" w:rsidR="00AE293A" w:rsidRPr="006450C9" w:rsidRDefault="00AE293A" w:rsidP="00AD561B">
            <w:pPr>
              <w:spacing w:after="0" w:line="240" w:lineRule="auto"/>
              <w:jc w:val="both"/>
              <w:rPr>
                <w:rFonts w:ascii="Arial" w:eastAsia="Times New Roman" w:hAnsi="Arial" w:cs="Arial"/>
                <w:sz w:val="16"/>
                <w:szCs w:val="16"/>
                <w:lang w:eastAsia="pt-BR"/>
              </w:rPr>
            </w:pPr>
            <w:r w:rsidRPr="006450C9">
              <w:rPr>
                <w:rFonts w:ascii="Arial" w:eastAsia="Times New Roman" w:hAnsi="Arial" w:cs="Arial"/>
                <w:sz w:val="16"/>
                <w:szCs w:val="16"/>
                <w:lang w:eastAsia="pt-BR"/>
              </w:rPr>
              <w:t>RETRAÇÃO CICATRICIAL DOS DEDOS C/ COMPROMETIMENTO TENDINOSO (POR DEDO)</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14:paraId="03BCA8D2" w14:textId="77777777" w:rsidR="00AE293A" w:rsidRDefault="00AE293A" w:rsidP="00AD561B">
            <w:pPr>
              <w:spacing w:after="0" w:line="240" w:lineRule="auto"/>
              <w:jc w:val="center"/>
              <w:rPr>
                <w:rFonts w:ascii="Arial" w:eastAsia="Times New Roman" w:hAnsi="Arial" w:cs="Arial"/>
                <w:sz w:val="16"/>
                <w:szCs w:val="16"/>
                <w:lang w:eastAsia="pt-BR"/>
              </w:rPr>
            </w:pPr>
          </w:p>
          <w:p w14:paraId="77A541C6" w14:textId="77777777" w:rsidR="00AE293A" w:rsidRDefault="00AE293A" w:rsidP="00AD561B">
            <w:pPr>
              <w:spacing w:after="0" w:line="240" w:lineRule="auto"/>
              <w:jc w:val="center"/>
              <w:rPr>
                <w:rFonts w:ascii="Arial" w:eastAsia="Times New Roman" w:hAnsi="Arial" w:cs="Arial"/>
                <w:sz w:val="16"/>
                <w:szCs w:val="16"/>
                <w:lang w:eastAsia="pt-BR"/>
              </w:rPr>
            </w:pPr>
          </w:p>
          <w:p w14:paraId="19D93FB2"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2D7060">
              <w:rPr>
                <w:rFonts w:ascii="Arial" w:eastAsia="Times New Roman" w:hAnsi="Arial" w:cs="Arial"/>
                <w:sz w:val="16"/>
                <w:szCs w:val="16"/>
                <w:lang w:eastAsia="pt-BR"/>
              </w:rPr>
              <w:t>Serviços</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6D3F65" w14:textId="77777777" w:rsidR="00AE293A"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 xml:space="preserve">                                                                                              </w:t>
            </w:r>
            <w:r>
              <w:rPr>
                <w:rFonts w:ascii="Arial" w:eastAsia="Times New Roman" w:hAnsi="Arial" w:cs="Arial"/>
                <w:sz w:val="16"/>
                <w:szCs w:val="16"/>
                <w:lang w:eastAsia="pt-BR"/>
              </w:rPr>
              <w:t xml:space="preserve">R$ </w:t>
            </w:r>
            <w:r w:rsidRPr="006450C9">
              <w:rPr>
                <w:rFonts w:ascii="Arial" w:eastAsia="Times New Roman" w:hAnsi="Arial" w:cs="Arial"/>
                <w:sz w:val="16"/>
                <w:szCs w:val="16"/>
                <w:lang w:eastAsia="pt-BR"/>
              </w:rPr>
              <w:t>205,53</w:t>
            </w:r>
          </w:p>
          <w:p w14:paraId="0025D438" w14:textId="77777777" w:rsidR="00AE293A" w:rsidRDefault="00AE293A" w:rsidP="00AD561B">
            <w:pPr>
              <w:spacing w:after="0" w:line="240" w:lineRule="auto"/>
              <w:jc w:val="center"/>
              <w:rPr>
                <w:rFonts w:ascii="Arial" w:eastAsia="Times New Roman" w:hAnsi="Arial" w:cs="Arial"/>
                <w:sz w:val="16"/>
                <w:szCs w:val="16"/>
                <w:lang w:eastAsia="pt-BR"/>
              </w:rPr>
            </w:pPr>
          </w:p>
          <w:p w14:paraId="464B299B" w14:textId="77777777" w:rsidR="00AE293A" w:rsidRDefault="00AE293A" w:rsidP="00AD561B">
            <w:pPr>
              <w:spacing w:after="0" w:line="240" w:lineRule="auto"/>
              <w:jc w:val="center"/>
              <w:rPr>
                <w:rFonts w:ascii="Arial" w:eastAsia="Times New Roman" w:hAnsi="Arial" w:cs="Arial"/>
                <w:sz w:val="16"/>
                <w:szCs w:val="16"/>
                <w:lang w:eastAsia="pt-BR"/>
              </w:rPr>
            </w:pPr>
          </w:p>
          <w:p w14:paraId="4C88012A" w14:textId="77777777" w:rsidR="00AE293A" w:rsidRPr="006450C9" w:rsidRDefault="00AE293A" w:rsidP="00AD561B">
            <w:pPr>
              <w:spacing w:after="0" w:line="240" w:lineRule="auto"/>
              <w:jc w:val="center"/>
              <w:rPr>
                <w:rFonts w:ascii="Arial" w:eastAsia="Times New Roman" w:hAnsi="Arial" w:cs="Arial"/>
                <w:sz w:val="16"/>
                <w:szCs w:val="16"/>
                <w:lang w:eastAsia="pt-BR"/>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A19907"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300%</w:t>
            </w:r>
          </w:p>
        </w:tc>
        <w:tc>
          <w:tcPr>
            <w:tcW w:w="14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78632F"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R$ 822,12</w:t>
            </w:r>
          </w:p>
        </w:tc>
      </w:tr>
      <w:tr w:rsidR="00AE293A" w:rsidRPr="00ED418B" w14:paraId="277A73FB" w14:textId="77777777" w:rsidTr="00AD561B">
        <w:trPr>
          <w:trHeight w:val="57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CB2C22"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69</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4B690305"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408060425</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16A5BB86" w14:textId="77777777" w:rsidR="00AE293A" w:rsidRPr="006450C9" w:rsidRDefault="00AE293A" w:rsidP="00AD561B">
            <w:pPr>
              <w:spacing w:after="0" w:line="240" w:lineRule="auto"/>
              <w:jc w:val="both"/>
              <w:rPr>
                <w:rFonts w:ascii="Arial" w:eastAsia="Times New Roman" w:hAnsi="Arial" w:cs="Arial"/>
                <w:sz w:val="16"/>
                <w:szCs w:val="16"/>
                <w:lang w:eastAsia="pt-BR"/>
              </w:rPr>
            </w:pPr>
            <w:r w:rsidRPr="006450C9">
              <w:rPr>
                <w:rFonts w:ascii="Arial" w:eastAsia="Times New Roman" w:hAnsi="Arial" w:cs="Arial"/>
                <w:sz w:val="16"/>
                <w:szCs w:val="16"/>
                <w:lang w:eastAsia="pt-BR"/>
              </w:rPr>
              <w:t>REVISÃO CIRÚRGICA DE COTO DE AMPUTAÇÃO DOS DEDOS</w:t>
            </w:r>
          </w:p>
        </w:tc>
        <w:tc>
          <w:tcPr>
            <w:tcW w:w="1134" w:type="dxa"/>
            <w:tcBorders>
              <w:top w:val="single" w:sz="4" w:space="0" w:color="auto"/>
              <w:left w:val="nil"/>
              <w:bottom w:val="single" w:sz="4" w:space="0" w:color="auto"/>
              <w:right w:val="single" w:sz="4" w:space="0" w:color="auto"/>
            </w:tcBorders>
            <w:shd w:val="clear" w:color="auto" w:fill="auto"/>
            <w:noWrap/>
            <w:hideMark/>
          </w:tcPr>
          <w:p w14:paraId="6F17BBF3" w14:textId="77777777" w:rsidR="00AE293A" w:rsidRDefault="00AE293A" w:rsidP="00AD561B">
            <w:pPr>
              <w:spacing w:after="0" w:line="240" w:lineRule="auto"/>
              <w:jc w:val="center"/>
              <w:rPr>
                <w:rFonts w:ascii="Arial" w:eastAsia="Times New Roman" w:hAnsi="Arial" w:cs="Arial"/>
                <w:sz w:val="16"/>
                <w:szCs w:val="16"/>
                <w:lang w:eastAsia="pt-BR"/>
              </w:rPr>
            </w:pPr>
          </w:p>
          <w:p w14:paraId="7C9242EC"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2D7060">
              <w:rPr>
                <w:rFonts w:ascii="Arial" w:eastAsia="Times New Roman" w:hAnsi="Arial" w:cs="Arial"/>
                <w:sz w:val="16"/>
                <w:szCs w:val="16"/>
                <w:lang w:eastAsia="pt-BR"/>
              </w:rPr>
              <w:t>Serviços</w:t>
            </w:r>
          </w:p>
        </w:tc>
        <w:tc>
          <w:tcPr>
            <w:tcW w:w="1276" w:type="dxa"/>
            <w:tcBorders>
              <w:top w:val="single" w:sz="4" w:space="0" w:color="auto"/>
              <w:left w:val="nil"/>
              <w:bottom w:val="single" w:sz="4" w:space="0" w:color="auto"/>
              <w:right w:val="nil"/>
            </w:tcBorders>
            <w:shd w:val="clear" w:color="auto" w:fill="auto"/>
            <w:noWrap/>
            <w:vAlign w:val="bottom"/>
            <w:hideMark/>
          </w:tcPr>
          <w:p w14:paraId="121E5C6F" w14:textId="77777777" w:rsidR="00AE293A"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 xml:space="preserve">                                                                                                </w:t>
            </w:r>
            <w:r>
              <w:rPr>
                <w:rFonts w:ascii="Arial" w:eastAsia="Times New Roman" w:hAnsi="Arial" w:cs="Arial"/>
                <w:sz w:val="16"/>
                <w:szCs w:val="16"/>
                <w:lang w:eastAsia="pt-BR"/>
              </w:rPr>
              <w:t xml:space="preserve">R$ </w:t>
            </w:r>
            <w:r w:rsidRPr="006450C9">
              <w:rPr>
                <w:rFonts w:ascii="Arial" w:eastAsia="Times New Roman" w:hAnsi="Arial" w:cs="Arial"/>
                <w:sz w:val="16"/>
                <w:szCs w:val="16"/>
                <w:lang w:eastAsia="pt-BR"/>
              </w:rPr>
              <w:t>207,02</w:t>
            </w:r>
          </w:p>
          <w:p w14:paraId="31CCDC2D" w14:textId="77777777" w:rsidR="00AE293A" w:rsidRPr="006450C9" w:rsidRDefault="00AE293A" w:rsidP="00AD561B">
            <w:pPr>
              <w:spacing w:after="0" w:line="240" w:lineRule="auto"/>
              <w:jc w:val="center"/>
              <w:rPr>
                <w:rFonts w:ascii="Arial" w:eastAsia="Times New Roman" w:hAnsi="Arial" w:cs="Arial"/>
                <w:sz w:val="16"/>
                <w:szCs w:val="16"/>
                <w:lang w:eastAsia="pt-BR"/>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2779A0"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300%</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14:paraId="5471A958"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R$ 828,08</w:t>
            </w:r>
          </w:p>
        </w:tc>
      </w:tr>
      <w:tr w:rsidR="00AE293A" w:rsidRPr="00ED418B" w14:paraId="378A0CA9" w14:textId="77777777" w:rsidTr="00AD561B">
        <w:trPr>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C023F3"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70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292FEADC"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408060441</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2E51BBA3" w14:textId="77777777" w:rsidR="00AE293A" w:rsidRPr="006450C9" w:rsidRDefault="00AE293A" w:rsidP="00AD561B">
            <w:pPr>
              <w:spacing w:after="0" w:line="240" w:lineRule="auto"/>
              <w:jc w:val="both"/>
              <w:rPr>
                <w:rFonts w:ascii="Arial" w:eastAsia="Times New Roman" w:hAnsi="Arial" w:cs="Arial"/>
                <w:sz w:val="16"/>
                <w:szCs w:val="16"/>
                <w:lang w:eastAsia="pt-BR"/>
              </w:rPr>
            </w:pPr>
            <w:r w:rsidRPr="006450C9">
              <w:rPr>
                <w:rFonts w:ascii="Arial" w:eastAsia="Times New Roman" w:hAnsi="Arial" w:cs="Arial"/>
                <w:sz w:val="16"/>
                <w:szCs w:val="16"/>
                <w:lang w:eastAsia="pt-BR"/>
              </w:rPr>
              <w:t>TENODESE</w:t>
            </w:r>
          </w:p>
        </w:tc>
        <w:tc>
          <w:tcPr>
            <w:tcW w:w="1134" w:type="dxa"/>
            <w:tcBorders>
              <w:top w:val="single" w:sz="4" w:space="0" w:color="auto"/>
              <w:left w:val="nil"/>
              <w:bottom w:val="single" w:sz="4" w:space="0" w:color="auto"/>
              <w:right w:val="single" w:sz="4" w:space="0" w:color="auto"/>
            </w:tcBorders>
            <w:shd w:val="clear" w:color="auto" w:fill="auto"/>
            <w:noWrap/>
            <w:hideMark/>
          </w:tcPr>
          <w:p w14:paraId="10981B28"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2D7060">
              <w:rPr>
                <w:rFonts w:ascii="Arial" w:eastAsia="Times New Roman" w:hAnsi="Arial" w:cs="Arial"/>
                <w:sz w:val="16"/>
                <w:szCs w:val="16"/>
                <w:lang w:eastAsia="pt-BR"/>
              </w:rPr>
              <w:t>Serviços</w:t>
            </w:r>
          </w:p>
        </w:tc>
        <w:tc>
          <w:tcPr>
            <w:tcW w:w="1276" w:type="dxa"/>
            <w:tcBorders>
              <w:top w:val="single" w:sz="4" w:space="0" w:color="auto"/>
              <w:left w:val="nil"/>
              <w:bottom w:val="single" w:sz="4" w:space="0" w:color="auto"/>
              <w:right w:val="nil"/>
            </w:tcBorders>
            <w:shd w:val="clear" w:color="auto" w:fill="auto"/>
            <w:noWrap/>
            <w:vAlign w:val="bottom"/>
            <w:hideMark/>
          </w:tcPr>
          <w:p w14:paraId="36569730"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 xml:space="preserve">                                                                                                </w:t>
            </w:r>
            <w:r>
              <w:rPr>
                <w:rFonts w:ascii="Arial" w:eastAsia="Times New Roman" w:hAnsi="Arial" w:cs="Arial"/>
                <w:sz w:val="16"/>
                <w:szCs w:val="16"/>
                <w:lang w:eastAsia="pt-BR"/>
              </w:rPr>
              <w:t xml:space="preserve">R$ </w:t>
            </w:r>
            <w:r w:rsidRPr="006450C9">
              <w:rPr>
                <w:rFonts w:ascii="Arial" w:eastAsia="Times New Roman" w:hAnsi="Arial" w:cs="Arial"/>
                <w:sz w:val="16"/>
                <w:szCs w:val="16"/>
                <w:lang w:eastAsia="pt-BR"/>
              </w:rPr>
              <w:t>204,09</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F2D51E"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300%</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14:paraId="28E6C115"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R$ 816,36</w:t>
            </w:r>
          </w:p>
        </w:tc>
      </w:tr>
      <w:tr w:rsidR="00AE293A" w:rsidRPr="00ED418B" w14:paraId="3D12848D" w14:textId="77777777" w:rsidTr="00AD561B">
        <w:trPr>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14748E"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71</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19C8382A"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408060450</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311F6F29" w14:textId="77777777" w:rsidR="00AE293A" w:rsidRPr="006450C9" w:rsidRDefault="00AE293A" w:rsidP="00AD561B">
            <w:pPr>
              <w:spacing w:after="0" w:line="240" w:lineRule="auto"/>
              <w:jc w:val="both"/>
              <w:rPr>
                <w:rFonts w:ascii="Arial" w:eastAsia="Times New Roman" w:hAnsi="Arial" w:cs="Arial"/>
                <w:sz w:val="16"/>
                <w:szCs w:val="16"/>
                <w:lang w:eastAsia="pt-BR"/>
              </w:rPr>
            </w:pPr>
            <w:r w:rsidRPr="006450C9">
              <w:rPr>
                <w:rFonts w:ascii="Arial" w:eastAsia="Times New Roman" w:hAnsi="Arial" w:cs="Arial"/>
                <w:sz w:val="16"/>
                <w:szCs w:val="16"/>
                <w:lang w:eastAsia="pt-BR"/>
              </w:rPr>
              <w:t>TENÓLISE</w:t>
            </w:r>
          </w:p>
        </w:tc>
        <w:tc>
          <w:tcPr>
            <w:tcW w:w="1134" w:type="dxa"/>
            <w:tcBorders>
              <w:top w:val="single" w:sz="4" w:space="0" w:color="auto"/>
              <w:left w:val="nil"/>
              <w:bottom w:val="single" w:sz="4" w:space="0" w:color="auto"/>
              <w:right w:val="single" w:sz="4" w:space="0" w:color="auto"/>
            </w:tcBorders>
            <w:shd w:val="clear" w:color="auto" w:fill="auto"/>
            <w:noWrap/>
            <w:hideMark/>
          </w:tcPr>
          <w:p w14:paraId="1DF851D0"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2D7060">
              <w:rPr>
                <w:rFonts w:ascii="Arial" w:eastAsia="Times New Roman" w:hAnsi="Arial" w:cs="Arial"/>
                <w:sz w:val="16"/>
                <w:szCs w:val="16"/>
                <w:lang w:eastAsia="pt-BR"/>
              </w:rPr>
              <w:t>Serviços</w:t>
            </w:r>
          </w:p>
        </w:tc>
        <w:tc>
          <w:tcPr>
            <w:tcW w:w="1276" w:type="dxa"/>
            <w:tcBorders>
              <w:top w:val="single" w:sz="4" w:space="0" w:color="auto"/>
              <w:left w:val="nil"/>
              <w:bottom w:val="single" w:sz="4" w:space="0" w:color="auto"/>
              <w:right w:val="nil"/>
            </w:tcBorders>
            <w:shd w:val="clear" w:color="auto" w:fill="auto"/>
            <w:noWrap/>
            <w:vAlign w:val="bottom"/>
            <w:hideMark/>
          </w:tcPr>
          <w:p w14:paraId="5A674AD7"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 xml:space="preserve">                                                                                                  </w:t>
            </w:r>
            <w:r>
              <w:rPr>
                <w:rFonts w:ascii="Arial" w:eastAsia="Times New Roman" w:hAnsi="Arial" w:cs="Arial"/>
                <w:sz w:val="16"/>
                <w:szCs w:val="16"/>
                <w:lang w:eastAsia="pt-BR"/>
              </w:rPr>
              <w:t xml:space="preserve">R$ </w:t>
            </w:r>
            <w:r w:rsidRPr="006450C9">
              <w:rPr>
                <w:rFonts w:ascii="Arial" w:eastAsia="Times New Roman" w:hAnsi="Arial" w:cs="Arial"/>
                <w:sz w:val="16"/>
                <w:szCs w:val="16"/>
                <w:lang w:eastAsia="pt-BR"/>
              </w:rPr>
              <w:t>229,40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AEEF60"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300%</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14:paraId="1D22047A"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R$ 917,60</w:t>
            </w:r>
          </w:p>
        </w:tc>
      </w:tr>
      <w:tr w:rsidR="00AE293A" w:rsidRPr="00ED418B" w14:paraId="5367D9CB" w14:textId="77777777" w:rsidTr="00AD561B">
        <w:trPr>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73F2F6"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72</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1D3C83C3"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408060460</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359792C0" w14:textId="77777777" w:rsidR="00AE293A" w:rsidRPr="006450C9" w:rsidRDefault="00AE293A" w:rsidP="00AD561B">
            <w:pPr>
              <w:spacing w:after="0" w:line="240" w:lineRule="auto"/>
              <w:jc w:val="both"/>
              <w:rPr>
                <w:rFonts w:ascii="Arial" w:eastAsia="Times New Roman" w:hAnsi="Arial" w:cs="Arial"/>
                <w:sz w:val="16"/>
                <w:szCs w:val="16"/>
                <w:lang w:eastAsia="pt-BR"/>
              </w:rPr>
            </w:pPr>
            <w:r w:rsidRPr="006450C9">
              <w:rPr>
                <w:rFonts w:ascii="Arial" w:eastAsia="Times New Roman" w:hAnsi="Arial" w:cs="Arial"/>
                <w:sz w:val="16"/>
                <w:szCs w:val="16"/>
                <w:lang w:eastAsia="pt-BR"/>
              </w:rPr>
              <w:t>TENOMIORRAFIA</w:t>
            </w:r>
          </w:p>
        </w:tc>
        <w:tc>
          <w:tcPr>
            <w:tcW w:w="1134" w:type="dxa"/>
            <w:tcBorders>
              <w:top w:val="single" w:sz="4" w:space="0" w:color="auto"/>
              <w:left w:val="nil"/>
              <w:bottom w:val="single" w:sz="4" w:space="0" w:color="auto"/>
              <w:right w:val="single" w:sz="4" w:space="0" w:color="auto"/>
            </w:tcBorders>
            <w:shd w:val="clear" w:color="auto" w:fill="auto"/>
            <w:noWrap/>
            <w:hideMark/>
          </w:tcPr>
          <w:p w14:paraId="12E5B176"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2D7060">
              <w:rPr>
                <w:rFonts w:ascii="Arial" w:eastAsia="Times New Roman" w:hAnsi="Arial" w:cs="Arial"/>
                <w:sz w:val="16"/>
                <w:szCs w:val="16"/>
                <w:lang w:eastAsia="pt-BR"/>
              </w:rPr>
              <w:t>Serviços</w:t>
            </w:r>
          </w:p>
        </w:tc>
        <w:tc>
          <w:tcPr>
            <w:tcW w:w="1276" w:type="dxa"/>
            <w:tcBorders>
              <w:top w:val="single" w:sz="4" w:space="0" w:color="auto"/>
              <w:left w:val="nil"/>
              <w:bottom w:val="single" w:sz="4" w:space="0" w:color="auto"/>
              <w:right w:val="nil"/>
            </w:tcBorders>
            <w:shd w:val="clear" w:color="auto" w:fill="auto"/>
            <w:noWrap/>
            <w:vAlign w:val="bottom"/>
            <w:hideMark/>
          </w:tcPr>
          <w:p w14:paraId="10D5A9F4" w14:textId="77777777" w:rsidR="00AE293A" w:rsidRPr="006450C9" w:rsidRDefault="00AE293A" w:rsidP="00AD561B">
            <w:pPr>
              <w:spacing w:after="0" w:line="240" w:lineRule="auto"/>
              <w:jc w:val="center"/>
              <w:rPr>
                <w:rFonts w:ascii="Arial" w:eastAsia="Times New Roman" w:hAnsi="Arial" w:cs="Arial"/>
                <w:sz w:val="16"/>
                <w:szCs w:val="16"/>
                <w:lang w:eastAsia="pt-BR"/>
              </w:rPr>
            </w:pPr>
            <w:r>
              <w:rPr>
                <w:rFonts w:ascii="Arial" w:eastAsia="Times New Roman" w:hAnsi="Arial" w:cs="Arial"/>
                <w:sz w:val="16"/>
                <w:szCs w:val="16"/>
                <w:lang w:eastAsia="pt-BR"/>
              </w:rPr>
              <w:t xml:space="preserve">R$ </w:t>
            </w:r>
            <w:r w:rsidRPr="006450C9">
              <w:rPr>
                <w:rFonts w:ascii="Arial" w:eastAsia="Times New Roman" w:hAnsi="Arial" w:cs="Arial"/>
                <w:sz w:val="16"/>
                <w:szCs w:val="16"/>
                <w:lang w:eastAsia="pt-BR"/>
              </w:rPr>
              <w:t>205,91</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E59DF3"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300%</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14:paraId="56E968D7"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R$ 823,64</w:t>
            </w:r>
          </w:p>
        </w:tc>
      </w:tr>
      <w:tr w:rsidR="00AE293A" w:rsidRPr="00ED418B" w14:paraId="71E8E8C2" w14:textId="77777777" w:rsidTr="00AD561B">
        <w:trPr>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1B2AD8"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73</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77478219"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408060468</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0D56ECED" w14:textId="77777777" w:rsidR="00AE293A" w:rsidRPr="006450C9" w:rsidRDefault="00AE293A" w:rsidP="00AD561B">
            <w:pPr>
              <w:spacing w:after="0" w:line="240" w:lineRule="auto"/>
              <w:jc w:val="both"/>
              <w:rPr>
                <w:rFonts w:ascii="Arial" w:eastAsia="Times New Roman" w:hAnsi="Arial" w:cs="Arial"/>
                <w:sz w:val="16"/>
                <w:szCs w:val="16"/>
                <w:lang w:eastAsia="pt-BR"/>
              </w:rPr>
            </w:pPr>
            <w:r w:rsidRPr="006450C9">
              <w:rPr>
                <w:rFonts w:ascii="Arial" w:eastAsia="Times New Roman" w:hAnsi="Arial" w:cs="Arial"/>
                <w:sz w:val="16"/>
                <w:szCs w:val="16"/>
                <w:lang w:eastAsia="pt-BR"/>
              </w:rPr>
              <w:t>TENOMIOTOMIA / DESINSERÇÃO</w:t>
            </w:r>
          </w:p>
        </w:tc>
        <w:tc>
          <w:tcPr>
            <w:tcW w:w="1134" w:type="dxa"/>
            <w:tcBorders>
              <w:top w:val="single" w:sz="4" w:space="0" w:color="auto"/>
              <w:left w:val="nil"/>
              <w:bottom w:val="single" w:sz="4" w:space="0" w:color="auto"/>
              <w:right w:val="single" w:sz="4" w:space="0" w:color="auto"/>
            </w:tcBorders>
            <w:shd w:val="clear" w:color="auto" w:fill="auto"/>
            <w:noWrap/>
            <w:hideMark/>
          </w:tcPr>
          <w:p w14:paraId="5ACBECAE"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2D7060">
              <w:rPr>
                <w:rFonts w:ascii="Arial" w:eastAsia="Times New Roman" w:hAnsi="Arial" w:cs="Arial"/>
                <w:sz w:val="16"/>
                <w:szCs w:val="16"/>
                <w:lang w:eastAsia="pt-BR"/>
              </w:rPr>
              <w:t>Serviços</w:t>
            </w:r>
          </w:p>
        </w:tc>
        <w:tc>
          <w:tcPr>
            <w:tcW w:w="1276" w:type="dxa"/>
            <w:tcBorders>
              <w:top w:val="single" w:sz="4" w:space="0" w:color="auto"/>
              <w:left w:val="nil"/>
              <w:bottom w:val="single" w:sz="4" w:space="0" w:color="auto"/>
              <w:right w:val="nil"/>
            </w:tcBorders>
            <w:shd w:val="clear" w:color="auto" w:fill="auto"/>
            <w:noWrap/>
            <w:vAlign w:val="bottom"/>
            <w:hideMark/>
          </w:tcPr>
          <w:p w14:paraId="5C43ABF9"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 xml:space="preserve">                                                                                                  </w:t>
            </w:r>
            <w:r>
              <w:rPr>
                <w:rFonts w:ascii="Arial" w:eastAsia="Times New Roman" w:hAnsi="Arial" w:cs="Arial"/>
                <w:sz w:val="16"/>
                <w:szCs w:val="16"/>
                <w:lang w:eastAsia="pt-BR"/>
              </w:rPr>
              <w:t xml:space="preserve">R$ </w:t>
            </w:r>
            <w:r w:rsidRPr="006450C9">
              <w:rPr>
                <w:rFonts w:ascii="Arial" w:eastAsia="Times New Roman" w:hAnsi="Arial" w:cs="Arial"/>
                <w:sz w:val="16"/>
                <w:szCs w:val="16"/>
                <w:lang w:eastAsia="pt-BR"/>
              </w:rPr>
              <w:t>208,94</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29445A"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300%</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14:paraId="693002D1"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R$ 835,76</w:t>
            </w:r>
          </w:p>
        </w:tc>
      </w:tr>
      <w:tr w:rsidR="00AE293A" w:rsidRPr="00ED418B" w14:paraId="5573A252" w14:textId="77777777" w:rsidTr="00AD561B">
        <w:trPr>
          <w:trHeight w:val="57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365CB5"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74</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338F338B"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408060476</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17B92048" w14:textId="77777777" w:rsidR="00AE293A" w:rsidRPr="006450C9" w:rsidRDefault="00AE293A" w:rsidP="00AD561B">
            <w:pPr>
              <w:spacing w:after="0" w:line="240" w:lineRule="auto"/>
              <w:jc w:val="both"/>
              <w:rPr>
                <w:rFonts w:ascii="Arial" w:eastAsia="Times New Roman" w:hAnsi="Arial" w:cs="Arial"/>
                <w:sz w:val="16"/>
                <w:szCs w:val="16"/>
                <w:lang w:eastAsia="pt-BR"/>
              </w:rPr>
            </w:pPr>
            <w:r w:rsidRPr="006450C9">
              <w:rPr>
                <w:rFonts w:ascii="Arial" w:eastAsia="Times New Roman" w:hAnsi="Arial" w:cs="Arial"/>
                <w:sz w:val="16"/>
                <w:szCs w:val="16"/>
                <w:lang w:eastAsia="pt-BR"/>
              </w:rPr>
              <w:t>TENOPLASTIA OU ENXERTO DE TENDÃO UNICO</w:t>
            </w:r>
          </w:p>
        </w:tc>
        <w:tc>
          <w:tcPr>
            <w:tcW w:w="1134" w:type="dxa"/>
            <w:tcBorders>
              <w:top w:val="single" w:sz="4" w:space="0" w:color="auto"/>
              <w:left w:val="nil"/>
              <w:bottom w:val="single" w:sz="4" w:space="0" w:color="auto"/>
              <w:right w:val="single" w:sz="4" w:space="0" w:color="auto"/>
            </w:tcBorders>
            <w:shd w:val="clear" w:color="auto" w:fill="auto"/>
            <w:noWrap/>
            <w:hideMark/>
          </w:tcPr>
          <w:p w14:paraId="34183A41" w14:textId="77777777" w:rsidR="00AE293A" w:rsidRDefault="00AE293A" w:rsidP="00AD561B">
            <w:pPr>
              <w:spacing w:after="0" w:line="240" w:lineRule="auto"/>
              <w:jc w:val="center"/>
              <w:rPr>
                <w:rFonts w:ascii="Arial" w:eastAsia="Times New Roman" w:hAnsi="Arial" w:cs="Arial"/>
                <w:sz w:val="16"/>
                <w:szCs w:val="16"/>
                <w:lang w:eastAsia="pt-BR"/>
              </w:rPr>
            </w:pPr>
          </w:p>
          <w:p w14:paraId="207FB020"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2D7060">
              <w:rPr>
                <w:rFonts w:ascii="Arial" w:eastAsia="Times New Roman" w:hAnsi="Arial" w:cs="Arial"/>
                <w:sz w:val="16"/>
                <w:szCs w:val="16"/>
                <w:lang w:eastAsia="pt-BR"/>
              </w:rPr>
              <w:t>Serviços</w:t>
            </w:r>
          </w:p>
        </w:tc>
        <w:tc>
          <w:tcPr>
            <w:tcW w:w="1276" w:type="dxa"/>
            <w:tcBorders>
              <w:top w:val="single" w:sz="4" w:space="0" w:color="auto"/>
              <w:left w:val="nil"/>
              <w:bottom w:val="single" w:sz="4" w:space="0" w:color="auto"/>
              <w:right w:val="nil"/>
            </w:tcBorders>
            <w:shd w:val="clear" w:color="auto" w:fill="auto"/>
            <w:noWrap/>
            <w:vAlign w:val="bottom"/>
            <w:hideMark/>
          </w:tcPr>
          <w:p w14:paraId="5D946D4D" w14:textId="77777777" w:rsidR="00AE293A" w:rsidRDefault="00AE293A" w:rsidP="00AD561B">
            <w:pPr>
              <w:spacing w:after="0" w:line="240" w:lineRule="auto"/>
              <w:jc w:val="center"/>
              <w:rPr>
                <w:rFonts w:ascii="Arial" w:eastAsia="Times New Roman" w:hAnsi="Arial" w:cs="Arial"/>
                <w:sz w:val="16"/>
                <w:szCs w:val="16"/>
                <w:lang w:eastAsia="pt-BR"/>
              </w:rPr>
            </w:pPr>
            <w:r>
              <w:rPr>
                <w:rFonts w:ascii="Arial" w:eastAsia="Times New Roman" w:hAnsi="Arial" w:cs="Arial"/>
                <w:sz w:val="16"/>
                <w:szCs w:val="16"/>
                <w:lang w:eastAsia="pt-BR"/>
              </w:rPr>
              <w:t xml:space="preserve">R$ </w:t>
            </w:r>
            <w:r w:rsidRPr="006450C9">
              <w:rPr>
                <w:rFonts w:ascii="Arial" w:eastAsia="Times New Roman" w:hAnsi="Arial" w:cs="Arial"/>
                <w:sz w:val="16"/>
                <w:szCs w:val="16"/>
                <w:lang w:eastAsia="pt-BR"/>
              </w:rPr>
              <w:t>680,20</w:t>
            </w:r>
          </w:p>
          <w:p w14:paraId="22320D39" w14:textId="77777777" w:rsidR="00AE293A" w:rsidRDefault="00AE293A" w:rsidP="00AD561B">
            <w:pPr>
              <w:spacing w:after="0" w:line="240" w:lineRule="auto"/>
              <w:jc w:val="center"/>
              <w:rPr>
                <w:rFonts w:ascii="Arial" w:eastAsia="Times New Roman" w:hAnsi="Arial" w:cs="Arial"/>
                <w:sz w:val="16"/>
                <w:szCs w:val="16"/>
                <w:lang w:eastAsia="pt-BR"/>
              </w:rPr>
            </w:pPr>
          </w:p>
          <w:p w14:paraId="75320CE9" w14:textId="77777777" w:rsidR="00AE293A" w:rsidRPr="006450C9" w:rsidRDefault="00AE293A" w:rsidP="00AD561B">
            <w:pPr>
              <w:spacing w:after="0" w:line="240" w:lineRule="auto"/>
              <w:jc w:val="center"/>
              <w:rPr>
                <w:rFonts w:ascii="Arial" w:eastAsia="Times New Roman" w:hAnsi="Arial" w:cs="Arial"/>
                <w:sz w:val="16"/>
                <w:szCs w:val="16"/>
                <w:lang w:eastAsia="pt-BR"/>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26323E"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300%</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14:paraId="00624813"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R$ 2.720,80</w:t>
            </w:r>
          </w:p>
        </w:tc>
      </w:tr>
      <w:tr w:rsidR="00AE293A" w:rsidRPr="00ED418B" w14:paraId="1400EBDE" w14:textId="77777777" w:rsidTr="00AD561B">
        <w:trPr>
          <w:trHeight w:val="57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26FE14"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75</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02EE28C6"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408060484</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059EEFCD" w14:textId="77777777" w:rsidR="00AE293A" w:rsidRPr="006450C9" w:rsidRDefault="00AE293A" w:rsidP="00AD561B">
            <w:pPr>
              <w:spacing w:after="0" w:line="240" w:lineRule="auto"/>
              <w:jc w:val="both"/>
              <w:rPr>
                <w:rFonts w:ascii="Arial" w:eastAsia="Times New Roman" w:hAnsi="Arial" w:cs="Arial"/>
                <w:sz w:val="16"/>
                <w:szCs w:val="16"/>
                <w:lang w:eastAsia="pt-BR"/>
              </w:rPr>
            </w:pPr>
            <w:r w:rsidRPr="006450C9">
              <w:rPr>
                <w:rFonts w:ascii="Arial" w:eastAsia="Times New Roman" w:hAnsi="Arial" w:cs="Arial"/>
                <w:sz w:val="16"/>
                <w:szCs w:val="16"/>
                <w:lang w:eastAsia="pt-BR"/>
              </w:rPr>
              <w:t>TENORRAFIA ÚNICA EM TÚNEL OSTEO-FIBROSO</w:t>
            </w:r>
          </w:p>
        </w:tc>
        <w:tc>
          <w:tcPr>
            <w:tcW w:w="1134" w:type="dxa"/>
            <w:tcBorders>
              <w:top w:val="single" w:sz="4" w:space="0" w:color="auto"/>
              <w:left w:val="nil"/>
              <w:bottom w:val="single" w:sz="4" w:space="0" w:color="auto"/>
              <w:right w:val="single" w:sz="4" w:space="0" w:color="auto"/>
            </w:tcBorders>
            <w:shd w:val="clear" w:color="auto" w:fill="auto"/>
            <w:noWrap/>
            <w:hideMark/>
          </w:tcPr>
          <w:p w14:paraId="3D6243F9" w14:textId="77777777" w:rsidR="00AE293A" w:rsidRDefault="00AE293A" w:rsidP="00AD561B">
            <w:pPr>
              <w:spacing w:after="0" w:line="240" w:lineRule="auto"/>
              <w:jc w:val="center"/>
              <w:rPr>
                <w:rFonts w:ascii="Arial" w:eastAsia="Times New Roman" w:hAnsi="Arial" w:cs="Arial"/>
                <w:sz w:val="16"/>
                <w:szCs w:val="16"/>
                <w:lang w:eastAsia="pt-BR"/>
              </w:rPr>
            </w:pPr>
          </w:p>
          <w:p w14:paraId="7DD67046"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2D7060">
              <w:rPr>
                <w:rFonts w:ascii="Arial" w:eastAsia="Times New Roman" w:hAnsi="Arial" w:cs="Arial"/>
                <w:sz w:val="16"/>
                <w:szCs w:val="16"/>
                <w:lang w:eastAsia="pt-BR"/>
              </w:rPr>
              <w:t>Serviços</w:t>
            </w:r>
          </w:p>
        </w:tc>
        <w:tc>
          <w:tcPr>
            <w:tcW w:w="1276" w:type="dxa"/>
            <w:tcBorders>
              <w:top w:val="single" w:sz="4" w:space="0" w:color="auto"/>
              <w:left w:val="nil"/>
              <w:bottom w:val="single" w:sz="4" w:space="0" w:color="auto"/>
              <w:right w:val="nil"/>
            </w:tcBorders>
            <w:shd w:val="clear" w:color="auto" w:fill="auto"/>
            <w:noWrap/>
            <w:vAlign w:val="bottom"/>
            <w:hideMark/>
          </w:tcPr>
          <w:p w14:paraId="269E33A1" w14:textId="77777777" w:rsidR="00AE293A"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 xml:space="preserve">                                                                                                 </w:t>
            </w:r>
            <w:r>
              <w:rPr>
                <w:rFonts w:ascii="Arial" w:eastAsia="Times New Roman" w:hAnsi="Arial" w:cs="Arial"/>
                <w:sz w:val="16"/>
                <w:szCs w:val="16"/>
                <w:lang w:eastAsia="pt-BR"/>
              </w:rPr>
              <w:t xml:space="preserve">R$ </w:t>
            </w:r>
            <w:r w:rsidRPr="006450C9">
              <w:rPr>
                <w:rFonts w:ascii="Arial" w:eastAsia="Times New Roman" w:hAnsi="Arial" w:cs="Arial"/>
                <w:sz w:val="16"/>
                <w:szCs w:val="16"/>
                <w:lang w:eastAsia="pt-BR"/>
              </w:rPr>
              <w:t>421,30</w:t>
            </w:r>
          </w:p>
          <w:p w14:paraId="1E2F6741" w14:textId="77777777" w:rsidR="00AE293A" w:rsidRDefault="00AE293A" w:rsidP="00AD561B">
            <w:pPr>
              <w:spacing w:after="0" w:line="240" w:lineRule="auto"/>
              <w:jc w:val="center"/>
              <w:rPr>
                <w:rFonts w:ascii="Arial" w:eastAsia="Times New Roman" w:hAnsi="Arial" w:cs="Arial"/>
                <w:sz w:val="16"/>
                <w:szCs w:val="16"/>
                <w:lang w:eastAsia="pt-BR"/>
              </w:rPr>
            </w:pPr>
          </w:p>
          <w:p w14:paraId="1B98F232" w14:textId="77777777" w:rsidR="00AE293A" w:rsidRPr="006450C9" w:rsidRDefault="00AE293A" w:rsidP="00AD561B">
            <w:pPr>
              <w:spacing w:after="0" w:line="240" w:lineRule="auto"/>
              <w:jc w:val="center"/>
              <w:rPr>
                <w:rFonts w:ascii="Arial" w:eastAsia="Times New Roman" w:hAnsi="Arial" w:cs="Arial"/>
                <w:sz w:val="16"/>
                <w:szCs w:val="16"/>
                <w:lang w:eastAsia="pt-BR"/>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9029E0"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300%</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14:paraId="16A35BAE"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R$ 1.685,20</w:t>
            </w:r>
          </w:p>
        </w:tc>
      </w:tr>
      <w:tr w:rsidR="00AE293A" w:rsidRPr="00ED418B" w14:paraId="240F70C4" w14:textId="77777777" w:rsidTr="00AD561B">
        <w:trPr>
          <w:trHeight w:val="57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656C55"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76</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07F9B3B4"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408060549</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116FA410" w14:textId="77777777" w:rsidR="00AE293A" w:rsidRPr="006450C9" w:rsidRDefault="00AE293A" w:rsidP="00AD561B">
            <w:pPr>
              <w:spacing w:after="0" w:line="240" w:lineRule="auto"/>
              <w:jc w:val="both"/>
              <w:rPr>
                <w:rFonts w:ascii="Arial" w:eastAsia="Times New Roman" w:hAnsi="Arial" w:cs="Arial"/>
                <w:sz w:val="16"/>
                <w:szCs w:val="16"/>
                <w:lang w:eastAsia="pt-BR"/>
              </w:rPr>
            </w:pPr>
            <w:r w:rsidRPr="006450C9">
              <w:rPr>
                <w:rFonts w:ascii="Arial" w:eastAsia="Times New Roman" w:hAnsi="Arial" w:cs="Arial"/>
                <w:sz w:val="16"/>
                <w:szCs w:val="16"/>
                <w:lang w:eastAsia="pt-BR"/>
              </w:rPr>
              <w:t>TRANSPOSIÇÃO / TRANSFERÊNCIA MIOTENDINOSA ÚNICA</w:t>
            </w:r>
          </w:p>
        </w:tc>
        <w:tc>
          <w:tcPr>
            <w:tcW w:w="1134" w:type="dxa"/>
            <w:tcBorders>
              <w:top w:val="single" w:sz="4" w:space="0" w:color="auto"/>
              <w:left w:val="nil"/>
              <w:bottom w:val="single" w:sz="4" w:space="0" w:color="auto"/>
              <w:right w:val="single" w:sz="4" w:space="0" w:color="auto"/>
            </w:tcBorders>
            <w:shd w:val="clear" w:color="auto" w:fill="auto"/>
            <w:noWrap/>
            <w:hideMark/>
          </w:tcPr>
          <w:p w14:paraId="02F5AF9B" w14:textId="77777777" w:rsidR="00AE293A" w:rsidRDefault="00AE293A" w:rsidP="00AD561B">
            <w:pPr>
              <w:spacing w:after="0" w:line="240" w:lineRule="auto"/>
              <w:jc w:val="center"/>
              <w:rPr>
                <w:rFonts w:ascii="Arial" w:eastAsia="Times New Roman" w:hAnsi="Arial" w:cs="Arial"/>
                <w:sz w:val="16"/>
                <w:szCs w:val="16"/>
                <w:lang w:eastAsia="pt-BR"/>
              </w:rPr>
            </w:pPr>
          </w:p>
          <w:p w14:paraId="265E8193"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2D7060">
              <w:rPr>
                <w:rFonts w:ascii="Arial" w:eastAsia="Times New Roman" w:hAnsi="Arial" w:cs="Arial"/>
                <w:sz w:val="16"/>
                <w:szCs w:val="16"/>
                <w:lang w:eastAsia="pt-BR"/>
              </w:rPr>
              <w:t>Serviços</w:t>
            </w:r>
          </w:p>
        </w:tc>
        <w:tc>
          <w:tcPr>
            <w:tcW w:w="1276" w:type="dxa"/>
            <w:tcBorders>
              <w:top w:val="single" w:sz="4" w:space="0" w:color="auto"/>
              <w:left w:val="nil"/>
              <w:bottom w:val="single" w:sz="4" w:space="0" w:color="auto"/>
              <w:right w:val="nil"/>
            </w:tcBorders>
            <w:shd w:val="clear" w:color="auto" w:fill="auto"/>
            <w:noWrap/>
            <w:vAlign w:val="bottom"/>
            <w:hideMark/>
          </w:tcPr>
          <w:p w14:paraId="129D9F57" w14:textId="77777777" w:rsidR="00AE293A"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 xml:space="preserve">          </w:t>
            </w:r>
          </w:p>
          <w:p w14:paraId="43F67E8C" w14:textId="77777777" w:rsidR="00AE293A"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 xml:space="preserve">                                                                                     </w:t>
            </w:r>
            <w:r>
              <w:rPr>
                <w:rFonts w:ascii="Arial" w:eastAsia="Times New Roman" w:hAnsi="Arial" w:cs="Arial"/>
                <w:sz w:val="16"/>
                <w:szCs w:val="16"/>
                <w:lang w:eastAsia="pt-BR"/>
              </w:rPr>
              <w:t xml:space="preserve">R$ </w:t>
            </w:r>
            <w:r w:rsidRPr="006450C9">
              <w:rPr>
                <w:rFonts w:ascii="Arial" w:eastAsia="Times New Roman" w:hAnsi="Arial" w:cs="Arial"/>
                <w:sz w:val="16"/>
                <w:szCs w:val="16"/>
                <w:lang w:eastAsia="pt-BR"/>
              </w:rPr>
              <w:t>214,21</w:t>
            </w:r>
          </w:p>
          <w:p w14:paraId="626189F3" w14:textId="77777777" w:rsidR="00AE293A" w:rsidRDefault="00AE293A" w:rsidP="00AD561B">
            <w:pPr>
              <w:spacing w:after="0" w:line="240" w:lineRule="auto"/>
              <w:jc w:val="center"/>
              <w:rPr>
                <w:rFonts w:ascii="Arial" w:eastAsia="Times New Roman" w:hAnsi="Arial" w:cs="Arial"/>
                <w:sz w:val="16"/>
                <w:szCs w:val="16"/>
                <w:lang w:eastAsia="pt-BR"/>
              </w:rPr>
            </w:pPr>
          </w:p>
          <w:p w14:paraId="52F62391" w14:textId="77777777" w:rsidR="00AE293A" w:rsidRPr="006450C9" w:rsidRDefault="00AE293A" w:rsidP="00AD561B">
            <w:pPr>
              <w:spacing w:after="0" w:line="240" w:lineRule="auto"/>
              <w:jc w:val="center"/>
              <w:rPr>
                <w:rFonts w:ascii="Arial" w:eastAsia="Times New Roman" w:hAnsi="Arial" w:cs="Arial"/>
                <w:sz w:val="16"/>
                <w:szCs w:val="16"/>
                <w:lang w:eastAsia="pt-BR"/>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BF47EB"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300%</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14:paraId="1036DED6"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R$ 856,84</w:t>
            </w:r>
          </w:p>
        </w:tc>
      </w:tr>
      <w:tr w:rsidR="00AE293A" w:rsidRPr="00ED418B" w14:paraId="6F199D33" w14:textId="77777777" w:rsidTr="00AD561B">
        <w:trPr>
          <w:trHeight w:val="85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65CB71"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77</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7F3AAFC0"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408060573</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097542C7" w14:textId="77777777" w:rsidR="00AE293A" w:rsidRPr="006450C9" w:rsidRDefault="00AE293A" w:rsidP="00AD561B">
            <w:pPr>
              <w:spacing w:after="0" w:line="240" w:lineRule="auto"/>
              <w:jc w:val="both"/>
              <w:rPr>
                <w:rFonts w:ascii="Arial" w:eastAsia="Times New Roman" w:hAnsi="Arial" w:cs="Arial"/>
                <w:sz w:val="16"/>
                <w:szCs w:val="16"/>
                <w:lang w:eastAsia="pt-BR"/>
              </w:rPr>
            </w:pPr>
            <w:r w:rsidRPr="006450C9">
              <w:rPr>
                <w:rFonts w:ascii="Arial" w:eastAsia="Times New Roman" w:hAnsi="Arial" w:cs="Arial"/>
                <w:sz w:val="16"/>
                <w:szCs w:val="16"/>
                <w:lang w:eastAsia="pt-BR"/>
              </w:rPr>
              <w:t>TRATAMENTO CIRÚRGICO DE DEDO EM MARTELO / EM GARRA (MÃO E PÉ)</w:t>
            </w:r>
          </w:p>
        </w:tc>
        <w:tc>
          <w:tcPr>
            <w:tcW w:w="1134" w:type="dxa"/>
            <w:tcBorders>
              <w:top w:val="single" w:sz="4" w:space="0" w:color="auto"/>
              <w:left w:val="nil"/>
              <w:bottom w:val="single" w:sz="4" w:space="0" w:color="auto"/>
              <w:right w:val="single" w:sz="4" w:space="0" w:color="auto"/>
            </w:tcBorders>
            <w:shd w:val="clear" w:color="auto" w:fill="auto"/>
            <w:noWrap/>
            <w:hideMark/>
          </w:tcPr>
          <w:p w14:paraId="728F80AA" w14:textId="77777777" w:rsidR="00AE293A" w:rsidRDefault="00AE293A" w:rsidP="00AD561B">
            <w:pPr>
              <w:spacing w:after="0" w:line="240" w:lineRule="auto"/>
              <w:jc w:val="center"/>
              <w:rPr>
                <w:rFonts w:ascii="Arial" w:eastAsia="Times New Roman" w:hAnsi="Arial" w:cs="Arial"/>
                <w:sz w:val="16"/>
                <w:szCs w:val="16"/>
                <w:lang w:eastAsia="pt-BR"/>
              </w:rPr>
            </w:pPr>
          </w:p>
          <w:p w14:paraId="0647F8B1" w14:textId="77777777" w:rsidR="00AE293A" w:rsidRDefault="00AE293A" w:rsidP="00AD561B">
            <w:pPr>
              <w:spacing w:after="0" w:line="240" w:lineRule="auto"/>
              <w:jc w:val="center"/>
              <w:rPr>
                <w:rFonts w:ascii="Arial" w:eastAsia="Times New Roman" w:hAnsi="Arial" w:cs="Arial"/>
                <w:sz w:val="16"/>
                <w:szCs w:val="16"/>
                <w:lang w:eastAsia="pt-BR"/>
              </w:rPr>
            </w:pPr>
          </w:p>
          <w:p w14:paraId="121C4664"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2D7060">
              <w:rPr>
                <w:rFonts w:ascii="Arial" w:eastAsia="Times New Roman" w:hAnsi="Arial" w:cs="Arial"/>
                <w:sz w:val="16"/>
                <w:szCs w:val="16"/>
                <w:lang w:eastAsia="pt-BR"/>
              </w:rPr>
              <w:t>Serviços</w:t>
            </w:r>
          </w:p>
        </w:tc>
        <w:tc>
          <w:tcPr>
            <w:tcW w:w="1276" w:type="dxa"/>
            <w:tcBorders>
              <w:top w:val="single" w:sz="4" w:space="0" w:color="auto"/>
              <w:left w:val="nil"/>
              <w:bottom w:val="single" w:sz="4" w:space="0" w:color="auto"/>
              <w:right w:val="nil"/>
            </w:tcBorders>
            <w:shd w:val="clear" w:color="auto" w:fill="auto"/>
            <w:noWrap/>
            <w:vAlign w:val="bottom"/>
            <w:hideMark/>
          </w:tcPr>
          <w:p w14:paraId="61C5249F" w14:textId="77777777" w:rsidR="00AE293A"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 xml:space="preserve">                                                                                                 </w:t>
            </w:r>
            <w:r>
              <w:rPr>
                <w:rFonts w:ascii="Arial" w:eastAsia="Times New Roman" w:hAnsi="Arial" w:cs="Arial"/>
                <w:sz w:val="16"/>
                <w:szCs w:val="16"/>
                <w:lang w:eastAsia="pt-BR"/>
              </w:rPr>
              <w:t xml:space="preserve">R$ </w:t>
            </w:r>
            <w:r w:rsidRPr="006450C9">
              <w:rPr>
                <w:rFonts w:ascii="Arial" w:eastAsia="Times New Roman" w:hAnsi="Arial" w:cs="Arial"/>
                <w:sz w:val="16"/>
                <w:szCs w:val="16"/>
                <w:lang w:eastAsia="pt-BR"/>
              </w:rPr>
              <w:t>268,41</w:t>
            </w:r>
          </w:p>
          <w:p w14:paraId="631ACDBD" w14:textId="77777777" w:rsidR="00AE293A" w:rsidRDefault="00AE293A" w:rsidP="00AD561B">
            <w:pPr>
              <w:spacing w:after="0" w:line="240" w:lineRule="auto"/>
              <w:jc w:val="center"/>
              <w:rPr>
                <w:rFonts w:ascii="Arial" w:eastAsia="Times New Roman" w:hAnsi="Arial" w:cs="Arial"/>
                <w:sz w:val="16"/>
                <w:szCs w:val="16"/>
                <w:lang w:eastAsia="pt-BR"/>
              </w:rPr>
            </w:pPr>
          </w:p>
          <w:p w14:paraId="1653ADAB" w14:textId="77777777" w:rsidR="00AE293A" w:rsidRPr="006450C9" w:rsidRDefault="00AE293A" w:rsidP="00AD561B">
            <w:pPr>
              <w:spacing w:after="0" w:line="240" w:lineRule="auto"/>
              <w:jc w:val="center"/>
              <w:rPr>
                <w:rFonts w:ascii="Arial" w:eastAsia="Times New Roman" w:hAnsi="Arial" w:cs="Arial"/>
                <w:sz w:val="16"/>
                <w:szCs w:val="16"/>
                <w:lang w:eastAsia="pt-BR"/>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3A4314"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300%</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14:paraId="0D2C1476"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R$ 1.073,64</w:t>
            </w:r>
          </w:p>
        </w:tc>
      </w:tr>
      <w:tr w:rsidR="00AE293A" w:rsidRPr="00ED418B" w14:paraId="5A459DF3" w14:textId="77777777" w:rsidTr="00AD561B">
        <w:trPr>
          <w:trHeight w:val="11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B09F6B"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lastRenderedPageBreak/>
              <w:t>78</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46E0A94E"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408060581</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33CC0295" w14:textId="77777777" w:rsidR="00AE293A" w:rsidRPr="006450C9" w:rsidRDefault="00AE293A" w:rsidP="00AD561B">
            <w:pPr>
              <w:spacing w:after="0" w:line="240" w:lineRule="auto"/>
              <w:jc w:val="both"/>
              <w:rPr>
                <w:rFonts w:ascii="Arial" w:eastAsia="Times New Roman" w:hAnsi="Arial" w:cs="Arial"/>
                <w:sz w:val="16"/>
                <w:szCs w:val="16"/>
                <w:lang w:eastAsia="pt-BR"/>
              </w:rPr>
            </w:pPr>
            <w:r w:rsidRPr="006450C9">
              <w:rPr>
                <w:rFonts w:ascii="Arial" w:eastAsia="Times New Roman" w:hAnsi="Arial" w:cs="Arial"/>
                <w:sz w:val="16"/>
                <w:szCs w:val="16"/>
                <w:lang w:eastAsia="pt-BR"/>
              </w:rPr>
              <w:t>TRATAMENTO CIRÚRGICO DE DEFORMIDADE ARTICULAR POR RETRACAO TENO-CAPSULO-LIGAMENTAR</w:t>
            </w:r>
          </w:p>
        </w:tc>
        <w:tc>
          <w:tcPr>
            <w:tcW w:w="1134" w:type="dxa"/>
            <w:tcBorders>
              <w:top w:val="single" w:sz="4" w:space="0" w:color="auto"/>
              <w:left w:val="nil"/>
              <w:bottom w:val="single" w:sz="4" w:space="0" w:color="auto"/>
              <w:right w:val="single" w:sz="4" w:space="0" w:color="auto"/>
            </w:tcBorders>
            <w:shd w:val="clear" w:color="auto" w:fill="auto"/>
            <w:noWrap/>
            <w:hideMark/>
          </w:tcPr>
          <w:p w14:paraId="348BE186" w14:textId="77777777" w:rsidR="00AE293A" w:rsidRDefault="00AE293A" w:rsidP="00AD561B">
            <w:pPr>
              <w:spacing w:after="0" w:line="240" w:lineRule="auto"/>
              <w:jc w:val="center"/>
              <w:rPr>
                <w:rFonts w:ascii="Arial" w:eastAsia="Times New Roman" w:hAnsi="Arial" w:cs="Arial"/>
                <w:sz w:val="16"/>
                <w:szCs w:val="16"/>
                <w:lang w:eastAsia="pt-BR"/>
              </w:rPr>
            </w:pPr>
          </w:p>
          <w:p w14:paraId="7557B1E2" w14:textId="77777777" w:rsidR="00AE293A" w:rsidRDefault="00AE293A" w:rsidP="00AD561B">
            <w:pPr>
              <w:spacing w:after="0" w:line="240" w:lineRule="auto"/>
              <w:jc w:val="center"/>
              <w:rPr>
                <w:rFonts w:ascii="Arial" w:eastAsia="Times New Roman" w:hAnsi="Arial" w:cs="Arial"/>
                <w:sz w:val="16"/>
                <w:szCs w:val="16"/>
                <w:lang w:eastAsia="pt-BR"/>
              </w:rPr>
            </w:pPr>
          </w:p>
          <w:p w14:paraId="405033FF" w14:textId="77777777" w:rsidR="00AE293A" w:rsidRDefault="00AE293A" w:rsidP="00AD561B">
            <w:pPr>
              <w:spacing w:after="0" w:line="240" w:lineRule="auto"/>
              <w:jc w:val="center"/>
              <w:rPr>
                <w:rFonts w:ascii="Arial" w:eastAsia="Times New Roman" w:hAnsi="Arial" w:cs="Arial"/>
                <w:sz w:val="16"/>
                <w:szCs w:val="16"/>
                <w:lang w:eastAsia="pt-BR"/>
              </w:rPr>
            </w:pPr>
          </w:p>
          <w:p w14:paraId="5FE79214"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2D7060">
              <w:rPr>
                <w:rFonts w:ascii="Arial" w:eastAsia="Times New Roman" w:hAnsi="Arial" w:cs="Arial"/>
                <w:sz w:val="16"/>
                <w:szCs w:val="16"/>
                <w:lang w:eastAsia="pt-BR"/>
              </w:rPr>
              <w:t>Serviços</w:t>
            </w:r>
          </w:p>
        </w:tc>
        <w:tc>
          <w:tcPr>
            <w:tcW w:w="1276" w:type="dxa"/>
            <w:tcBorders>
              <w:top w:val="single" w:sz="4" w:space="0" w:color="auto"/>
              <w:left w:val="nil"/>
              <w:bottom w:val="single" w:sz="4" w:space="0" w:color="auto"/>
              <w:right w:val="nil"/>
            </w:tcBorders>
            <w:shd w:val="clear" w:color="auto" w:fill="auto"/>
            <w:noWrap/>
            <w:vAlign w:val="bottom"/>
            <w:hideMark/>
          </w:tcPr>
          <w:p w14:paraId="51DBFE4E" w14:textId="77777777" w:rsidR="00AE293A"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377,00</w:t>
            </w:r>
          </w:p>
          <w:p w14:paraId="7FB7C588" w14:textId="77777777" w:rsidR="00AE293A" w:rsidRDefault="00AE293A" w:rsidP="00AD561B">
            <w:pPr>
              <w:spacing w:after="0" w:line="240" w:lineRule="auto"/>
              <w:jc w:val="center"/>
              <w:rPr>
                <w:rFonts w:ascii="Arial" w:eastAsia="Times New Roman" w:hAnsi="Arial" w:cs="Arial"/>
                <w:sz w:val="16"/>
                <w:szCs w:val="16"/>
                <w:lang w:eastAsia="pt-BR"/>
              </w:rPr>
            </w:pPr>
          </w:p>
          <w:p w14:paraId="4821F262" w14:textId="77777777" w:rsidR="00AE293A" w:rsidRDefault="00AE293A" w:rsidP="00AD561B">
            <w:pPr>
              <w:spacing w:after="0" w:line="240" w:lineRule="auto"/>
              <w:jc w:val="center"/>
              <w:rPr>
                <w:rFonts w:ascii="Arial" w:eastAsia="Times New Roman" w:hAnsi="Arial" w:cs="Arial"/>
                <w:sz w:val="16"/>
                <w:szCs w:val="16"/>
                <w:lang w:eastAsia="pt-BR"/>
              </w:rPr>
            </w:pPr>
          </w:p>
          <w:p w14:paraId="595C7CBB" w14:textId="77777777" w:rsidR="00AE293A" w:rsidRPr="006450C9" w:rsidRDefault="00AE293A" w:rsidP="00AD561B">
            <w:pPr>
              <w:spacing w:after="0" w:line="240" w:lineRule="auto"/>
              <w:jc w:val="center"/>
              <w:rPr>
                <w:rFonts w:ascii="Arial" w:eastAsia="Times New Roman" w:hAnsi="Arial" w:cs="Arial"/>
                <w:sz w:val="16"/>
                <w:szCs w:val="16"/>
                <w:lang w:eastAsia="pt-BR"/>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29F7B0"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300%</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14:paraId="010FE80B"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R$ 1.508,00</w:t>
            </w:r>
          </w:p>
        </w:tc>
      </w:tr>
      <w:tr w:rsidR="00AE293A" w:rsidRPr="00ED418B" w14:paraId="3B37687A" w14:textId="77777777" w:rsidTr="00AD561B">
        <w:trPr>
          <w:trHeight w:val="11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C956B5"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79</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3610447B"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408060590</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291FFDA6" w14:textId="77777777" w:rsidR="00AE293A" w:rsidRPr="006450C9" w:rsidRDefault="00AE293A" w:rsidP="00AD561B">
            <w:pPr>
              <w:spacing w:after="0" w:line="240" w:lineRule="auto"/>
              <w:jc w:val="both"/>
              <w:rPr>
                <w:rFonts w:ascii="Arial" w:eastAsia="Times New Roman" w:hAnsi="Arial" w:cs="Arial"/>
                <w:sz w:val="16"/>
                <w:szCs w:val="16"/>
                <w:lang w:eastAsia="pt-BR"/>
              </w:rPr>
            </w:pPr>
            <w:r w:rsidRPr="006450C9">
              <w:rPr>
                <w:rFonts w:ascii="Arial" w:eastAsia="Times New Roman" w:hAnsi="Arial" w:cs="Arial"/>
                <w:sz w:val="16"/>
                <w:szCs w:val="16"/>
                <w:lang w:eastAsia="pt-BR"/>
              </w:rPr>
              <w:t>TRATAMENTO CIRÚRGICO DE FRATURA VICIOSAMENTE CONSOLIDADA DOS OSSOS LONGOS EXCETO DA MÃO E DO PÉ</w:t>
            </w:r>
          </w:p>
        </w:tc>
        <w:tc>
          <w:tcPr>
            <w:tcW w:w="1134" w:type="dxa"/>
            <w:tcBorders>
              <w:top w:val="single" w:sz="4" w:space="0" w:color="auto"/>
              <w:left w:val="nil"/>
              <w:bottom w:val="single" w:sz="4" w:space="0" w:color="auto"/>
              <w:right w:val="single" w:sz="4" w:space="0" w:color="auto"/>
            </w:tcBorders>
            <w:shd w:val="clear" w:color="auto" w:fill="auto"/>
            <w:noWrap/>
            <w:hideMark/>
          </w:tcPr>
          <w:p w14:paraId="4B529069" w14:textId="77777777" w:rsidR="00AE293A" w:rsidRDefault="00AE293A" w:rsidP="00AD561B">
            <w:pPr>
              <w:spacing w:after="0" w:line="240" w:lineRule="auto"/>
              <w:jc w:val="center"/>
              <w:rPr>
                <w:rFonts w:ascii="Arial" w:eastAsia="Times New Roman" w:hAnsi="Arial" w:cs="Arial"/>
                <w:sz w:val="16"/>
                <w:szCs w:val="16"/>
                <w:lang w:eastAsia="pt-BR"/>
              </w:rPr>
            </w:pPr>
          </w:p>
          <w:p w14:paraId="397AF472" w14:textId="77777777" w:rsidR="00AE293A" w:rsidRDefault="00AE293A" w:rsidP="00AD561B">
            <w:pPr>
              <w:spacing w:after="0" w:line="240" w:lineRule="auto"/>
              <w:jc w:val="center"/>
              <w:rPr>
                <w:rFonts w:ascii="Arial" w:eastAsia="Times New Roman" w:hAnsi="Arial" w:cs="Arial"/>
                <w:sz w:val="16"/>
                <w:szCs w:val="16"/>
                <w:lang w:eastAsia="pt-BR"/>
              </w:rPr>
            </w:pPr>
          </w:p>
          <w:p w14:paraId="3D008D42" w14:textId="77777777" w:rsidR="00AE293A" w:rsidRDefault="00AE293A" w:rsidP="00AD561B">
            <w:pPr>
              <w:spacing w:after="0" w:line="240" w:lineRule="auto"/>
              <w:jc w:val="center"/>
              <w:rPr>
                <w:rFonts w:ascii="Arial" w:eastAsia="Times New Roman" w:hAnsi="Arial" w:cs="Arial"/>
                <w:sz w:val="16"/>
                <w:szCs w:val="16"/>
                <w:lang w:eastAsia="pt-BR"/>
              </w:rPr>
            </w:pPr>
          </w:p>
          <w:p w14:paraId="593800A1"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2D7060">
              <w:rPr>
                <w:rFonts w:ascii="Arial" w:eastAsia="Times New Roman" w:hAnsi="Arial" w:cs="Arial"/>
                <w:sz w:val="16"/>
                <w:szCs w:val="16"/>
                <w:lang w:eastAsia="pt-BR"/>
              </w:rPr>
              <w:t>Serviços</w:t>
            </w:r>
          </w:p>
        </w:tc>
        <w:tc>
          <w:tcPr>
            <w:tcW w:w="1276" w:type="dxa"/>
            <w:tcBorders>
              <w:top w:val="single" w:sz="4" w:space="0" w:color="auto"/>
              <w:left w:val="nil"/>
              <w:bottom w:val="single" w:sz="4" w:space="0" w:color="auto"/>
              <w:right w:val="nil"/>
            </w:tcBorders>
            <w:shd w:val="clear" w:color="auto" w:fill="auto"/>
            <w:noWrap/>
            <w:vAlign w:val="bottom"/>
            <w:hideMark/>
          </w:tcPr>
          <w:p w14:paraId="547D10A8" w14:textId="77777777" w:rsidR="00AE293A"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 xml:space="preserve">                                                                                                  555,83</w:t>
            </w:r>
          </w:p>
          <w:p w14:paraId="5CF4D3A6" w14:textId="77777777" w:rsidR="00AE293A" w:rsidRDefault="00AE293A" w:rsidP="00AD561B">
            <w:pPr>
              <w:spacing w:after="0" w:line="240" w:lineRule="auto"/>
              <w:jc w:val="center"/>
              <w:rPr>
                <w:rFonts w:ascii="Arial" w:eastAsia="Times New Roman" w:hAnsi="Arial" w:cs="Arial"/>
                <w:sz w:val="16"/>
                <w:szCs w:val="16"/>
                <w:lang w:eastAsia="pt-BR"/>
              </w:rPr>
            </w:pPr>
          </w:p>
          <w:p w14:paraId="3768603F" w14:textId="77777777" w:rsidR="00AE293A" w:rsidRDefault="00AE293A" w:rsidP="00AD561B">
            <w:pPr>
              <w:spacing w:after="0" w:line="240" w:lineRule="auto"/>
              <w:jc w:val="center"/>
              <w:rPr>
                <w:rFonts w:ascii="Arial" w:eastAsia="Times New Roman" w:hAnsi="Arial" w:cs="Arial"/>
                <w:sz w:val="16"/>
                <w:szCs w:val="16"/>
                <w:lang w:eastAsia="pt-BR"/>
              </w:rPr>
            </w:pPr>
          </w:p>
          <w:p w14:paraId="3A411BAA" w14:textId="77777777" w:rsidR="00AE293A" w:rsidRPr="006450C9" w:rsidRDefault="00AE293A" w:rsidP="00AD561B">
            <w:pPr>
              <w:spacing w:after="0" w:line="240" w:lineRule="auto"/>
              <w:jc w:val="center"/>
              <w:rPr>
                <w:rFonts w:ascii="Arial" w:eastAsia="Times New Roman" w:hAnsi="Arial" w:cs="Arial"/>
                <w:sz w:val="16"/>
                <w:szCs w:val="16"/>
                <w:lang w:eastAsia="pt-BR"/>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CF2D3C"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300%</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14:paraId="1D0746E4"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R$ 2.223,32</w:t>
            </w:r>
          </w:p>
        </w:tc>
      </w:tr>
      <w:tr w:rsidR="00AE293A" w:rsidRPr="00ED418B" w14:paraId="46C4DB7E" w14:textId="77777777" w:rsidTr="00AD561B">
        <w:trPr>
          <w:trHeight w:val="85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AFED61"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80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329302"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408060646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3E755E" w14:textId="77777777" w:rsidR="00AE293A" w:rsidRPr="006450C9" w:rsidRDefault="00AE293A" w:rsidP="00AD561B">
            <w:pPr>
              <w:spacing w:after="0" w:line="240" w:lineRule="auto"/>
              <w:jc w:val="both"/>
              <w:rPr>
                <w:rFonts w:ascii="Arial" w:eastAsia="Times New Roman" w:hAnsi="Arial" w:cs="Arial"/>
                <w:sz w:val="16"/>
                <w:szCs w:val="16"/>
                <w:lang w:eastAsia="pt-BR"/>
              </w:rPr>
            </w:pPr>
            <w:r w:rsidRPr="006450C9">
              <w:rPr>
                <w:rFonts w:ascii="Arial" w:eastAsia="Times New Roman" w:hAnsi="Arial" w:cs="Arial"/>
                <w:sz w:val="16"/>
                <w:szCs w:val="16"/>
                <w:lang w:eastAsia="pt-BR"/>
              </w:rPr>
              <w:t>TRATAMENTO CIRÚRGICO DE MÃO OU PÉ EM FENDA / DEDO BÍFIDO / MACRODACTILIA / POLIDACTILIA</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14:paraId="75294F1E" w14:textId="77777777" w:rsidR="00AE293A" w:rsidRDefault="00AE293A" w:rsidP="00AD561B">
            <w:pPr>
              <w:spacing w:after="0" w:line="240" w:lineRule="auto"/>
              <w:jc w:val="center"/>
              <w:rPr>
                <w:rFonts w:ascii="Arial" w:eastAsia="Times New Roman" w:hAnsi="Arial" w:cs="Arial"/>
                <w:sz w:val="16"/>
                <w:szCs w:val="16"/>
                <w:lang w:eastAsia="pt-BR"/>
              </w:rPr>
            </w:pPr>
          </w:p>
          <w:p w14:paraId="4CCD2609" w14:textId="77777777" w:rsidR="00AE293A" w:rsidRDefault="00AE293A" w:rsidP="00AD561B">
            <w:pPr>
              <w:spacing w:after="0" w:line="240" w:lineRule="auto"/>
              <w:jc w:val="center"/>
              <w:rPr>
                <w:rFonts w:ascii="Arial" w:eastAsia="Times New Roman" w:hAnsi="Arial" w:cs="Arial"/>
                <w:sz w:val="16"/>
                <w:szCs w:val="16"/>
                <w:lang w:eastAsia="pt-BR"/>
              </w:rPr>
            </w:pPr>
          </w:p>
          <w:p w14:paraId="75391616"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2D7060">
              <w:rPr>
                <w:rFonts w:ascii="Arial" w:eastAsia="Times New Roman" w:hAnsi="Arial" w:cs="Arial"/>
                <w:sz w:val="16"/>
                <w:szCs w:val="16"/>
                <w:lang w:eastAsia="pt-BR"/>
              </w:rPr>
              <w:t>Serviços</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113CA2" w14:textId="77777777" w:rsidR="00AE293A" w:rsidRDefault="00AE293A" w:rsidP="00AD561B">
            <w:pPr>
              <w:spacing w:after="0" w:line="240" w:lineRule="auto"/>
              <w:jc w:val="center"/>
              <w:rPr>
                <w:rFonts w:ascii="Arial" w:eastAsia="Times New Roman" w:hAnsi="Arial" w:cs="Arial"/>
                <w:sz w:val="16"/>
                <w:szCs w:val="16"/>
                <w:lang w:eastAsia="pt-BR"/>
              </w:rPr>
            </w:pPr>
          </w:p>
          <w:p w14:paraId="724FE964" w14:textId="77777777" w:rsidR="00AE293A" w:rsidRDefault="00AE293A" w:rsidP="00AD561B">
            <w:pPr>
              <w:spacing w:after="0" w:line="240" w:lineRule="auto"/>
              <w:jc w:val="center"/>
              <w:rPr>
                <w:rFonts w:ascii="Arial" w:eastAsia="Times New Roman" w:hAnsi="Arial" w:cs="Arial"/>
                <w:sz w:val="16"/>
                <w:szCs w:val="16"/>
                <w:lang w:eastAsia="pt-BR"/>
              </w:rPr>
            </w:pPr>
          </w:p>
          <w:p w14:paraId="7EB999A9" w14:textId="77777777" w:rsidR="00AE293A"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240,60</w:t>
            </w:r>
          </w:p>
          <w:p w14:paraId="3148DDCF" w14:textId="77777777" w:rsidR="00AE293A" w:rsidRDefault="00AE293A" w:rsidP="00AD561B">
            <w:pPr>
              <w:spacing w:after="0" w:line="240" w:lineRule="auto"/>
              <w:jc w:val="center"/>
              <w:rPr>
                <w:rFonts w:ascii="Arial" w:eastAsia="Times New Roman" w:hAnsi="Arial" w:cs="Arial"/>
                <w:sz w:val="16"/>
                <w:szCs w:val="16"/>
                <w:lang w:eastAsia="pt-BR"/>
              </w:rPr>
            </w:pPr>
          </w:p>
          <w:p w14:paraId="537219F3" w14:textId="77777777" w:rsidR="00AE293A" w:rsidRDefault="00AE293A" w:rsidP="00AD561B">
            <w:pPr>
              <w:spacing w:after="0" w:line="240" w:lineRule="auto"/>
              <w:jc w:val="center"/>
              <w:rPr>
                <w:rFonts w:ascii="Arial" w:eastAsia="Times New Roman" w:hAnsi="Arial" w:cs="Arial"/>
                <w:sz w:val="16"/>
                <w:szCs w:val="16"/>
                <w:lang w:eastAsia="pt-BR"/>
              </w:rPr>
            </w:pPr>
          </w:p>
          <w:p w14:paraId="5B5A719E" w14:textId="77777777" w:rsidR="00AE293A" w:rsidRPr="006450C9" w:rsidRDefault="00AE293A" w:rsidP="00AD561B">
            <w:pPr>
              <w:spacing w:after="0" w:line="240" w:lineRule="auto"/>
              <w:jc w:val="center"/>
              <w:rPr>
                <w:rFonts w:ascii="Arial" w:eastAsia="Times New Roman" w:hAnsi="Arial" w:cs="Arial"/>
                <w:sz w:val="16"/>
                <w:szCs w:val="16"/>
                <w:lang w:eastAsia="pt-BR"/>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C59B48"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300%</w:t>
            </w:r>
          </w:p>
        </w:tc>
        <w:tc>
          <w:tcPr>
            <w:tcW w:w="14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E2EDAD"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R$ 962,40</w:t>
            </w:r>
          </w:p>
        </w:tc>
      </w:tr>
      <w:tr w:rsidR="00AE293A" w:rsidRPr="00ED418B" w14:paraId="20059BD4" w14:textId="77777777" w:rsidTr="00AD561B">
        <w:trPr>
          <w:trHeight w:val="57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253BDB"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81</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7475F42E"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408060662</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6C258EAE" w14:textId="77777777" w:rsidR="00AE293A" w:rsidRPr="006450C9" w:rsidRDefault="00AE293A" w:rsidP="00AD561B">
            <w:pPr>
              <w:spacing w:after="0" w:line="240" w:lineRule="auto"/>
              <w:jc w:val="both"/>
              <w:rPr>
                <w:rFonts w:ascii="Arial" w:eastAsia="Times New Roman" w:hAnsi="Arial" w:cs="Arial"/>
                <w:sz w:val="16"/>
                <w:szCs w:val="16"/>
                <w:lang w:eastAsia="pt-BR"/>
              </w:rPr>
            </w:pPr>
            <w:r w:rsidRPr="006450C9">
              <w:rPr>
                <w:rFonts w:ascii="Arial" w:eastAsia="Times New Roman" w:hAnsi="Arial" w:cs="Arial"/>
                <w:sz w:val="16"/>
                <w:szCs w:val="16"/>
                <w:lang w:eastAsia="pt-BR"/>
              </w:rPr>
              <w:t>TRATAMENTO CIRÚRGICO DE POLIDACTILIA ARTICULADA</w:t>
            </w:r>
          </w:p>
        </w:tc>
        <w:tc>
          <w:tcPr>
            <w:tcW w:w="1134" w:type="dxa"/>
            <w:tcBorders>
              <w:top w:val="single" w:sz="4" w:space="0" w:color="auto"/>
              <w:left w:val="nil"/>
              <w:bottom w:val="single" w:sz="4" w:space="0" w:color="auto"/>
              <w:right w:val="single" w:sz="4" w:space="0" w:color="auto"/>
            </w:tcBorders>
            <w:shd w:val="clear" w:color="auto" w:fill="auto"/>
            <w:noWrap/>
            <w:hideMark/>
          </w:tcPr>
          <w:p w14:paraId="77DFA0B8" w14:textId="77777777" w:rsidR="00AE293A" w:rsidRDefault="00AE293A" w:rsidP="00AD561B">
            <w:pPr>
              <w:spacing w:after="0" w:line="240" w:lineRule="auto"/>
              <w:jc w:val="center"/>
              <w:rPr>
                <w:rFonts w:ascii="Arial" w:eastAsia="Times New Roman" w:hAnsi="Arial" w:cs="Arial"/>
                <w:sz w:val="16"/>
                <w:szCs w:val="16"/>
                <w:lang w:eastAsia="pt-BR"/>
              </w:rPr>
            </w:pPr>
          </w:p>
          <w:p w14:paraId="5925A841"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2D7060">
              <w:rPr>
                <w:rFonts w:ascii="Arial" w:eastAsia="Times New Roman" w:hAnsi="Arial" w:cs="Arial"/>
                <w:sz w:val="16"/>
                <w:szCs w:val="16"/>
                <w:lang w:eastAsia="pt-BR"/>
              </w:rPr>
              <w:t>Serviços</w:t>
            </w:r>
          </w:p>
        </w:tc>
        <w:tc>
          <w:tcPr>
            <w:tcW w:w="1276" w:type="dxa"/>
            <w:tcBorders>
              <w:top w:val="single" w:sz="4" w:space="0" w:color="auto"/>
              <w:left w:val="nil"/>
              <w:bottom w:val="single" w:sz="4" w:space="0" w:color="auto"/>
              <w:right w:val="nil"/>
            </w:tcBorders>
            <w:shd w:val="clear" w:color="auto" w:fill="auto"/>
            <w:noWrap/>
            <w:vAlign w:val="bottom"/>
            <w:hideMark/>
          </w:tcPr>
          <w:p w14:paraId="14B4B7BB" w14:textId="77777777" w:rsidR="00AE293A"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 xml:space="preserve">                                                                                              232,28</w:t>
            </w:r>
          </w:p>
          <w:p w14:paraId="73F94CE8" w14:textId="77777777" w:rsidR="00AE293A" w:rsidRPr="006450C9" w:rsidRDefault="00AE293A" w:rsidP="00AD561B">
            <w:pPr>
              <w:spacing w:after="0" w:line="240" w:lineRule="auto"/>
              <w:jc w:val="center"/>
              <w:rPr>
                <w:rFonts w:ascii="Arial" w:eastAsia="Times New Roman" w:hAnsi="Arial" w:cs="Arial"/>
                <w:sz w:val="16"/>
                <w:szCs w:val="16"/>
                <w:lang w:eastAsia="pt-BR"/>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086787"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300%</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14:paraId="63787AA3"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R$ 929,12</w:t>
            </w:r>
          </w:p>
        </w:tc>
      </w:tr>
      <w:tr w:rsidR="00AE293A" w:rsidRPr="00ED418B" w14:paraId="6294102C" w14:textId="77777777" w:rsidTr="00AD561B">
        <w:trPr>
          <w:trHeight w:val="57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37DAFA"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82</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03D85CD3"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408060670</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1E6DC061" w14:textId="77777777" w:rsidR="00AE293A" w:rsidRPr="006450C9" w:rsidRDefault="00AE293A" w:rsidP="00AD561B">
            <w:pPr>
              <w:spacing w:after="0" w:line="240" w:lineRule="auto"/>
              <w:jc w:val="both"/>
              <w:rPr>
                <w:rFonts w:ascii="Arial" w:eastAsia="Times New Roman" w:hAnsi="Arial" w:cs="Arial"/>
                <w:sz w:val="16"/>
                <w:szCs w:val="16"/>
                <w:lang w:eastAsia="pt-BR"/>
              </w:rPr>
            </w:pPr>
            <w:r w:rsidRPr="006450C9">
              <w:rPr>
                <w:rFonts w:ascii="Arial" w:eastAsia="Times New Roman" w:hAnsi="Arial" w:cs="Arial"/>
                <w:sz w:val="16"/>
                <w:szCs w:val="16"/>
                <w:lang w:eastAsia="pt-BR"/>
              </w:rPr>
              <w:t>TRATAMENTO CIRÚRGICO DE RETRAÇÃO MUSCULAR</w:t>
            </w:r>
          </w:p>
        </w:tc>
        <w:tc>
          <w:tcPr>
            <w:tcW w:w="1134" w:type="dxa"/>
            <w:tcBorders>
              <w:top w:val="single" w:sz="4" w:space="0" w:color="auto"/>
              <w:left w:val="nil"/>
              <w:bottom w:val="single" w:sz="4" w:space="0" w:color="auto"/>
              <w:right w:val="single" w:sz="4" w:space="0" w:color="auto"/>
            </w:tcBorders>
            <w:shd w:val="clear" w:color="auto" w:fill="auto"/>
            <w:noWrap/>
            <w:hideMark/>
          </w:tcPr>
          <w:p w14:paraId="737A05C7" w14:textId="77777777" w:rsidR="00AE293A" w:rsidRDefault="00AE293A" w:rsidP="00AD561B">
            <w:pPr>
              <w:spacing w:after="0" w:line="240" w:lineRule="auto"/>
              <w:jc w:val="center"/>
              <w:rPr>
                <w:rFonts w:ascii="Arial" w:eastAsia="Times New Roman" w:hAnsi="Arial" w:cs="Arial"/>
                <w:sz w:val="16"/>
                <w:szCs w:val="16"/>
                <w:lang w:eastAsia="pt-BR"/>
              </w:rPr>
            </w:pPr>
          </w:p>
          <w:p w14:paraId="2B3C9A81"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2D7060">
              <w:rPr>
                <w:rFonts w:ascii="Arial" w:eastAsia="Times New Roman" w:hAnsi="Arial" w:cs="Arial"/>
                <w:sz w:val="16"/>
                <w:szCs w:val="16"/>
                <w:lang w:eastAsia="pt-BR"/>
              </w:rPr>
              <w:t>Serviços</w:t>
            </w:r>
          </w:p>
        </w:tc>
        <w:tc>
          <w:tcPr>
            <w:tcW w:w="1276" w:type="dxa"/>
            <w:tcBorders>
              <w:top w:val="single" w:sz="4" w:space="0" w:color="auto"/>
              <w:left w:val="nil"/>
              <w:bottom w:val="single" w:sz="4" w:space="0" w:color="auto"/>
              <w:right w:val="nil"/>
            </w:tcBorders>
            <w:shd w:val="clear" w:color="auto" w:fill="auto"/>
            <w:noWrap/>
            <w:vAlign w:val="bottom"/>
            <w:hideMark/>
          </w:tcPr>
          <w:p w14:paraId="4F002067" w14:textId="77777777" w:rsidR="00AE293A"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 xml:space="preserve">                                                                                                394,68</w:t>
            </w:r>
          </w:p>
          <w:p w14:paraId="52E7EB94" w14:textId="77777777" w:rsidR="00AE293A" w:rsidRPr="006450C9" w:rsidRDefault="00AE293A" w:rsidP="00AD561B">
            <w:pPr>
              <w:spacing w:after="0" w:line="240" w:lineRule="auto"/>
              <w:jc w:val="center"/>
              <w:rPr>
                <w:rFonts w:ascii="Arial" w:eastAsia="Times New Roman" w:hAnsi="Arial" w:cs="Arial"/>
                <w:sz w:val="16"/>
                <w:szCs w:val="16"/>
                <w:lang w:eastAsia="pt-BR"/>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4576A4"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300%</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14:paraId="51E53E4E"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R$ 1.578,72</w:t>
            </w:r>
          </w:p>
        </w:tc>
      </w:tr>
      <w:tr w:rsidR="00AE293A" w:rsidRPr="00ED418B" w14:paraId="10FA925D" w14:textId="77777777" w:rsidTr="00AD561B">
        <w:trPr>
          <w:trHeight w:val="57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3D6004"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83</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7E997934"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408060700</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60CBB47A" w14:textId="77777777" w:rsidR="00AE293A" w:rsidRPr="006450C9" w:rsidRDefault="00AE293A" w:rsidP="00AD561B">
            <w:pPr>
              <w:spacing w:after="0" w:line="240" w:lineRule="auto"/>
              <w:jc w:val="both"/>
              <w:rPr>
                <w:rFonts w:ascii="Arial" w:eastAsia="Times New Roman" w:hAnsi="Arial" w:cs="Arial"/>
                <w:sz w:val="16"/>
                <w:szCs w:val="16"/>
                <w:lang w:eastAsia="pt-BR"/>
              </w:rPr>
            </w:pPr>
            <w:r w:rsidRPr="006450C9">
              <w:rPr>
                <w:rFonts w:ascii="Arial" w:eastAsia="Times New Roman" w:hAnsi="Arial" w:cs="Arial"/>
                <w:sz w:val="16"/>
                <w:szCs w:val="16"/>
                <w:lang w:eastAsia="pt-BR"/>
              </w:rPr>
              <w:t>TRATAMENTO CIRÚRGICO DE SINDACTILIA SIMPLES (DOIS DEDOS)</w:t>
            </w:r>
          </w:p>
        </w:tc>
        <w:tc>
          <w:tcPr>
            <w:tcW w:w="1134" w:type="dxa"/>
            <w:tcBorders>
              <w:top w:val="single" w:sz="4" w:space="0" w:color="auto"/>
              <w:left w:val="nil"/>
              <w:bottom w:val="single" w:sz="4" w:space="0" w:color="auto"/>
              <w:right w:val="single" w:sz="4" w:space="0" w:color="auto"/>
            </w:tcBorders>
            <w:shd w:val="clear" w:color="auto" w:fill="auto"/>
            <w:noWrap/>
            <w:hideMark/>
          </w:tcPr>
          <w:p w14:paraId="01D79E71" w14:textId="77777777" w:rsidR="00AE293A" w:rsidRDefault="00AE293A" w:rsidP="00AD561B">
            <w:pPr>
              <w:spacing w:after="0" w:line="240" w:lineRule="auto"/>
              <w:jc w:val="center"/>
              <w:rPr>
                <w:rFonts w:ascii="Arial" w:eastAsia="Times New Roman" w:hAnsi="Arial" w:cs="Arial"/>
                <w:sz w:val="16"/>
                <w:szCs w:val="16"/>
                <w:lang w:eastAsia="pt-BR"/>
              </w:rPr>
            </w:pPr>
          </w:p>
          <w:p w14:paraId="47E5FAAA"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2D7060">
              <w:rPr>
                <w:rFonts w:ascii="Arial" w:eastAsia="Times New Roman" w:hAnsi="Arial" w:cs="Arial"/>
                <w:sz w:val="16"/>
                <w:szCs w:val="16"/>
                <w:lang w:eastAsia="pt-BR"/>
              </w:rPr>
              <w:t>Serviços</w:t>
            </w:r>
          </w:p>
        </w:tc>
        <w:tc>
          <w:tcPr>
            <w:tcW w:w="1276" w:type="dxa"/>
            <w:tcBorders>
              <w:top w:val="single" w:sz="4" w:space="0" w:color="auto"/>
              <w:left w:val="nil"/>
              <w:bottom w:val="single" w:sz="4" w:space="0" w:color="auto"/>
              <w:right w:val="nil"/>
            </w:tcBorders>
            <w:shd w:val="clear" w:color="auto" w:fill="auto"/>
            <w:noWrap/>
            <w:vAlign w:val="bottom"/>
            <w:hideMark/>
          </w:tcPr>
          <w:p w14:paraId="5CCE2CA4" w14:textId="77777777" w:rsidR="00AE293A"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209,82</w:t>
            </w:r>
          </w:p>
          <w:p w14:paraId="6C937B19" w14:textId="77777777" w:rsidR="00AE293A" w:rsidRPr="006450C9" w:rsidRDefault="00AE293A" w:rsidP="00AD561B">
            <w:pPr>
              <w:spacing w:after="0" w:line="240" w:lineRule="auto"/>
              <w:jc w:val="center"/>
              <w:rPr>
                <w:rFonts w:ascii="Arial" w:eastAsia="Times New Roman" w:hAnsi="Arial" w:cs="Arial"/>
                <w:sz w:val="16"/>
                <w:szCs w:val="16"/>
                <w:lang w:eastAsia="pt-BR"/>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E66105"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300%</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14:paraId="5124EF3B"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R$ 839,28</w:t>
            </w:r>
          </w:p>
        </w:tc>
      </w:tr>
      <w:tr w:rsidR="00AE293A" w:rsidRPr="00ED418B" w14:paraId="1E280959" w14:textId="77777777" w:rsidTr="00AD561B">
        <w:trPr>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CDAAC9"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84</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281DD948"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408020407</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1C25672A" w14:textId="77777777" w:rsidR="00AE293A" w:rsidRPr="006450C9" w:rsidRDefault="00AE293A" w:rsidP="00AD561B">
            <w:pPr>
              <w:spacing w:after="0" w:line="240" w:lineRule="auto"/>
              <w:jc w:val="both"/>
              <w:rPr>
                <w:rFonts w:ascii="Arial" w:eastAsia="Times New Roman" w:hAnsi="Arial" w:cs="Arial"/>
                <w:sz w:val="16"/>
                <w:szCs w:val="16"/>
                <w:lang w:eastAsia="pt-BR"/>
              </w:rPr>
            </w:pPr>
            <w:r w:rsidRPr="006450C9">
              <w:rPr>
                <w:rFonts w:ascii="Arial" w:eastAsia="Times New Roman" w:hAnsi="Arial" w:cs="Arial"/>
                <w:sz w:val="16"/>
                <w:szCs w:val="16"/>
                <w:lang w:eastAsia="pt-BR"/>
              </w:rPr>
              <w:t xml:space="preserve">FRATURA DE RADIO DISTAL </w:t>
            </w:r>
          </w:p>
        </w:tc>
        <w:tc>
          <w:tcPr>
            <w:tcW w:w="1134" w:type="dxa"/>
            <w:tcBorders>
              <w:top w:val="single" w:sz="4" w:space="0" w:color="auto"/>
              <w:left w:val="nil"/>
              <w:bottom w:val="single" w:sz="4" w:space="0" w:color="auto"/>
              <w:right w:val="single" w:sz="4" w:space="0" w:color="auto"/>
            </w:tcBorders>
            <w:shd w:val="clear" w:color="auto" w:fill="auto"/>
            <w:noWrap/>
            <w:hideMark/>
          </w:tcPr>
          <w:p w14:paraId="61F37F16"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2D7060">
              <w:rPr>
                <w:rFonts w:ascii="Arial" w:eastAsia="Times New Roman" w:hAnsi="Arial" w:cs="Arial"/>
                <w:sz w:val="16"/>
                <w:szCs w:val="16"/>
                <w:lang w:eastAsia="pt-BR"/>
              </w:rPr>
              <w:t>Serviços</w:t>
            </w:r>
          </w:p>
        </w:tc>
        <w:tc>
          <w:tcPr>
            <w:tcW w:w="1276" w:type="dxa"/>
            <w:tcBorders>
              <w:top w:val="single" w:sz="4" w:space="0" w:color="auto"/>
              <w:left w:val="nil"/>
              <w:bottom w:val="single" w:sz="4" w:space="0" w:color="auto"/>
              <w:right w:val="nil"/>
            </w:tcBorders>
            <w:shd w:val="clear" w:color="auto" w:fill="auto"/>
            <w:noWrap/>
            <w:vAlign w:val="bottom"/>
            <w:hideMark/>
          </w:tcPr>
          <w:p w14:paraId="555F5E1C" w14:textId="47B71D1F"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hAnsi="Arial" w:cs="Arial"/>
                <w:sz w:val="16"/>
                <w:szCs w:val="16"/>
              </w:rPr>
              <w:t>437,80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AA4052"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 </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14:paraId="0C727610"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 </w:t>
            </w:r>
          </w:p>
        </w:tc>
      </w:tr>
      <w:tr w:rsidR="00AE293A" w:rsidRPr="00ED418B" w14:paraId="7222C6B2" w14:textId="77777777" w:rsidTr="00AD561B">
        <w:trPr>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FB6464"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85</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474707A0"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0408050489 </w:t>
            </w:r>
          </w:p>
        </w:tc>
        <w:tc>
          <w:tcPr>
            <w:tcW w:w="2268" w:type="dxa"/>
            <w:tcBorders>
              <w:top w:val="single" w:sz="4" w:space="0" w:color="auto"/>
              <w:left w:val="nil"/>
              <w:bottom w:val="single" w:sz="4" w:space="0" w:color="auto"/>
              <w:right w:val="single" w:sz="4" w:space="0" w:color="auto"/>
            </w:tcBorders>
            <w:shd w:val="clear" w:color="auto" w:fill="auto"/>
            <w:noWrap/>
            <w:vAlign w:val="bottom"/>
            <w:hideMark/>
          </w:tcPr>
          <w:p w14:paraId="0AFC60EB" w14:textId="77777777" w:rsidR="00AE293A" w:rsidRPr="006450C9" w:rsidRDefault="00AE293A" w:rsidP="00AD561B">
            <w:pPr>
              <w:spacing w:after="0" w:line="240" w:lineRule="auto"/>
              <w:jc w:val="both"/>
              <w:rPr>
                <w:rFonts w:ascii="Arial" w:eastAsia="Times New Roman" w:hAnsi="Arial" w:cs="Arial"/>
                <w:sz w:val="16"/>
                <w:szCs w:val="16"/>
                <w:lang w:eastAsia="pt-BR"/>
              </w:rPr>
            </w:pPr>
            <w:r w:rsidRPr="006450C9">
              <w:rPr>
                <w:rFonts w:ascii="Arial" w:eastAsia="Times New Roman" w:hAnsi="Arial" w:cs="Arial"/>
                <w:sz w:val="16"/>
                <w:szCs w:val="16"/>
                <w:lang w:eastAsia="pt-BR"/>
              </w:rPr>
              <w:t xml:space="preserve"> FRATURA DE FÊMUR PROXIMAL </w:t>
            </w:r>
          </w:p>
        </w:tc>
        <w:tc>
          <w:tcPr>
            <w:tcW w:w="1134" w:type="dxa"/>
            <w:tcBorders>
              <w:top w:val="single" w:sz="4" w:space="0" w:color="auto"/>
              <w:left w:val="nil"/>
              <w:bottom w:val="single" w:sz="4" w:space="0" w:color="auto"/>
              <w:right w:val="single" w:sz="4" w:space="0" w:color="auto"/>
            </w:tcBorders>
            <w:shd w:val="clear" w:color="auto" w:fill="auto"/>
            <w:noWrap/>
            <w:hideMark/>
          </w:tcPr>
          <w:p w14:paraId="0F1EC382"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2D7060">
              <w:rPr>
                <w:rFonts w:ascii="Arial" w:eastAsia="Times New Roman" w:hAnsi="Arial" w:cs="Arial"/>
                <w:sz w:val="16"/>
                <w:szCs w:val="16"/>
                <w:lang w:eastAsia="pt-BR"/>
              </w:rPr>
              <w:t>Serviços</w:t>
            </w:r>
          </w:p>
        </w:tc>
        <w:tc>
          <w:tcPr>
            <w:tcW w:w="1276" w:type="dxa"/>
            <w:tcBorders>
              <w:top w:val="single" w:sz="4" w:space="0" w:color="auto"/>
              <w:left w:val="nil"/>
              <w:bottom w:val="single" w:sz="4" w:space="0" w:color="auto"/>
              <w:right w:val="nil"/>
            </w:tcBorders>
            <w:shd w:val="clear" w:color="auto" w:fill="auto"/>
            <w:noWrap/>
            <w:vAlign w:val="bottom"/>
            <w:hideMark/>
          </w:tcPr>
          <w:p w14:paraId="2A3F052E" w14:textId="56E50EEB"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hAnsi="Arial" w:cs="Arial"/>
                <w:sz w:val="16"/>
                <w:szCs w:val="16"/>
              </w:rPr>
              <w:t>7.299,35</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B67CF8"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 </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14:paraId="49E505F8"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 </w:t>
            </w:r>
          </w:p>
        </w:tc>
      </w:tr>
      <w:tr w:rsidR="00AE293A" w:rsidRPr="00ED418B" w14:paraId="7CC0C924" w14:textId="77777777" w:rsidTr="00AD561B">
        <w:trPr>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2D7F12"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86</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5B70984C"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0408050519 </w:t>
            </w:r>
          </w:p>
        </w:tc>
        <w:tc>
          <w:tcPr>
            <w:tcW w:w="2268" w:type="dxa"/>
            <w:tcBorders>
              <w:top w:val="single" w:sz="4" w:space="0" w:color="auto"/>
              <w:left w:val="nil"/>
              <w:bottom w:val="single" w:sz="4" w:space="0" w:color="auto"/>
              <w:right w:val="single" w:sz="4" w:space="0" w:color="auto"/>
            </w:tcBorders>
            <w:shd w:val="clear" w:color="auto" w:fill="auto"/>
            <w:noWrap/>
            <w:vAlign w:val="bottom"/>
            <w:hideMark/>
          </w:tcPr>
          <w:p w14:paraId="098F95BF" w14:textId="77777777" w:rsidR="00AE293A" w:rsidRPr="006450C9" w:rsidRDefault="00AE293A" w:rsidP="00AD561B">
            <w:pPr>
              <w:spacing w:after="0" w:line="240" w:lineRule="auto"/>
              <w:jc w:val="both"/>
              <w:rPr>
                <w:rFonts w:ascii="Arial" w:eastAsia="Times New Roman" w:hAnsi="Arial" w:cs="Arial"/>
                <w:sz w:val="16"/>
                <w:szCs w:val="16"/>
                <w:lang w:eastAsia="pt-BR"/>
              </w:rPr>
            </w:pPr>
            <w:r w:rsidRPr="006450C9">
              <w:rPr>
                <w:rFonts w:ascii="Arial" w:eastAsia="Times New Roman" w:hAnsi="Arial" w:cs="Arial"/>
                <w:sz w:val="16"/>
                <w:szCs w:val="16"/>
                <w:lang w:eastAsia="pt-BR"/>
              </w:rPr>
              <w:t>FRATURA DE FÊMUR DIAFISARIA</w:t>
            </w:r>
          </w:p>
        </w:tc>
        <w:tc>
          <w:tcPr>
            <w:tcW w:w="1134" w:type="dxa"/>
            <w:tcBorders>
              <w:top w:val="single" w:sz="4" w:space="0" w:color="auto"/>
              <w:left w:val="nil"/>
              <w:bottom w:val="single" w:sz="4" w:space="0" w:color="auto"/>
              <w:right w:val="single" w:sz="4" w:space="0" w:color="auto"/>
            </w:tcBorders>
            <w:shd w:val="clear" w:color="auto" w:fill="auto"/>
            <w:noWrap/>
            <w:hideMark/>
          </w:tcPr>
          <w:p w14:paraId="647076B5"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2D7060">
              <w:rPr>
                <w:rFonts w:ascii="Arial" w:eastAsia="Times New Roman" w:hAnsi="Arial" w:cs="Arial"/>
                <w:sz w:val="16"/>
                <w:szCs w:val="16"/>
                <w:lang w:eastAsia="pt-BR"/>
              </w:rPr>
              <w:t>Serviços</w:t>
            </w:r>
          </w:p>
        </w:tc>
        <w:tc>
          <w:tcPr>
            <w:tcW w:w="1276" w:type="dxa"/>
            <w:tcBorders>
              <w:top w:val="single" w:sz="4" w:space="0" w:color="auto"/>
              <w:left w:val="nil"/>
              <w:bottom w:val="single" w:sz="4" w:space="0" w:color="auto"/>
              <w:right w:val="nil"/>
            </w:tcBorders>
            <w:shd w:val="clear" w:color="auto" w:fill="auto"/>
            <w:noWrap/>
            <w:vAlign w:val="bottom"/>
            <w:hideMark/>
          </w:tcPr>
          <w:p w14:paraId="4986F20B" w14:textId="2C7A335A"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hAnsi="Arial" w:cs="Arial"/>
                <w:sz w:val="16"/>
                <w:szCs w:val="16"/>
              </w:rPr>
              <w:t>7.026,14</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00663D"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 </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14:paraId="7F5F0E9E"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 </w:t>
            </w:r>
          </w:p>
        </w:tc>
      </w:tr>
      <w:tr w:rsidR="00AE293A" w:rsidRPr="00ED418B" w14:paraId="7FDB7243" w14:textId="77777777" w:rsidTr="00AD561B">
        <w:trPr>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F17320"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87</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6BDA4EA4"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0408050624 </w:t>
            </w:r>
          </w:p>
        </w:tc>
        <w:tc>
          <w:tcPr>
            <w:tcW w:w="2268" w:type="dxa"/>
            <w:tcBorders>
              <w:top w:val="single" w:sz="4" w:space="0" w:color="auto"/>
              <w:left w:val="nil"/>
              <w:bottom w:val="single" w:sz="4" w:space="0" w:color="auto"/>
              <w:right w:val="single" w:sz="4" w:space="0" w:color="auto"/>
            </w:tcBorders>
            <w:shd w:val="clear" w:color="auto" w:fill="auto"/>
            <w:noWrap/>
            <w:vAlign w:val="bottom"/>
            <w:hideMark/>
          </w:tcPr>
          <w:p w14:paraId="3107D660" w14:textId="77777777" w:rsidR="00AE293A" w:rsidRPr="006450C9" w:rsidRDefault="00AE293A" w:rsidP="00AD561B">
            <w:pPr>
              <w:spacing w:after="0" w:line="240" w:lineRule="auto"/>
              <w:jc w:val="both"/>
              <w:rPr>
                <w:rFonts w:ascii="Arial" w:eastAsia="Times New Roman" w:hAnsi="Arial" w:cs="Arial"/>
                <w:sz w:val="16"/>
                <w:szCs w:val="16"/>
                <w:lang w:eastAsia="pt-BR"/>
              </w:rPr>
            </w:pPr>
            <w:r w:rsidRPr="006450C9">
              <w:rPr>
                <w:rFonts w:ascii="Arial" w:eastAsia="Times New Roman" w:hAnsi="Arial" w:cs="Arial"/>
                <w:sz w:val="16"/>
                <w:szCs w:val="16"/>
                <w:lang w:eastAsia="pt-BR"/>
              </w:rPr>
              <w:t>FRATURA DE FÊMUR DISTAL</w:t>
            </w:r>
          </w:p>
        </w:tc>
        <w:tc>
          <w:tcPr>
            <w:tcW w:w="1134" w:type="dxa"/>
            <w:tcBorders>
              <w:top w:val="single" w:sz="4" w:space="0" w:color="auto"/>
              <w:left w:val="nil"/>
              <w:bottom w:val="single" w:sz="4" w:space="0" w:color="auto"/>
              <w:right w:val="single" w:sz="4" w:space="0" w:color="auto"/>
            </w:tcBorders>
            <w:shd w:val="clear" w:color="auto" w:fill="auto"/>
            <w:noWrap/>
            <w:hideMark/>
          </w:tcPr>
          <w:p w14:paraId="14B7F0D4"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2D7060">
              <w:rPr>
                <w:rFonts w:ascii="Arial" w:eastAsia="Times New Roman" w:hAnsi="Arial" w:cs="Arial"/>
                <w:sz w:val="16"/>
                <w:szCs w:val="16"/>
                <w:lang w:eastAsia="pt-BR"/>
              </w:rPr>
              <w:t>Serviços</w:t>
            </w:r>
          </w:p>
        </w:tc>
        <w:tc>
          <w:tcPr>
            <w:tcW w:w="1276" w:type="dxa"/>
            <w:tcBorders>
              <w:top w:val="single" w:sz="4" w:space="0" w:color="auto"/>
              <w:left w:val="nil"/>
              <w:bottom w:val="single" w:sz="4" w:space="0" w:color="auto"/>
              <w:right w:val="nil"/>
            </w:tcBorders>
            <w:shd w:val="clear" w:color="auto" w:fill="auto"/>
            <w:noWrap/>
            <w:vAlign w:val="bottom"/>
            <w:hideMark/>
          </w:tcPr>
          <w:p w14:paraId="6F9EA139" w14:textId="6710BF56"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hAnsi="Arial" w:cs="Arial"/>
                <w:sz w:val="16"/>
                <w:szCs w:val="16"/>
              </w:rPr>
              <w:t>5.015,86</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9BE7FE"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 </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14:paraId="7F1FBE7B"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 </w:t>
            </w:r>
          </w:p>
        </w:tc>
      </w:tr>
      <w:tr w:rsidR="00AE293A" w:rsidRPr="00ED418B" w14:paraId="47FB246B" w14:textId="77777777" w:rsidTr="00AD561B">
        <w:trPr>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BB5EAA"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88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2B7001"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0408020342 </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74C4CF" w14:textId="77777777" w:rsidR="00AE293A" w:rsidRPr="006450C9" w:rsidRDefault="00AE293A" w:rsidP="00AD561B">
            <w:pPr>
              <w:spacing w:after="0" w:line="240" w:lineRule="auto"/>
              <w:jc w:val="both"/>
              <w:rPr>
                <w:rFonts w:ascii="Arial" w:eastAsia="Times New Roman" w:hAnsi="Arial" w:cs="Arial"/>
                <w:sz w:val="16"/>
                <w:szCs w:val="16"/>
                <w:lang w:eastAsia="pt-BR"/>
              </w:rPr>
            </w:pPr>
            <w:r w:rsidRPr="006450C9">
              <w:rPr>
                <w:rFonts w:ascii="Arial" w:eastAsia="Times New Roman" w:hAnsi="Arial" w:cs="Arial"/>
                <w:sz w:val="16"/>
                <w:szCs w:val="16"/>
                <w:lang w:eastAsia="pt-BR"/>
              </w:rPr>
              <w:t>FRATURA DE FALANGE</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14:paraId="2AAF0900"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2D7060">
              <w:rPr>
                <w:rFonts w:ascii="Arial" w:eastAsia="Times New Roman" w:hAnsi="Arial" w:cs="Arial"/>
                <w:sz w:val="16"/>
                <w:szCs w:val="16"/>
                <w:lang w:eastAsia="pt-BR"/>
              </w:rPr>
              <w:t>Serviços</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F909A3" w14:textId="08893690"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4.691,90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F37460"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 </w:t>
            </w:r>
          </w:p>
        </w:tc>
        <w:tc>
          <w:tcPr>
            <w:tcW w:w="14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C46F9F"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 </w:t>
            </w:r>
          </w:p>
        </w:tc>
      </w:tr>
      <w:tr w:rsidR="00AE293A" w:rsidRPr="00ED418B" w14:paraId="546728C9" w14:textId="77777777" w:rsidTr="00AD561B">
        <w:trPr>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B0E7CE"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89</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05B96F87"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 0408020377</w:t>
            </w:r>
          </w:p>
        </w:tc>
        <w:tc>
          <w:tcPr>
            <w:tcW w:w="2268" w:type="dxa"/>
            <w:tcBorders>
              <w:top w:val="single" w:sz="4" w:space="0" w:color="auto"/>
              <w:left w:val="nil"/>
              <w:bottom w:val="single" w:sz="4" w:space="0" w:color="auto"/>
              <w:right w:val="single" w:sz="4" w:space="0" w:color="auto"/>
            </w:tcBorders>
            <w:shd w:val="clear" w:color="auto" w:fill="auto"/>
            <w:noWrap/>
            <w:vAlign w:val="bottom"/>
            <w:hideMark/>
          </w:tcPr>
          <w:p w14:paraId="35F84F88" w14:textId="77777777" w:rsidR="00AE293A" w:rsidRPr="006450C9" w:rsidRDefault="00AE293A" w:rsidP="00AD561B">
            <w:pPr>
              <w:spacing w:after="0" w:line="240" w:lineRule="auto"/>
              <w:jc w:val="both"/>
              <w:rPr>
                <w:rFonts w:ascii="Arial" w:eastAsia="Times New Roman" w:hAnsi="Arial" w:cs="Arial"/>
                <w:sz w:val="16"/>
                <w:szCs w:val="16"/>
                <w:lang w:eastAsia="pt-BR"/>
              </w:rPr>
            </w:pPr>
            <w:r w:rsidRPr="006450C9">
              <w:rPr>
                <w:rFonts w:ascii="Arial" w:eastAsia="Times New Roman" w:hAnsi="Arial" w:cs="Arial"/>
                <w:sz w:val="16"/>
                <w:szCs w:val="16"/>
                <w:lang w:eastAsia="pt-BR"/>
              </w:rPr>
              <w:t>FRATURA DE METACARPO</w:t>
            </w:r>
          </w:p>
        </w:tc>
        <w:tc>
          <w:tcPr>
            <w:tcW w:w="1134" w:type="dxa"/>
            <w:tcBorders>
              <w:top w:val="single" w:sz="4" w:space="0" w:color="auto"/>
              <w:left w:val="nil"/>
              <w:bottom w:val="single" w:sz="4" w:space="0" w:color="auto"/>
              <w:right w:val="single" w:sz="4" w:space="0" w:color="auto"/>
            </w:tcBorders>
            <w:shd w:val="clear" w:color="auto" w:fill="auto"/>
            <w:noWrap/>
            <w:hideMark/>
          </w:tcPr>
          <w:p w14:paraId="120FE4CF"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2D7060">
              <w:rPr>
                <w:rFonts w:ascii="Arial" w:eastAsia="Times New Roman" w:hAnsi="Arial" w:cs="Arial"/>
                <w:sz w:val="16"/>
                <w:szCs w:val="16"/>
                <w:lang w:eastAsia="pt-BR"/>
              </w:rPr>
              <w:t>Serviços</w:t>
            </w:r>
          </w:p>
        </w:tc>
        <w:tc>
          <w:tcPr>
            <w:tcW w:w="1276" w:type="dxa"/>
            <w:tcBorders>
              <w:top w:val="single" w:sz="4" w:space="0" w:color="auto"/>
              <w:left w:val="nil"/>
              <w:bottom w:val="single" w:sz="4" w:space="0" w:color="auto"/>
              <w:right w:val="nil"/>
            </w:tcBorders>
            <w:shd w:val="clear" w:color="auto" w:fill="auto"/>
            <w:noWrap/>
            <w:vAlign w:val="bottom"/>
            <w:hideMark/>
          </w:tcPr>
          <w:p w14:paraId="06C988DC" w14:textId="12FEF082"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hAnsi="Arial" w:cs="Arial"/>
                <w:sz w:val="16"/>
                <w:szCs w:val="16"/>
                <w:shd w:val="clear" w:color="auto" w:fill="FFFFFF"/>
              </w:rPr>
              <w:t> 135,00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94011D"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 </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14:paraId="54FBA148"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 </w:t>
            </w:r>
          </w:p>
        </w:tc>
      </w:tr>
      <w:tr w:rsidR="00AE293A" w:rsidRPr="00ED418B" w14:paraId="462207C5" w14:textId="77777777" w:rsidTr="00AD561B">
        <w:trPr>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949ADD"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90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2405BCB8"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 0408010150</w:t>
            </w:r>
          </w:p>
        </w:tc>
        <w:tc>
          <w:tcPr>
            <w:tcW w:w="2268" w:type="dxa"/>
            <w:tcBorders>
              <w:top w:val="single" w:sz="4" w:space="0" w:color="auto"/>
              <w:left w:val="nil"/>
              <w:bottom w:val="single" w:sz="4" w:space="0" w:color="auto"/>
              <w:right w:val="single" w:sz="4" w:space="0" w:color="auto"/>
            </w:tcBorders>
            <w:shd w:val="clear" w:color="auto" w:fill="auto"/>
            <w:noWrap/>
            <w:vAlign w:val="bottom"/>
            <w:hideMark/>
          </w:tcPr>
          <w:p w14:paraId="0B25ADAC" w14:textId="77777777" w:rsidR="00AE293A" w:rsidRPr="006450C9" w:rsidRDefault="00AE293A" w:rsidP="00AD561B">
            <w:pPr>
              <w:spacing w:after="0" w:line="240" w:lineRule="auto"/>
              <w:jc w:val="both"/>
              <w:rPr>
                <w:rFonts w:ascii="Arial" w:eastAsia="Times New Roman" w:hAnsi="Arial" w:cs="Arial"/>
                <w:sz w:val="16"/>
                <w:szCs w:val="16"/>
                <w:lang w:eastAsia="pt-BR"/>
              </w:rPr>
            </w:pPr>
            <w:r w:rsidRPr="006450C9">
              <w:rPr>
                <w:rFonts w:ascii="Arial" w:eastAsia="Times New Roman" w:hAnsi="Arial" w:cs="Arial"/>
                <w:sz w:val="16"/>
                <w:szCs w:val="16"/>
                <w:lang w:eastAsia="pt-BR"/>
              </w:rPr>
              <w:t xml:space="preserve">FRATURA DE CLAVÍCULA </w:t>
            </w:r>
          </w:p>
        </w:tc>
        <w:tc>
          <w:tcPr>
            <w:tcW w:w="1134" w:type="dxa"/>
            <w:tcBorders>
              <w:top w:val="single" w:sz="4" w:space="0" w:color="auto"/>
              <w:left w:val="nil"/>
              <w:bottom w:val="single" w:sz="4" w:space="0" w:color="auto"/>
              <w:right w:val="single" w:sz="4" w:space="0" w:color="auto"/>
            </w:tcBorders>
            <w:shd w:val="clear" w:color="auto" w:fill="auto"/>
            <w:noWrap/>
            <w:hideMark/>
          </w:tcPr>
          <w:p w14:paraId="3F845642"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2D7060">
              <w:rPr>
                <w:rFonts w:ascii="Arial" w:eastAsia="Times New Roman" w:hAnsi="Arial" w:cs="Arial"/>
                <w:sz w:val="16"/>
                <w:szCs w:val="16"/>
                <w:lang w:eastAsia="pt-BR"/>
              </w:rPr>
              <w:t>Serviços</w:t>
            </w:r>
          </w:p>
        </w:tc>
        <w:tc>
          <w:tcPr>
            <w:tcW w:w="1276" w:type="dxa"/>
            <w:tcBorders>
              <w:top w:val="single" w:sz="4" w:space="0" w:color="auto"/>
              <w:left w:val="nil"/>
              <w:bottom w:val="single" w:sz="4" w:space="0" w:color="auto"/>
              <w:right w:val="nil"/>
            </w:tcBorders>
            <w:shd w:val="clear" w:color="auto" w:fill="auto"/>
            <w:noWrap/>
            <w:vAlign w:val="bottom"/>
            <w:hideMark/>
          </w:tcPr>
          <w:p w14:paraId="52EDF359" w14:textId="595D558F"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hAnsi="Arial" w:cs="Arial"/>
                <w:sz w:val="16"/>
                <w:szCs w:val="16"/>
                <w:shd w:val="clear" w:color="auto" w:fill="FFFFFF"/>
              </w:rPr>
              <w:t>1.136,10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9D8137"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 </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14:paraId="6E72D353"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 </w:t>
            </w:r>
          </w:p>
        </w:tc>
      </w:tr>
      <w:tr w:rsidR="00AE293A" w:rsidRPr="00ED418B" w14:paraId="70684AA1" w14:textId="77777777" w:rsidTr="00AD561B">
        <w:trPr>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90EAB5"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91</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2C88E8F0"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0408050578 </w:t>
            </w:r>
          </w:p>
        </w:tc>
        <w:tc>
          <w:tcPr>
            <w:tcW w:w="2268" w:type="dxa"/>
            <w:tcBorders>
              <w:top w:val="single" w:sz="4" w:space="0" w:color="auto"/>
              <w:left w:val="nil"/>
              <w:bottom w:val="single" w:sz="4" w:space="0" w:color="auto"/>
              <w:right w:val="single" w:sz="4" w:space="0" w:color="auto"/>
            </w:tcBorders>
            <w:shd w:val="clear" w:color="auto" w:fill="auto"/>
            <w:noWrap/>
            <w:vAlign w:val="bottom"/>
            <w:hideMark/>
          </w:tcPr>
          <w:p w14:paraId="1B5D0818" w14:textId="77777777" w:rsidR="00AE293A" w:rsidRPr="006450C9" w:rsidRDefault="00AE293A" w:rsidP="00AD561B">
            <w:pPr>
              <w:spacing w:after="0" w:line="240" w:lineRule="auto"/>
              <w:jc w:val="both"/>
              <w:rPr>
                <w:rFonts w:ascii="Arial" w:eastAsia="Times New Roman" w:hAnsi="Arial" w:cs="Arial"/>
                <w:sz w:val="16"/>
                <w:szCs w:val="16"/>
                <w:lang w:eastAsia="pt-BR"/>
              </w:rPr>
            </w:pPr>
            <w:r w:rsidRPr="006450C9">
              <w:rPr>
                <w:rFonts w:ascii="Arial" w:eastAsia="Times New Roman" w:hAnsi="Arial" w:cs="Arial"/>
                <w:sz w:val="16"/>
                <w:szCs w:val="16"/>
                <w:lang w:eastAsia="pt-BR"/>
              </w:rPr>
              <w:t xml:space="preserve">FRATURA DE TORNOZELO </w:t>
            </w:r>
          </w:p>
        </w:tc>
        <w:tc>
          <w:tcPr>
            <w:tcW w:w="1134" w:type="dxa"/>
            <w:tcBorders>
              <w:top w:val="single" w:sz="4" w:space="0" w:color="auto"/>
              <w:left w:val="nil"/>
              <w:bottom w:val="single" w:sz="4" w:space="0" w:color="auto"/>
              <w:right w:val="single" w:sz="4" w:space="0" w:color="auto"/>
            </w:tcBorders>
            <w:shd w:val="clear" w:color="auto" w:fill="auto"/>
            <w:noWrap/>
            <w:hideMark/>
          </w:tcPr>
          <w:p w14:paraId="5B0C5071"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2D7060">
              <w:rPr>
                <w:rFonts w:ascii="Arial" w:eastAsia="Times New Roman" w:hAnsi="Arial" w:cs="Arial"/>
                <w:sz w:val="16"/>
                <w:szCs w:val="16"/>
                <w:lang w:eastAsia="pt-BR"/>
              </w:rPr>
              <w:t>Serviços</w:t>
            </w:r>
          </w:p>
        </w:tc>
        <w:tc>
          <w:tcPr>
            <w:tcW w:w="1276" w:type="dxa"/>
            <w:tcBorders>
              <w:top w:val="single" w:sz="4" w:space="0" w:color="auto"/>
              <w:left w:val="nil"/>
              <w:bottom w:val="single" w:sz="4" w:space="0" w:color="auto"/>
              <w:right w:val="nil"/>
            </w:tcBorders>
            <w:shd w:val="clear" w:color="auto" w:fill="auto"/>
            <w:noWrap/>
            <w:vAlign w:val="bottom"/>
            <w:hideMark/>
          </w:tcPr>
          <w:p w14:paraId="0276E316" w14:textId="6CA840D6"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hAnsi="Arial" w:cs="Arial"/>
                <w:sz w:val="16"/>
                <w:szCs w:val="16"/>
                <w:shd w:val="clear" w:color="auto" w:fill="FFFFFF"/>
              </w:rPr>
              <w:t> 6.987,10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F262EA"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 </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14:paraId="5EC96D05"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 </w:t>
            </w:r>
          </w:p>
        </w:tc>
      </w:tr>
      <w:tr w:rsidR="00AE293A" w:rsidRPr="00ED418B" w14:paraId="380B19D7" w14:textId="77777777" w:rsidTr="00AD561B">
        <w:trPr>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03FF51"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92</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7066B7F1"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0408050551 </w:t>
            </w:r>
          </w:p>
        </w:tc>
        <w:tc>
          <w:tcPr>
            <w:tcW w:w="2268" w:type="dxa"/>
            <w:tcBorders>
              <w:top w:val="single" w:sz="4" w:space="0" w:color="auto"/>
              <w:left w:val="nil"/>
              <w:bottom w:val="single" w:sz="4" w:space="0" w:color="auto"/>
              <w:right w:val="single" w:sz="4" w:space="0" w:color="auto"/>
            </w:tcBorders>
            <w:shd w:val="clear" w:color="auto" w:fill="auto"/>
            <w:noWrap/>
            <w:vAlign w:val="bottom"/>
            <w:hideMark/>
          </w:tcPr>
          <w:p w14:paraId="2FAB7996" w14:textId="77777777" w:rsidR="00AE293A" w:rsidRPr="006450C9" w:rsidRDefault="00AE293A" w:rsidP="00AD561B">
            <w:pPr>
              <w:spacing w:after="0" w:line="240" w:lineRule="auto"/>
              <w:jc w:val="both"/>
              <w:rPr>
                <w:rFonts w:ascii="Arial" w:eastAsia="Times New Roman" w:hAnsi="Arial" w:cs="Arial"/>
                <w:sz w:val="16"/>
                <w:szCs w:val="16"/>
                <w:lang w:eastAsia="pt-BR"/>
              </w:rPr>
            </w:pPr>
            <w:r w:rsidRPr="006450C9">
              <w:rPr>
                <w:rFonts w:ascii="Arial" w:eastAsia="Times New Roman" w:hAnsi="Arial" w:cs="Arial"/>
                <w:sz w:val="16"/>
                <w:szCs w:val="16"/>
                <w:lang w:eastAsia="pt-BR"/>
              </w:rPr>
              <w:t xml:space="preserve">FRATURA DE PLANALTO TIBIAL </w:t>
            </w:r>
          </w:p>
        </w:tc>
        <w:tc>
          <w:tcPr>
            <w:tcW w:w="1134" w:type="dxa"/>
            <w:tcBorders>
              <w:top w:val="single" w:sz="4" w:space="0" w:color="auto"/>
              <w:left w:val="nil"/>
              <w:bottom w:val="single" w:sz="4" w:space="0" w:color="auto"/>
              <w:right w:val="single" w:sz="4" w:space="0" w:color="auto"/>
            </w:tcBorders>
            <w:shd w:val="clear" w:color="auto" w:fill="auto"/>
            <w:noWrap/>
            <w:hideMark/>
          </w:tcPr>
          <w:p w14:paraId="60642BA8"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2D7060">
              <w:rPr>
                <w:rFonts w:ascii="Arial" w:eastAsia="Times New Roman" w:hAnsi="Arial" w:cs="Arial"/>
                <w:sz w:val="16"/>
                <w:szCs w:val="16"/>
                <w:lang w:eastAsia="pt-BR"/>
              </w:rPr>
              <w:t>Serviços</w:t>
            </w:r>
          </w:p>
        </w:tc>
        <w:tc>
          <w:tcPr>
            <w:tcW w:w="1276" w:type="dxa"/>
            <w:tcBorders>
              <w:top w:val="single" w:sz="4" w:space="0" w:color="auto"/>
              <w:left w:val="nil"/>
              <w:bottom w:val="single" w:sz="4" w:space="0" w:color="auto"/>
              <w:right w:val="nil"/>
            </w:tcBorders>
            <w:shd w:val="clear" w:color="auto" w:fill="auto"/>
            <w:noWrap/>
            <w:vAlign w:val="bottom"/>
            <w:hideMark/>
          </w:tcPr>
          <w:p w14:paraId="7DEBC6C3" w14:textId="0DCC558B"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hAnsi="Arial" w:cs="Arial"/>
                <w:sz w:val="16"/>
                <w:szCs w:val="16"/>
                <w:shd w:val="clear" w:color="auto" w:fill="FFFFFF"/>
              </w:rPr>
              <w:t> 7.299,35</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3514E9"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 </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14:paraId="6470020A"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 </w:t>
            </w:r>
          </w:p>
        </w:tc>
      </w:tr>
      <w:tr w:rsidR="00AE293A" w:rsidRPr="00ED418B" w14:paraId="08596857" w14:textId="77777777" w:rsidTr="00AD561B">
        <w:trPr>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EB2FA3"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93</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058F5497"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0408050616 </w:t>
            </w:r>
          </w:p>
        </w:tc>
        <w:tc>
          <w:tcPr>
            <w:tcW w:w="2268" w:type="dxa"/>
            <w:tcBorders>
              <w:top w:val="single" w:sz="4" w:space="0" w:color="auto"/>
              <w:left w:val="nil"/>
              <w:bottom w:val="single" w:sz="4" w:space="0" w:color="auto"/>
              <w:right w:val="single" w:sz="4" w:space="0" w:color="auto"/>
            </w:tcBorders>
            <w:shd w:val="clear" w:color="auto" w:fill="auto"/>
            <w:noWrap/>
            <w:vAlign w:val="bottom"/>
            <w:hideMark/>
          </w:tcPr>
          <w:p w14:paraId="66ACC632" w14:textId="77777777" w:rsidR="00AE293A" w:rsidRPr="006450C9" w:rsidRDefault="00AE293A" w:rsidP="00AD561B">
            <w:pPr>
              <w:spacing w:after="0" w:line="240" w:lineRule="auto"/>
              <w:jc w:val="both"/>
              <w:rPr>
                <w:rFonts w:ascii="Arial" w:eastAsia="Times New Roman" w:hAnsi="Arial" w:cs="Arial"/>
                <w:sz w:val="16"/>
                <w:szCs w:val="16"/>
                <w:lang w:eastAsia="pt-BR"/>
              </w:rPr>
            </w:pPr>
            <w:r w:rsidRPr="006450C9">
              <w:rPr>
                <w:rFonts w:ascii="Arial" w:eastAsia="Times New Roman" w:hAnsi="Arial" w:cs="Arial"/>
                <w:sz w:val="16"/>
                <w:szCs w:val="16"/>
                <w:lang w:eastAsia="pt-BR"/>
              </w:rPr>
              <w:t>FRATURA DE TÍBIA (DIAFISÁRIA)</w:t>
            </w:r>
          </w:p>
        </w:tc>
        <w:tc>
          <w:tcPr>
            <w:tcW w:w="1134" w:type="dxa"/>
            <w:tcBorders>
              <w:top w:val="single" w:sz="4" w:space="0" w:color="auto"/>
              <w:left w:val="nil"/>
              <w:bottom w:val="single" w:sz="4" w:space="0" w:color="auto"/>
              <w:right w:val="single" w:sz="4" w:space="0" w:color="auto"/>
            </w:tcBorders>
            <w:shd w:val="clear" w:color="auto" w:fill="auto"/>
            <w:noWrap/>
            <w:hideMark/>
          </w:tcPr>
          <w:p w14:paraId="0D3C65DA"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2D7060">
              <w:rPr>
                <w:rFonts w:ascii="Arial" w:eastAsia="Times New Roman" w:hAnsi="Arial" w:cs="Arial"/>
                <w:sz w:val="16"/>
                <w:szCs w:val="16"/>
                <w:lang w:eastAsia="pt-BR"/>
              </w:rPr>
              <w:t>Serviços</w:t>
            </w:r>
          </w:p>
        </w:tc>
        <w:tc>
          <w:tcPr>
            <w:tcW w:w="1276" w:type="dxa"/>
            <w:tcBorders>
              <w:top w:val="single" w:sz="4" w:space="0" w:color="auto"/>
              <w:left w:val="nil"/>
              <w:bottom w:val="single" w:sz="4" w:space="0" w:color="auto"/>
              <w:right w:val="nil"/>
            </w:tcBorders>
            <w:shd w:val="clear" w:color="auto" w:fill="auto"/>
            <w:noWrap/>
            <w:vAlign w:val="bottom"/>
            <w:hideMark/>
          </w:tcPr>
          <w:p w14:paraId="611C0F12" w14:textId="72FA7C73"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hAnsi="Arial" w:cs="Arial"/>
                <w:sz w:val="16"/>
                <w:szCs w:val="16"/>
                <w:shd w:val="clear" w:color="auto" w:fill="FFFFFF"/>
              </w:rPr>
              <w:t> 850,00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7B0C32"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 </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14:paraId="678F87CB"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 </w:t>
            </w:r>
          </w:p>
        </w:tc>
      </w:tr>
      <w:tr w:rsidR="00AE293A" w:rsidRPr="00ED418B" w14:paraId="6A04680A" w14:textId="77777777" w:rsidTr="00AD561B">
        <w:trPr>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04932A"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94</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6F8EAFFC"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0408050543 </w:t>
            </w:r>
          </w:p>
        </w:tc>
        <w:tc>
          <w:tcPr>
            <w:tcW w:w="2268" w:type="dxa"/>
            <w:tcBorders>
              <w:top w:val="single" w:sz="4" w:space="0" w:color="auto"/>
              <w:left w:val="nil"/>
              <w:bottom w:val="single" w:sz="4" w:space="0" w:color="auto"/>
              <w:right w:val="single" w:sz="4" w:space="0" w:color="auto"/>
            </w:tcBorders>
            <w:shd w:val="clear" w:color="auto" w:fill="auto"/>
            <w:noWrap/>
            <w:vAlign w:val="bottom"/>
            <w:hideMark/>
          </w:tcPr>
          <w:p w14:paraId="50024ECE" w14:textId="77777777" w:rsidR="00AE293A" w:rsidRPr="006450C9" w:rsidRDefault="00AE293A" w:rsidP="00AD561B">
            <w:pPr>
              <w:spacing w:after="0" w:line="240" w:lineRule="auto"/>
              <w:jc w:val="both"/>
              <w:rPr>
                <w:rFonts w:ascii="Arial" w:eastAsia="Times New Roman" w:hAnsi="Arial" w:cs="Arial"/>
                <w:sz w:val="16"/>
                <w:szCs w:val="16"/>
                <w:lang w:eastAsia="pt-BR"/>
              </w:rPr>
            </w:pPr>
            <w:r w:rsidRPr="006450C9">
              <w:rPr>
                <w:rFonts w:ascii="Arial" w:eastAsia="Times New Roman" w:hAnsi="Arial" w:cs="Arial"/>
                <w:sz w:val="16"/>
                <w:szCs w:val="16"/>
                <w:lang w:eastAsia="pt-BR"/>
              </w:rPr>
              <w:t>FRATURA DE TÍBIA DISTAL</w:t>
            </w:r>
          </w:p>
        </w:tc>
        <w:tc>
          <w:tcPr>
            <w:tcW w:w="1134" w:type="dxa"/>
            <w:tcBorders>
              <w:top w:val="single" w:sz="4" w:space="0" w:color="auto"/>
              <w:left w:val="nil"/>
              <w:bottom w:val="single" w:sz="4" w:space="0" w:color="auto"/>
              <w:right w:val="single" w:sz="4" w:space="0" w:color="auto"/>
            </w:tcBorders>
            <w:shd w:val="clear" w:color="auto" w:fill="auto"/>
            <w:noWrap/>
            <w:hideMark/>
          </w:tcPr>
          <w:p w14:paraId="03962336"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2D7060">
              <w:rPr>
                <w:rFonts w:ascii="Arial" w:eastAsia="Times New Roman" w:hAnsi="Arial" w:cs="Arial"/>
                <w:sz w:val="16"/>
                <w:szCs w:val="16"/>
                <w:lang w:eastAsia="pt-BR"/>
              </w:rPr>
              <w:t>Serviços</w:t>
            </w:r>
          </w:p>
        </w:tc>
        <w:tc>
          <w:tcPr>
            <w:tcW w:w="1276" w:type="dxa"/>
            <w:tcBorders>
              <w:top w:val="single" w:sz="4" w:space="0" w:color="auto"/>
              <w:left w:val="nil"/>
              <w:bottom w:val="single" w:sz="4" w:space="0" w:color="auto"/>
              <w:right w:val="nil"/>
            </w:tcBorders>
            <w:shd w:val="clear" w:color="auto" w:fill="auto"/>
            <w:noWrap/>
            <w:vAlign w:val="bottom"/>
            <w:hideMark/>
          </w:tcPr>
          <w:p w14:paraId="31D17116" w14:textId="0E854882"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hAnsi="Arial" w:cs="Arial"/>
                <w:sz w:val="16"/>
                <w:szCs w:val="16"/>
                <w:shd w:val="clear" w:color="auto" w:fill="FFFFFF"/>
              </w:rPr>
              <w:t> 5.777,03</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EC21BF"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 </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14:paraId="5FD78489"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 </w:t>
            </w:r>
          </w:p>
        </w:tc>
      </w:tr>
      <w:tr w:rsidR="00AE293A" w:rsidRPr="00ED418B" w14:paraId="53810DCC" w14:textId="77777777" w:rsidTr="00AD561B">
        <w:trPr>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183388"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95</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297DB177"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 0408050578</w:t>
            </w:r>
          </w:p>
        </w:tc>
        <w:tc>
          <w:tcPr>
            <w:tcW w:w="2268" w:type="dxa"/>
            <w:tcBorders>
              <w:top w:val="single" w:sz="4" w:space="0" w:color="auto"/>
              <w:left w:val="nil"/>
              <w:bottom w:val="single" w:sz="4" w:space="0" w:color="auto"/>
              <w:right w:val="single" w:sz="4" w:space="0" w:color="auto"/>
            </w:tcBorders>
            <w:shd w:val="clear" w:color="auto" w:fill="auto"/>
            <w:noWrap/>
            <w:vAlign w:val="bottom"/>
            <w:hideMark/>
          </w:tcPr>
          <w:p w14:paraId="560DD987" w14:textId="77777777" w:rsidR="00AE293A" w:rsidRPr="006450C9" w:rsidRDefault="00AE293A" w:rsidP="00AD561B">
            <w:pPr>
              <w:spacing w:after="0" w:line="240" w:lineRule="auto"/>
              <w:jc w:val="both"/>
              <w:rPr>
                <w:rFonts w:ascii="Arial" w:eastAsia="Times New Roman" w:hAnsi="Arial" w:cs="Arial"/>
                <w:sz w:val="16"/>
                <w:szCs w:val="16"/>
                <w:lang w:eastAsia="pt-BR"/>
              </w:rPr>
            </w:pPr>
            <w:r w:rsidRPr="006450C9">
              <w:rPr>
                <w:rFonts w:ascii="Arial" w:eastAsia="Times New Roman" w:hAnsi="Arial" w:cs="Arial"/>
                <w:sz w:val="16"/>
                <w:szCs w:val="16"/>
                <w:lang w:eastAsia="pt-BR"/>
              </w:rPr>
              <w:t>FRATURA DE FÍBULA</w:t>
            </w:r>
          </w:p>
        </w:tc>
        <w:tc>
          <w:tcPr>
            <w:tcW w:w="1134" w:type="dxa"/>
            <w:tcBorders>
              <w:top w:val="single" w:sz="4" w:space="0" w:color="auto"/>
              <w:left w:val="nil"/>
              <w:bottom w:val="single" w:sz="4" w:space="0" w:color="auto"/>
              <w:right w:val="single" w:sz="4" w:space="0" w:color="auto"/>
            </w:tcBorders>
            <w:shd w:val="clear" w:color="auto" w:fill="auto"/>
            <w:noWrap/>
            <w:hideMark/>
          </w:tcPr>
          <w:p w14:paraId="6C5EEBD4"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2D7060">
              <w:rPr>
                <w:rFonts w:ascii="Arial" w:eastAsia="Times New Roman" w:hAnsi="Arial" w:cs="Arial"/>
                <w:sz w:val="16"/>
                <w:szCs w:val="16"/>
                <w:lang w:eastAsia="pt-BR"/>
              </w:rPr>
              <w:t>Serviços</w:t>
            </w:r>
          </w:p>
        </w:tc>
        <w:tc>
          <w:tcPr>
            <w:tcW w:w="1276" w:type="dxa"/>
            <w:tcBorders>
              <w:top w:val="single" w:sz="4" w:space="0" w:color="auto"/>
              <w:left w:val="nil"/>
              <w:bottom w:val="single" w:sz="4" w:space="0" w:color="auto"/>
              <w:right w:val="nil"/>
            </w:tcBorders>
            <w:shd w:val="clear" w:color="auto" w:fill="auto"/>
            <w:noWrap/>
            <w:vAlign w:val="bottom"/>
            <w:hideMark/>
          </w:tcPr>
          <w:p w14:paraId="108A116A" w14:textId="2A3B591A"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hAnsi="Arial" w:cs="Arial"/>
                <w:sz w:val="16"/>
                <w:szCs w:val="16"/>
                <w:shd w:val="clear" w:color="auto" w:fill="FFFFFF"/>
              </w:rPr>
              <w:t> 535,32</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CACA7B"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 </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14:paraId="4DC68249"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 </w:t>
            </w:r>
          </w:p>
        </w:tc>
      </w:tr>
      <w:tr w:rsidR="00AE293A" w:rsidRPr="00ED418B" w14:paraId="00D2EB8D" w14:textId="77777777" w:rsidTr="00AD561B">
        <w:trPr>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FB3ECD"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96</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79A50354"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0408050594 </w:t>
            </w:r>
          </w:p>
        </w:tc>
        <w:tc>
          <w:tcPr>
            <w:tcW w:w="2268" w:type="dxa"/>
            <w:tcBorders>
              <w:top w:val="single" w:sz="4" w:space="0" w:color="auto"/>
              <w:left w:val="nil"/>
              <w:bottom w:val="single" w:sz="4" w:space="0" w:color="auto"/>
              <w:right w:val="single" w:sz="4" w:space="0" w:color="auto"/>
            </w:tcBorders>
            <w:shd w:val="clear" w:color="auto" w:fill="auto"/>
            <w:noWrap/>
            <w:vAlign w:val="bottom"/>
            <w:hideMark/>
          </w:tcPr>
          <w:p w14:paraId="4A7DAAF2" w14:textId="77777777" w:rsidR="00AE293A" w:rsidRPr="006450C9" w:rsidRDefault="00AE293A" w:rsidP="00AD561B">
            <w:pPr>
              <w:spacing w:after="0" w:line="240" w:lineRule="auto"/>
              <w:jc w:val="both"/>
              <w:rPr>
                <w:rFonts w:ascii="Arial" w:eastAsia="Times New Roman" w:hAnsi="Arial" w:cs="Arial"/>
                <w:sz w:val="16"/>
                <w:szCs w:val="16"/>
                <w:lang w:eastAsia="pt-BR"/>
              </w:rPr>
            </w:pPr>
            <w:r w:rsidRPr="006450C9">
              <w:rPr>
                <w:rFonts w:ascii="Arial" w:eastAsia="Times New Roman" w:hAnsi="Arial" w:cs="Arial"/>
                <w:sz w:val="16"/>
                <w:szCs w:val="16"/>
                <w:lang w:eastAsia="pt-BR"/>
              </w:rPr>
              <w:t>FRATURA DE PATELA</w:t>
            </w:r>
          </w:p>
        </w:tc>
        <w:tc>
          <w:tcPr>
            <w:tcW w:w="1134" w:type="dxa"/>
            <w:tcBorders>
              <w:top w:val="single" w:sz="4" w:space="0" w:color="auto"/>
              <w:left w:val="nil"/>
              <w:bottom w:val="single" w:sz="4" w:space="0" w:color="auto"/>
              <w:right w:val="single" w:sz="4" w:space="0" w:color="auto"/>
            </w:tcBorders>
            <w:shd w:val="clear" w:color="auto" w:fill="auto"/>
            <w:noWrap/>
            <w:hideMark/>
          </w:tcPr>
          <w:p w14:paraId="5213E273"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2D7060">
              <w:rPr>
                <w:rFonts w:ascii="Arial" w:eastAsia="Times New Roman" w:hAnsi="Arial" w:cs="Arial"/>
                <w:sz w:val="16"/>
                <w:szCs w:val="16"/>
                <w:lang w:eastAsia="pt-BR"/>
              </w:rPr>
              <w:t>Serviços</w:t>
            </w:r>
          </w:p>
        </w:tc>
        <w:tc>
          <w:tcPr>
            <w:tcW w:w="1276" w:type="dxa"/>
            <w:tcBorders>
              <w:top w:val="single" w:sz="4" w:space="0" w:color="auto"/>
              <w:left w:val="nil"/>
              <w:bottom w:val="single" w:sz="4" w:space="0" w:color="auto"/>
              <w:right w:val="nil"/>
            </w:tcBorders>
            <w:shd w:val="clear" w:color="auto" w:fill="auto"/>
            <w:noWrap/>
            <w:vAlign w:val="bottom"/>
            <w:hideMark/>
          </w:tcPr>
          <w:p w14:paraId="5FE33C21" w14:textId="41D604ED"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hAnsi="Arial" w:cs="Arial"/>
                <w:sz w:val="16"/>
                <w:szCs w:val="16"/>
                <w:shd w:val="clear" w:color="auto" w:fill="FFFFFF"/>
              </w:rPr>
              <w:t> 5.191,51</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869C79"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 </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14:paraId="662DA9AB"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 </w:t>
            </w:r>
          </w:p>
        </w:tc>
      </w:tr>
      <w:tr w:rsidR="00AE293A" w:rsidRPr="00ED418B" w14:paraId="6E6357DA" w14:textId="77777777" w:rsidTr="00AD561B">
        <w:trPr>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A33F50"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97</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2FC0B7A8"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0408020415 </w:t>
            </w:r>
          </w:p>
        </w:tc>
        <w:tc>
          <w:tcPr>
            <w:tcW w:w="2268" w:type="dxa"/>
            <w:tcBorders>
              <w:top w:val="single" w:sz="4" w:space="0" w:color="auto"/>
              <w:left w:val="nil"/>
              <w:bottom w:val="single" w:sz="4" w:space="0" w:color="auto"/>
              <w:right w:val="single" w:sz="4" w:space="0" w:color="auto"/>
            </w:tcBorders>
            <w:shd w:val="clear" w:color="auto" w:fill="auto"/>
            <w:noWrap/>
            <w:vAlign w:val="bottom"/>
            <w:hideMark/>
          </w:tcPr>
          <w:p w14:paraId="0F5273F0" w14:textId="77777777" w:rsidR="00AE293A" w:rsidRPr="006450C9" w:rsidRDefault="00AE293A" w:rsidP="00AD561B">
            <w:pPr>
              <w:spacing w:after="0" w:line="240" w:lineRule="auto"/>
              <w:jc w:val="both"/>
              <w:rPr>
                <w:rFonts w:ascii="Arial" w:eastAsia="Times New Roman" w:hAnsi="Arial" w:cs="Arial"/>
                <w:sz w:val="16"/>
                <w:szCs w:val="16"/>
                <w:lang w:eastAsia="pt-BR"/>
              </w:rPr>
            </w:pPr>
            <w:r w:rsidRPr="006450C9">
              <w:rPr>
                <w:rFonts w:ascii="Arial" w:eastAsia="Times New Roman" w:hAnsi="Arial" w:cs="Arial"/>
                <w:sz w:val="16"/>
                <w:szCs w:val="16"/>
                <w:lang w:eastAsia="pt-BR"/>
              </w:rPr>
              <w:t>FRATURA DE OLÉCRANO</w:t>
            </w:r>
          </w:p>
        </w:tc>
        <w:tc>
          <w:tcPr>
            <w:tcW w:w="1134" w:type="dxa"/>
            <w:tcBorders>
              <w:top w:val="single" w:sz="4" w:space="0" w:color="auto"/>
              <w:left w:val="nil"/>
              <w:bottom w:val="single" w:sz="4" w:space="0" w:color="auto"/>
              <w:right w:val="single" w:sz="4" w:space="0" w:color="auto"/>
            </w:tcBorders>
            <w:shd w:val="clear" w:color="auto" w:fill="auto"/>
            <w:noWrap/>
            <w:hideMark/>
          </w:tcPr>
          <w:p w14:paraId="693671BC"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2D7060">
              <w:rPr>
                <w:rFonts w:ascii="Arial" w:eastAsia="Times New Roman" w:hAnsi="Arial" w:cs="Arial"/>
                <w:sz w:val="16"/>
                <w:szCs w:val="16"/>
                <w:lang w:eastAsia="pt-BR"/>
              </w:rPr>
              <w:t>Serviços</w:t>
            </w:r>
          </w:p>
        </w:tc>
        <w:tc>
          <w:tcPr>
            <w:tcW w:w="1276" w:type="dxa"/>
            <w:tcBorders>
              <w:top w:val="single" w:sz="4" w:space="0" w:color="auto"/>
              <w:left w:val="nil"/>
              <w:bottom w:val="single" w:sz="4" w:space="0" w:color="auto"/>
              <w:right w:val="nil"/>
            </w:tcBorders>
            <w:shd w:val="clear" w:color="auto" w:fill="auto"/>
            <w:noWrap/>
            <w:vAlign w:val="bottom"/>
            <w:hideMark/>
          </w:tcPr>
          <w:p w14:paraId="68B6384C" w14:textId="4A87C0B4"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hAnsi="Arial" w:cs="Arial"/>
                <w:sz w:val="16"/>
                <w:szCs w:val="16"/>
                <w:shd w:val="clear" w:color="auto" w:fill="FFFFFF"/>
              </w:rPr>
              <w:t> 6.920,67</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9AB73E"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 </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14:paraId="17749420"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 </w:t>
            </w:r>
          </w:p>
        </w:tc>
      </w:tr>
      <w:tr w:rsidR="00AE293A" w:rsidRPr="00ED418B" w14:paraId="351F90D6" w14:textId="77777777" w:rsidTr="00AD561B">
        <w:trPr>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2E4A4B"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98</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2EE50214"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0408020334 </w:t>
            </w:r>
          </w:p>
        </w:tc>
        <w:tc>
          <w:tcPr>
            <w:tcW w:w="2268" w:type="dxa"/>
            <w:tcBorders>
              <w:top w:val="single" w:sz="4" w:space="0" w:color="auto"/>
              <w:left w:val="nil"/>
              <w:bottom w:val="single" w:sz="4" w:space="0" w:color="auto"/>
              <w:right w:val="single" w:sz="4" w:space="0" w:color="auto"/>
            </w:tcBorders>
            <w:shd w:val="clear" w:color="auto" w:fill="auto"/>
            <w:noWrap/>
            <w:vAlign w:val="bottom"/>
            <w:hideMark/>
          </w:tcPr>
          <w:p w14:paraId="228D8339" w14:textId="77777777" w:rsidR="00AE293A" w:rsidRPr="006450C9" w:rsidRDefault="00AE293A" w:rsidP="00AD561B">
            <w:pPr>
              <w:spacing w:after="0" w:line="240" w:lineRule="auto"/>
              <w:jc w:val="both"/>
              <w:rPr>
                <w:rFonts w:ascii="Arial" w:eastAsia="Times New Roman" w:hAnsi="Arial" w:cs="Arial"/>
                <w:sz w:val="16"/>
                <w:szCs w:val="16"/>
                <w:lang w:eastAsia="pt-BR"/>
              </w:rPr>
            </w:pPr>
            <w:r w:rsidRPr="006450C9">
              <w:rPr>
                <w:rFonts w:ascii="Arial" w:eastAsia="Times New Roman" w:hAnsi="Arial" w:cs="Arial"/>
                <w:sz w:val="16"/>
                <w:szCs w:val="16"/>
                <w:lang w:eastAsia="pt-BR"/>
              </w:rPr>
              <w:t>FRATURA DE ÚMERO PROXIMAL</w:t>
            </w:r>
          </w:p>
        </w:tc>
        <w:tc>
          <w:tcPr>
            <w:tcW w:w="1134" w:type="dxa"/>
            <w:tcBorders>
              <w:top w:val="single" w:sz="4" w:space="0" w:color="auto"/>
              <w:left w:val="nil"/>
              <w:bottom w:val="single" w:sz="4" w:space="0" w:color="auto"/>
              <w:right w:val="single" w:sz="4" w:space="0" w:color="auto"/>
            </w:tcBorders>
            <w:shd w:val="clear" w:color="auto" w:fill="auto"/>
            <w:noWrap/>
            <w:hideMark/>
          </w:tcPr>
          <w:p w14:paraId="29EFDFE6"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2D7060">
              <w:rPr>
                <w:rFonts w:ascii="Arial" w:eastAsia="Times New Roman" w:hAnsi="Arial" w:cs="Arial"/>
                <w:sz w:val="16"/>
                <w:szCs w:val="16"/>
                <w:lang w:eastAsia="pt-BR"/>
              </w:rPr>
              <w:t>Serviços</w:t>
            </w:r>
          </w:p>
        </w:tc>
        <w:tc>
          <w:tcPr>
            <w:tcW w:w="1276" w:type="dxa"/>
            <w:tcBorders>
              <w:top w:val="single" w:sz="4" w:space="0" w:color="auto"/>
              <w:left w:val="nil"/>
              <w:bottom w:val="single" w:sz="4" w:space="0" w:color="auto"/>
              <w:right w:val="nil"/>
            </w:tcBorders>
            <w:shd w:val="clear" w:color="auto" w:fill="auto"/>
            <w:noWrap/>
            <w:vAlign w:val="bottom"/>
            <w:hideMark/>
          </w:tcPr>
          <w:p w14:paraId="726D4B40" w14:textId="54F8939A"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hAnsi="Arial" w:cs="Arial"/>
                <w:sz w:val="16"/>
                <w:szCs w:val="16"/>
                <w:shd w:val="clear" w:color="auto" w:fill="FFFFFF"/>
              </w:rPr>
              <w:t> 1.496,94</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ECC824"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 </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14:paraId="47C6EA83"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 </w:t>
            </w:r>
          </w:p>
        </w:tc>
      </w:tr>
      <w:tr w:rsidR="00AE293A" w:rsidRPr="00ED418B" w14:paraId="7BE7F43D" w14:textId="77777777" w:rsidTr="00AD561B">
        <w:trPr>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043524"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99</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17775FED"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 0408020393</w:t>
            </w:r>
          </w:p>
        </w:tc>
        <w:tc>
          <w:tcPr>
            <w:tcW w:w="2268" w:type="dxa"/>
            <w:tcBorders>
              <w:top w:val="single" w:sz="4" w:space="0" w:color="auto"/>
              <w:left w:val="nil"/>
              <w:bottom w:val="single" w:sz="4" w:space="0" w:color="auto"/>
              <w:right w:val="single" w:sz="4" w:space="0" w:color="auto"/>
            </w:tcBorders>
            <w:shd w:val="clear" w:color="auto" w:fill="auto"/>
            <w:noWrap/>
            <w:vAlign w:val="bottom"/>
            <w:hideMark/>
          </w:tcPr>
          <w:p w14:paraId="59A7C344" w14:textId="77777777" w:rsidR="00AE293A" w:rsidRPr="006450C9" w:rsidRDefault="00AE293A" w:rsidP="00AD561B">
            <w:pPr>
              <w:spacing w:after="0" w:line="240" w:lineRule="auto"/>
              <w:jc w:val="both"/>
              <w:rPr>
                <w:rFonts w:ascii="Arial" w:eastAsia="Times New Roman" w:hAnsi="Arial" w:cs="Arial"/>
                <w:sz w:val="16"/>
                <w:szCs w:val="16"/>
                <w:lang w:eastAsia="pt-BR"/>
              </w:rPr>
            </w:pPr>
            <w:r w:rsidRPr="006450C9">
              <w:rPr>
                <w:rFonts w:ascii="Arial" w:eastAsia="Times New Roman" w:hAnsi="Arial" w:cs="Arial"/>
                <w:sz w:val="16"/>
                <w:szCs w:val="16"/>
                <w:lang w:eastAsia="pt-BR"/>
              </w:rPr>
              <w:t>FRATURA DE ÚMERO DIAFISÁRIO</w:t>
            </w:r>
          </w:p>
        </w:tc>
        <w:tc>
          <w:tcPr>
            <w:tcW w:w="1134" w:type="dxa"/>
            <w:tcBorders>
              <w:top w:val="single" w:sz="4" w:space="0" w:color="auto"/>
              <w:left w:val="nil"/>
              <w:bottom w:val="single" w:sz="4" w:space="0" w:color="auto"/>
              <w:right w:val="single" w:sz="4" w:space="0" w:color="auto"/>
            </w:tcBorders>
            <w:shd w:val="clear" w:color="auto" w:fill="auto"/>
            <w:noWrap/>
            <w:hideMark/>
          </w:tcPr>
          <w:p w14:paraId="13FADC13"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2D7060">
              <w:rPr>
                <w:rFonts w:ascii="Arial" w:eastAsia="Times New Roman" w:hAnsi="Arial" w:cs="Arial"/>
                <w:sz w:val="16"/>
                <w:szCs w:val="16"/>
                <w:lang w:eastAsia="pt-BR"/>
              </w:rPr>
              <w:t>Serviços</w:t>
            </w:r>
          </w:p>
        </w:tc>
        <w:tc>
          <w:tcPr>
            <w:tcW w:w="1276" w:type="dxa"/>
            <w:tcBorders>
              <w:top w:val="single" w:sz="4" w:space="0" w:color="auto"/>
              <w:left w:val="nil"/>
              <w:bottom w:val="single" w:sz="4" w:space="0" w:color="auto"/>
              <w:right w:val="nil"/>
            </w:tcBorders>
            <w:shd w:val="clear" w:color="auto" w:fill="auto"/>
            <w:noWrap/>
            <w:vAlign w:val="bottom"/>
            <w:hideMark/>
          </w:tcPr>
          <w:p w14:paraId="19D98C9D" w14:textId="5F436F75"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hAnsi="Arial" w:cs="Arial"/>
                <w:sz w:val="16"/>
                <w:szCs w:val="16"/>
                <w:shd w:val="clear" w:color="auto" w:fill="FFFFFF"/>
              </w:rPr>
              <w:t> 5.698,99</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F40FFE"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 </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14:paraId="33165C84"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 </w:t>
            </w:r>
          </w:p>
        </w:tc>
      </w:tr>
      <w:tr w:rsidR="00AE293A" w:rsidRPr="00ED418B" w14:paraId="4ACE87C6" w14:textId="77777777" w:rsidTr="00AD561B">
        <w:trPr>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91C286" w14:textId="77777777" w:rsidR="00AE293A" w:rsidRPr="006450C9" w:rsidRDefault="00AE293A" w:rsidP="00AD561B">
            <w:pPr>
              <w:spacing w:after="0" w:line="240" w:lineRule="auto"/>
              <w:jc w:val="center"/>
              <w:rPr>
                <w:rFonts w:ascii="Arial" w:eastAsia="Times New Roman" w:hAnsi="Arial" w:cs="Arial"/>
                <w:sz w:val="16"/>
                <w:szCs w:val="16"/>
                <w:lang w:eastAsia="pt-BR"/>
              </w:rPr>
            </w:pPr>
            <w:r w:rsidRPr="006450C9">
              <w:rPr>
                <w:rFonts w:ascii="Arial" w:eastAsia="Times New Roman" w:hAnsi="Arial" w:cs="Arial"/>
                <w:sz w:val="16"/>
                <w:szCs w:val="16"/>
                <w:lang w:eastAsia="pt-BR"/>
              </w:rPr>
              <w:t>100</w:t>
            </w:r>
          </w:p>
        </w:tc>
        <w:tc>
          <w:tcPr>
            <w:tcW w:w="1276" w:type="dxa"/>
            <w:tcBorders>
              <w:top w:val="single" w:sz="4" w:space="0" w:color="auto"/>
              <w:left w:val="nil"/>
              <w:bottom w:val="single" w:sz="4" w:space="0" w:color="auto"/>
              <w:right w:val="single" w:sz="4" w:space="0" w:color="auto"/>
            </w:tcBorders>
            <w:shd w:val="clear" w:color="auto" w:fill="auto"/>
            <w:vAlign w:val="center"/>
          </w:tcPr>
          <w:p w14:paraId="4EE0339E" w14:textId="77777777" w:rsidR="00AE293A" w:rsidRPr="006450C9" w:rsidRDefault="00AE293A" w:rsidP="00AD561B">
            <w:pPr>
              <w:spacing w:after="0" w:line="240" w:lineRule="auto"/>
              <w:jc w:val="center"/>
              <w:rPr>
                <w:rFonts w:ascii="Arial" w:eastAsia="Times New Roman" w:hAnsi="Arial" w:cs="Arial"/>
                <w:sz w:val="16"/>
                <w:szCs w:val="16"/>
                <w:lang w:eastAsia="pt-BR"/>
              </w:rPr>
            </w:pPr>
          </w:p>
        </w:tc>
        <w:tc>
          <w:tcPr>
            <w:tcW w:w="2268" w:type="dxa"/>
            <w:tcBorders>
              <w:top w:val="single" w:sz="4" w:space="0" w:color="auto"/>
              <w:left w:val="nil"/>
              <w:bottom w:val="single" w:sz="4" w:space="0" w:color="auto"/>
              <w:right w:val="single" w:sz="4" w:space="0" w:color="auto"/>
            </w:tcBorders>
            <w:shd w:val="clear" w:color="auto" w:fill="auto"/>
            <w:noWrap/>
            <w:vAlign w:val="bottom"/>
          </w:tcPr>
          <w:p w14:paraId="0A29234C" w14:textId="77777777" w:rsidR="00AE293A" w:rsidRPr="006450C9" w:rsidRDefault="00AE293A" w:rsidP="00AD561B">
            <w:pPr>
              <w:spacing w:after="0" w:line="240" w:lineRule="auto"/>
              <w:jc w:val="both"/>
              <w:rPr>
                <w:rFonts w:ascii="Arial" w:eastAsia="Times New Roman" w:hAnsi="Arial" w:cs="Arial"/>
                <w:sz w:val="16"/>
                <w:szCs w:val="16"/>
                <w:lang w:eastAsia="pt-BR"/>
              </w:rPr>
            </w:pPr>
            <w:r w:rsidRPr="006450C9">
              <w:rPr>
                <w:rFonts w:ascii="Arial" w:eastAsia="Times New Roman" w:hAnsi="Arial" w:cs="Arial"/>
                <w:sz w:val="16"/>
                <w:szCs w:val="16"/>
                <w:lang w:eastAsia="pt-BR"/>
              </w:rPr>
              <w:t>PLANTÃO DE 12 (DOZE) HORAS MÉDICO CIRURGIÃO ORTOPEDISTA PARA ATENDIMENTO NO HOSPITAL MUNICIPAL DE COLINAS em qualquer dia útil ou não da semana, em regime presencial, com horário de acordo com a necessidade e conveniência da Secretaria Municipal de Saúde e/ou do órgão de lotação</w:t>
            </w:r>
          </w:p>
        </w:tc>
        <w:tc>
          <w:tcPr>
            <w:tcW w:w="1134" w:type="dxa"/>
            <w:tcBorders>
              <w:top w:val="single" w:sz="4" w:space="0" w:color="auto"/>
              <w:left w:val="nil"/>
              <w:bottom w:val="single" w:sz="4" w:space="0" w:color="auto"/>
              <w:right w:val="single" w:sz="4" w:space="0" w:color="auto"/>
            </w:tcBorders>
            <w:shd w:val="clear" w:color="auto" w:fill="auto"/>
            <w:noWrap/>
          </w:tcPr>
          <w:p w14:paraId="673BC77D" w14:textId="77777777" w:rsidR="00AE293A" w:rsidRDefault="00AE293A" w:rsidP="00AD561B">
            <w:pPr>
              <w:spacing w:after="0" w:line="240" w:lineRule="auto"/>
              <w:jc w:val="center"/>
              <w:rPr>
                <w:rFonts w:ascii="Arial" w:eastAsia="Times New Roman" w:hAnsi="Arial" w:cs="Arial"/>
                <w:sz w:val="16"/>
                <w:szCs w:val="16"/>
                <w:lang w:eastAsia="pt-BR"/>
              </w:rPr>
            </w:pPr>
          </w:p>
          <w:p w14:paraId="7B60FF0B" w14:textId="77777777" w:rsidR="00AE293A" w:rsidRDefault="00AE293A" w:rsidP="00AD561B">
            <w:pPr>
              <w:spacing w:after="0" w:line="240" w:lineRule="auto"/>
              <w:jc w:val="center"/>
              <w:rPr>
                <w:rFonts w:ascii="Arial" w:eastAsia="Times New Roman" w:hAnsi="Arial" w:cs="Arial"/>
                <w:sz w:val="16"/>
                <w:szCs w:val="16"/>
                <w:lang w:eastAsia="pt-BR"/>
              </w:rPr>
            </w:pPr>
          </w:p>
          <w:p w14:paraId="532533C5" w14:textId="77777777" w:rsidR="00AE293A" w:rsidRDefault="00AE293A" w:rsidP="00AD561B">
            <w:pPr>
              <w:spacing w:after="0" w:line="240" w:lineRule="auto"/>
              <w:jc w:val="center"/>
              <w:rPr>
                <w:rFonts w:ascii="Arial" w:eastAsia="Times New Roman" w:hAnsi="Arial" w:cs="Arial"/>
                <w:sz w:val="16"/>
                <w:szCs w:val="16"/>
                <w:lang w:eastAsia="pt-BR"/>
              </w:rPr>
            </w:pPr>
          </w:p>
          <w:p w14:paraId="553FE043" w14:textId="77777777" w:rsidR="00AE293A" w:rsidRDefault="00AE293A" w:rsidP="00AD561B">
            <w:pPr>
              <w:spacing w:after="0" w:line="240" w:lineRule="auto"/>
              <w:jc w:val="center"/>
              <w:rPr>
                <w:rFonts w:ascii="Arial" w:eastAsia="Times New Roman" w:hAnsi="Arial" w:cs="Arial"/>
                <w:sz w:val="16"/>
                <w:szCs w:val="16"/>
                <w:lang w:eastAsia="pt-BR"/>
              </w:rPr>
            </w:pPr>
          </w:p>
          <w:p w14:paraId="0E8B4010" w14:textId="77777777" w:rsidR="00AE293A" w:rsidRDefault="00AE293A" w:rsidP="00AD561B">
            <w:pPr>
              <w:spacing w:after="0" w:line="240" w:lineRule="auto"/>
              <w:jc w:val="center"/>
              <w:rPr>
                <w:rFonts w:ascii="Arial" w:eastAsia="Times New Roman" w:hAnsi="Arial" w:cs="Arial"/>
                <w:sz w:val="16"/>
                <w:szCs w:val="16"/>
                <w:lang w:eastAsia="pt-BR"/>
              </w:rPr>
            </w:pPr>
          </w:p>
          <w:p w14:paraId="0F255180" w14:textId="77777777" w:rsidR="00AE293A" w:rsidRDefault="00AE293A" w:rsidP="00AD561B">
            <w:pPr>
              <w:spacing w:after="0" w:line="240" w:lineRule="auto"/>
              <w:jc w:val="center"/>
              <w:rPr>
                <w:rFonts w:ascii="Arial" w:eastAsia="Times New Roman" w:hAnsi="Arial" w:cs="Arial"/>
                <w:sz w:val="16"/>
                <w:szCs w:val="16"/>
                <w:lang w:eastAsia="pt-BR"/>
              </w:rPr>
            </w:pPr>
          </w:p>
          <w:p w14:paraId="25B44B02" w14:textId="77777777" w:rsidR="00AE293A" w:rsidRDefault="00AE293A" w:rsidP="00AD561B">
            <w:pPr>
              <w:spacing w:after="0" w:line="240" w:lineRule="auto"/>
              <w:jc w:val="center"/>
              <w:rPr>
                <w:rFonts w:ascii="Arial" w:eastAsia="Times New Roman" w:hAnsi="Arial" w:cs="Arial"/>
                <w:sz w:val="16"/>
                <w:szCs w:val="16"/>
                <w:lang w:eastAsia="pt-BR"/>
              </w:rPr>
            </w:pPr>
            <w:r w:rsidRPr="002D7060">
              <w:rPr>
                <w:rFonts w:ascii="Arial" w:eastAsia="Times New Roman" w:hAnsi="Arial" w:cs="Arial"/>
                <w:sz w:val="16"/>
                <w:szCs w:val="16"/>
                <w:lang w:eastAsia="pt-BR"/>
              </w:rPr>
              <w:t>Serviços</w:t>
            </w:r>
          </w:p>
          <w:p w14:paraId="10AE455A" w14:textId="77777777" w:rsidR="00AE293A" w:rsidRDefault="00AE293A" w:rsidP="00AD561B">
            <w:pPr>
              <w:spacing w:after="0" w:line="240" w:lineRule="auto"/>
              <w:jc w:val="center"/>
              <w:rPr>
                <w:rFonts w:ascii="Arial" w:eastAsia="Times New Roman" w:hAnsi="Arial" w:cs="Arial"/>
                <w:sz w:val="16"/>
                <w:szCs w:val="16"/>
                <w:lang w:eastAsia="pt-BR"/>
              </w:rPr>
            </w:pPr>
          </w:p>
          <w:p w14:paraId="08A734F6" w14:textId="77777777" w:rsidR="00AE293A" w:rsidRDefault="00AE293A" w:rsidP="00AD561B">
            <w:pPr>
              <w:spacing w:after="0" w:line="240" w:lineRule="auto"/>
              <w:jc w:val="center"/>
              <w:rPr>
                <w:rFonts w:ascii="Arial" w:eastAsia="Times New Roman" w:hAnsi="Arial" w:cs="Arial"/>
                <w:sz w:val="16"/>
                <w:szCs w:val="16"/>
                <w:lang w:eastAsia="pt-BR"/>
              </w:rPr>
            </w:pPr>
          </w:p>
          <w:p w14:paraId="11A77BBD" w14:textId="77777777" w:rsidR="00AE293A" w:rsidRPr="006450C9" w:rsidRDefault="00AE293A" w:rsidP="00AD561B">
            <w:pPr>
              <w:spacing w:after="0" w:line="240" w:lineRule="auto"/>
              <w:jc w:val="center"/>
              <w:rPr>
                <w:rFonts w:ascii="Arial" w:eastAsia="Times New Roman" w:hAnsi="Arial" w:cs="Arial"/>
                <w:sz w:val="16"/>
                <w:szCs w:val="16"/>
                <w:lang w:eastAsia="pt-BR"/>
              </w:rPr>
            </w:pPr>
          </w:p>
        </w:tc>
        <w:tc>
          <w:tcPr>
            <w:tcW w:w="1276" w:type="dxa"/>
            <w:tcBorders>
              <w:top w:val="single" w:sz="4" w:space="0" w:color="auto"/>
              <w:left w:val="nil"/>
              <w:bottom w:val="single" w:sz="4" w:space="0" w:color="auto"/>
              <w:right w:val="nil"/>
            </w:tcBorders>
            <w:shd w:val="clear" w:color="auto" w:fill="auto"/>
            <w:noWrap/>
            <w:vAlign w:val="bottom"/>
          </w:tcPr>
          <w:p w14:paraId="6142C83E" w14:textId="3917C6A7" w:rsidR="00AE293A" w:rsidRDefault="00AE293A" w:rsidP="00AD561B">
            <w:pPr>
              <w:spacing w:after="0" w:line="240" w:lineRule="auto"/>
              <w:jc w:val="center"/>
              <w:rPr>
                <w:rFonts w:ascii="Arial" w:hAnsi="Arial" w:cs="Arial"/>
                <w:sz w:val="16"/>
                <w:szCs w:val="16"/>
                <w:shd w:val="clear" w:color="auto" w:fill="FFFFFF"/>
              </w:rPr>
            </w:pPr>
            <w:r w:rsidRPr="006450C9">
              <w:rPr>
                <w:rFonts w:ascii="Arial" w:hAnsi="Arial" w:cs="Arial"/>
                <w:sz w:val="16"/>
                <w:szCs w:val="16"/>
                <w:shd w:val="clear" w:color="auto" w:fill="FFFFFF"/>
              </w:rPr>
              <w:t> 2.600,00</w:t>
            </w:r>
          </w:p>
          <w:p w14:paraId="5A08D068" w14:textId="77777777" w:rsidR="00AE293A" w:rsidRDefault="00AE293A" w:rsidP="00AD561B">
            <w:pPr>
              <w:spacing w:after="0" w:line="240" w:lineRule="auto"/>
              <w:jc w:val="center"/>
              <w:rPr>
                <w:rFonts w:ascii="Arial" w:hAnsi="Arial" w:cs="Arial"/>
                <w:sz w:val="16"/>
                <w:szCs w:val="16"/>
                <w:shd w:val="clear" w:color="auto" w:fill="FFFFFF"/>
              </w:rPr>
            </w:pPr>
          </w:p>
          <w:p w14:paraId="1F30167A" w14:textId="77777777" w:rsidR="00AE293A" w:rsidRDefault="00AE293A" w:rsidP="00AD561B">
            <w:pPr>
              <w:spacing w:after="0" w:line="240" w:lineRule="auto"/>
              <w:jc w:val="center"/>
              <w:rPr>
                <w:rFonts w:ascii="Arial" w:hAnsi="Arial" w:cs="Arial"/>
                <w:sz w:val="16"/>
                <w:szCs w:val="16"/>
                <w:shd w:val="clear" w:color="auto" w:fill="FFFFFF"/>
              </w:rPr>
            </w:pPr>
          </w:p>
          <w:p w14:paraId="12DB00FE" w14:textId="77777777" w:rsidR="00AE293A" w:rsidRDefault="00AE293A" w:rsidP="00AD561B">
            <w:pPr>
              <w:spacing w:after="0" w:line="240" w:lineRule="auto"/>
              <w:jc w:val="center"/>
              <w:rPr>
                <w:rFonts w:ascii="Arial" w:hAnsi="Arial" w:cs="Arial"/>
                <w:sz w:val="16"/>
                <w:szCs w:val="16"/>
                <w:shd w:val="clear" w:color="auto" w:fill="FFFFFF"/>
              </w:rPr>
            </w:pPr>
          </w:p>
          <w:p w14:paraId="76C1CC5D" w14:textId="77777777" w:rsidR="00AE293A" w:rsidRDefault="00AE293A" w:rsidP="00AD561B">
            <w:pPr>
              <w:spacing w:after="0" w:line="240" w:lineRule="auto"/>
              <w:jc w:val="center"/>
              <w:rPr>
                <w:rFonts w:ascii="Arial" w:hAnsi="Arial" w:cs="Arial"/>
                <w:sz w:val="16"/>
                <w:szCs w:val="16"/>
                <w:shd w:val="clear" w:color="auto" w:fill="FFFFFF"/>
              </w:rPr>
            </w:pPr>
          </w:p>
          <w:p w14:paraId="03C9FF8E" w14:textId="77777777" w:rsidR="00AE293A" w:rsidRPr="006450C9" w:rsidRDefault="00AE293A" w:rsidP="00AD561B">
            <w:pPr>
              <w:spacing w:after="0" w:line="240" w:lineRule="auto"/>
              <w:jc w:val="center"/>
              <w:rPr>
                <w:rFonts w:ascii="Arial" w:eastAsia="Times New Roman" w:hAnsi="Arial" w:cs="Arial"/>
                <w:sz w:val="16"/>
                <w:szCs w:val="16"/>
                <w:lang w:eastAsia="pt-BR"/>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75D901F" w14:textId="77777777" w:rsidR="00AE293A" w:rsidRPr="006450C9" w:rsidRDefault="00AE293A" w:rsidP="00AD561B">
            <w:pPr>
              <w:spacing w:after="0" w:line="240" w:lineRule="auto"/>
              <w:jc w:val="center"/>
              <w:rPr>
                <w:rFonts w:ascii="Arial" w:eastAsia="Times New Roman" w:hAnsi="Arial" w:cs="Arial"/>
                <w:sz w:val="16"/>
                <w:szCs w:val="16"/>
                <w:lang w:eastAsia="pt-BR"/>
              </w:rPr>
            </w:pPr>
          </w:p>
        </w:tc>
        <w:tc>
          <w:tcPr>
            <w:tcW w:w="1423" w:type="dxa"/>
            <w:tcBorders>
              <w:top w:val="single" w:sz="4" w:space="0" w:color="auto"/>
              <w:left w:val="nil"/>
              <w:bottom w:val="single" w:sz="4" w:space="0" w:color="auto"/>
              <w:right w:val="single" w:sz="4" w:space="0" w:color="auto"/>
            </w:tcBorders>
            <w:shd w:val="clear" w:color="auto" w:fill="auto"/>
            <w:noWrap/>
            <w:vAlign w:val="center"/>
          </w:tcPr>
          <w:p w14:paraId="5B6EF58A" w14:textId="77777777" w:rsidR="00AE293A" w:rsidRPr="006450C9" w:rsidRDefault="00AE293A" w:rsidP="00AD561B">
            <w:pPr>
              <w:spacing w:after="0" w:line="240" w:lineRule="auto"/>
              <w:jc w:val="center"/>
              <w:rPr>
                <w:rFonts w:ascii="Arial" w:eastAsia="Times New Roman" w:hAnsi="Arial" w:cs="Arial"/>
                <w:sz w:val="16"/>
                <w:szCs w:val="16"/>
                <w:lang w:eastAsia="pt-BR"/>
              </w:rPr>
            </w:pPr>
          </w:p>
        </w:tc>
      </w:tr>
      <w:tr w:rsidR="00AE293A" w:rsidRPr="00ED418B" w14:paraId="5AEB0E9F" w14:textId="77777777" w:rsidTr="00AD561B">
        <w:trPr>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3B8C32" w14:textId="77777777" w:rsidR="00AE293A" w:rsidRPr="004B71FF" w:rsidRDefault="00AE293A" w:rsidP="00AD561B">
            <w:pPr>
              <w:spacing w:after="0" w:line="240" w:lineRule="auto"/>
              <w:jc w:val="center"/>
              <w:rPr>
                <w:rFonts w:ascii="Arial" w:eastAsia="Times New Roman" w:hAnsi="Arial" w:cs="Arial"/>
                <w:sz w:val="16"/>
                <w:szCs w:val="16"/>
                <w:lang w:eastAsia="pt-BR"/>
              </w:rPr>
            </w:pPr>
            <w:r w:rsidRPr="004B71FF">
              <w:rPr>
                <w:rFonts w:ascii="Arial" w:eastAsia="Times New Roman" w:hAnsi="Arial" w:cs="Arial"/>
                <w:sz w:val="16"/>
                <w:szCs w:val="16"/>
                <w:lang w:eastAsia="pt-BR"/>
              </w:rPr>
              <w:t>101</w:t>
            </w:r>
          </w:p>
        </w:tc>
        <w:tc>
          <w:tcPr>
            <w:tcW w:w="1276" w:type="dxa"/>
            <w:tcBorders>
              <w:top w:val="single" w:sz="4" w:space="0" w:color="auto"/>
              <w:left w:val="nil"/>
              <w:bottom w:val="single" w:sz="4" w:space="0" w:color="auto"/>
              <w:right w:val="single" w:sz="4" w:space="0" w:color="auto"/>
            </w:tcBorders>
            <w:shd w:val="clear" w:color="auto" w:fill="auto"/>
            <w:vAlign w:val="center"/>
          </w:tcPr>
          <w:p w14:paraId="377E4F21" w14:textId="77777777" w:rsidR="00AE293A" w:rsidRPr="004B71FF" w:rsidRDefault="00AE293A" w:rsidP="00AD561B">
            <w:pPr>
              <w:spacing w:after="0" w:line="240" w:lineRule="auto"/>
              <w:jc w:val="center"/>
              <w:rPr>
                <w:rFonts w:ascii="Arial" w:eastAsia="Times New Roman" w:hAnsi="Arial" w:cs="Arial"/>
                <w:sz w:val="16"/>
                <w:szCs w:val="16"/>
                <w:lang w:eastAsia="pt-BR"/>
              </w:rPr>
            </w:pPr>
          </w:p>
        </w:tc>
        <w:tc>
          <w:tcPr>
            <w:tcW w:w="2268" w:type="dxa"/>
            <w:tcBorders>
              <w:top w:val="single" w:sz="4" w:space="0" w:color="auto"/>
              <w:left w:val="nil"/>
              <w:bottom w:val="single" w:sz="4" w:space="0" w:color="auto"/>
              <w:right w:val="single" w:sz="4" w:space="0" w:color="auto"/>
            </w:tcBorders>
            <w:shd w:val="clear" w:color="auto" w:fill="auto"/>
            <w:noWrap/>
            <w:vAlign w:val="bottom"/>
          </w:tcPr>
          <w:p w14:paraId="03AE6D4C" w14:textId="77777777" w:rsidR="00AE293A" w:rsidRPr="004B71FF" w:rsidRDefault="00AE293A" w:rsidP="00AD561B">
            <w:pPr>
              <w:spacing w:after="0" w:line="240" w:lineRule="auto"/>
              <w:jc w:val="both"/>
              <w:rPr>
                <w:rFonts w:ascii="Arial" w:eastAsia="Times New Roman" w:hAnsi="Arial" w:cs="Arial"/>
                <w:sz w:val="16"/>
                <w:szCs w:val="16"/>
                <w:lang w:eastAsia="pt-BR"/>
              </w:rPr>
            </w:pPr>
            <w:r w:rsidRPr="004B71FF">
              <w:rPr>
                <w:rFonts w:ascii="Arial" w:eastAsia="Times New Roman" w:hAnsi="Arial" w:cs="Arial"/>
                <w:sz w:val="16"/>
                <w:szCs w:val="16"/>
                <w:lang w:eastAsia="pt-BR"/>
              </w:rPr>
              <w:t xml:space="preserve">PLANTÃO DE 24 (VINTE E QUATRO) HORAS MÉDICO CIRURGIÃO ORTOPEDISTA PARA ATENDIMENTO NO HOSPITALMUNICIPAL DE </w:t>
            </w:r>
            <w:r w:rsidRPr="004B71FF">
              <w:rPr>
                <w:rFonts w:ascii="Arial" w:eastAsia="Times New Roman" w:hAnsi="Arial" w:cs="Arial"/>
                <w:sz w:val="16"/>
                <w:szCs w:val="16"/>
                <w:lang w:eastAsia="pt-BR"/>
              </w:rPr>
              <w:lastRenderedPageBreak/>
              <w:t>COLINAS em qualquer dia útil ou não da semana, em regime presencial, com horário de acordo com a necessidade e conveniência da Secretaria Municipal de Saúde e/ou do órgão de lotação.</w:t>
            </w:r>
          </w:p>
        </w:tc>
        <w:tc>
          <w:tcPr>
            <w:tcW w:w="1134" w:type="dxa"/>
            <w:tcBorders>
              <w:top w:val="single" w:sz="4" w:space="0" w:color="auto"/>
              <w:left w:val="nil"/>
              <w:bottom w:val="single" w:sz="4" w:space="0" w:color="auto"/>
              <w:right w:val="single" w:sz="4" w:space="0" w:color="auto"/>
            </w:tcBorders>
            <w:shd w:val="clear" w:color="auto" w:fill="auto"/>
            <w:noWrap/>
          </w:tcPr>
          <w:p w14:paraId="55A3BAF3" w14:textId="77777777" w:rsidR="00AE293A" w:rsidRPr="004B71FF" w:rsidRDefault="00AE293A" w:rsidP="00AD561B">
            <w:pPr>
              <w:spacing w:after="0" w:line="240" w:lineRule="auto"/>
              <w:jc w:val="center"/>
              <w:rPr>
                <w:rFonts w:ascii="Arial" w:eastAsia="Times New Roman" w:hAnsi="Arial" w:cs="Arial"/>
                <w:sz w:val="16"/>
                <w:szCs w:val="16"/>
                <w:lang w:eastAsia="pt-BR"/>
              </w:rPr>
            </w:pPr>
          </w:p>
          <w:p w14:paraId="0547DAEA" w14:textId="77777777" w:rsidR="00AE293A" w:rsidRPr="004B71FF" w:rsidRDefault="00AE293A" w:rsidP="00AD561B">
            <w:pPr>
              <w:spacing w:after="0" w:line="240" w:lineRule="auto"/>
              <w:jc w:val="center"/>
              <w:rPr>
                <w:rFonts w:ascii="Arial" w:eastAsia="Times New Roman" w:hAnsi="Arial" w:cs="Arial"/>
                <w:sz w:val="16"/>
                <w:szCs w:val="16"/>
                <w:lang w:eastAsia="pt-BR"/>
              </w:rPr>
            </w:pPr>
          </w:p>
          <w:p w14:paraId="30A6064B" w14:textId="77777777" w:rsidR="00AE293A" w:rsidRPr="004B71FF" w:rsidRDefault="00AE293A" w:rsidP="00AD561B">
            <w:pPr>
              <w:spacing w:after="0" w:line="240" w:lineRule="auto"/>
              <w:jc w:val="center"/>
              <w:rPr>
                <w:rFonts w:ascii="Arial" w:eastAsia="Times New Roman" w:hAnsi="Arial" w:cs="Arial"/>
                <w:sz w:val="16"/>
                <w:szCs w:val="16"/>
                <w:lang w:eastAsia="pt-BR"/>
              </w:rPr>
            </w:pPr>
          </w:p>
          <w:p w14:paraId="6C4C496E" w14:textId="77777777" w:rsidR="00AE293A" w:rsidRPr="004B71FF" w:rsidRDefault="00AE293A" w:rsidP="00AD561B">
            <w:pPr>
              <w:spacing w:after="0" w:line="240" w:lineRule="auto"/>
              <w:jc w:val="center"/>
              <w:rPr>
                <w:rFonts w:ascii="Arial" w:eastAsia="Times New Roman" w:hAnsi="Arial" w:cs="Arial"/>
                <w:sz w:val="16"/>
                <w:szCs w:val="16"/>
                <w:lang w:eastAsia="pt-BR"/>
              </w:rPr>
            </w:pPr>
          </w:p>
          <w:p w14:paraId="45A9E72A" w14:textId="77777777" w:rsidR="00AE293A" w:rsidRPr="004B71FF" w:rsidRDefault="00AE293A" w:rsidP="00AD561B">
            <w:pPr>
              <w:spacing w:after="0" w:line="240" w:lineRule="auto"/>
              <w:jc w:val="center"/>
              <w:rPr>
                <w:rFonts w:ascii="Arial" w:eastAsia="Times New Roman" w:hAnsi="Arial" w:cs="Arial"/>
                <w:sz w:val="16"/>
                <w:szCs w:val="16"/>
                <w:lang w:eastAsia="pt-BR"/>
              </w:rPr>
            </w:pPr>
          </w:p>
          <w:p w14:paraId="221606CF" w14:textId="77777777" w:rsidR="00AE293A" w:rsidRPr="004B71FF" w:rsidRDefault="00AE293A" w:rsidP="00AD561B">
            <w:pPr>
              <w:spacing w:after="0" w:line="240" w:lineRule="auto"/>
              <w:jc w:val="center"/>
              <w:rPr>
                <w:rFonts w:ascii="Arial" w:eastAsia="Times New Roman" w:hAnsi="Arial" w:cs="Arial"/>
                <w:sz w:val="16"/>
                <w:szCs w:val="16"/>
                <w:lang w:eastAsia="pt-BR"/>
              </w:rPr>
            </w:pPr>
          </w:p>
          <w:p w14:paraId="420FF0CA" w14:textId="77777777" w:rsidR="00AE293A" w:rsidRPr="004B71FF" w:rsidRDefault="00AE293A" w:rsidP="00AD561B">
            <w:pPr>
              <w:spacing w:after="0" w:line="240" w:lineRule="auto"/>
              <w:jc w:val="center"/>
              <w:rPr>
                <w:rFonts w:ascii="Arial" w:eastAsia="Times New Roman" w:hAnsi="Arial" w:cs="Arial"/>
                <w:sz w:val="16"/>
                <w:szCs w:val="16"/>
                <w:lang w:eastAsia="pt-BR"/>
              </w:rPr>
            </w:pPr>
            <w:r w:rsidRPr="004B71FF">
              <w:rPr>
                <w:rFonts w:ascii="Arial" w:eastAsia="Times New Roman" w:hAnsi="Arial" w:cs="Arial"/>
                <w:sz w:val="16"/>
                <w:szCs w:val="16"/>
                <w:lang w:eastAsia="pt-BR"/>
              </w:rPr>
              <w:t>Serviços</w:t>
            </w:r>
          </w:p>
        </w:tc>
        <w:tc>
          <w:tcPr>
            <w:tcW w:w="1276" w:type="dxa"/>
            <w:tcBorders>
              <w:top w:val="single" w:sz="4" w:space="0" w:color="auto"/>
              <w:left w:val="nil"/>
              <w:bottom w:val="single" w:sz="4" w:space="0" w:color="auto"/>
              <w:right w:val="nil"/>
            </w:tcBorders>
            <w:shd w:val="clear" w:color="auto" w:fill="auto"/>
            <w:noWrap/>
            <w:vAlign w:val="bottom"/>
          </w:tcPr>
          <w:p w14:paraId="78955B0F" w14:textId="77777777" w:rsidR="00AE293A" w:rsidRPr="004B71FF" w:rsidRDefault="00AE293A" w:rsidP="00AD561B">
            <w:pPr>
              <w:spacing w:after="0" w:line="240" w:lineRule="auto"/>
              <w:jc w:val="center"/>
              <w:rPr>
                <w:rFonts w:ascii="Arial" w:hAnsi="Arial" w:cs="Arial"/>
                <w:sz w:val="16"/>
                <w:szCs w:val="16"/>
                <w:shd w:val="clear" w:color="auto" w:fill="FFFFFF"/>
              </w:rPr>
            </w:pPr>
          </w:p>
          <w:p w14:paraId="14D33AF3" w14:textId="602CC4C4" w:rsidR="00AE293A" w:rsidRPr="004B71FF" w:rsidRDefault="00AE293A" w:rsidP="00AD561B">
            <w:pPr>
              <w:spacing w:after="0" w:line="240" w:lineRule="auto"/>
              <w:jc w:val="center"/>
              <w:rPr>
                <w:rFonts w:ascii="Arial" w:hAnsi="Arial" w:cs="Arial"/>
                <w:sz w:val="16"/>
                <w:szCs w:val="16"/>
                <w:shd w:val="clear" w:color="auto" w:fill="FFFFFF"/>
              </w:rPr>
            </w:pPr>
            <w:r w:rsidRPr="004B71FF">
              <w:rPr>
                <w:rFonts w:ascii="Arial" w:hAnsi="Arial" w:cs="Arial"/>
                <w:sz w:val="16"/>
                <w:szCs w:val="16"/>
                <w:shd w:val="clear" w:color="auto" w:fill="FFFFFF"/>
              </w:rPr>
              <w:t> 3.613,49</w:t>
            </w:r>
          </w:p>
          <w:p w14:paraId="0689305B" w14:textId="77777777" w:rsidR="00AE293A" w:rsidRPr="004B71FF" w:rsidRDefault="00AE293A" w:rsidP="00AD561B">
            <w:pPr>
              <w:spacing w:after="0" w:line="240" w:lineRule="auto"/>
              <w:jc w:val="center"/>
              <w:rPr>
                <w:rFonts w:ascii="Arial" w:hAnsi="Arial" w:cs="Arial"/>
                <w:sz w:val="16"/>
                <w:szCs w:val="16"/>
                <w:shd w:val="clear" w:color="auto" w:fill="FFFFFF"/>
              </w:rPr>
            </w:pPr>
          </w:p>
          <w:p w14:paraId="5810CFC0" w14:textId="77777777" w:rsidR="00AE293A" w:rsidRPr="004B71FF" w:rsidRDefault="00AE293A" w:rsidP="00AD561B">
            <w:pPr>
              <w:spacing w:after="0" w:line="240" w:lineRule="auto"/>
              <w:jc w:val="center"/>
              <w:rPr>
                <w:rFonts w:ascii="Arial" w:hAnsi="Arial" w:cs="Arial"/>
                <w:sz w:val="16"/>
                <w:szCs w:val="16"/>
                <w:shd w:val="clear" w:color="auto" w:fill="FFFFFF"/>
              </w:rPr>
            </w:pPr>
          </w:p>
          <w:p w14:paraId="17FED789" w14:textId="77777777" w:rsidR="00AE293A" w:rsidRPr="004B71FF" w:rsidRDefault="00AE293A" w:rsidP="00AD561B">
            <w:pPr>
              <w:spacing w:after="0" w:line="240" w:lineRule="auto"/>
              <w:jc w:val="center"/>
              <w:rPr>
                <w:rFonts w:ascii="Arial" w:hAnsi="Arial" w:cs="Arial"/>
                <w:sz w:val="16"/>
                <w:szCs w:val="16"/>
                <w:shd w:val="clear" w:color="auto" w:fill="FFFFFF"/>
              </w:rPr>
            </w:pPr>
          </w:p>
          <w:p w14:paraId="269F73FE" w14:textId="77777777" w:rsidR="00AE293A" w:rsidRPr="004B71FF" w:rsidRDefault="00AE293A" w:rsidP="00AD561B">
            <w:pPr>
              <w:spacing w:after="0" w:line="240" w:lineRule="auto"/>
              <w:jc w:val="center"/>
              <w:rPr>
                <w:rFonts w:ascii="Arial" w:hAnsi="Arial" w:cs="Arial"/>
                <w:sz w:val="16"/>
                <w:szCs w:val="16"/>
                <w:shd w:val="clear" w:color="auto" w:fill="FFFFFF"/>
              </w:rPr>
            </w:pPr>
          </w:p>
          <w:p w14:paraId="4E31AD37" w14:textId="77777777" w:rsidR="00AE293A" w:rsidRPr="004B71FF" w:rsidRDefault="00AE293A" w:rsidP="00AD561B">
            <w:pPr>
              <w:spacing w:after="0" w:line="240" w:lineRule="auto"/>
              <w:jc w:val="center"/>
              <w:rPr>
                <w:rFonts w:ascii="Arial" w:hAnsi="Arial" w:cs="Arial"/>
                <w:sz w:val="16"/>
                <w:szCs w:val="16"/>
                <w:shd w:val="clear" w:color="auto" w:fill="FFFFFF"/>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62CEFDEE" w14:textId="77777777" w:rsidR="00AE293A" w:rsidRPr="004B71FF" w:rsidRDefault="00AE293A" w:rsidP="00AD561B">
            <w:pPr>
              <w:spacing w:after="0" w:line="240" w:lineRule="auto"/>
              <w:jc w:val="center"/>
              <w:rPr>
                <w:rFonts w:ascii="Arial" w:eastAsia="Times New Roman" w:hAnsi="Arial" w:cs="Arial"/>
                <w:sz w:val="16"/>
                <w:szCs w:val="16"/>
                <w:lang w:eastAsia="pt-BR"/>
              </w:rPr>
            </w:pPr>
          </w:p>
        </w:tc>
        <w:tc>
          <w:tcPr>
            <w:tcW w:w="1423" w:type="dxa"/>
            <w:tcBorders>
              <w:top w:val="single" w:sz="4" w:space="0" w:color="auto"/>
              <w:left w:val="nil"/>
              <w:bottom w:val="single" w:sz="4" w:space="0" w:color="auto"/>
              <w:right w:val="single" w:sz="4" w:space="0" w:color="auto"/>
            </w:tcBorders>
            <w:shd w:val="clear" w:color="auto" w:fill="auto"/>
            <w:noWrap/>
            <w:vAlign w:val="center"/>
          </w:tcPr>
          <w:p w14:paraId="39F08354" w14:textId="77777777" w:rsidR="00AE293A" w:rsidRPr="006450C9" w:rsidRDefault="00AE293A" w:rsidP="00AD561B">
            <w:pPr>
              <w:spacing w:after="0" w:line="240" w:lineRule="auto"/>
              <w:jc w:val="center"/>
              <w:rPr>
                <w:rFonts w:ascii="Arial" w:eastAsia="Times New Roman" w:hAnsi="Arial" w:cs="Arial"/>
                <w:sz w:val="16"/>
                <w:szCs w:val="16"/>
                <w:lang w:eastAsia="pt-BR"/>
              </w:rPr>
            </w:pPr>
          </w:p>
        </w:tc>
      </w:tr>
    </w:tbl>
    <w:p w14:paraId="069CD331" w14:textId="77777777" w:rsidR="00AE293A" w:rsidRPr="006B1A69" w:rsidRDefault="00AE293A" w:rsidP="00AE293A">
      <w:pPr>
        <w:pStyle w:val="PargrafodaLista"/>
        <w:spacing w:before="120" w:after="120" w:line="240" w:lineRule="auto"/>
        <w:ind w:left="0"/>
        <w:jc w:val="both"/>
        <w:rPr>
          <w:rFonts w:ascii="Arial" w:hAnsi="Arial" w:cs="Arial"/>
          <w:sz w:val="24"/>
          <w:szCs w:val="24"/>
        </w:rPr>
      </w:pPr>
      <w:bookmarkStart w:id="6" w:name="_Hlk225251885"/>
      <w:bookmarkEnd w:id="5"/>
      <w:r w:rsidRPr="006B1A69">
        <w:rPr>
          <w:rFonts w:ascii="Arial" w:hAnsi="Arial" w:cs="Arial"/>
          <w:sz w:val="24"/>
          <w:szCs w:val="24"/>
        </w:rPr>
        <w:t>4.1. A estimativa de valor da presente contratação foi elaborada com base nos procedimentos e quantitativos descritos no item 4.1 deste ETP, utilizando os valores da Tabela SIGTAP/SUS (competência vigente em dezembro/2025) acrescidos da complementação federal prevista na Portaria SAES/MS nº 2.985, de 27 de junho de 2025.</w:t>
      </w:r>
      <w:bookmarkEnd w:id="6"/>
    </w:p>
    <w:p w14:paraId="495EA1B8" w14:textId="77777777" w:rsidR="00AE293A" w:rsidRDefault="00AE293A" w:rsidP="00AE293A">
      <w:pPr>
        <w:pStyle w:val="PargrafodaLista"/>
        <w:spacing w:before="120" w:after="120" w:line="240" w:lineRule="auto"/>
        <w:ind w:left="0"/>
        <w:jc w:val="both"/>
        <w:rPr>
          <w:rFonts w:ascii="Arial" w:hAnsi="Arial" w:cs="Arial"/>
          <w:sz w:val="24"/>
          <w:szCs w:val="24"/>
        </w:rPr>
      </w:pPr>
    </w:p>
    <w:p w14:paraId="4E6EDC0C" w14:textId="77777777" w:rsidR="00AE293A" w:rsidRPr="006B1A69" w:rsidRDefault="00AE293A" w:rsidP="00AE293A">
      <w:pPr>
        <w:pStyle w:val="PargrafodaLista"/>
        <w:spacing w:before="120" w:after="120" w:line="240" w:lineRule="auto"/>
        <w:ind w:left="0"/>
        <w:jc w:val="both"/>
        <w:rPr>
          <w:rFonts w:ascii="Arial" w:hAnsi="Arial" w:cs="Arial"/>
          <w:sz w:val="24"/>
          <w:szCs w:val="24"/>
        </w:rPr>
      </w:pPr>
      <w:r>
        <w:rPr>
          <w:rFonts w:ascii="Arial" w:hAnsi="Arial" w:cs="Arial"/>
          <w:sz w:val="24"/>
          <w:szCs w:val="24"/>
        </w:rPr>
        <w:t xml:space="preserve">4.2. </w:t>
      </w:r>
      <w:r w:rsidRPr="006B1A69">
        <w:rPr>
          <w:rFonts w:ascii="Arial" w:hAnsi="Arial" w:cs="Arial"/>
          <w:sz w:val="24"/>
          <w:szCs w:val="24"/>
        </w:rPr>
        <w:t>Os procedimentos cirúrgicos contemplados na Portaria SAES/MS nº 2.985, de 27 de junho de 2025, foram orçados com o valor unitário da Tabela SIGTAP acrescido da complementação federal máxima prevista para o Estado do Tocantins.</w:t>
      </w:r>
    </w:p>
    <w:p w14:paraId="0DFC87C9" w14:textId="77777777" w:rsidR="00AE293A" w:rsidRPr="006B1A69" w:rsidRDefault="00AE293A" w:rsidP="00AE293A">
      <w:pPr>
        <w:pStyle w:val="PargrafodaLista"/>
        <w:spacing w:before="120" w:after="120" w:line="240" w:lineRule="auto"/>
        <w:ind w:left="0"/>
        <w:jc w:val="both"/>
        <w:rPr>
          <w:rFonts w:ascii="Arial" w:hAnsi="Arial" w:cs="Arial"/>
          <w:sz w:val="24"/>
          <w:szCs w:val="24"/>
        </w:rPr>
      </w:pPr>
    </w:p>
    <w:p w14:paraId="2BF1F22D" w14:textId="77777777" w:rsidR="00AE293A" w:rsidRPr="006B1A69" w:rsidRDefault="00AE293A" w:rsidP="00AE293A">
      <w:pPr>
        <w:pStyle w:val="PargrafodaLista"/>
        <w:spacing w:before="120" w:after="120" w:line="240" w:lineRule="auto"/>
        <w:ind w:left="0"/>
        <w:jc w:val="both"/>
        <w:rPr>
          <w:rFonts w:ascii="Arial" w:hAnsi="Arial" w:cs="Arial"/>
          <w:sz w:val="24"/>
          <w:szCs w:val="24"/>
        </w:rPr>
      </w:pPr>
      <w:r>
        <w:rPr>
          <w:rFonts w:ascii="Arial" w:hAnsi="Arial" w:cs="Arial"/>
          <w:sz w:val="24"/>
          <w:szCs w:val="24"/>
        </w:rPr>
        <w:t>4.3.</w:t>
      </w:r>
      <w:r w:rsidRPr="006B1A69">
        <w:rPr>
          <w:rFonts w:ascii="Arial" w:hAnsi="Arial" w:cs="Arial"/>
          <w:sz w:val="24"/>
          <w:szCs w:val="24"/>
        </w:rPr>
        <w:t xml:space="preserve"> Os procedimentos não contemplados na referida Portaria (identificados na planilha anexa) foram orçados com base no valor unitário oficial da Tabela SIGTAP. Para estes, a complementação necessária para viabilizar a contratação será definida por meio de pesquisa de preços no mercado, observados os princípios da economicidade, razoabilidade e eficiência (Lei nº 14.133/2021)</w:t>
      </w:r>
      <w:r>
        <w:rPr>
          <w:rFonts w:ascii="Arial" w:hAnsi="Arial" w:cs="Arial"/>
          <w:sz w:val="24"/>
          <w:szCs w:val="24"/>
        </w:rPr>
        <w:t>, cujos valores serão levantados pelo Departamento de Compras.</w:t>
      </w:r>
    </w:p>
    <w:p w14:paraId="7BE47F1C" w14:textId="77777777" w:rsidR="00AE293A" w:rsidRPr="006B1A69" w:rsidRDefault="00AE293A" w:rsidP="00AE293A">
      <w:pPr>
        <w:pStyle w:val="PargrafodaLista"/>
        <w:spacing w:before="120" w:after="120" w:line="240" w:lineRule="auto"/>
        <w:ind w:left="0"/>
        <w:jc w:val="both"/>
        <w:rPr>
          <w:rFonts w:ascii="Arial" w:hAnsi="Arial" w:cs="Arial"/>
          <w:sz w:val="24"/>
          <w:szCs w:val="24"/>
        </w:rPr>
      </w:pPr>
    </w:p>
    <w:p w14:paraId="07ED626A" w14:textId="77777777" w:rsidR="00AE293A" w:rsidRPr="006B1A69" w:rsidRDefault="00AE293A" w:rsidP="00AE293A">
      <w:pPr>
        <w:pStyle w:val="PargrafodaLista"/>
        <w:spacing w:before="120" w:after="120" w:line="240" w:lineRule="auto"/>
        <w:ind w:left="0"/>
        <w:jc w:val="both"/>
        <w:rPr>
          <w:rFonts w:ascii="Arial" w:hAnsi="Arial" w:cs="Arial"/>
          <w:sz w:val="24"/>
          <w:szCs w:val="24"/>
        </w:rPr>
      </w:pPr>
      <w:r>
        <w:rPr>
          <w:rFonts w:ascii="Arial" w:hAnsi="Arial" w:cs="Arial"/>
          <w:sz w:val="24"/>
          <w:szCs w:val="24"/>
        </w:rPr>
        <w:t xml:space="preserve">4.4. </w:t>
      </w:r>
      <w:r w:rsidRPr="006B1A69">
        <w:rPr>
          <w:rFonts w:ascii="Arial" w:hAnsi="Arial" w:cs="Arial"/>
          <w:sz w:val="24"/>
          <w:szCs w:val="24"/>
        </w:rPr>
        <w:t>Os valores obtidos por pesquisa de preços serão devidamente justificados, motivados e anexados ao processo.</w:t>
      </w:r>
    </w:p>
    <w:p w14:paraId="38E53F1F" w14:textId="77777777" w:rsidR="00AE293A" w:rsidRPr="006B1A69" w:rsidRDefault="00AE293A" w:rsidP="00AE293A">
      <w:pPr>
        <w:pStyle w:val="PargrafodaLista"/>
        <w:spacing w:before="120" w:after="120" w:line="240" w:lineRule="auto"/>
        <w:ind w:left="0"/>
        <w:jc w:val="both"/>
        <w:rPr>
          <w:rFonts w:ascii="Arial" w:hAnsi="Arial" w:cs="Arial"/>
          <w:sz w:val="24"/>
          <w:szCs w:val="24"/>
        </w:rPr>
      </w:pPr>
    </w:p>
    <w:p w14:paraId="4DB34E18" w14:textId="77777777" w:rsidR="00AE293A" w:rsidRDefault="00AE293A" w:rsidP="00AE293A">
      <w:pPr>
        <w:pStyle w:val="PargrafodaLista"/>
        <w:spacing w:before="120" w:after="120" w:line="240" w:lineRule="auto"/>
        <w:ind w:left="0"/>
        <w:jc w:val="both"/>
        <w:rPr>
          <w:rFonts w:ascii="Arial" w:hAnsi="Arial" w:cs="Arial"/>
          <w:sz w:val="24"/>
          <w:szCs w:val="24"/>
        </w:rPr>
      </w:pPr>
      <w:r>
        <w:rPr>
          <w:rFonts w:ascii="Arial" w:hAnsi="Arial" w:cs="Arial"/>
          <w:sz w:val="24"/>
          <w:szCs w:val="24"/>
        </w:rPr>
        <w:t>4.5.</w:t>
      </w:r>
      <w:r w:rsidRPr="006B1A69">
        <w:rPr>
          <w:rFonts w:ascii="Arial" w:hAnsi="Arial" w:cs="Arial"/>
          <w:sz w:val="24"/>
          <w:szCs w:val="24"/>
        </w:rPr>
        <w:t xml:space="preserve"> Os valores resultantes da pesquisa de preços serão devidamente justificados e anexados ao processo, integrando o conjunto de elementos que subsidiam a estimativa de despesa e o orçamento global </w:t>
      </w:r>
      <w:r>
        <w:rPr>
          <w:rFonts w:ascii="Arial" w:hAnsi="Arial" w:cs="Arial"/>
          <w:sz w:val="24"/>
          <w:szCs w:val="24"/>
        </w:rPr>
        <w:t>da contratação</w:t>
      </w:r>
      <w:r w:rsidRPr="006B1A69">
        <w:rPr>
          <w:rFonts w:ascii="Arial" w:hAnsi="Arial" w:cs="Arial"/>
          <w:sz w:val="24"/>
          <w:szCs w:val="24"/>
        </w:rPr>
        <w:t>.</w:t>
      </w:r>
    </w:p>
    <w:p w14:paraId="72C7D3A5" w14:textId="77777777" w:rsidR="00AE293A" w:rsidRDefault="00AE293A" w:rsidP="00AE293A">
      <w:pPr>
        <w:pStyle w:val="PargrafodaLista"/>
        <w:spacing w:before="120" w:after="120" w:line="240" w:lineRule="auto"/>
        <w:ind w:left="0"/>
        <w:jc w:val="both"/>
        <w:rPr>
          <w:rFonts w:ascii="Arial" w:hAnsi="Arial" w:cs="Arial"/>
          <w:sz w:val="24"/>
          <w:szCs w:val="24"/>
        </w:rPr>
      </w:pPr>
    </w:p>
    <w:p w14:paraId="770F547A" w14:textId="77777777" w:rsidR="00AE293A" w:rsidRPr="006B1A69" w:rsidRDefault="00AE293A" w:rsidP="00AE293A">
      <w:pPr>
        <w:spacing w:before="120" w:after="120" w:line="240" w:lineRule="auto"/>
        <w:jc w:val="both"/>
        <w:rPr>
          <w:rFonts w:ascii="Arial" w:eastAsia="Arial" w:hAnsi="Arial" w:cs="Arial"/>
          <w:sz w:val="24"/>
          <w:szCs w:val="24"/>
        </w:rPr>
      </w:pPr>
      <w:r>
        <w:rPr>
          <w:rFonts w:ascii="Arial" w:hAnsi="Arial" w:cs="Arial"/>
          <w:sz w:val="24"/>
          <w:szCs w:val="24"/>
        </w:rPr>
        <w:t xml:space="preserve">4.6. </w:t>
      </w:r>
      <w:r w:rsidRPr="006B1A69">
        <w:rPr>
          <w:rFonts w:ascii="Arial" w:eastAsia="Arial" w:hAnsi="Arial" w:cs="Arial"/>
          <w:sz w:val="24"/>
          <w:szCs w:val="24"/>
        </w:rPr>
        <w:t xml:space="preserve">A estimativa global da contratação será de aproximadamente </w:t>
      </w:r>
      <w:r w:rsidRPr="00B37EDB">
        <w:rPr>
          <w:rFonts w:ascii="Arial" w:eastAsia="Arial" w:hAnsi="Arial" w:cs="Arial"/>
          <w:b/>
          <w:bCs/>
          <w:sz w:val="24"/>
          <w:szCs w:val="24"/>
        </w:rPr>
        <w:t>R$ 4.300.000,00 (quatro milhões e trezentos mil reais)</w:t>
      </w:r>
      <w:r w:rsidRPr="006B1A69">
        <w:rPr>
          <w:rFonts w:ascii="Arial" w:eastAsia="Arial" w:hAnsi="Arial" w:cs="Arial"/>
          <w:sz w:val="24"/>
          <w:szCs w:val="24"/>
        </w:rPr>
        <w:t>, conforme valores constantes das propostas de custeio e incremento MAV aprovadas junto ao Ministério da Saúde, assim distribuídas:</w:t>
      </w:r>
    </w:p>
    <w:p w14:paraId="2228D01F" w14:textId="77777777" w:rsidR="00AE293A" w:rsidRPr="006B1A69" w:rsidRDefault="00AE293A" w:rsidP="00AE293A">
      <w:pPr>
        <w:pStyle w:val="PargrafodaLista"/>
        <w:numPr>
          <w:ilvl w:val="0"/>
          <w:numId w:val="34"/>
        </w:numPr>
        <w:spacing w:before="120" w:after="120" w:line="240" w:lineRule="auto"/>
        <w:jc w:val="both"/>
        <w:rPr>
          <w:rFonts w:ascii="Arial" w:eastAsia="Arial" w:hAnsi="Arial" w:cs="Arial"/>
          <w:sz w:val="24"/>
          <w:szCs w:val="24"/>
        </w:rPr>
      </w:pPr>
      <w:r w:rsidRPr="006B1A69">
        <w:rPr>
          <w:rFonts w:ascii="Arial" w:eastAsia="Arial" w:hAnsi="Arial" w:cs="Arial"/>
          <w:sz w:val="24"/>
          <w:szCs w:val="24"/>
        </w:rPr>
        <w:t>Proposta nº 63000723826202500 – R$ 1.500.000,00</w:t>
      </w:r>
    </w:p>
    <w:p w14:paraId="12C4FC39" w14:textId="77777777" w:rsidR="00AE293A" w:rsidRPr="006B1A69" w:rsidRDefault="00AE293A" w:rsidP="00AE293A">
      <w:pPr>
        <w:pStyle w:val="PargrafodaLista"/>
        <w:numPr>
          <w:ilvl w:val="0"/>
          <w:numId w:val="34"/>
        </w:numPr>
        <w:spacing w:before="120" w:after="120" w:line="240" w:lineRule="auto"/>
        <w:jc w:val="both"/>
        <w:rPr>
          <w:rFonts w:ascii="Arial" w:eastAsia="Arial" w:hAnsi="Arial" w:cs="Arial"/>
          <w:sz w:val="24"/>
          <w:szCs w:val="24"/>
        </w:rPr>
      </w:pPr>
      <w:r w:rsidRPr="006B1A69">
        <w:rPr>
          <w:rFonts w:ascii="Arial" w:eastAsia="Arial" w:hAnsi="Arial" w:cs="Arial"/>
          <w:sz w:val="24"/>
          <w:szCs w:val="24"/>
        </w:rPr>
        <w:t>Proposta nº 36000716103202500 – R$ 2.000.000,00</w:t>
      </w:r>
    </w:p>
    <w:p w14:paraId="2A0CCAB5" w14:textId="77777777" w:rsidR="00AE293A" w:rsidRPr="006B1A69" w:rsidRDefault="00AE293A" w:rsidP="00AE293A">
      <w:pPr>
        <w:pStyle w:val="PargrafodaLista"/>
        <w:numPr>
          <w:ilvl w:val="0"/>
          <w:numId w:val="34"/>
        </w:numPr>
        <w:spacing w:before="120" w:after="120" w:line="240" w:lineRule="auto"/>
        <w:jc w:val="both"/>
        <w:rPr>
          <w:rFonts w:ascii="Arial" w:eastAsia="Arial" w:hAnsi="Arial" w:cs="Arial"/>
          <w:sz w:val="24"/>
          <w:szCs w:val="24"/>
        </w:rPr>
      </w:pPr>
      <w:r w:rsidRPr="006B1A69">
        <w:rPr>
          <w:rFonts w:ascii="Arial" w:eastAsia="Arial" w:hAnsi="Arial" w:cs="Arial"/>
          <w:sz w:val="24"/>
          <w:szCs w:val="24"/>
        </w:rPr>
        <w:t>Proposta nº 36000698130202500 – R$ 800.000,00</w:t>
      </w:r>
    </w:p>
    <w:p w14:paraId="47C95DD7" w14:textId="77777777" w:rsidR="00AE293A" w:rsidRPr="006B1A69" w:rsidRDefault="00AE293A" w:rsidP="00AE293A">
      <w:pPr>
        <w:pStyle w:val="PargrafodaLista"/>
        <w:spacing w:before="120" w:after="120" w:line="240" w:lineRule="auto"/>
        <w:ind w:left="0"/>
        <w:jc w:val="both"/>
        <w:rPr>
          <w:rFonts w:ascii="Arial" w:hAnsi="Arial" w:cs="Arial"/>
          <w:sz w:val="24"/>
          <w:szCs w:val="24"/>
        </w:rPr>
      </w:pPr>
    </w:p>
    <w:p w14:paraId="1321E404" w14:textId="77777777" w:rsidR="00AE293A" w:rsidRPr="00945DC7" w:rsidRDefault="00AE293A" w:rsidP="00AE293A">
      <w:pPr>
        <w:pStyle w:val="PargrafodaLista"/>
        <w:spacing w:before="120" w:after="0" w:line="240" w:lineRule="auto"/>
        <w:ind w:left="0"/>
        <w:jc w:val="both"/>
        <w:rPr>
          <w:rFonts w:ascii="Arial" w:eastAsia="Arial" w:hAnsi="Arial" w:cs="Arial"/>
          <w:b/>
          <w:sz w:val="24"/>
          <w:szCs w:val="24"/>
        </w:rPr>
      </w:pPr>
      <w:r w:rsidRPr="00945DC7">
        <w:rPr>
          <w:rFonts w:ascii="Arial" w:eastAsia="Arial" w:hAnsi="Arial" w:cs="Arial"/>
          <w:b/>
          <w:sz w:val="24"/>
          <w:szCs w:val="24"/>
        </w:rPr>
        <w:t>VI – DO VALOR REFERENCIAL</w:t>
      </w:r>
    </w:p>
    <w:p w14:paraId="163517F1" w14:textId="77777777" w:rsidR="00AE293A" w:rsidRPr="00945DC7" w:rsidRDefault="00AE293A" w:rsidP="00AE293A">
      <w:pPr>
        <w:spacing w:before="120" w:after="0" w:line="240" w:lineRule="auto"/>
        <w:jc w:val="both"/>
        <w:rPr>
          <w:rFonts w:ascii="Arial" w:eastAsia="Arial" w:hAnsi="Arial" w:cs="Arial"/>
          <w:sz w:val="24"/>
          <w:szCs w:val="24"/>
        </w:rPr>
      </w:pPr>
      <w:r w:rsidRPr="00945DC7">
        <w:rPr>
          <w:rFonts w:ascii="Arial" w:eastAsia="Arial" w:hAnsi="Arial" w:cs="Arial"/>
          <w:sz w:val="24"/>
          <w:szCs w:val="24"/>
        </w:rPr>
        <w:t xml:space="preserve">6.1. </w:t>
      </w:r>
      <w:r w:rsidRPr="00945DC7">
        <w:rPr>
          <w:rFonts w:ascii="Arial" w:hAnsi="Arial" w:cs="Arial"/>
          <w:sz w:val="24"/>
          <w:szCs w:val="24"/>
          <w:shd w:val="clear" w:color="auto" w:fill="FFFFFF"/>
        </w:rPr>
        <w:t>O valor a ser pago pelos serviços serão</w:t>
      </w:r>
      <w:r w:rsidRPr="00945DC7">
        <w:rPr>
          <w:rFonts w:ascii="Arial" w:hAnsi="Arial" w:cs="Arial"/>
          <w:sz w:val="24"/>
          <w:szCs w:val="24"/>
        </w:rPr>
        <w:t xml:space="preserve"> os valores da Tabela SIGTAP/SUS (competência vigente em dezembro/2025) acrescidos da complementação federal prevista na Portaria SAES/MS nº 2.985, de 27 de junho de 2025, quando aplicáveis e </w:t>
      </w:r>
      <w:r w:rsidRPr="00945DC7">
        <w:rPr>
          <w:rFonts w:ascii="Arial" w:hAnsi="Arial" w:cs="Arial"/>
          <w:sz w:val="24"/>
          <w:szCs w:val="24"/>
          <w:shd w:val="clear" w:color="auto" w:fill="FFFFFF"/>
        </w:rPr>
        <w:t xml:space="preserve">os valores  levantados, pelo Setor de Compras e Orçamento desta municipalidade, através de pesquisa de preço. Serão utilizados como referenciais de pesquisa mercadológica as fontes elencadas no </w:t>
      </w:r>
      <w:r w:rsidRPr="00945DC7">
        <w:rPr>
          <w:rFonts w:ascii="Arial" w:eastAsia="ArialMT" w:hAnsi="Arial" w:cs="Arial"/>
          <w:sz w:val="24"/>
          <w:szCs w:val="24"/>
        </w:rPr>
        <w:t>Decreto Nº07, de 31 de janeiro de 2024, que regulamenta a Lei Nº14.133/2021 no Município de Colinas do Tocantins/TO</w:t>
      </w:r>
      <w:r w:rsidRPr="00945DC7">
        <w:rPr>
          <w:rFonts w:ascii="Arial" w:hAnsi="Arial" w:cs="Arial"/>
          <w:sz w:val="24"/>
          <w:szCs w:val="24"/>
          <w:shd w:val="clear" w:color="auto" w:fill="FFFFFF"/>
        </w:rPr>
        <w:t xml:space="preserve"> e Legislações Correlatas sendo que o preço de referência aceitável para prestação de serviço será subsidiado pela média obtida na pesquisa mercadológica</w:t>
      </w:r>
      <w:r w:rsidRPr="00945DC7">
        <w:rPr>
          <w:rFonts w:ascii="Arial" w:eastAsia="Arial" w:hAnsi="Arial" w:cs="Arial"/>
          <w:sz w:val="24"/>
          <w:szCs w:val="24"/>
        </w:rPr>
        <w:t>.</w:t>
      </w:r>
    </w:p>
    <w:p w14:paraId="0DE42BA8" w14:textId="77777777" w:rsidR="00AE293A" w:rsidRPr="00945DC7" w:rsidRDefault="00AE293A" w:rsidP="00AE293A">
      <w:pPr>
        <w:spacing w:before="120" w:after="0" w:line="240" w:lineRule="auto"/>
        <w:jc w:val="both"/>
        <w:rPr>
          <w:rFonts w:ascii="Arial" w:eastAsia="Arial" w:hAnsi="Arial" w:cs="Arial"/>
          <w:sz w:val="24"/>
          <w:szCs w:val="24"/>
        </w:rPr>
      </w:pPr>
      <w:r w:rsidRPr="00945DC7">
        <w:rPr>
          <w:rFonts w:ascii="Arial" w:eastAsia="Arial" w:hAnsi="Arial" w:cs="Arial"/>
          <w:sz w:val="24"/>
          <w:szCs w:val="24"/>
        </w:rPr>
        <w:lastRenderedPageBreak/>
        <w:t>6.2. Os procedimentos contemplados pela Portaria SAES/MS nº 2.985/2025 observarão os valores e percentuais de complementação nela previstos, respeitados os limites estabelecidos pelo Ministério da Saúde.</w:t>
      </w:r>
    </w:p>
    <w:p w14:paraId="056B7ADE" w14:textId="77777777" w:rsidR="00AE293A" w:rsidRPr="00945DC7" w:rsidRDefault="00AE293A" w:rsidP="00AE293A">
      <w:pPr>
        <w:spacing w:before="120" w:after="0" w:line="240" w:lineRule="auto"/>
        <w:jc w:val="both"/>
        <w:rPr>
          <w:rFonts w:ascii="Arial" w:eastAsia="Arial" w:hAnsi="Arial" w:cs="Arial"/>
          <w:sz w:val="24"/>
          <w:szCs w:val="24"/>
        </w:rPr>
      </w:pPr>
      <w:r w:rsidRPr="00945DC7">
        <w:rPr>
          <w:rFonts w:ascii="Arial" w:eastAsia="Arial" w:hAnsi="Arial" w:cs="Arial"/>
          <w:sz w:val="24"/>
          <w:szCs w:val="24"/>
        </w:rPr>
        <w:t>6.3. Os procedimentos não contemplados pela referida Portaria, devidamente identificados na planilha de quantitativos anexa, tiveram seus valores referenciais inicialmente estimados com base nos valores unitários constantes da Tabela SIGTAP. Considerando que tais valores podem não refletir integralmente os custos atuais de execução dos procedimentos especializados, a Administração realizará pesquisa de preços para apuração dos valores praticados no mercado e definição da eventual complementação financeira necessária à adequada prestação dos serviços.</w:t>
      </w:r>
    </w:p>
    <w:p w14:paraId="075537EC" w14:textId="77777777" w:rsidR="00AE293A" w:rsidRPr="00945DC7" w:rsidRDefault="00AE293A" w:rsidP="00AE293A">
      <w:pPr>
        <w:spacing w:before="120" w:after="0" w:line="240" w:lineRule="auto"/>
        <w:jc w:val="both"/>
        <w:rPr>
          <w:rFonts w:ascii="Arial" w:eastAsia="Arial" w:hAnsi="Arial" w:cs="Arial"/>
          <w:sz w:val="24"/>
          <w:szCs w:val="24"/>
        </w:rPr>
      </w:pPr>
      <w:r w:rsidRPr="00945DC7">
        <w:rPr>
          <w:rFonts w:ascii="Arial" w:eastAsia="Arial" w:hAnsi="Arial" w:cs="Arial"/>
          <w:sz w:val="24"/>
          <w:szCs w:val="24"/>
        </w:rPr>
        <w:t>6.4. A pesquisa de preços observará os parâmetros estabelecidos no art. 23 da Lei Federal nº 14.133/2021, podendo utilizar, dentre outras fontes admitidas pela legislação, contratações similares realizadas por órgãos e entidades públicas, bancos de preços oficiais, consultas a fornecedores especializados e demais meios idôneos aptos a demonstrar a compatibilidade dos valores com os praticados no mercado.</w:t>
      </w:r>
    </w:p>
    <w:p w14:paraId="6B4EFEB9" w14:textId="77777777" w:rsidR="00AE293A" w:rsidRPr="00ED418B" w:rsidRDefault="00AE293A" w:rsidP="00AE293A">
      <w:pPr>
        <w:spacing w:before="120" w:after="0" w:line="240" w:lineRule="auto"/>
        <w:jc w:val="both"/>
        <w:rPr>
          <w:rFonts w:ascii="Arial" w:eastAsia="Arial" w:hAnsi="Arial" w:cs="Arial"/>
          <w:b/>
          <w:sz w:val="24"/>
          <w:szCs w:val="24"/>
        </w:rPr>
      </w:pPr>
      <w:r w:rsidRPr="00ED418B">
        <w:rPr>
          <w:rFonts w:ascii="Arial" w:eastAsia="Arial" w:hAnsi="Arial" w:cs="Arial"/>
          <w:b/>
          <w:sz w:val="24"/>
          <w:szCs w:val="24"/>
        </w:rPr>
        <w:t>VII – LEVANTAMENTO DAS SOLUÇÕES</w:t>
      </w:r>
    </w:p>
    <w:p w14:paraId="508EDC91" w14:textId="77777777" w:rsidR="00AE293A" w:rsidRPr="00ED418B" w:rsidRDefault="00AE293A" w:rsidP="00AE293A">
      <w:pPr>
        <w:spacing w:before="120" w:after="0" w:line="240" w:lineRule="auto"/>
        <w:jc w:val="both"/>
        <w:rPr>
          <w:rFonts w:ascii="Arial" w:eastAsia="Arial" w:hAnsi="Arial" w:cs="Arial"/>
          <w:bCs/>
          <w:sz w:val="24"/>
          <w:szCs w:val="24"/>
        </w:rPr>
      </w:pPr>
      <w:r w:rsidRPr="00ED418B">
        <w:rPr>
          <w:rFonts w:ascii="Arial" w:eastAsia="Arial" w:hAnsi="Arial" w:cs="Arial"/>
          <w:bCs/>
          <w:sz w:val="24"/>
          <w:szCs w:val="24"/>
        </w:rPr>
        <w:t>7.1. Para o atendimento da necessidade de ampliação da oferta de procedimentos cirúrgicos eletivos no âmbito municipal, a Equipe Técnica analisou as alternativas disponíveis, considerando os aspectos de viabilidade técnica, operacional, econômica e administrativa, em conformidade com os princípios da eficiência, economicidade e razoabilidade previstos na Lei nº 14.133/2021.</w:t>
      </w:r>
    </w:p>
    <w:p w14:paraId="13B08D1B" w14:textId="77777777" w:rsidR="00AE293A" w:rsidRPr="00ED418B" w:rsidRDefault="00AE293A" w:rsidP="00AE293A">
      <w:pPr>
        <w:spacing w:before="120" w:after="0" w:line="240" w:lineRule="auto"/>
        <w:jc w:val="both"/>
        <w:rPr>
          <w:rFonts w:ascii="Arial" w:eastAsia="Arial" w:hAnsi="Arial" w:cs="Arial"/>
          <w:b/>
          <w:sz w:val="24"/>
          <w:szCs w:val="24"/>
        </w:rPr>
      </w:pPr>
      <w:r w:rsidRPr="00ED418B">
        <w:rPr>
          <w:rFonts w:ascii="Arial" w:eastAsia="Arial" w:hAnsi="Arial" w:cs="Arial"/>
          <w:b/>
          <w:sz w:val="24"/>
          <w:szCs w:val="24"/>
        </w:rPr>
        <w:t>7.2. As principais soluções avaliadas foram:</w:t>
      </w:r>
    </w:p>
    <w:p w14:paraId="772203E5" w14:textId="77777777" w:rsidR="00AE293A" w:rsidRPr="00ED418B" w:rsidRDefault="00AE293A" w:rsidP="00AE293A">
      <w:pPr>
        <w:spacing w:before="120" w:after="0" w:line="240" w:lineRule="auto"/>
        <w:jc w:val="both"/>
        <w:rPr>
          <w:rFonts w:ascii="Arial" w:eastAsia="Arial" w:hAnsi="Arial" w:cs="Arial"/>
          <w:bCs/>
          <w:sz w:val="24"/>
          <w:szCs w:val="24"/>
        </w:rPr>
      </w:pPr>
      <w:r w:rsidRPr="00ED418B">
        <w:rPr>
          <w:rFonts w:ascii="Arial" w:eastAsia="Arial" w:hAnsi="Arial" w:cs="Arial"/>
          <w:b/>
          <w:sz w:val="24"/>
          <w:szCs w:val="24"/>
        </w:rPr>
        <w:t>Solução 1</w:t>
      </w:r>
      <w:r w:rsidRPr="00ED418B">
        <w:rPr>
          <w:rFonts w:ascii="Arial" w:eastAsia="Arial" w:hAnsi="Arial" w:cs="Arial"/>
          <w:bCs/>
          <w:sz w:val="24"/>
          <w:szCs w:val="24"/>
        </w:rPr>
        <w:t xml:space="preserve"> – Execução direta pela Administração Pública Consiste na realização dos procedimentos exclusivamente por servidores municipais. Vantagens: maior controle direto. Desvantagens: limitação de profissionais especializados no quadro efetivo, necessidade de realização de concurso público ou contratação temporária, elevado custo e baixa flexibilidade para atendimento da demanda variável. Essa alternativa foi descartada por não ser viável no curto prazo.</w:t>
      </w:r>
    </w:p>
    <w:p w14:paraId="6EFC6625" w14:textId="77777777" w:rsidR="00AE293A" w:rsidRPr="00ED418B" w:rsidRDefault="00AE293A" w:rsidP="00AE293A">
      <w:pPr>
        <w:spacing w:before="120" w:after="0" w:line="240" w:lineRule="auto"/>
        <w:jc w:val="both"/>
        <w:rPr>
          <w:rFonts w:ascii="Arial" w:eastAsia="Arial" w:hAnsi="Arial" w:cs="Arial"/>
          <w:bCs/>
          <w:sz w:val="24"/>
          <w:szCs w:val="24"/>
        </w:rPr>
      </w:pPr>
      <w:r w:rsidRPr="00ED418B">
        <w:rPr>
          <w:rFonts w:ascii="Arial" w:eastAsia="Arial" w:hAnsi="Arial" w:cs="Arial"/>
          <w:b/>
          <w:sz w:val="24"/>
          <w:szCs w:val="24"/>
        </w:rPr>
        <w:t>Solução 2</w:t>
      </w:r>
      <w:r w:rsidRPr="00ED418B">
        <w:rPr>
          <w:rFonts w:ascii="Arial" w:eastAsia="Arial" w:hAnsi="Arial" w:cs="Arial"/>
          <w:bCs/>
          <w:sz w:val="24"/>
          <w:szCs w:val="24"/>
        </w:rPr>
        <w:t xml:space="preserve"> – Contratação de empresa especializada (pessoa jurídica) via licitação envolveria a contratação de uma ou poucas empresas para prestação dos serviços cirúrgicos. Vantagens: possibilidade de maior estrutura organizacional. Desvantagens: processo licitatório mais complexo e demorado, menor flexibilidade na substituição de profissionais e dependência de um número restrito de contratadas. Essa modalidade mostrou-se menos adequada diante da necessidade de agilidade e da possibilidade de múltiplos prestadores.</w:t>
      </w:r>
    </w:p>
    <w:p w14:paraId="63E78051" w14:textId="77777777" w:rsidR="00AE293A" w:rsidRPr="00ED418B" w:rsidRDefault="00AE293A" w:rsidP="00AE293A">
      <w:pPr>
        <w:spacing w:before="120" w:after="0" w:line="240" w:lineRule="auto"/>
        <w:jc w:val="both"/>
        <w:rPr>
          <w:rFonts w:ascii="Arial" w:eastAsia="Arial" w:hAnsi="Arial" w:cs="Arial"/>
          <w:bCs/>
          <w:sz w:val="24"/>
          <w:szCs w:val="24"/>
        </w:rPr>
      </w:pPr>
      <w:r w:rsidRPr="00ED418B">
        <w:rPr>
          <w:rFonts w:ascii="Arial" w:eastAsia="Arial" w:hAnsi="Arial" w:cs="Arial"/>
          <w:b/>
          <w:sz w:val="24"/>
          <w:szCs w:val="24"/>
        </w:rPr>
        <w:t>Solução 3</w:t>
      </w:r>
      <w:r w:rsidRPr="00ED418B">
        <w:rPr>
          <w:rFonts w:ascii="Arial" w:eastAsia="Arial" w:hAnsi="Arial" w:cs="Arial"/>
          <w:bCs/>
          <w:sz w:val="24"/>
          <w:szCs w:val="24"/>
        </w:rPr>
        <w:t xml:space="preserve"> – Credenciamento de profissionais médicos especializados por meio de Chamamento Público Consiste na seleção de múltiplos profissionais (pessoas físicas ou jurídicas) devidamente habilitados, por meio de chamamento público para credenciamento, permitindo a contratação conforme a demanda regulada.</w:t>
      </w:r>
    </w:p>
    <w:p w14:paraId="43328C67" w14:textId="77777777" w:rsidR="00AE293A" w:rsidRPr="00ED418B" w:rsidRDefault="00AE293A" w:rsidP="00AE293A">
      <w:pPr>
        <w:spacing w:before="120" w:after="0" w:line="240" w:lineRule="auto"/>
        <w:jc w:val="both"/>
        <w:rPr>
          <w:rFonts w:ascii="Arial" w:eastAsia="Arial" w:hAnsi="Arial" w:cs="Arial"/>
          <w:bCs/>
          <w:sz w:val="24"/>
          <w:szCs w:val="24"/>
        </w:rPr>
      </w:pPr>
      <w:r w:rsidRPr="00ED418B">
        <w:rPr>
          <w:rFonts w:ascii="Arial" w:eastAsia="Arial" w:hAnsi="Arial" w:cs="Arial"/>
          <w:bCs/>
          <w:sz w:val="24"/>
          <w:szCs w:val="24"/>
        </w:rPr>
        <w:t>7.3. Dentre as alternativas analisadas, a Solução 3 apresenta-se como a mais vantajosa, pois oferece:</w:t>
      </w:r>
    </w:p>
    <w:p w14:paraId="05411141" w14:textId="77777777" w:rsidR="00AE293A" w:rsidRPr="00ED418B" w:rsidRDefault="00AE293A" w:rsidP="00AE293A">
      <w:pPr>
        <w:pStyle w:val="PargrafodaLista"/>
        <w:numPr>
          <w:ilvl w:val="0"/>
          <w:numId w:val="29"/>
        </w:numPr>
        <w:spacing w:before="120" w:after="0" w:line="240" w:lineRule="auto"/>
        <w:jc w:val="both"/>
        <w:rPr>
          <w:rFonts w:ascii="Arial" w:eastAsia="Arial" w:hAnsi="Arial" w:cs="Arial"/>
          <w:bCs/>
          <w:sz w:val="24"/>
          <w:szCs w:val="24"/>
        </w:rPr>
      </w:pPr>
      <w:r w:rsidRPr="00ED418B">
        <w:rPr>
          <w:rFonts w:ascii="Arial" w:eastAsia="Arial" w:hAnsi="Arial" w:cs="Arial"/>
          <w:bCs/>
          <w:sz w:val="24"/>
          <w:szCs w:val="24"/>
        </w:rPr>
        <w:t>Maior agilidade na contratação e possibilidade de credenciamento contínuo;</w:t>
      </w:r>
    </w:p>
    <w:p w14:paraId="2C3FA92E" w14:textId="77777777" w:rsidR="00AE293A" w:rsidRPr="00ED418B" w:rsidRDefault="00AE293A" w:rsidP="00AE293A">
      <w:pPr>
        <w:pStyle w:val="PargrafodaLista"/>
        <w:numPr>
          <w:ilvl w:val="0"/>
          <w:numId w:val="29"/>
        </w:numPr>
        <w:spacing w:before="120" w:after="0" w:line="240" w:lineRule="auto"/>
        <w:jc w:val="both"/>
        <w:rPr>
          <w:rFonts w:ascii="Arial" w:eastAsia="Arial" w:hAnsi="Arial" w:cs="Arial"/>
          <w:bCs/>
          <w:sz w:val="24"/>
          <w:szCs w:val="24"/>
        </w:rPr>
      </w:pPr>
      <w:r w:rsidRPr="00ED418B">
        <w:rPr>
          <w:rFonts w:ascii="Arial" w:eastAsia="Arial" w:hAnsi="Arial" w:cs="Arial"/>
          <w:bCs/>
          <w:sz w:val="24"/>
          <w:szCs w:val="24"/>
        </w:rPr>
        <w:t>Flexibilidade para ajustar a oferta de serviços à demanda reprimida de cirurgias eletivas;</w:t>
      </w:r>
    </w:p>
    <w:p w14:paraId="214A16E4" w14:textId="77777777" w:rsidR="00AE293A" w:rsidRPr="00ED418B" w:rsidRDefault="00AE293A" w:rsidP="00AE293A">
      <w:pPr>
        <w:pStyle w:val="PargrafodaLista"/>
        <w:numPr>
          <w:ilvl w:val="0"/>
          <w:numId w:val="29"/>
        </w:numPr>
        <w:spacing w:before="120" w:after="0" w:line="240" w:lineRule="auto"/>
        <w:jc w:val="both"/>
        <w:rPr>
          <w:rFonts w:ascii="Arial" w:eastAsia="Arial" w:hAnsi="Arial" w:cs="Arial"/>
          <w:bCs/>
          <w:sz w:val="24"/>
          <w:szCs w:val="24"/>
        </w:rPr>
      </w:pPr>
      <w:r w:rsidRPr="00ED418B">
        <w:rPr>
          <w:rFonts w:ascii="Arial" w:eastAsia="Arial" w:hAnsi="Arial" w:cs="Arial"/>
          <w:bCs/>
          <w:sz w:val="24"/>
          <w:szCs w:val="24"/>
        </w:rPr>
        <w:lastRenderedPageBreak/>
        <w:t>Ampliação da participação de profissionais especializados, aumentando a capacidade assistencial do Hospital Municipal;</w:t>
      </w:r>
    </w:p>
    <w:p w14:paraId="325CDFC0" w14:textId="77777777" w:rsidR="00AE293A" w:rsidRPr="00ED418B" w:rsidRDefault="00AE293A" w:rsidP="00AE293A">
      <w:pPr>
        <w:pStyle w:val="PargrafodaLista"/>
        <w:numPr>
          <w:ilvl w:val="0"/>
          <w:numId w:val="29"/>
        </w:numPr>
        <w:spacing w:before="120" w:after="0" w:line="240" w:lineRule="auto"/>
        <w:jc w:val="both"/>
        <w:rPr>
          <w:rFonts w:ascii="Arial" w:eastAsia="Arial" w:hAnsi="Arial" w:cs="Arial"/>
          <w:bCs/>
          <w:sz w:val="24"/>
          <w:szCs w:val="24"/>
        </w:rPr>
      </w:pPr>
      <w:r w:rsidRPr="00ED418B">
        <w:rPr>
          <w:rFonts w:ascii="Arial" w:eastAsia="Arial" w:hAnsi="Arial" w:cs="Arial"/>
          <w:bCs/>
          <w:sz w:val="24"/>
          <w:szCs w:val="24"/>
        </w:rPr>
        <w:t>Pagamento exclusivamente por produção efetivamente realizada, promovendo maior eficiência no uso dos recursos públicos;</w:t>
      </w:r>
    </w:p>
    <w:p w14:paraId="3000A80F" w14:textId="77777777" w:rsidR="00AE293A" w:rsidRPr="00ED418B" w:rsidRDefault="00AE293A" w:rsidP="00AE293A">
      <w:pPr>
        <w:pStyle w:val="PargrafodaLista"/>
        <w:numPr>
          <w:ilvl w:val="0"/>
          <w:numId w:val="17"/>
        </w:numPr>
        <w:spacing w:before="120" w:after="0" w:line="240" w:lineRule="auto"/>
        <w:jc w:val="both"/>
        <w:rPr>
          <w:rFonts w:ascii="Arial" w:eastAsia="Arial" w:hAnsi="Arial" w:cs="Arial"/>
          <w:bCs/>
          <w:sz w:val="24"/>
          <w:szCs w:val="24"/>
        </w:rPr>
      </w:pPr>
      <w:r w:rsidRPr="00ED418B">
        <w:rPr>
          <w:rFonts w:ascii="Arial" w:eastAsia="Arial" w:hAnsi="Arial" w:cs="Arial"/>
          <w:bCs/>
          <w:sz w:val="24"/>
          <w:szCs w:val="24"/>
        </w:rPr>
        <w:t>Adequação aos princípios do Sistema Único de Saúde (SUS) e à legislação vigente.</w:t>
      </w:r>
    </w:p>
    <w:p w14:paraId="243C2317" w14:textId="77777777" w:rsidR="00AE293A" w:rsidRPr="00ED418B" w:rsidRDefault="00AE293A" w:rsidP="00AE293A">
      <w:pPr>
        <w:spacing w:before="120" w:after="0" w:line="240" w:lineRule="auto"/>
        <w:jc w:val="both"/>
        <w:rPr>
          <w:rFonts w:ascii="Arial" w:eastAsia="Arial" w:hAnsi="Arial" w:cs="Arial"/>
          <w:bCs/>
          <w:sz w:val="24"/>
          <w:szCs w:val="24"/>
        </w:rPr>
      </w:pPr>
      <w:r w:rsidRPr="00ED418B">
        <w:rPr>
          <w:rFonts w:ascii="Arial" w:eastAsia="Arial" w:hAnsi="Arial" w:cs="Arial"/>
          <w:bCs/>
          <w:sz w:val="24"/>
          <w:szCs w:val="24"/>
        </w:rPr>
        <w:t xml:space="preserve">7.4. O credenciamento encontra amparo legal no art. 74, inciso IV, da Lei nº 14.133/2021, que dispõe ser inexigível a licitação quando inviável a competição, especialmente para objetos que devam ou possam ser contratados por meio de credenciamento. Conforme lição de Marçal </w:t>
      </w:r>
      <w:proofErr w:type="spellStart"/>
      <w:r w:rsidRPr="00ED418B">
        <w:rPr>
          <w:rFonts w:ascii="Arial" w:eastAsia="Arial" w:hAnsi="Arial" w:cs="Arial"/>
          <w:bCs/>
          <w:sz w:val="24"/>
          <w:szCs w:val="24"/>
        </w:rPr>
        <w:t>Justen</w:t>
      </w:r>
      <w:proofErr w:type="spellEnd"/>
      <w:r w:rsidRPr="00ED418B">
        <w:rPr>
          <w:rFonts w:ascii="Arial" w:eastAsia="Arial" w:hAnsi="Arial" w:cs="Arial"/>
          <w:bCs/>
          <w:sz w:val="24"/>
          <w:szCs w:val="24"/>
        </w:rPr>
        <w:t xml:space="preserve"> Filho, trata-se de instrumento que permite à Administração delimitar requisitos mínimos de qualidade, garantindo a seleção de prestadores aptos, sem afastar a possibilidade de múltiplas contratações simultâneas em condições padronizadas.</w:t>
      </w:r>
    </w:p>
    <w:p w14:paraId="321AE274" w14:textId="77777777" w:rsidR="00AE293A" w:rsidRPr="00ED418B" w:rsidRDefault="00AE293A" w:rsidP="00AE293A">
      <w:pPr>
        <w:spacing w:before="120" w:after="0" w:line="240" w:lineRule="auto"/>
        <w:jc w:val="both"/>
        <w:rPr>
          <w:rFonts w:ascii="Arial" w:eastAsia="Arial" w:hAnsi="Arial" w:cs="Arial"/>
          <w:bCs/>
          <w:sz w:val="24"/>
          <w:szCs w:val="24"/>
        </w:rPr>
      </w:pPr>
      <w:r w:rsidRPr="00ED418B">
        <w:rPr>
          <w:rFonts w:ascii="Arial" w:eastAsia="Arial" w:hAnsi="Arial" w:cs="Arial"/>
          <w:bCs/>
          <w:sz w:val="24"/>
          <w:szCs w:val="24"/>
        </w:rPr>
        <w:t>7.5. Adicionalmente, foram consultados editais de credenciamento similares realizados por outros entes públicos (consultados no Portal Nacional de Contratações Públicas – PNCP), não tendo sido identificadas novas metodologias, tecnologias ou inovações que melhor atendam às necessidades da Secretaria Municipal de Saúde de Colinas do Tocantins/TO. A análise comparativa reforçou que o modelo de credenciamento é amplamente adotado em situações análogas, por sua eficiência e adequação à realidade da atenção especializada em saúde.</w:t>
      </w:r>
    </w:p>
    <w:p w14:paraId="4C6E3F5A" w14:textId="77777777" w:rsidR="00AE293A" w:rsidRPr="00ED418B" w:rsidRDefault="00AE293A" w:rsidP="00AE293A">
      <w:pPr>
        <w:spacing w:before="120" w:after="0" w:line="240" w:lineRule="auto"/>
        <w:jc w:val="both"/>
        <w:rPr>
          <w:rFonts w:ascii="Arial" w:eastAsia="Arial" w:hAnsi="Arial" w:cs="Arial"/>
          <w:bCs/>
          <w:sz w:val="24"/>
          <w:szCs w:val="24"/>
        </w:rPr>
      </w:pPr>
      <w:r w:rsidRPr="00ED418B">
        <w:rPr>
          <w:rFonts w:ascii="Arial" w:eastAsia="Arial" w:hAnsi="Arial" w:cs="Arial"/>
          <w:bCs/>
          <w:sz w:val="24"/>
          <w:szCs w:val="24"/>
        </w:rPr>
        <w:t>7.6. Diante do exposto, a Administração conclui que a contratação por meio de Chamamento Público para Credenciamento constitui a solução mais eficaz, eficiente e economicamente vantajosa para ampliar o acesso da população aos procedimentos cirúrgicos eletivos, reduzindo as filas de espera e garantindo a qualidade assistencial no âmbito do SUS.</w:t>
      </w:r>
    </w:p>
    <w:p w14:paraId="3C8136EA" w14:textId="77777777" w:rsidR="00AE293A" w:rsidRPr="00ED418B" w:rsidRDefault="00AE293A" w:rsidP="00AE293A">
      <w:pPr>
        <w:spacing w:before="120" w:after="0" w:line="240" w:lineRule="auto"/>
        <w:jc w:val="both"/>
        <w:rPr>
          <w:rFonts w:ascii="Arial" w:eastAsia="Arial" w:hAnsi="Arial" w:cs="Arial"/>
          <w:bCs/>
          <w:color w:val="EE0000"/>
          <w:sz w:val="24"/>
          <w:szCs w:val="24"/>
        </w:rPr>
      </w:pPr>
      <w:r>
        <w:rPr>
          <w:rFonts w:ascii="Arial" w:eastAsia="Arial" w:hAnsi="Arial" w:cs="Arial"/>
          <w:b/>
          <w:sz w:val="24"/>
          <w:szCs w:val="24"/>
        </w:rPr>
        <w:t xml:space="preserve">7.7. </w:t>
      </w:r>
      <w:r w:rsidRPr="00ED418B">
        <w:rPr>
          <w:rFonts w:ascii="Arial" w:eastAsia="Arial" w:hAnsi="Arial" w:cs="Arial"/>
          <w:b/>
          <w:sz w:val="24"/>
          <w:szCs w:val="24"/>
        </w:rPr>
        <w:t>Diante desse cenário, a escolha Credenciamento de Profissionais Médicos Especializados apresenta-se como a solução mais apropriada para garantir o atendimento integral e contínuo à população, assegurando qualidade assistencial, economicidade e atendimento efetivo às necessidades da Secretaria Municipal de Saúde de Colinas do Tocantins/TO</w:t>
      </w:r>
      <w:r w:rsidRPr="00ED418B">
        <w:rPr>
          <w:rFonts w:ascii="Arial" w:eastAsia="Arial" w:hAnsi="Arial" w:cs="Arial"/>
          <w:bCs/>
          <w:sz w:val="24"/>
          <w:szCs w:val="24"/>
        </w:rPr>
        <w:t xml:space="preserve">. </w:t>
      </w:r>
    </w:p>
    <w:p w14:paraId="442472F8" w14:textId="77777777" w:rsidR="00AE293A" w:rsidRPr="00ED418B" w:rsidRDefault="00AE293A" w:rsidP="00AE293A">
      <w:pPr>
        <w:spacing w:before="120" w:after="0" w:line="240" w:lineRule="auto"/>
        <w:jc w:val="both"/>
        <w:rPr>
          <w:rFonts w:ascii="Arial" w:eastAsia="Arial" w:hAnsi="Arial" w:cs="Arial"/>
          <w:bCs/>
          <w:sz w:val="24"/>
          <w:szCs w:val="24"/>
        </w:rPr>
      </w:pPr>
      <w:r w:rsidRPr="00ED418B">
        <w:rPr>
          <w:rFonts w:ascii="Arial" w:eastAsia="Arial" w:hAnsi="Arial" w:cs="Arial"/>
          <w:bCs/>
          <w:sz w:val="24"/>
          <w:szCs w:val="24"/>
        </w:rPr>
        <w:t>7.</w:t>
      </w:r>
      <w:r>
        <w:rPr>
          <w:rFonts w:ascii="Arial" w:eastAsia="Arial" w:hAnsi="Arial" w:cs="Arial"/>
          <w:bCs/>
          <w:sz w:val="24"/>
          <w:szCs w:val="24"/>
        </w:rPr>
        <w:t>8</w:t>
      </w:r>
      <w:r w:rsidRPr="00ED418B">
        <w:rPr>
          <w:rFonts w:ascii="Arial" w:eastAsia="Arial" w:hAnsi="Arial" w:cs="Arial"/>
          <w:bCs/>
          <w:sz w:val="24"/>
          <w:szCs w:val="24"/>
        </w:rPr>
        <w:t>. O objeto deste ETP é proporcionar a escolha da melhor solução possível em termos de eficácia, efetividade e eficiência, além de economicamente viável, atendendo adequadamente as necessidades da Secretaria Municipal de Saúde de Colinas do Tocantins/TO para a realização de procedimentos cirúrgicos eletivos especializados.</w:t>
      </w:r>
    </w:p>
    <w:p w14:paraId="455B6444" w14:textId="77777777" w:rsidR="00AE293A" w:rsidRPr="00ED418B" w:rsidRDefault="00AE293A" w:rsidP="00AE293A">
      <w:pPr>
        <w:spacing w:before="120" w:after="0" w:line="240" w:lineRule="auto"/>
        <w:jc w:val="both"/>
        <w:rPr>
          <w:rFonts w:ascii="Arial" w:hAnsi="Arial" w:cs="Arial"/>
          <w:color w:val="000000"/>
          <w:sz w:val="24"/>
          <w:szCs w:val="24"/>
          <w:lang w:bidi="en-US"/>
        </w:rPr>
      </w:pPr>
      <w:r w:rsidRPr="00ED418B">
        <w:rPr>
          <w:rFonts w:ascii="Arial" w:hAnsi="Arial" w:cs="Arial"/>
          <w:color w:val="000000"/>
          <w:sz w:val="24"/>
          <w:szCs w:val="24"/>
        </w:rPr>
        <w:t>7.</w:t>
      </w:r>
      <w:r>
        <w:rPr>
          <w:rFonts w:ascii="Arial" w:hAnsi="Arial" w:cs="Arial"/>
          <w:color w:val="000000"/>
          <w:sz w:val="24"/>
          <w:szCs w:val="24"/>
        </w:rPr>
        <w:t>9</w:t>
      </w:r>
      <w:r w:rsidRPr="00ED418B">
        <w:rPr>
          <w:rFonts w:ascii="Arial" w:hAnsi="Arial" w:cs="Arial"/>
          <w:color w:val="000000"/>
          <w:sz w:val="24"/>
          <w:szCs w:val="24"/>
        </w:rPr>
        <w:t xml:space="preserve"> S</w:t>
      </w:r>
      <w:r w:rsidRPr="00ED418B">
        <w:rPr>
          <w:rFonts w:ascii="Arial" w:hAnsi="Arial" w:cs="Arial"/>
          <w:color w:val="000000"/>
          <w:sz w:val="24"/>
          <w:szCs w:val="24"/>
          <w:lang w:bidi="en-US"/>
        </w:rPr>
        <w:t>erão consideradas contratações similares feitas por outros órgãos e entidades públicas, bem como por organizações privadas, no contexto nacional, com objetivo de identificar a existência de novas metodologias, tecnologias ou inovações que melhor atendam às necessidades da Secretaria Municipal de Saúde.</w:t>
      </w:r>
    </w:p>
    <w:p w14:paraId="5E226C2D" w14:textId="77777777" w:rsidR="00AE293A" w:rsidRPr="00ED418B" w:rsidRDefault="00AE293A" w:rsidP="00AE293A">
      <w:pPr>
        <w:spacing w:before="120" w:after="0" w:line="240" w:lineRule="auto"/>
        <w:jc w:val="both"/>
        <w:rPr>
          <w:rFonts w:ascii="Arial" w:hAnsi="Arial" w:cs="Arial"/>
          <w:color w:val="000000"/>
          <w:sz w:val="24"/>
          <w:szCs w:val="24"/>
        </w:rPr>
      </w:pPr>
      <w:r w:rsidRPr="00ED418B">
        <w:rPr>
          <w:rFonts w:ascii="Arial" w:hAnsi="Arial" w:cs="Arial"/>
          <w:color w:val="000000"/>
          <w:sz w:val="24"/>
          <w:szCs w:val="24"/>
        </w:rPr>
        <w:t>7.</w:t>
      </w:r>
      <w:r>
        <w:rPr>
          <w:rFonts w:ascii="Arial" w:hAnsi="Arial" w:cs="Arial"/>
          <w:color w:val="000000"/>
          <w:sz w:val="24"/>
          <w:szCs w:val="24"/>
        </w:rPr>
        <w:t>10</w:t>
      </w:r>
      <w:r w:rsidRPr="00ED418B">
        <w:rPr>
          <w:rFonts w:ascii="Arial" w:hAnsi="Arial" w:cs="Arial"/>
          <w:color w:val="000000"/>
          <w:sz w:val="24"/>
          <w:szCs w:val="24"/>
        </w:rPr>
        <w:t xml:space="preserve"> Com o objetivo de compreender a dinâmica do mercado, a existência de novas metodologias, tecnologias ou inovações, identificando possíveis e potenciais empresas e/ou fornecedores no ramo de atividade principal e/ou secundário compatíveis como escopo da presente contratação, a Equipe Técnica considerou contratações similares realizadas por outros órgãos e entidades da Administração Pública, mediante o Portal Nacional de Contratações Públicas – PNCP do Governo Federal.</w:t>
      </w:r>
    </w:p>
    <w:p w14:paraId="699CF4A1" w14:textId="77777777" w:rsidR="00AE293A" w:rsidRPr="00ED418B" w:rsidRDefault="00AE293A" w:rsidP="00AE293A">
      <w:pPr>
        <w:spacing w:before="120" w:after="0" w:line="240" w:lineRule="auto"/>
        <w:jc w:val="both"/>
        <w:rPr>
          <w:rFonts w:ascii="Arial" w:hAnsi="Arial" w:cs="Arial"/>
          <w:b/>
          <w:bCs/>
          <w:color w:val="000000"/>
          <w:sz w:val="24"/>
          <w:szCs w:val="24"/>
        </w:rPr>
      </w:pPr>
      <w:r w:rsidRPr="00ED418B">
        <w:rPr>
          <w:rFonts w:ascii="Arial" w:hAnsi="Arial" w:cs="Arial"/>
          <w:b/>
          <w:bCs/>
          <w:color w:val="000000"/>
          <w:sz w:val="24"/>
          <w:szCs w:val="24"/>
        </w:rPr>
        <w:t>7.</w:t>
      </w:r>
      <w:r>
        <w:rPr>
          <w:rFonts w:ascii="Arial" w:hAnsi="Arial" w:cs="Arial"/>
          <w:b/>
          <w:bCs/>
          <w:color w:val="000000"/>
          <w:sz w:val="24"/>
          <w:szCs w:val="24"/>
        </w:rPr>
        <w:t>10</w:t>
      </w:r>
      <w:r w:rsidRPr="00ED418B">
        <w:rPr>
          <w:rFonts w:ascii="Arial" w:hAnsi="Arial" w:cs="Arial"/>
          <w:b/>
          <w:bCs/>
          <w:color w:val="000000"/>
          <w:sz w:val="24"/>
          <w:szCs w:val="24"/>
        </w:rPr>
        <w:t>.1 Quadro de Consulta a Editais.</w:t>
      </w:r>
      <w:r w:rsidRPr="00ED418B">
        <w:rPr>
          <w:rFonts w:ascii="Arial" w:hAnsi="Arial" w:cs="Arial"/>
          <w:b/>
          <w:bCs/>
          <w:color w:val="000000"/>
          <w:sz w:val="24"/>
          <w:szCs w:val="24"/>
        </w:rPr>
        <w:tab/>
      </w:r>
      <w:r w:rsidRPr="00ED418B">
        <w:rPr>
          <w:rFonts w:ascii="Arial" w:hAnsi="Arial" w:cs="Arial"/>
          <w:b/>
          <w:bCs/>
          <w:color w:val="000000"/>
          <w:sz w:val="24"/>
          <w:szCs w:val="24"/>
        </w:rPr>
        <w:tab/>
      </w:r>
    </w:p>
    <w:p w14:paraId="4561AF1C" w14:textId="77777777" w:rsidR="00AE293A" w:rsidRPr="00ED418B" w:rsidRDefault="00AE293A" w:rsidP="00AE293A">
      <w:pPr>
        <w:pStyle w:val="NormalWeb"/>
        <w:spacing w:before="120" w:beforeAutospacing="0" w:after="0" w:afterAutospacing="0"/>
        <w:jc w:val="both"/>
        <w:rPr>
          <w:rFonts w:ascii="Arial" w:hAnsi="Arial" w:cs="Arial"/>
          <w:b/>
          <w:bCs/>
          <w:color w:val="000000"/>
          <w:lang w:eastAsia="en-US" w:bidi="en-US"/>
        </w:rPr>
      </w:pPr>
      <w:r w:rsidRPr="00ED418B">
        <w:rPr>
          <w:rFonts w:ascii="Arial" w:hAnsi="Arial" w:cs="Arial"/>
          <w:color w:val="000000"/>
        </w:rPr>
        <w:t>7.</w:t>
      </w:r>
      <w:r>
        <w:rPr>
          <w:rFonts w:ascii="Arial" w:hAnsi="Arial" w:cs="Arial"/>
          <w:color w:val="000000"/>
        </w:rPr>
        <w:t>10</w:t>
      </w:r>
      <w:r w:rsidRPr="00ED418B">
        <w:rPr>
          <w:rFonts w:ascii="Arial" w:hAnsi="Arial" w:cs="Arial"/>
          <w:color w:val="000000"/>
        </w:rPr>
        <w:t>.1.1 Co</w:t>
      </w:r>
      <w:r w:rsidRPr="00ED418B">
        <w:rPr>
          <w:rFonts w:ascii="Arial" w:hAnsi="Arial" w:cs="Arial"/>
          <w:color w:val="000000"/>
          <w:lang w:eastAsia="en-US" w:bidi="en-US"/>
        </w:rPr>
        <w:t>nsulta a Editais de Credenciamentos – Período Pesquisado – 01/06/2026</w:t>
      </w:r>
    </w:p>
    <w:tbl>
      <w:tblPr>
        <w:tblStyle w:val="Tabelacomgrade"/>
        <w:tblW w:w="9215" w:type="dxa"/>
        <w:jc w:val="center"/>
        <w:tblLook w:val="04A0" w:firstRow="1" w:lastRow="0" w:firstColumn="1" w:lastColumn="0" w:noHBand="0" w:noVBand="1"/>
      </w:tblPr>
      <w:tblGrid>
        <w:gridCol w:w="2208"/>
        <w:gridCol w:w="3150"/>
        <w:gridCol w:w="1418"/>
        <w:gridCol w:w="2439"/>
      </w:tblGrid>
      <w:tr w:rsidR="00AE293A" w:rsidRPr="00ED418B" w14:paraId="1393C3D1" w14:textId="77777777" w:rsidTr="00AD561B">
        <w:trPr>
          <w:jc w:val="center"/>
        </w:trPr>
        <w:tc>
          <w:tcPr>
            <w:tcW w:w="2208" w:type="dxa"/>
            <w:shd w:val="clear" w:color="auto" w:fill="auto"/>
            <w:vAlign w:val="center"/>
          </w:tcPr>
          <w:p w14:paraId="4F87B138" w14:textId="77777777" w:rsidR="00AE293A" w:rsidRPr="00ED418B" w:rsidRDefault="00AE293A" w:rsidP="00AD561B">
            <w:pPr>
              <w:pStyle w:val="NormalWeb"/>
              <w:spacing w:before="0" w:beforeAutospacing="0" w:after="0" w:afterAutospacing="0"/>
              <w:jc w:val="center"/>
              <w:rPr>
                <w:rFonts w:ascii="Arial" w:hAnsi="Arial" w:cs="Arial"/>
                <w:b/>
                <w:bCs/>
                <w:color w:val="000000"/>
                <w:sz w:val="18"/>
                <w:szCs w:val="18"/>
              </w:rPr>
            </w:pPr>
            <w:r w:rsidRPr="00ED418B">
              <w:rPr>
                <w:rFonts w:ascii="Arial" w:hAnsi="Arial" w:cs="Arial"/>
                <w:b/>
                <w:bCs/>
                <w:color w:val="000000"/>
                <w:sz w:val="18"/>
                <w:szCs w:val="18"/>
              </w:rPr>
              <w:t>ÓRGÃO</w:t>
            </w:r>
          </w:p>
        </w:tc>
        <w:tc>
          <w:tcPr>
            <w:tcW w:w="3150" w:type="dxa"/>
            <w:shd w:val="clear" w:color="auto" w:fill="auto"/>
            <w:vAlign w:val="center"/>
          </w:tcPr>
          <w:p w14:paraId="23A68856" w14:textId="77777777" w:rsidR="00AE293A" w:rsidRPr="00ED418B" w:rsidRDefault="00AE293A" w:rsidP="00AD561B">
            <w:pPr>
              <w:pStyle w:val="NormalWeb"/>
              <w:spacing w:before="0" w:beforeAutospacing="0" w:after="0" w:afterAutospacing="0"/>
              <w:jc w:val="center"/>
              <w:rPr>
                <w:rFonts w:ascii="Arial" w:hAnsi="Arial" w:cs="Arial"/>
                <w:b/>
                <w:bCs/>
                <w:color w:val="000000"/>
                <w:sz w:val="18"/>
                <w:szCs w:val="18"/>
              </w:rPr>
            </w:pPr>
            <w:r w:rsidRPr="00ED418B">
              <w:rPr>
                <w:rFonts w:ascii="Arial" w:hAnsi="Arial" w:cs="Arial"/>
                <w:b/>
                <w:bCs/>
                <w:color w:val="000000"/>
                <w:sz w:val="18"/>
                <w:szCs w:val="18"/>
              </w:rPr>
              <w:t>MODALIDADE DE LICITAÇÃO</w:t>
            </w:r>
          </w:p>
        </w:tc>
        <w:tc>
          <w:tcPr>
            <w:tcW w:w="1418" w:type="dxa"/>
            <w:shd w:val="clear" w:color="auto" w:fill="auto"/>
            <w:vAlign w:val="center"/>
          </w:tcPr>
          <w:p w14:paraId="46C920A9" w14:textId="77777777" w:rsidR="00AE293A" w:rsidRPr="00ED418B" w:rsidRDefault="00AE293A" w:rsidP="00AD561B">
            <w:pPr>
              <w:pStyle w:val="NormalWeb"/>
              <w:spacing w:before="0" w:beforeAutospacing="0" w:after="0" w:afterAutospacing="0"/>
              <w:jc w:val="center"/>
              <w:rPr>
                <w:rFonts w:ascii="Arial" w:hAnsi="Arial" w:cs="Arial"/>
                <w:b/>
                <w:bCs/>
                <w:color w:val="000000"/>
                <w:sz w:val="18"/>
                <w:szCs w:val="18"/>
              </w:rPr>
            </w:pPr>
            <w:r w:rsidRPr="00ED418B">
              <w:rPr>
                <w:rFonts w:ascii="Arial" w:hAnsi="Arial" w:cs="Arial"/>
                <w:b/>
                <w:bCs/>
                <w:color w:val="000000"/>
                <w:sz w:val="18"/>
                <w:szCs w:val="18"/>
              </w:rPr>
              <w:t>NÚMERO</w:t>
            </w:r>
          </w:p>
        </w:tc>
        <w:tc>
          <w:tcPr>
            <w:tcW w:w="2439" w:type="dxa"/>
            <w:shd w:val="clear" w:color="auto" w:fill="auto"/>
            <w:vAlign w:val="center"/>
          </w:tcPr>
          <w:p w14:paraId="2CF6CFEF" w14:textId="77777777" w:rsidR="00AE293A" w:rsidRPr="00ED418B" w:rsidRDefault="00AE293A" w:rsidP="00AD561B">
            <w:pPr>
              <w:pStyle w:val="NormalWeb"/>
              <w:spacing w:before="0" w:beforeAutospacing="0" w:after="0" w:afterAutospacing="0"/>
              <w:jc w:val="center"/>
              <w:rPr>
                <w:rFonts w:ascii="Arial" w:hAnsi="Arial" w:cs="Arial"/>
                <w:b/>
                <w:bCs/>
                <w:color w:val="000000"/>
                <w:sz w:val="18"/>
                <w:szCs w:val="18"/>
              </w:rPr>
            </w:pPr>
            <w:r w:rsidRPr="00ED418B">
              <w:rPr>
                <w:rFonts w:ascii="Arial" w:hAnsi="Arial" w:cs="Arial"/>
                <w:b/>
                <w:bCs/>
                <w:color w:val="000000"/>
                <w:sz w:val="18"/>
                <w:szCs w:val="18"/>
              </w:rPr>
              <w:t>ID CONTRATAÇÃO PNCP</w:t>
            </w:r>
          </w:p>
        </w:tc>
      </w:tr>
      <w:tr w:rsidR="00AE293A" w:rsidRPr="00ED418B" w14:paraId="55C7B89C" w14:textId="77777777" w:rsidTr="00AD561B">
        <w:trPr>
          <w:jc w:val="center"/>
        </w:trPr>
        <w:tc>
          <w:tcPr>
            <w:tcW w:w="2208" w:type="dxa"/>
            <w:shd w:val="clear" w:color="auto" w:fill="auto"/>
            <w:vAlign w:val="center"/>
          </w:tcPr>
          <w:p w14:paraId="26CBE10D" w14:textId="77777777" w:rsidR="00AE293A" w:rsidRPr="00ED418B" w:rsidRDefault="00AE293A" w:rsidP="00AD561B">
            <w:pPr>
              <w:pStyle w:val="NormalWeb"/>
              <w:spacing w:before="0" w:beforeAutospacing="0" w:after="0" w:afterAutospacing="0"/>
              <w:jc w:val="center"/>
              <w:rPr>
                <w:rFonts w:ascii="Arial" w:hAnsi="Arial" w:cs="Arial"/>
                <w:color w:val="000000"/>
                <w:sz w:val="18"/>
                <w:szCs w:val="18"/>
              </w:rPr>
            </w:pPr>
            <w:r w:rsidRPr="00ED418B">
              <w:rPr>
                <w:rFonts w:ascii="Arial" w:hAnsi="Arial" w:cs="Arial"/>
                <w:color w:val="000000"/>
                <w:sz w:val="18"/>
                <w:szCs w:val="18"/>
              </w:rPr>
              <w:lastRenderedPageBreak/>
              <w:t>MUNICIPIO DE FEIRA DE SANTANA</w:t>
            </w:r>
          </w:p>
        </w:tc>
        <w:tc>
          <w:tcPr>
            <w:tcW w:w="3150" w:type="dxa"/>
            <w:shd w:val="clear" w:color="auto" w:fill="auto"/>
            <w:vAlign w:val="center"/>
          </w:tcPr>
          <w:p w14:paraId="76856512" w14:textId="77777777" w:rsidR="00AE293A" w:rsidRPr="00ED418B" w:rsidRDefault="00AE293A" w:rsidP="00AD561B">
            <w:pPr>
              <w:jc w:val="center"/>
              <w:rPr>
                <w:rFonts w:ascii="Arial" w:eastAsia="ArialMT" w:hAnsi="Arial" w:cs="Arial"/>
                <w:color w:val="000000"/>
                <w:sz w:val="18"/>
                <w:szCs w:val="18"/>
              </w:rPr>
            </w:pPr>
            <w:r w:rsidRPr="00ED418B">
              <w:rPr>
                <w:rStyle w:val="fontstyle01"/>
                <w:rFonts w:ascii="Arial" w:hAnsi="Arial" w:cs="Arial" w:hint="default"/>
                <w:sz w:val="18"/>
                <w:szCs w:val="18"/>
              </w:rPr>
              <w:t>EDITAL DE CREDENCIAMENTO</w:t>
            </w:r>
          </w:p>
        </w:tc>
        <w:tc>
          <w:tcPr>
            <w:tcW w:w="1418" w:type="dxa"/>
            <w:shd w:val="clear" w:color="auto" w:fill="auto"/>
            <w:vAlign w:val="center"/>
          </w:tcPr>
          <w:p w14:paraId="768349F7" w14:textId="77777777" w:rsidR="00AE293A" w:rsidRPr="00ED418B" w:rsidRDefault="00AE293A" w:rsidP="00AD561B">
            <w:pPr>
              <w:pStyle w:val="NormalWeb"/>
              <w:spacing w:before="0" w:beforeAutospacing="0" w:after="0" w:afterAutospacing="0"/>
              <w:jc w:val="center"/>
              <w:rPr>
                <w:rFonts w:ascii="Arial" w:hAnsi="Arial" w:cs="Arial"/>
                <w:color w:val="000000"/>
                <w:sz w:val="18"/>
                <w:szCs w:val="18"/>
              </w:rPr>
            </w:pPr>
            <w:r w:rsidRPr="00ED418B">
              <w:rPr>
                <w:rStyle w:val="fontstyle01"/>
                <w:rFonts w:ascii="Arial" w:hAnsi="Arial" w:cs="Arial" w:hint="default"/>
                <w:sz w:val="18"/>
                <w:szCs w:val="18"/>
              </w:rPr>
              <w:t>104-2025-CD/2025</w:t>
            </w:r>
          </w:p>
        </w:tc>
        <w:tc>
          <w:tcPr>
            <w:tcW w:w="2439" w:type="dxa"/>
            <w:shd w:val="clear" w:color="auto" w:fill="auto"/>
            <w:vAlign w:val="center"/>
          </w:tcPr>
          <w:p w14:paraId="25B96E43" w14:textId="77777777" w:rsidR="00AE293A" w:rsidRPr="00ED418B" w:rsidRDefault="00AE293A" w:rsidP="00AD561B">
            <w:pPr>
              <w:pStyle w:val="NormalWeb"/>
              <w:spacing w:before="0" w:beforeAutospacing="0" w:after="0" w:afterAutospacing="0"/>
              <w:jc w:val="center"/>
              <w:rPr>
                <w:rFonts w:ascii="Arial" w:hAnsi="Arial" w:cs="Arial"/>
                <w:color w:val="000000"/>
                <w:sz w:val="18"/>
                <w:szCs w:val="18"/>
              </w:rPr>
            </w:pPr>
            <w:r w:rsidRPr="00ED418B">
              <w:rPr>
                <w:rFonts w:ascii="Arial" w:hAnsi="Arial" w:cs="Arial"/>
                <w:color w:val="000000"/>
                <w:sz w:val="18"/>
                <w:szCs w:val="18"/>
              </w:rPr>
              <w:t>14043574000151-1-000449/2025</w:t>
            </w:r>
          </w:p>
        </w:tc>
      </w:tr>
      <w:tr w:rsidR="00AE293A" w:rsidRPr="00ED418B" w14:paraId="3A135827" w14:textId="77777777" w:rsidTr="00AD561B">
        <w:trPr>
          <w:jc w:val="center"/>
        </w:trPr>
        <w:tc>
          <w:tcPr>
            <w:tcW w:w="2208" w:type="dxa"/>
            <w:vAlign w:val="center"/>
          </w:tcPr>
          <w:p w14:paraId="6A022252" w14:textId="77777777" w:rsidR="00AE293A" w:rsidRPr="00ED418B" w:rsidRDefault="00AE293A" w:rsidP="00AD561B">
            <w:pPr>
              <w:pStyle w:val="NormalWeb"/>
              <w:spacing w:before="0" w:beforeAutospacing="0" w:after="0" w:afterAutospacing="0"/>
              <w:jc w:val="center"/>
              <w:rPr>
                <w:rFonts w:ascii="Arial" w:hAnsi="Arial" w:cs="Arial"/>
                <w:color w:val="000000"/>
                <w:sz w:val="18"/>
                <w:szCs w:val="18"/>
              </w:rPr>
            </w:pPr>
            <w:r w:rsidRPr="00ED418B">
              <w:rPr>
                <w:rFonts w:ascii="Arial" w:hAnsi="Arial" w:cs="Arial"/>
                <w:color w:val="333333"/>
                <w:sz w:val="18"/>
                <w:szCs w:val="18"/>
                <w:shd w:val="clear" w:color="auto" w:fill="FFFFFF"/>
              </w:rPr>
              <w:t>MUNICIPIO DE SALINOPOLIS</w:t>
            </w:r>
          </w:p>
        </w:tc>
        <w:tc>
          <w:tcPr>
            <w:tcW w:w="3150" w:type="dxa"/>
            <w:vAlign w:val="center"/>
          </w:tcPr>
          <w:p w14:paraId="6EEB81F9" w14:textId="77777777" w:rsidR="00AE293A" w:rsidRPr="00ED418B" w:rsidRDefault="00AE293A" w:rsidP="00AD561B">
            <w:pPr>
              <w:pStyle w:val="NormalWeb"/>
              <w:spacing w:before="0" w:beforeAutospacing="0" w:after="0" w:afterAutospacing="0"/>
              <w:jc w:val="center"/>
              <w:rPr>
                <w:rFonts w:ascii="Arial" w:hAnsi="Arial" w:cs="Arial"/>
                <w:color w:val="000000"/>
                <w:sz w:val="18"/>
                <w:szCs w:val="18"/>
              </w:rPr>
            </w:pPr>
          </w:p>
          <w:p w14:paraId="5BE613A8" w14:textId="77777777" w:rsidR="00AE293A" w:rsidRPr="00ED418B" w:rsidRDefault="00AE293A" w:rsidP="00AD561B">
            <w:pPr>
              <w:pStyle w:val="NormalWeb"/>
              <w:spacing w:before="0" w:beforeAutospacing="0" w:after="0" w:afterAutospacing="0"/>
              <w:jc w:val="center"/>
              <w:rPr>
                <w:rFonts w:ascii="Arial" w:hAnsi="Arial" w:cs="Arial"/>
                <w:color w:val="000000"/>
                <w:sz w:val="18"/>
                <w:szCs w:val="18"/>
              </w:rPr>
            </w:pPr>
          </w:p>
          <w:p w14:paraId="248D0AF2" w14:textId="77777777" w:rsidR="00AE293A" w:rsidRPr="00ED418B" w:rsidRDefault="00AE293A" w:rsidP="00AD561B">
            <w:pPr>
              <w:pStyle w:val="NormalWeb"/>
              <w:spacing w:before="0" w:beforeAutospacing="0" w:after="0" w:afterAutospacing="0"/>
              <w:jc w:val="center"/>
              <w:rPr>
                <w:rFonts w:ascii="Arial" w:hAnsi="Arial" w:cs="Arial"/>
                <w:color w:val="000000"/>
                <w:sz w:val="18"/>
                <w:szCs w:val="18"/>
              </w:rPr>
            </w:pPr>
            <w:r w:rsidRPr="00ED418B">
              <w:rPr>
                <w:rFonts w:ascii="Arial" w:hAnsi="Arial" w:cs="Arial"/>
                <w:color w:val="000000"/>
                <w:sz w:val="18"/>
                <w:szCs w:val="18"/>
              </w:rPr>
              <w:t>EDITAL DE CREDENCIAMENTO</w:t>
            </w:r>
          </w:p>
        </w:tc>
        <w:tc>
          <w:tcPr>
            <w:tcW w:w="1418" w:type="dxa"/>
            <w:vAlign w:val="center"/>
          </w:tcPr>
          <w:p w14:paraId="51E9A381" w14:textId="77777777" w:rsidR="00AE293A" w:rsidRPr="00ED418B" w:rsidRDefault="00AE293A" w:rsidP="00AD561B">
            <w:pPr>
              <w:pStyle w:val="NormalWeb"/>
              <w:spacing w:before="0" w:beforeAutospacing="0" w:after="0" w:afterAutospacing="0"/>
              <w:jc w:val="center"/>
              <w:rPr>
                <w:rFonts w:ascii="Arial" w:hAnsi="Arial" w:cs="Arial"/>
                <w:color w:val="000000"/>
                <w:sz w:val="18"/>
                <w:szCs w:val="18"/>
              </w:rPr>
            </w:pPr>
          </w:p>
          <w:p w14:paraId="0B32718B" w14:textId="77777777" w:rsidR="00AE293A" w:rsidRPr="00ED418B" w:rsidRDefault="00AE293A" w:rsidP="00AD561B">
            <w:pPr>
              <w:pStyle w:val="NormalWeb"/>
              <w:spacing w:before="0" w:beforeAutospacing="0" w:after="0" w:afterAutospacing="0"/>
              <w:jc w:val="center"/>
              <w:rPr>
                <w:rFonts w:ascii="Arial" w:hAnsi="Arial" w:cs="Arial"/>
                <w:color w:val="000000"/>
                <w:sz w:val="18"/>
                <w:szCs w:val="18"/>
              </w:rPr>
            </w:pPr>
            <w:r w:rsidRPr="00ED418B">
              <w:rPr>
                <w:rFonts w:ascii="Arial" w:hAnsi="Arial" w:cs="Arial"/>
                <w:color w:val="000000"/>
                <w:sz w:val="18"/>
                <w:szCs w:val="18"/>
              </w:rPr>
              <w:t>72/2025</w:t>
            </w:r>
          </w:p>
        </w:tc>
        <w:tc>
          <w:tcPr>
            <w:tcW w:w="2439" w:type="dxa"/>
            <w:vAlign w:val="center"/>
          </w:tcPr>
          <w:p w14:paraId="293AA7A1" w14:textId="77777777" w:rsidR="00AE293A" w:rsidRPr="00ED418B" w:rsidRDefault="00AE293A" w:rsidP="00AD561B">
            <w:pPr>
              <w:pStyle w:val="NormalWeb"/>
              <w:spacing w:before="0" w:beforeAutospacing="0" w:after="0" w:afterAutospacing="0"/>
              <w:jc w:val="center"/>
              <w:rPr>
                <w:rFonts w:ascii="Arial" w:hAnsi="Arial" w:cs="Arial"/>
                <w:color w:val="000000"/>
                <w:sz w:val="18"/>
                <w:szCs w:val="18"/>
              </w:rPr>
            </w:pPr>
          </w:p>
          <w:p w14:paraId="4A3DA5ED" w14:textId="77777777" w:rsidR="00AE293A" w:rsidRPr="00ED418B" w:rsidRDefault="00AE293A" w:rsidP="00AD561B">
            <w:pPr>
              <w:pStyle w:val="NormalWeb"/>
              <w:spacing w:before="0" w:beforeAutospacing="0" w:after="0" w:afterAutospacing="0"/>
              <w:jc w:val="center"/>
              <w:rPr>
                <w:rFonts w:ascii="Arial" w:hAnsi="Arial" w:cs="Arial"/>
                <w:sz w:val="18"/>
                <w:szCs w:val="18"/>
              </w:rPr>
            </w:pPr>
            <w:r w:rsidRPr="00ED418B">
              <w:rPr>
                <w:rFonts w:ascii="Arial" w:hAnsi="Arial" w:cs="Arial"/>
                <w:sz w:val="18"/>
                <w:szCs w:val="18"/>
              </w:rPr>
              <w:t>05149166000198-1-000067/2025</w:t>
            </w:r>
          </w:p>
        </w:tc>
      </w:tr>
      <w:tr w:rsidR="00AE293A" w:rsidRPr="00ED418B" w14:paraId="2F766ED6" w14:textId="77777777" w:rsidTr="00AD561B">
        <w:trPr>
          <w:jc w:val="center"/>
        </w:trPr>
        <w:tc>
          <w:tcPr>
            <w:tcW w:w="2208" w:type="dxa"/>
            <w:vAlign w:val="center"/>
          </w:tcPr>
          <w:p w14:paraId="1329AEF5" w14:textId="77777777" w:rsidR="00AE293A" w:rsidRPr="00ED418B" w:rsidRDefault="00AE293A" w:rsidP="00AD561B">
            <w:pPr>
              <w:pStyle w:val="NormalWeb"/>
              <w:spacing w:before="0" w:beforeAutospacing="0" w:after="0" w:afterAutospacing="0"/>
              <w:jc w:val="center"/>
              <w:rPr>
                <w:rFonts w:ascii="Arial" w:hAnsi="Arial" w:cs="Arial"/>
                <w:color w:val="000000"/>
                <w:sz w:val="18"/>
                <w:szCs w:val="18"/>
              </w:rPr>
            </w:pPr>
            <w:r w:rsidRPr="00ED418B">
              <w:rPr>
                <w:rFonts w:ascii="Arial" w:hAnsi="Arial" w:cs="Arial"/>
                <w:color w:val="000000"/>
                <w:sz w:val="18"/>
                <w:szCs w:val="18"/>
              </w:rPr>
              <w:t>MUNICIPIO DE GURUPA</w:t>
            </w:r>
          </w:p>
        </w:tc>
        <w:tc>
          <w:tcPr>
            <w:tcW w:w="3150" w:type="dxa"/>
            <w:shd w:val="clear" w:color="auto" w:fill="auto"/>
            <w:vAlign w:val="center"/>
          </w:tcPr>
          <w:p w14:paraId="412997DD" w14:textId="77777777" w:rsidR="00AE293A" w:rsidRPr="00ED418B" w:rsidRDefault="00AE293A" w:rsidP="00AD561B">
            <w:pPr>
              <w:pStyle w:val="NormalWeb"/>
              <w:spacing w:before="0" w:beforeAutospacing="0" w:after="0" w:afterAutospacing="0"/>
              <w:jc w:val="center"/>
              <w:rPr>
                <w:rFonts w:ascii="Arial" w:hAnsi="Arial" w:cs="Arial"/>
                <w:color w:val="000000"/>
                <w:sz w:val="18"/>
                <w:szCs w:val="18"/>
              </w:rPr>
            </w:pPr>
            <w:r w:rsidRPr="00ED418B">
              <w:rPr>
                <w:rFonts w:ascii="Arial" w:hAnsi="Arial" w:cs="Arial"/>
                <w:color w:val="000000"/>
                <w:sz w:val="18"/>
                <w:szCs w:val="18"/>
              </w:rPr>
              <w:t>EDITAL DE CREDENCIAMENTO</w:t>
            </w:r>
          </w:p>
        </w:tc>
        <w:tc>
          <w:tcPr>
            <w:tcW w:w="1418" w:type="dxa"/>
            <w:vAlign w:val="center"/>
          </w:tcPr>
          <w:p w14:paraId="73B3CF3A" w14:textId="77777777" w:rsidR="00AE293A" w:rsidRPr="00ED418B" w:rsidRDefault="00AE293A" w:rsidP="00AD561B">
            <w:pPr>
              <w:pStyle w:val="NormalWeb"/>
              <w:spacing w:before="0" w:beforeAutospacing="0" w:after="0" w:afterAutospacing="0"/>
              <w:jc w:val="center"/>
              <w:rPr>
                <w:rFonts w:ascii="Arial" w:hAnsi="Arial" w:cs="Arial"/>
                <w:color w:val="000000"/>
                <w:sz w:val="18"/>
                <w:szCs w:val="18"/>
              </w:rPr>
            </w:pPr>
            <w:r w:rsidRPr="00ED418B">
              <w:rPr>
                <w:rFonts w:ascii="Arial" w:hAnsi="Arial" w:cs="Arial"/>
                <w:color w:val="000000"/>
                <w:sz w:val="18"/>
                <w:szCs w:val="18"/>
              </w:rPr>
              <w:t>001/2025/2025</w:t>
            </w:r>
          </w:p>
        </w:tc>
        <w:tc>
          <w:tcPr>
            <w:tcW w:w="2439" w:type="dxa"/>
            <w:vAlign w:val="center"/>
          </w:tcPr>
          <w:p w14:paraId="5421CB05" w14:textId="77777777" w:rsidR="00AE293A" w:rsidRPr="00ED418B" w:rsidRDefault="00AE293A" w:rsidP="00AD561B">
            <w:pPr>
              <w:pStyle w:val="NormalWeb"/>
              <w:spacing w:before="0" w:beforeAutospacing="0" w:after="0" w:afterAutospacing="0"/>
              <w:jc w:val="center"/>
              <w:rPr>
                <w:rFonts w:ascii="Arial" w:hAnsi="Arial" w:cs="Arial"/>
                <w:color w:val="000000"/>
                <w:sz w:val="18"/>
                <w:szCs w:val="18"/>
              </w:rPr>
            </w:pPr>
            <w:r w:rsidRPr="00ED418B">
              <w:rPr>
                <w:rFonts w:ascii="Arial" w:hAnsi="Arial" w:cs="Arial"/>
                <w:color w:val="000000"/>
                <w:sz w:val="18"/>
                <w:szCs w:val="18"/>
              </w:rPr>
              <w:t>04876397000130-1-000003/2025</w:t>
            </w:r>
          </w:p>
        </w:tc>
      </w:tr>
    </w:tbl>
    <w:p w14:paraId="6D86D06C" w14:textId="77777777" w:rsidR="00AE293A" w:rsidRPr="00926038" w:rsidRDefault="00AE293A" w:rsidP="00AE293A">
      <w:pPr>
        <w:spacing w:before="120" w:after="0" w:line="240" w:lineRule="auto"/>
        <w:jc w:val="both"/>
        <w:rPr>
          <w:rFonts w:ascii="Arial" w:hAnsi="Arial" w:cs="Arial"/>
          <w:color w:val="000000"/>
          <w:sz w:val="24"/>
          <w:szCs w:val="24"/>
          <w:lang w:eastAsia="pt-BR"/>
        </w:rPr>
      </w:pPr>
      <w:r w:rsidRPr="00926038">
        <w:rPr>
          <w:rFonts w:ascii="Arial" w:hAnsi="Arial" w:cs="Arial"/>
          <w:color w:val="000000"/>
          <w:sz w:val="24"/>
          <w:szCs w:val="24"/>
          <w:lang w:eastAsia="pt-BR"/>
        </w:rPr>
        <w:t>7.11. Para subsidiar a definição da melhor solução a ser adotada, bem como assegurar a conformidade com as práticas administrativas e de mercado, foram realizadas consultas a editais de credenciamento e contratações similares promovidas por outros entes públicos, especialmente no âmbito do Sistema Único de Saúde (SUS).</w:t>
      </w:r>
    </w:p>
    <w:p w14:paraId="67F6A06A" w14:textId="77777777" w:rsidR="00AE293A" w:rsidRPr="00926038" w:rsidRDefault="00AE293A" w:rsidP="00AE293A">
      <w:pPr>
        <w:spacing w:before="120" w:after="0" w:line="240" w:lineRule="auto"/>
        <w:jc w:val="both"/>
        <w:rPr>
          <w:rFonts w:ascii="Arial" w:hAnsi="Arial" w:cs="Arial"/>
          <w:color w:val="000000"/>
          <w:sz w:val="24"/>
          <w:szCs w:val="24"/>
          <w:lang w:eastAsia="pt-BR"/>
        </w:rPr>
      </w:pPr>
      <w:r w:rsidRPr="00926038">
        <w:rPr>
          <w:rFonts w:ascii="Arial" w:hAnsi="Arial" w:cs="Arial"/>
          <w:color w:val="000000"/>
          <w:sz w:val="24"/>
          <w:szCs w:val="24"/>
          <w:lang w:eastAsia="pt-BR"/>
        </w:rPr>
        <w:t>7.12. A análise comparativa considerou critérios como objeto da contratação, forma de execução dos serviços, modelo de remuneração, requisitos de habilitação e metodologia de credenciamento.</w:t>
      </w:r>
    </w:p>
    <w:p w14:paraId="7B74F2F9" w14:textId="77777777" w:rsidR="00AE293A" w:rsidRPr="00926038" w:rsidRDefault="00AE293A" w:rsidP="00AE293A">
      <w:pPr>
        <w:spacing w:before="120" w:after="0" w:line="240" w:lineRule="auto"/>
        <w:jc w:val="both"/>
        <w:rPr>
          <w:rFonts w:ascii="Arial" w:hAnsi="Arial" w:cs="Arial"/>
          <w:color w:val="000000"/>
          <w:sz w:val="24"/>
          <w:szCs w:val="24"/>
        </w:rPr>
      </w:pPr>
      <w:r w:rsidRPr="00926038">
        <w:rPr>
          <w:rFonts w:ascii="Arial" w:hAnsi="Arial" w:cs="Arial"/>
          <w:color w:val="000000"/>
          <w:sz w:val="24"/>
          <w:szCs w:val="24"/>
        </w:rPr>
        <w:t>7.13. Destarte, da análise das contratações similares feitas por outros órgãos e entidades, certifica-se que não foi identificada a existência de novas metodologias, tecnologias ou inovações que melhor atendam às necessidades desta Secretaria Municipal de Saúde.</w:t>
      </w:r>
    </w:p>
    <w:p w14:paraId="509A2CF2" w14:textId="77777777" w:rsidR="00AE293A" w:rsidRPr="00926038" w:rsidRDefault="00AE293A" w:rsidP="00AE293A">
      <w:pPr>
        <w:spacing w:before="120"/>
        <w:jc w:val="both"/>
        <w:rPr>
          <w:rFonts w:ascii="Arial" w:hAnsi="Arial" w:cs="Arial"/>
          <w:sz w:val="24"/>
          <w:szCs w:val="24"/>
          <w:lang w:val="pt-PT"/>
        </w:rPr>
      </w:pPr>
      <w:r w:rsidRPr="00926038">
        <w:rPr>
          <w:rFonts w:ascii="Arial" w:hAnsi="Arial" w:cs="Arial"/>
          <w:color w:val="000000"/>
          <w:sz w:val="24"/>
          <w:szCs w:val="24"/>
          <w:lang w:bidi="en-US"/>
        </w:rPr>
        <w:t xml:space="preserve">7.14. </w:t>
      </w:r>
      <w:r w:rsidRPr="00926038">
        <w:rPr>
          <w:rFonts w:ascii="Arial" w:hAnsi="Arial" w:cs="Arial"/>
          <w:sz w:val="24"/>
          <w:szCs w:val="24"/>
        </w:rPr>
        <w:t xml:space="preserve">A análise comparativa das soluções existentes no mercado teve como objetivo elencar alternativas capazes de atender à demanda, considerando aspectos econômicos, quantitativos e qualitativos que impactam a eficiência e os benefícios da contratação. </w:t>
      </w:r>
      <w:r w:rsidRPr="00926038">
        <w:rPr>
          <w:rFonts w:ascii="Arial" w:eastAsia="Batang" w:hAnsi="Arial" w:cs="Arial"/>
          <w:iCs/>
          <w:sz w:val="24"/>
          <w:szCs w:val="24"/>
        </w:rPr>
        <w:t xml:space="preserve">Para atendimento da demanda, foi identificada e analisada os possíveis modelos de contratação, em atendimento a solução escolhida que foi a </w:t>
      </w:r>
      <w:r w:rsidRPr="00926038">
        <w:rPr>
          <w:rFonts w:ascii="Arial" w:eastAsia="Batang" w:hAnsi="Arial" w:cs="Arial"/>
          <w:b/>
          <w:bCs/>
          <w:iCs/>
          <w:sz w:val="24"/>
          <w:szCs w:val="24"/>
        </w:rPr>
        <w:t>solução 3.</w:t>
      </w:r>
    </w:p>
    <w:p w14:paraId="45BB2EBC" w14:textId="77777777" w:rsidR="00AE293A" w:rsidRPr="001E41A3" w:rsidRDefault="00AE293A" w:rsidP="00AE293A">
      <w:pPr>
        <w:pStyle w:val="NormalWeb"/>
        <w:spacing w:before="120" w:beforeAutospacing="0" w:after="0" w:afterAutospacing="0"/>
        <w:jc w:val="both"/>
        <w:rPr>
          <w:rFonts w:ascii="Arial" w:hAnsi="Arial" w:cs="Arial"/>
          <w:b/>
          <w:bCs/>
          <w:color w:val="000000"/>
          <w:u w:val="single"/>
        </w:rPr>
      </w:pPr>
      <w:r w:rsidRPr="00C22FC7">
        <w:rPr>
          <w:rFonts w:ascii="Arial" w:hAnsi="Arial" w:cs="Arial"/>
          <w:b/>
          <w:bCs/>
          <w:u w:val="single"/>
        </w:rPr>
        <w:t>Modelo de Contratação</w:t>
      </w:r>
      <w:r w:rsidRPr="001E41A3">
        <w:rPr>
          <w:rFonts w:ascii="Arial" w:hAnsi="Arial" w:cs="Arial"/>
          <w:b/>
          <w:bCs/>
          <w:color w:val="000000"/>
          <w:u w:val="single"/>
        </w:rPr>
        <w:t xml:space="preserve"> 1 – Realização de Contratação Direta. </w:t>
      </w:r>
    </w:p>
    <w:p w14:paraId="38FCAE93" w14:textId="77777777" w:rsidR="00AE293A" w:rsidRPr="001E41A3" w:rsidRDefault="00AE293A" w:rsidP="00AE293A">
      <w:pPr>
        <w:pStyle w:val="NormalWeb"/>
        <w:spacing w:before="120" w:beforeAutospacing="0" w:after="0" w:afterAutospacing="0"/>
        <w:jc w:val="both"/>
        <w:rPr>
          <w:rFonts w:ascii="Arial" w:hAnsi="Arial" w:cs="Arial"/>
          <w:color w:val="000000"/>
        </w:rPr>
      </w:pPr>
      <w:r w:rsidRPr="001E41A3">
        <w:rPr>
          <w:rFonts w:ascii="Arial" w:hAnsi="Arial" w:cs="Arial"/>
          <w:b/>
          <w:bCs/>
          <w:color w:val="000000"/>
        </w:rPr>
        <w:t xml:space="preserve">Vantagem: </w:t>
      </w:r>
      <w:r w:rsidRPr="001E41A3">
        <w:rPr>
          <w:rFonts w:ascii="Arial" w:hAnsi="Arial" w:cs="Arial"/>
          <w:color w:val="000000"/>
        </w:rPr>
        <w:t>Celeridade processual; Redução do custo homem-hora e recebimento e pagamento célere.</w:t>
      </w:r>
    </w:p>
    <w:p w14:paraId="50C213CB" w14:textId="77777777" w:rsidR="00AE293A" w:rsidRPr="001E41A3" w:rsidRDefault="00AE293A" w:rsidP="00AE293A">
      <w:pPr>
        <w:pStyle w:val="NormalWeb"/>
        <w:spacing w:before="120" w:beforeAutospacing="0" w:after="0" w:afterAutospacing="0"/>
        <w:jc w:val="both"/>
        <w:rPr>
          <w:rFonts w:ascii="Arial" w:hAnsi="Arial" w:cs="Arial"/>
          <w:color w:val="000000"/>
        </w:rPr>
      </w:pPr>
      <w:r w:rsidRPr="001E41A3">
        <w:rPr>
          <w:rFonts w:ascii="Arial" w:hAnsi="Arial" w:cs="Arial"/>
          <w:b/>
          <w:bCs/>
          <w:color w:val="000000"/>
        </w:rPr>
        <w:t>Desvantagem:</w:t>
      </w:r>
      <w:r w:rsidRPr="001E41A3">
        <w:rPr>
          <w:rFonts w:ascii="Arial" w:hAnsi="Arial" w:cs="Arial"/>
          <w:color w:val="000000"/>
        </w:rPr>
        <w:t xml:space="preserve"> Caracteriza – se fracionamento, uma vez que, ultrapassa o valor máximo; </w:t>
      </w:r>
    </w:p>
    <w:p w14:paraId="407E3D25" w14:textId="77777777" w:rsidR="00AE293A" w:rsidRPr="00ED418B" w:rsidRDefault="00AE293A" w:rsidP="00AE293A">
      <w:pPr>
        <w:spacing w:before="120" w:after="0" w:line="240" w:lineRule="auto"/>
        <w:jc w:val="both"/>
        <w:rPr>
          <w:rFonts w:ascii="Arial" w:hAnsi="Arial" w:cs="Arial"/>
          <w:sz w:val="24"/>
          <w:szCs w:val="24"/>
          <w:lang w:eastAsia="pt-BR"/>
        </w:rPr>
      </w:pPr>
      <w:r w:rsidRPr="001E41A3">
        <w:rPr>
          <w:rFonts w:ascii="Arial" w:hAnsi="Arial" w:cs="Arial"/>
          <w:b/>
          <w:bCs/>
          <w:color w:val="000000"/>
          <w:sz w:val="24"/>
          <w:szCs w:val="24"/>
        </w:rPr>
        <w:t xml:space="preserve">Considerações: </w:t>
      </w:r>
      <w:r w:rsidRPr="001E41A3">
        <w:rPr>
          <w:rFonts w:ascii="Arial" w:hAnsi="Arial" w:cs="Arial"/>
          <w:color w:val="000000"/>
          <w:sz w:val="24"/>
          <w:szCs w:val="24"/>
          <w:lang w:eastAsia="pt-BR"/>
        </w:rPr>
        <w:t>Nesta situação, a dispensa de licitação, baseada no art. 72 e inc. II do art. 75, da Lei nº 14.133 /2021. Nesta situação, a referida Lei especifica o rol taxativo dos</w:t>
      </w:r>
      <w:r w:rsidRPr="00ED418B">
        <w:rPr>
          <w:rFonts w:ascii="Arial" w:hAnsi="Arial" w:cs="Arial"/>
          <w:color w:val="000000"/>
          <w:sz w:val="24"/>
          <w:szCs w:val="24"/>
          <w:lang w:eastAsia="pt-BR"/>
        </w:rPr>
        <w:t xml:space="preserve"> casos que poderá a licitação ser dispensável. No entanto, ainda que a situação se enquadre nesse rol, a contratação ultrapassa o valor máximo anual permitido, conforme </w:t>
      </w:r>
      <w:r w:rsidRPr="00ED418B">
        <w:rPr>
          <w:rFonts w:ascii="Arial" w:hAnsi="Arial" w:cs="Arial"/>
        </w:rPr>
        <w:t>o Decreto Federal Nº11.871 de 29 dezembro de 2023</w:t>
      </w:r>
      <w:r w:rsidRPr="00ED418B">
        <w:rPr>
          <w:rFonts w:ascii="Arial" w:hAnsi="Arial" w:cs="Arial"/>
          <w:color w:val="000000"/>
          <w:sz w:val="24"/>
          <w:szCs w:val="24"/>
          <w:lang w:eastAsia="pt-BR"/>
        </w:rPr>
        <w:t>. A regra é LICITAR. No entanto, a administração pública deve avaliar a conveniência e a oportunidade da contratação sem licitação. Logo, não é uma solução adequada.</w:t>
      </w:r>
    </w:p>
    <w:p w14:paraId="45FC8B95" w14:textId="77777777" w:rsidR="00AE293A" w:rsidRPr="00ED418B" w:rsidRDefault="00AE293A" w:rsidP="00AE293A">
      <w:pPr>
        <w:spacing w:before="120" w:after="0" w:line="240" w:lineRule="auto"/>
        <w:jc w:val="both"/>
        <w:rPr>
          <w:rFonts w:ascii="Arial" w:hAnsi="Arial" w:cs="Arial"/>
          <w:b/>
          <w:bCs/>
          <w:sz w:val="24"/>
          <w:szCs w:val="24"/>
          <w:u w:val="single"/>
          <w:lang w:eastAsia="pt-BR"/>
        </w:rPr>
      </w:pPr>
      <w:r w:rsidRPr="00C22FC7">
        <w:rPr>
          <w:rFonts w:ascii="Arial" w:hAnsi="Arial" w:cs="Arial"/>
          <w:b/>
          <w:bCs/>
          <w:u w:val="single"/>
        </w:rPr>
        <w:t>Modelo de Contratação</w:t>
      </w:r>
      <w:r w:rsidRPr="00ED418B">
        <w:rPr>
          <w:rFonts w:ascii="Arial" w:hAnsi="Arial" w:cs="Arial"/>
          <w:b/>
          <w:bCs/>
          <w:color w:val="000000"/>
          <w:sz w:val="24"/>
          <w:szCs w:val="24"/>
          <w:u w:val="single"/>
        </w:rPr>
        <w:t xml:space="preserve"> 2 – </w:t>
      </w:r>
      <w:r w:rsidRPr="00ED418B">
        <w:rPr>
          <w:rFonts w:ascii="Arial" w:hAnsi="Arial" w:cs="Arial"/>
          <w:b/>
          <w:bCs/>
          <w:color w:val="000000"/>
          <w:sz w:val="24"/>
          <w:szCs w:val="24"/>
          <w:u w:val="single"/>
          <w:lang w:eastAsia="pt-BR"/>
        </w:rPr>
        <w:t>Pregão Eletrônico – Sistema de Registro de Preços.</w:t>
      </w:r>
    </w:p>
    <w:p w14:paraId="0483B67D" w14:textId="77777777" w:rsidR="00AE293A" w:rsidRPr="00ED418B" w:rsidRDefault="00AE293A" w:rsidP="00AE293A">
      <w:pPr>
        <w:spacing w:before="120" w:after="0" w:line="240" w:lineRule="auto"/>
        <w:jc w:val="both"/>
        <w:rPr>
          <w:rFonts w:ascii="Arial" w:hAnsi="Arial" w:cs="Arial"/>
          <w:sz w:val="24"/>
          <w:szCs w:val="24"/>
          <w:lang w:eastAsia="pt-BR"/>
        </w:rPr>
      </w:pPr>
      <w:r w:rsidRPr="00ED418B">
        <w:rPr>
          <w:rFonts w:ascii="Arial" w:hAnsi="Arial" w:cs="Arial"/>
          <w:b/>
          <w:bCs/>
          <w:color w:val="000000"/>
          <w:sz w:val="24"/>
          <w:szCs w:val="24"/>
        </w:rPr>
        <w:t xml:space="preserve">Vantagem: </w:t>
      </w:r>
      <w:r w:rsidRPr="00ED418B">
        <w:rPr>
          <w:rFonts w:ascii="Arial" w:hAnsi="Arial" w:cs="Arial"/>
          <w:color w:val="000000"/>
          <w:sz w:val="24"/>
          <w:szCs w:val="24"/>
          <w:lang w:eastAsia="pt-BR"/>
        </w:rPr>
        <w:t>Não obrigatoriedade da aquisição e indicação de recursos orçamentários; Prazo de vigência de 1 (um) ano, prorrogado por mais um ano; e Preços poderão ser ajustados conforme o mercado, buscando maior economia de escala; e Recebimento conforme a demanda.</w:t>
      </w:r>
    </w:p>
    <w:p w14:paraId="4BFC8757" w14:textId="77777777" w:rsidR="00AE293A" w:rsidRPr="00ED418B" w:rsidRDefault="00AE293A" w:rsidP="00AE293A">
      <w:pPr>
        <w:spacing w:before="120" w:after="0" w:line="240" w:lineRule="auto"/>
        <w:jc w:val="both"/>
        <w:rPr>
          <w:rFonts w:ascii="Arial" w:hAnsi="Arial" w:cs="Arial"/>
          <w:color w:val="000000"/>
          <w:sz w:val="24"/>
          <w:szCs w:val="24"/>
        </w:rPr>
      </w:pPr>
      <w:r w:rsidRPr="00ED418B">
        <w:rPr>
          <w:rFonts w:ascii="Arial" w:hAnsi="Arial" w:cs="Arial"/>
          <w:b/>
          <w:bCs/>
          <w:color w:val="000000"/>
          <w:sz w:val="24"/>
          <w:szCs w:val="24"/>
        </w:rPr>
        <w:t>Desvantagem:</w:t>
      </w:r>
      <w:r w:rsidRPr="00ED418B">
        <w:rPr>
          <w:rFonts w:ascii="Arial" w:hAnsi="Arial" w:cs="Arial"/>
          <w:color w:val="000000"/>
          <w:sz w:val="24"/>
          <w:szCs w:val="24"/>
        </w:rPr>
        <w:t xml:space="preserve"> Prazos para a conclusão do processo mais alargados, uma vez que, </w:t>
      </w:r>
      <w:r w:rsidRPr="00ED418B">
        <w:rPr>
          <w:rFonts w:ascii="Arial" w:hAnsi="Arial" w:cs="Arial"/>
          <w:sz w:val="24"/>
          <w:szCs w:val="24"/>
        </w:rPr>
        <w:t>a licitação em qualquer modalidade, demanda mais tempo, tornando imprevisível o prazo final para o procedimento de licitação, fato que posterga ainda mais a efetivação da contratação definitiva para objeto em pauta</w:t>
      </w:r>
      <w:r w:rsidRPr="00ED418B">
        <w:rPr>
          <w:rFonts w:ascii="Arial" w:hAnsi="Arial" w:cs="Arial"/>
          <w:color w:val="000000"/>
          <w:sz w:val="24"/>
          <w:szCs w:val="24"/>
        </w:rPr>
        <w:t xml:space="preserve">; não existe </w:t>
      </w:r>
      <w:r w:rsidRPr="00ED418B">
        <w:rPr>
          <w:rFonts w:ascii="Arial" w:hAnsi="Arial" w:cs="Arial"/>
          <w:sz w:val="24"/>
          <w:szCs w:val="24"/>
        </w:rPr>
        <w:t>prévia dos valores pagos aos credenciados</w:t>
      </w:r>
      <w:r w:rsidRPr="00ED418B">
        <w:rPr>
          <w:rFonts w:ascii="Arial" w:hAnsi="Arial" w:cs="Arial"/>
          <w:color w:val="000000"/>
          <w:sz w:val="24"/>
          <w:szCs w:val="24"/>
        </w:rPr>
        <w:t>;</w:t>
      </w:r>
    </w:p>
    <w:p w14:paraId="31E0FBB5" w14:textId="77777777" w:rsidR="00AE293A" w:rsidRPr="00ED418B" w:rsidRDefault="00AE293A" w:rsidP="00AE293A">
      <w:pPr>
        <w:spacing w:before="120" w:after="0" w:line="240" w:lineRule="auto"/>
        <w:jc w:val="both"/>
        <w:rPr>
          <w:rFonts w:ascii="Arial" w:hAnsi="Arial" w:cs="Arial"/>
          <w:b/>
          <w:bCs/>
          <w:sz w:val="24"/>
          <w:szCs w:val="24"/>
          <w:u w:val="single"/>
          <w:lang w:eastAsia="pt-BR"/>
        </w:rPr>
      </w:pPr>
      <w:r w:rsidRPr="00C22FC7">
        <w:rPr>
          <w:rFonts w:ascii="Arial" w:hAnsi="Arial" w:cs="Arial"/>
          <w:b/>
          <w:bCs/>
          <w:u w:val="single"/>
        </w:rPr>
        <w:t>Modelo de Contratação</w:t>
      </w:r>
      <w:r w:rsidRPr="00ED418B">
        <w:rPr>
          <w:rFonts w:ascii="Arial" w:hAnsi="Arial" w:cs="Arial"/>
          <w:b/>
          <w:bCs/>
          <w:sz w:val="24"/>
          <w:szCs w:val="24"/>
          <w:u w:val="single"/>
        </w:rPr>
        <w:t xml:space="preserve"> 3 – </w:t>
      </w:r>
      <w:r w:rsidRPr="00ED418B">
        <w:rPr>
          <w:rFonts w:ascii="Arial" w:hAnsi="Arial" w:cs="Arial"/>
          <w:b/>
          <w:bCs/>
          <w:sz w:val="24"/>
          <w:szCs w:val="24"/>
          <w:u w:val="single"/>
          <w:lang w:eastAsia="pt-BR"/>
        </w:rPr>
        <w:t xml:space="preserve">Realização Credenciamento. </w:t>
      </w:r>
    </w:p>
    <w:p w14:paraId="1F252633" w14:textId="77777777" w:rsidR="00AE293A" w:rsidRPr="00ED418B" w:rsidRDefault="00AE293A" w:rsidP="00AE293A">
      <w:pPr>
        <w:spacing w:before="120" w:after="0" w:line="240" w:lineRule="auto"/>
        <w:jc w:val="both"/>
        <w:rPr>
          <w:rFonts w:ascii="Arial" w:hAnsi="Arial" w:cs="Arial"/>
          <w:b/>
          <w:bCs/>
          <w:sz w:val="24"/>
          <w:szCs w:val="24"/>
        </w:rPr>
      </w:pPr>
      <w:r w:rsidRPr="00ED418B">
        <w:rPr>
          <w:rFonts w:ascii="Arial" w:hAnsi="Arial" w:cs="Arial"/>
          <w:b/>
          <w:bCs/>
          <w:sz w:val="24"/>
          <w:szCs w:val="24"/>
        </w:rPr>
        <w:t xml:space="preserve">Vantagem: </w:t>
      </w:r>
      <w:r w:rsidRPr="00ED418B">
        <w:rPr>
          <w:rFonts w:ascii="Arial" w:eastAsia="Times New Roman" w:hAnsi="Arial" w:cs="Arial"/>
          <w:sz w:val="24"/>
          <w:szCs w:val="24"/>
          <w:bdr w:val="none" w:sz="0" w:space="0" w:color="auto" w:frame="1"/>
          <w:lang w:eastAsia="pt-BR"/>
        </w:rPr>
        <w:t>Agilização do processo licitatório</w:t>
      </w:r>
      <w:r w:rsidRPr="00ED418B">
        <w:rPr>
          <w:rFonts w:ascii="Arial" w:hAnsi="Arial" w:cs="Arial"/>
          <w:sz w:val="24"/>
          <w:szCs w:val="24"/>
          <w:shd w:val="clear" w:color="auto" w:fill="FFFFFF"/>
        </w:rPr>
        <w:t xml:space="preserve">, eis que sua utilização está atrelada à caracterização de hipótese de inviabilidade de competição, decorrente da necessidade de </w:t>
      </w:r>
      <w:r w:rsidRPr="00ED418B">
        <w:rPr>
          <w:rFonts w:ascii="Arial" w:hAnsi="Arial" w:cs="Arial"/>
          <w:sz w:val="24"/>
          <w:szCs w:val="24"/>
          <w:shd w:val="clear" w:color="auto" w:fill="FFFFFF"/>
        </w:rPr>
        <w:lastRenderedPageBreak/>
        <w:t>se realizar a seleção do maior número possível de potenciais fornecedores de bens ou serviço. Isso resulta em maior eficiência do processo de contratação, reduzindo a complexidade e aumenta a celeridade na contratação.</w:t>
      </w:r>
    </w:p>
    <w:p w14:paraId="6F372507" w14:textId="77777777" w:rsidR="00AE293A" w:rsidRPr="00ED418B" w:rsidRDefault="00AE293A" w:rsidP="00AE293A">
      <w:pPr>
        <w:spacing w:before="120" w:after="0" w:line="240" w:lineRule="auto"/>
        <w:jc w:val="both"/>
        <w:rPr>
          <w:rFonts w:ascii="Arial" w:hAnsi="Arial" w:cs="Arial"/>
          <w:b/>
          <w:bCs/>
          <w:sz w:val="24"/>
          <w:szCs w:val="24"/>
        </w:rPr>
      </w:pPr>
      <w:r w:rsidRPr="00ED418B">
        <w:rPr>
          <w:rFonts w:ascii="Arial" w:hAnsi="Arial" w:cs="Arial"/>
          <w:b/>
          <w:bCs/>
          <w:sz w:val="24"/>
          <w:szCs w:val="24"/>
        </w:rPr>
        <w:t xml:space="preserve">Considerações: </w:t>
      </w:r>
      <w:r w:rsidRPr="00ED418B">
        <w:rPr>
          <w:rFonts w:ascii="Arial" w:hAnsi="Arial" w:cs="Arial"/>
          <w:sz w:val="24"/>
          <w:szCs w:val="24"/>
          <w:shd w:val="clear" w:color="auto" w:fill="FFFFFF"/>
        </w:rPr>
        <w:t>O credenciamento é uma ferramenta importante para a modernização do processo licitatório. Ele permite que a administração pública contrate serviços e bens de forma mais eficiente, eficaz e transparente</w:t>
      </w:r>
    </w:p>
    <w:p w14:paraId="319467B8" w14:textId="77777777" w:rsidR="00AE293A" w:rsidRPr="00ED418B" w:rsidRDefault="00AE293A" w:rsidP="00AE293A">
      <w:pPr>
        <w:spacing w:before="120" w:after="0" w:line="240" w:lineRule="auto"/>
        <w:jc w:val="both"/>
        <w:rPr>
          <w:rFonts w:ascii="Arial" w:hAnsi="Arial" w:cs="Arial"/>
          <w:i/>
          <w:iCs/>
          <w:color w:val="000000"/>
          <w:sz w:val="24"/>
          <w:szCs w:val="24"/>
          <w:u w:val="single"/>
        </w:rPr>
      </w:pPr>
      <w:r w:rsidRPr="00ED418B">
        <w:rPr>
          <w:rFonts w:ascii="Arial" w:hAnsi="Arial" w:cs="Arial"/>
          <w:color w:val="000000"/>
          <w:sz w:val="24"/>
          <w:szCs w:val="24"/>
        </w:rPr>
        <w:t xml:space="preserve">7.8 A solução mais viável é a </w:t>
      </w:r>
      <w:r w:rsidRPr="00ED418B">
        <w:rPr>
          <w:rFonts w:ascii="Arial" w:hAnsi="Arial" w:cs="Arial"/>
          <w:b/>
          <w:bCs/>
          <w:color w:val="000000"/>
          <w:sz w:val="24"/>
          <w:szCs w:val="24"/>
        </w:rPr>
        <w:t>Solução 3</w:t>
      </w:r>
      <w:r w:rsidRPr="00ED418B">
        <w:rPr>
          <w:rFonts w:ascii="Arial" w:hAnsi="Arial" w:cs="Arial"/>
          <w:color w:val="000000"/>
          <w:sz w:val="24"/>
          <w:szCs w:val="24"/>
        </w:rPr>
        <w:t xml:space="preserve">, pois, considerando as vantagens e desvantagens descritas acima, tem-se mostrado mais eficaz e eficiente para atendimento específico da demanda, adicionalmente, a vantagem da celeridade e economicidade processual proporcionadas, o que torna mais vantajoso técnica e economicamente a administração pública, bem como mais célere, se o processo for executado mediante </w:t>
      </w:r>
      <w:r w:rsidRPr="00ED418B">
        <w:rPr>
          <w:rFonts w:ascii="Arial" w:hAnsi="Arial" w:cs="Arial"/>
          <w:b/>
          <w:bCs/>
          <w:i/>
          <w:iCs/>
          <w:color w:val="000000"/>
          <w:sz w:val="24"/>
          <w:szCs w:val="24"/>
          <w:u w:val="single"/>
        </w:rPr>
        <w:t>Chamamento Público, na forma de Credenciamento.</w:t>
      </w:r>
    </w:p>
    <w:p w14:paraId="255BC028" w14:textId="77777777" w:rsidR="00AE293A" w:rsidRPr="00ED418B" w:rsidRDefault="00AE293A" w:rsidP="00AE293A">
      <w:pPr>
        <w:spacing w:before="120" w:after="0" w:line="240" w:lineRule="auto"/>
        <w:jc w:val="both"/>
        <w:rPr>
          <w:rFonts w:ascii="Arial" w:hAnsi="Arial" w:cs="Arial"/>
          <w:b/>
          <w:bCs/>
          <w:sz w:val="24"/>
          <w:szCs w:val="24"/>
        </w:rPr>
      </w:pPr>
      <w:r w:rsidRPr="00ED418B">
        <w:rPr>
          <w:rFonts w:ascii="Arial" w:hAnsi="Arial" w:cs="Arial"/>
          <w:b/>
          <w:bCs/>
          <w:sz w:val="24"/>
          <w:szCs w:val="24"/>
        </w:rPr>
        <w:t>7.9</w:t>
      </w:r>
      <w:r>
        <w:rPr>
          <w:rFonts w:ascii="Arial" w:hAnsi="Arial" w:cs="Arial"/>
          <w:b/>
          <w:bCs/>
          <w:sz w:val="24"/>
          <w:szCs w:val="24"/>
        </w:rPr>
        <w:t>.</w:t>
      </w:r>
      <w:r w:rsidRPr="00ED418B">
        <w:rPr>
          <w:rFonts w:ascii="Arial" w:hAnsi="Arial" w:cs="Arial"/>
          <w:b/>
          <w:bCs/>
          <w:sz w:val="24"/>
          <w:szCs w:val="24"/>
        </w:rPr>
        <w:t xml:space="preserve"> Descrição da solução como um todo.</w:t>
      </w:r>
    </w:p>
    <w:p w14:paraId="4BE78EDB" w14:textId="77777777" w:rsidR="00AE293A" w:rsidRPr="00ED418B" w:rsidRDefault="00AE293A" w:rsidP="00AE293A">
      <w:pPr>
        <w:pStyle w:val="Default"/>
        <w:tabs>
          <w:tab w:val="left" w:pos="1134"/>
          <w:tab w:val="left" w:pos="1701"/>
        </w:tabs>
        <w:spacing w:before="120"/>
        <w:jc w:val="both"/>
        <w:rPr>
          <w:rFonts w:ascii="Arial" w:hAnsi="Arial" w:cs="Arial"/>
        </w:rPr>
      </w:pPr>
      <w:bookmarkStart w:id="7" w:name="_Hlk164190606"/>
      <w:r w:rsidRPr="00ED418B">
        <w:rPr>
          <w:rFonts w:ascii="Arial" w:hAnsi="Arial" w:cs="Arial"/>
        </w:rPr>
        <w:t>7.9.1</w:t>
      </w:r>
      <w:r>
        <w:rPr>
          <w:rFonts w:ascii="Arial" w:hAnsi="Arial" w:cs="Arial"/>
        </w:rPr>
        <w:t>.</w:t>
      </w:r>
      <w:r w:rsidRPr="00ED418B">
        <w:rPr>
          <w:rFonts w:ascii="Arial" w:hAnsi="Arial" w:cs="Arial"/>
        </w:rPr>
        <w:t xml:space="preserve"> A solução mais viável para a contratação dos serviços objeto deste Estudo Técnico Preliminar, é a </w:t>
      </w:r>
      <w:r w:rsidRPr="00ED418B">
        <w:rPr>
          <w:rFonts w:ascii="Arial" w:hAnsi="Arial" w:cs="Arial"/>
          <w:b/>
          <w:bCs/>
        </w:rPr>
        <w:t>Solução 3</w:t>
      </w:r>
      <w:r w:rsidRPr="00ED418B">
        <w:rPr>
          <w:rFonts w:ascii="Arial" w:hAnsi="Arial" w:cs="Arial"/>
        </w:rPr>
        <w:t xml:space="preserve">, que é através de Chamamento Público, na forma de Credenciamento. </w:t>
      </w:r>
    </w:p>
    <w:p w14:paraId="0D60369D" w14:textId="77777777" w:rsidR="00AE293A" w:rsidRPr="00ED418B" w:rsidRDefault="00AE293A" w:rsidP="00AE293A">
      <w:pPr>
        <w:pStyle w:val="Default"/>
        <w:tabs>
          <w:tab w:val="left" w:pos="1134"/>
          <w:tab w:val="left" w:pos="1701"/>
        </w:tabs>
        <w:spacing w:before="120"/>
        <w:jc w:val="both"/>
        <w:rPr>
          <w:rFonts w:ascii="Arial" w:eastAsiaTheme="minorHAnsi" w:hAnsi="Arial" w:cs="Arial"/>
          <w:lang w:eastAsia="en-US"/>
        </w:rPr>
      </w:pPr>
      <w:r w:rsidRPr="00ED418B">
        <w:rPr>
          <w:rFonts w:ascii="Arial" w:eastAsiaTheme="minorHAnsi" w:hAnsi="Arial" w:cs="Arial"/>
          <w:lang w:eastAsia="en-US"/>
        </w:rPr>
        <w:t>7.9.2</w:t>
      </w:r>
      <w:r>
        <w:rPr>
          <w:rFonts w:ascii="Arial" w:eastAsiaTheme="minorHAnsi" w:hAnsi="Arial" w:cs="Arial"/>
          <w:lang w:eastAsia="en-US"/>
        </w:rPr>
        <w:t>.</w:t>
      </w:r>
      <w:r w:rsidRPr="00ED418B">
        <w:rPr>
          <w:rFonts w:ascii="Arial" w:eastAsiaTheme="minorHAnsi" w:hAnsi="Arial" w:cs="Arial"/>
          <w:lang w:eastAsia="en-US"/>
        </w:rPr>
        <w:t xml:space="preserve"> O Credenciamento revela ser a melhor opção de contratação, pois, permite a Secretaria Municipal de Saúde realizar contratações paralela e não excludente: caso em que é viável e vantajosa para a Administração para a Administração a realização de contratações simultâneas em condições padronizadas.</w:t>
      </w:r>
    </w:p>
    <w:p w14:paraId="3F1BCA5A" w14:textId="77777777" w:rsidR="00AE293A" w:rsidRPr="00ED418B" w:rsidRDefault="00AE293A" w:rsidP="00AE293A">
      <w:pPr>
        <w:pStyle w:val="Default"/>
        <w:tabs>
          <w:tab w:val="left" w:pos="1134"/>
          <w:tab w:val="left" w:pos="1701"/>
        </w:tabs>
        <w:spacing w:before="120"/>
        <w:jc w:val="both"/>
        <w:rPr>
          <w:rFonts w:ascii="Arial" w:eastAsiaTheme="minorHAnsi" w:hAnsi="Arial" w:cs="Arial"/>
          <w:lang w:eastAsia="en-US"/>
        </w:rPr>
      </w:pPr>
      <w:r w:rsidRPr="00ED418B">
        <w:rPr>
          <w:rFonts w:ascii="Arial" w:eastAsiaTheme="minorHAnsi" w:hAnsi="Arial" w:cs="Arial"/>
          <w:lang w:eastAsia="en-US"/>
        </w:rPr>
        <w:t>7.9.3</w:t>
      </w:r>
      <w:r>
        <w:rPr>
          <w:rFonts w:ascii="Arial" w:eastAsiaTheme="minorHAnsi" w:hAnsi="Arial" w:cs="Arial"/>
          <w:lang w:eastAsia="en-US"/>
        </w:rPr>
        <w:t>.</w:t>
      </w:r>
      <w:r w:rsidRPr="00ED418B">
        <w:rPr>
          <w:rFonts w:ascii="Arial" w:eastAsiaTheme="minorHAnsi" w:hAnsi="Arial" w:cs="Arial"/>
          <w:lang w:eastAsia="en-US"/>
        </w:rPr>
        <w:t xml:space="preserve"> O modelo de contratação assegura a padronização dos instrumentos contratuais, por meio de edital de Credenciamento, com regras preestabelecidas, a critério do </w:t>
      </w:r>
      <w:proofErr w:type="spellStart"/>
      <w:r w:rsidRPr="00ED418B">
        <w:rPr>
          <w:rFonts w:ascii="Arial" w:eastAsiaTheme="minorHAnsi" w:hAnsi="Arial" w:cs="Arial"/>
          <w:lang w:eastAsia="en-US"/>
        </w:rPr>
        <w:t>Credenciante</w:t>
      </w:r>
      <w:proofErr w:type="spellEnd"/>
      <w:r w:rsidRPr="00ED418B">
        <w:rPr>
          <w:rFonts w:ascii="Arial" w:eastAsiaTheme="minorHAnsi" w:hAnsi="Arial" w:cs="Arial"/>
          <w:lang w:eastAsia="en-US"/>
        </w:rPr>
        <w:t>, sendo garantido a definição prévia dos valores pagos aos credenciados.</w:t>
      </w:r>
    </w:p>
    <w:p w14:paraId="282EA3B5" w14:textId="77777777" w:rsidR="00AE293A" w:rsidRPr="00ED418B" w:rsidRDefault="00AE293A" w:rsidP="00AE293A">
      <w:pPr>
        <w:pStyle w:val="Default"/>
        <w:tabs>
          <w:tab w:val="left" w:pos="1134"/>
          <w:tab w:val="left" w:pos="1701"/>
        </w:tabs>
        <w:spacing w:before="120"/>
        <w:jc w:val="both"/>
        <w:rPr>
          <w:rFonts w:ascii="Arial" w:eastAsiaTheme="minorHAnsi" w:hAnsi="Arial" w:cs="Arial"/>
          <w:lang w:eastAsia="en-US"/>
        </w:rPr>
      </w:pPr>
      <w:r w:rsidRPr="00ED418B">
        <w:rPr>
          <w:rFonts w:ascii="Arial" w:eastAsiaTheme="minorHAnsi" w:hAnsi="Arial" w:cs="Arial"/>
          <w:lang w:eastAsia="en-US"/>
        </w:rPr>
        <w:t>7.9.4</w:t>
      </w:r>
      <w:r>
        <w:rPr>
          <w:rFonts w:ascii="Arial" w:eastAsiaTheme="minorHAnsi" w:hAnsi="Arial" w:cs="Arial"/>
          <w:lang w:eastAsia="en-US"/>
        </w:rPr>
        <w:t>.</w:t>
      </w:r>
      <w:r w:rsidRPr="00ED418B">
        <w:rPr>
          <w:rFonts w:ascii="Arial" w:eastAsiaTheme="minorHAnsi" w:hAnsi="Arial" w:cs="Arial"/>
          <w:lang w:eastAsia="en-US"/>
        </w:rPr>
        <w:t xml:space="preserve"> O Credenciamento, com regras preestabelecidas, permite ao </w:t>
      </w:r>
      <w:proofErr w:type="spellStart"/>
      <w:r w:rsidRPr="00ED418B">
        <w:rPr>
          <w:rFonts w:ascii="Arial" w:eastAsiaTheme="minorHAnsi" w:hAnsi="Arial" w:cs="Arial"/>
          <w:lang w:eastAsia="en-US"/>
        </w:rPr>
        <w:t>Credenciante</w:t>
      </w:r>
      <w:proofErr w:type="spellEnd"/>
      <w:r w:rsidRPr="00ED418B">
        <w:rPr>
          <w:rFonts w:ascii="Arial" w:eastAsiaTheme="minorHAnsi" w:hAnsi="Arial" w:cs="Arial"/>
          <w:lang w:eastAsia="en-US"/>
        </w:rPr>
        <w:t xml:space="preserve"> a definição de um padrão de qualidade dos serviços, possibilitando a seleção de empresas que atendam os critérios estipulados.</w:t>
      </w:r>
    </w:p>
    <w:p w14:paraId="204B1565" w14:textId="77777777" w:rsidR="00AE293A" w:rsidRPr="00ED418B" w:rsidRDefault="00AE293A" w:rsidP="00AE293A">
      <w:pPr>
        <w:pStyle w:val="Default"/>
        <w:tabs>
          <w:tab w:val="left" w:pos="1134"/>
          <w:tab w:val="left" w:pos="1701"/>
        </w:tabs>
        <w:spacing w:before="120"/>
        <w:jc w:val="both"/>
        <w:rPr>
          <w:rFonts w:ascii="Arial" w:eastAsiaTheme="minorHAnsi" w:hAnsi="Arial" w:cs="Arial"/>
          <w:lang w:eastAsia="en-US"/>
        </w:rPr>
      </w:pPr>
      <w:r w:rsidRPr="00ED418B">
        <w:rPr>
          <w:rFonts w:ascii="Arial" w:eastAsiaTheme="minorHAnsi" w:hAnsi="Arial" w:cs="Arial"/>
          <w:lang w:eastAsia="en-US"/>
        </w:rPr>
        <w:t>7.9.5</w:t>
      </w:r>
      <w:r>
        <w:rPr>
          <w:rFonts w:ascii="Arial" w:eastAsiaTheme="minorHAnsi" w:hAnsi="Arial" w:cs="Arial"/>
          <w:lang w:eastAsia="en-US"/>
        </w:rPr>
        <w:t>.</w:t>
      </w:r>
      <w:r w:rsidRPr="00ED418B">
        <w:rPr>
          <w:rFonts w:ascii="Arial" w:eastAsiaTheme="minorHAnsi" w:hAnsi="Arial" w:cs="Arial"/>
          <w:lang w:eastAsia="en-US"/>
        </w:rPr>
        <w:t xml:space="preserve"> O Credenciamento, mediante a uniformização de cláusulas contratuais, possibilita melhor acompanhamento e fiscalização dos contratos firmados.</w:t>
      </w:r>
    </w:p>
    <w:p w14:paraId="7B8097D5" w14:textId="77777777" w:rsidR="00AE293A" w:rsidRPr="00ED418B" w:rsidRDefault="00AE293A" w:rsidP="00AE293A">
      <w:pPr>
        <w:pStyle w:val="Default"/>
        <w:tabs>
          <w:tab w:val="left" w:pos="1134"/>
          <w:tab w:val="left" w:pos="1701"/>
        </w:tabs>
        <w:spacing w:before="120"/>
        <w:jc w:val="both"/>
        <w:rPr>
          <w:rFonts w:ascii="Arial" w:hAnsi="Arial" w:cs="Arial"/>
        </w:rPr>
      </w:pPr>
      <w:r w:rsidRPr="00ED418B">
        <w:rPr>
          <w:rFonts w:ascii="Arial" w:eastAsiaTheme="minorHAnsi" w:hAnsi="Arial" w:cs="Arial"/>
          <w:lang w:eastAsia="en-US"/>
        </w:rPr>
        <w:t>7.9.6</w:t>
      </w:r>
      <w:r>
        <w:rPr>
          <w:rFonts w:ascii="Arial" w:eastAsiaTheme="minorHAnsi" w:hAnsi="Arial" w:cs="Arial"/>
          <w:lang w:eastAsia="en-US"/>
        </w:rPr>
        <w:t>.</w:t>
      </w:r>
      <w:r w:rsidRPr="00ED418B">
        <w:rPr>
          <w:rFonts w:ascii="Arial" w:eastAsiaTheme="minorHAnsi" w:hAnsi="Arial" w:cs="Arial"/>
          <w:lang w:eastAsia="en-US"/>
        </w:rPr>
        <w:t xml:space="preserve"> Conforme art. 6º, inciso XLIII, da Lei Federal nº 14.133/2021, define-se credenciamento como o processo administrativo de chamamento público em que a Administração Pública convoca interessados em prestar serviços ou fornecer bens para que, preenchidos os requisitos necessários, se credenciem no órgão ou na entidade para executar o objeto, quando convocados.</w:t>
      </w:r>
    </w:p>
    <w:p w14:paraId="0F4DC5E9" w14:textId="77777777" w:rsidR="00AE293A" w:rsidRPr="00ED418B" w:rsidRDefault="00AE293A" w:rsidP="00AE293A">
      <w:pPr>
        <w:pStyle w:val="Default"/>
        <w:tabs>
          <w:tab w:val="left" w:pos="1134"/>
          <w:tab w:val="left" w:pos="1701"/>
        </w:tabs>
        <w:spacing w:before="120"/>
        <w:jc w:val="both"/>
        <w:rPr>
          <w:rStyle w:val="fontstyle01"/>
          <w:rFonts w:ascii="Arial" w:eastAsia="Times New Roman" w:hAnsi="Arial" w:cs="Arial" w:hint="default"/>
        </w:rPr>
      </w:pPr>
      <w:r w:rsidRPr="00ED418B">
        <w:rPr>
          <w:rStyle w:val="fontstyle01"/>
          <w:rFonts w:ascii="Arial" w:hAnsi="Arial" w:cs="Arial" w:hint="default"/>
        </w:rPr>
        <w:t>7.9.7</w:t>
      </w:r>
      <w:r>
        <w:rPr>
          <w:rStyle w:val="fontstyle01"/>
          <w:rFonts w:ascii="Arial" w:hAnsi="Arial" w:cs="Arial" w:hint="default"/>
        </w:rPr>
        <w:t>.</w:t>
      </w:r>
      <w:r w:rsidRPr="00ED418B">
        <w:rPr>
          <w:rStyle w:val="fontstyle01"/>
          <w:rFonts w:ascii="Arial" w:hAnsi="Arial" w:cs="Arial" w:hint="default"/>
        </w:rPr>
        <w:t xml:space="preserve"> De acordo com a Lei nº 14.133/2021 é inexigível a licitação, ante a inviabilidade de competição para contratação de objetos que devam ou possam ser contratados por meio de credenciamento, conforme estipulado no inciso IV do art. 74 do referido diploma legal.</w:t>
      </w:r>
    </w:p>
    <w:p w14:paraId="35AE351E" w14:textId="77777777" w:rsidR="00AE293A" w:rsidRPr="00926038" w:rsidRDefault="00AE293A" w:rsidP="00AE293A">
      <w:pPr>
        <w:pStyle w:val="Citao"/>
        <w:spacing w:line="240" w:lineRule="auto"/>
        <w:ind w:left="3572"/>
        <w:jc w:val="both"/>
        <w:rPr>
          <w:rFonts w:ascii="Arial" w:hAnsi="Arial" w:cs="Arial"/>
          <w:i w:val="0"/>
          <w:iCs w:val="0"/>
          <w:color w:val="000000" w:themeColor="text1"/>
        </w:rPr>
      </w:pPr>
      <w:r w:rsidRPr="00926038">
        <w:rPr>
          <w:rFonts w:ascii="Arial" w:hAnsi="Arial" w:cs="Arial"/>
          <w:i w:val="0"/>
          <w:iCs w:val="0"/>
          <w:color w:val="000000" w:themeColor="text1"/>
        </w:rPr>
        <w:t>Art. 74. É inexigível a licitação quando inviável a competição, em especial nos casos de:</w:t>
      </w:r>
    </w:p>
    <w:p w14:paraId="77387F96" w14:textId="77777777" w:rsidR="00AE293A" w:rsidRPr="00926038" w:rsidRDefault="00AE293A" w:rsidP="00AE293A">
      <w:pPr>
        <w:pStyle w:val="Citao"/>
        <w:spacing w:line="240" w:lineRule="auto"/>
        <w:ind w:left="3572"/>
        <w:jc w:val="both"/>
        <w:rPr>
          <w:rStyle w:val="fontstyle01"/>
          <w:rFonts w:ascii="Arial" w:hAnsi="Arial" w:cs="Arial" w:hint="default"/>
          <w:i w:val="0"/>
          <w:iCs w:val="0"/>
          <w:color w:val="000000" w:themeColor="text1"/>
          <w:sz w:val="22"/>
          <w:szCs w:val="22"/>
        </w:rPr>
      </w:pPr>
      <w:r w:rsidRPr="00926038">
        <w:rPr>
          <w:rFonts w:ascii="Arial" w:hAnsi="Arial" w:cs="Arial"/>
          <w:i w:val="0"/>
          <w:iCs w:val="0"/>
          <w:color w:val="000000" w:themeColor="text1"/>
        </w:rPr>
        <w:t xml:space="preserve">IV - </w:t>
      </w:r>
      <w:proofErr w:type="gramStart"/>
      <w:r w:rsidRPr="00926038">
        <w:rPr>
          <w:rFonts w:ascii="Arial" w:hAnsi="Arial" w:cs="Arial"/>
          <w:i w:val="0"/>
          <w:iCs w:val="0"/>
          <w:color w:val="000000" w:themeColor="text1"/>
        </w:rPr>
        <w:t>objetos</w:t>
      </w:r>
      <w:proofErr w:type="gramEnd"/>
      <w:r w:rsidRPr="00926038">
        <w:rPr>
          <w:rFonts w:ascii="Arial" w:hAnsi="Arial" w:cs="Arial"/>
          <w:i w:val="0"/>
          <w:iCs w:val="0"/>
          <w:color w:val="000000" w:themeColor="text1"/>
        </w:rPr>
        <w:t xml:space="preserve"> que devam ou possam ser contratados por meio de credenciamento;</w:t>
      </w:r>
    </w:p>
    <w:p w14:paraId="4D838677" w14:textId="77777777" w:rsidR="00AE293A" w:rsidRPr="00ED418B" w:rsidRDefault="00AE293A" w:rsidP="00AE293A">
      <w:pPr>
        <w:pStyle w:val="Default"/>
        <w:tabs>
          <w:tab w:val="left" w:pos="1134"/>
          <w:tab w:val="left" w:pos="1701"/>
        </w:tabs>
        <w:spacing w:before="240" w:after="240"/>
        <w:jc w:val="both"/>
        <w:rPr>
          <w:rStyle w:val="fontstyle01"/>
          <w:rFonts w:ascii="Arial" w:hAnsi="Arial" w:cs="Arial" w:hint="default"/>
        </w:rPr>
      </w:pPr>
      <w:r w:rsidRPr="00ED418B">
        <w:rPr>
          <w:rStyle w:val="fontstyle01"/>
          <w:rFonts w:ascii="Arial" w:hAnsi="Arial" w:cs="Arial" w:hint="default"/>
        </w:rPr>
        <w:tab/>
        <w:t xml:space="preserve">Acerca do credenciamento, é válido trazer à luz a lição de Marçal </w:t>
      </w:r>
      <w:proofErr w:type="spellStart"/>
      <w:r w:rsidRPr="00ED418B">
        <w:rPr>
          <w:rStyle w:val="fontstyle01"/>
          <w:rFonts w:ascii="Arial" w:hAnsi="Arial" w:cs="Arial" w:hint="default"/>
        </w:rPr>
        <w:t>Justen</w:t>
      </w:r>
      <w:proofErr w:type="spellEnd"/>
      <w:r w:rsidRPr="00ED418B">
        <w:rPr>
          <w:rStyle w:val="fontstyle01"/>
          <w:rFonts w:ascii="Arial" w:hAnsi="Arial" w:cs="Arial" w:hint="default"/>
        </w:rPr>
        <w:t xml:space="preserve"> Filho a respeito:</w:t>
      </w:r>
    </w:p>
    <w:p w14:paraId="49CA6F80" w14:textId="77777777" w:rsidR="00AE293A" w:rsidRPr="00ED418B" w:rsidRDefault="00AE293A" w:rsidP="00AE293A">
      <w:pPr>
        <w:spacing w:after="0" w:line="240" w:lineRule="auto"/>
        <w:ind w:left="3572"/>
        <w:jc w:val="both"/>
        <w:rPr>
          <w:rFonts w:ascii="Arial" w:eastAsia="Arial-BoldMT" w:hAnsi="Arial" w:cs="Arial"/>
          <w:b/>
          <w:bCs/>
          <w:color w:val="000000"/>
          <w:lang w:eastAsia="pt-BR"/>
        </w:rPr>
      </w:pPr>
      <w:r w:rsidRPr="00ED418B">
        <w:rPr>
          <w:rFonts w:ascii="Arial" w:eastAsia="ArialMT" w:hAnsi="Arial" w:cs="Arial"/>
          <w:color w:val="000000"/>
          <w:lang w:eastAsia="pt-BR"/>
        </w:rPr>
        <w:lastRenderedPageBreak/>
        <w:t xml:space="preserve">A hipótese teórica mais evidente de credenciamento é contratação de número limitado de fornecedores. Essa hipótese é muito incomum, eis que a Administração dispõe de recursos financeiros delimitados e finitos. </w:t>
      </w:r>
      <w:r w:rsidRPr="00ED418B">
        <w:rPr>
          <w:rFonts w:ascii="Arial" w:eastAsia="Arial-BoldMT" w:hAnsi="Arial" w:cs="Arial"/>
          <w:b/>
          <w:bCs/>
          <w:color w:val="000000"/>
          <w:lang w:eastAsia="pt-BR"/>
        </w:rPr>
        <w:t>Como decorrência, a Administração deverá limitar as suas contratações à dimensão dos recursos disponíveis e a satisfação de necessidades existentes num determinado período.</w:t>
      </w:r>
    </w:p>
    <w:p w14:paraId="76246D65" w14:textId="77777777" w:rsidR="00AE293A" w:rsidRPr="00ED418B" w:rsidRDefault="00AE293A" w:rsidP="00AE293A">
      <w:pPr>
        <w:pStyle w:val="Default"/>
        <w:tabs>
          <w:tab w:val="left" w:pos="1134"/>
          <w:tab w:val="left" w:pos="1701"/>
        </w:tabs>
        <w:spacing w:before="120"/>
        <w:ind w:left="3572"/>
        <w:jc w:val="both"/>
        <w:rPr>
          <w:rStyle w:val="fontstyle01"/>
          <w:rFonts w:ascii="Arial" w:hAnsi="Arial" w:cs="Arial" w:hint="default"/>
          <w:sz w:val="22"/>
          <w:szCs w:val="22"/>
        </w:rPr>
      </w:pPr>
      <w:r w:rsidRPr="00ED418B">
        <w:rPr>
          <w:rFonts w:ascii="Arial" w:hAnsi="Arial" w:cs="Arial"/>
          <w:sz w:val="22"/>
          <w:szCs w:val="22"/>
        </w:rPr>
        <w:t xml:space="preserve">Isso não significa admitir que existiria um universo ilimitado de sujeitos em condições de contratação. </w:t>
      </w:r>
      <w:r w:rsidRPr="00ED418B">
        <w:rPr>
          <w:rFonts w:ascii="Arial" w:hAnsi="Arial" w:cs="Arial"/>
          <w:b/>
          <w:bCs/>
          <w:sz w:val="22"/>
          <w:szCs w:val="22"/>
        </w:rPr>
        <w:t xml:space="preserve">A efetiva contratação depende do preenchimento de requisitos mínimos pelos interessados. Tal implica a delimitação do universo de sujeitos em condições de contratação. Portanto, é fundamental que a Administração imponha condições mínimas de cadastramento que lhe assegurem </w:t>
      </w:r>
      <w:r w:rsidRPr="00ED418B">
        <w:rPr>
          <w:rFonts w:ascii="Arial" w:eastAsia="Arial-BoldMT" w:hAnsi="Arial" w:cs="Arial"/>
          <w:b/>
          <w:bCs/>
          <w:sz w:val="22"/>
          <w:szCs w:val="22"/>
          <w:lang w:eastAsia="en-US"/>
        </w:rPr>
        <w:t>a obtenção de prestações dotadas da qualidade adequada.</w:t>
      </w:r>
    </w:p>
    <w:bookmarkEnd w:id="7"/>
    <w:p w14:paraId="6E85AB1B" w14:textId="77777777" w:rsidR="00AE293A" w:rsidRPr="00ED418B" w:rsidRDefault="00AE293A" w:rsidP="00AE293A">
      <w:pPr>
        <w:tabs>
          <w:tab w:val="left" w:pos="1134"/>
        </w:tabs>
        <w:spacing w:before="120" w:after="0" w:line="240" w:lineRule="auto"/>
        <w:jc w:val="both"/>
        <w:rPr>
          <w:rFonts w:ascii="Arial" w:hAnsi="Arial" w:cs="Arial"/>
          <w:sz w:val="24"/>
          <w:szCs w:val="24"/>
        </w:rPr>
      </w:pPr>
      <w:r w:rsidRPr="00ED418B">
        <w:rPr>
          <w:rFonts w:ascii="Arial" w:hAnsi="Arial" w:cs="Arial"/>
          <w:sz w:val="24"/>
          <w:szCs w:val="24"/>
        </w:rPr>
        <w:tab/>
        <w:t>Portanto, é permitida a contratação dos serviços pretendidos pela Secretaria Municipal de Saúde, por meio de Credenciamento.</w:t>
      </w:r>
    </w:p>
    <w:p w14:paraId="19022EE9" w14:textId="77777777" w:rsidR="00AE293A" w:rsidRPr="00ED418B" w:rsidRDefault="00AE293A" w:rsidP="00AE293A">
      <w:pPr>
        <w:tabs>
          <w:tab w:val="left" w:pos="1134"/>
          <w:tab w:val="left" w:pos="1861"/>
        </w:tabs>
        <w:spacing w:before="120" w:after="0" w:line="240" w:lineRule="auto"/>
        <w:jc w:val="both"/>
        <w:rPr>
          <w:rFonts w:ascii="Arial" w:eastAsia="Arial" w:hAnsi="Arial" w:cs="Arial"/>
          <w:sz w:val="24"/>
          <w:szCs w:val="24"/>
        </w:rPr>
      </w:pPr>
      <w:r w:rsidRPr="00ED418B">
        <w:rPr>
          <w:rFonts w:ascii="Arial" w:eastAsia="Arial" w:hAnsi="Arial" w:cs="Arial"/>
          <w:b/>
          <w:sz w:val="24"/>
          <w:szCs w:val="24"/>
        </w:rPr>
        <w:t xml:space="preserve">VIII </w:t>
      </w:r>
      <w:r>
        <w:rPr>
          <w:rFonts w:ascii="Arial" w:eastAsia="Arial" w:hAnsi="Arial" w:cs="Arial"/>
          <w:b/>
          <w:sz w:val="24"/>
          <w:szCs w:val="24"/>
        </w:rPr>
        <w:t>–</w:t>
      </w:r>
      <w:r w:rsidRPr="00ED418B">
        <w:rPr>
          <w:rFonts w:ascii="Arial" w:eastAsia="Arial" w:hAnsi="Arial" w:cs="Arial"/>
          <w:b/>
          <w:sz w:val="24"/>
          <w:szCs w:val="24"/>
        </w:rPr>
        <w:t xml:space="preserve"> J</w:t>
      </w:r>
      <w:r>
        <w:rPr>
          <w:rFonts w:ascii="Arial" w:eastAsia="Arial" w:hAnsi="Arial" w:cs="Arial"/>
          <w:b/>
          <w:sz w:val="24"/>
          <w:szCs w:val="24"/>
        </w:rPr>
        <w:t xml:space="preserve"> </w:t>
      </w:r>
      <w:r w:rsidRPr="00ED418B">
        <w:rPr>
          <w:rFonts w:ascii="Arial" w:eastAsia="Arial" w:hAnsi="Arial" w:cs="Arial"/>
          <w:b/>
          <w:sz w:val="24"/>
          <w:szCs w:val="24"/>
        </w:rPr>
        <w:t>USTIFICATIVA PARA O PARCELAMENTO OU NÃO DA CONTRATAÇÃO</w:t>
      </w:r>
      <w:r w:rsidRPr="00ED418B">
        <w:rPr>
          <w:rFonts w:ascii="Arial" w:eastAsia="Arial" w:hAnsi="Arial" w:cs="Arial"/>
          <w:sz w:val="24"/>
          <w:szCs w:val="24"/>
        </w:rPr>
        <w:t>.</w:t>
      </w:r>
    </w:p>
    <w:p w14:paraId="03CE5D1E" w14:textId="77777777" w:rsidR="00AE293A" w:rsidRPr="00ED418B" w:rsidRDefault="00AE293A" w:rsidP="00AE293A">
      <w:pPr>
        <w:spacing w:before="120" w:after="0" w:line="240" w:lineRule="auto"/>
        <w:jc w:val="both"/>
        <w:rPr>
          <w:rFonts w:ascii="Arial" w:hAnsi="Arial" w:cs="Arial"/>
          <w:sz w:val="24"/>
          <w:szCs w:val="24"/>
        </w:rPr>
      </w:pPr>
      <w:r w:rsidRPr="00ED418B">
        <w:rPr>
          <w:rFonts w:ascii="Arial" w:eastAsia="ArialMT" w:hAnsi="Arial" w:cs="Arial"/>
          <w:sz w:val="24"/>
          <w:szCs w:val="24"/>
        </w:rPr>
        <w:t>8.1 O parcelamento da contratação justifica-se quando for tecnicamente viável e economicamente vantajoso, com vistas ao melhor aproveitamento dos recursos disponíveis no mercado e à ampliação da competitividade sem perda da economia de escala</w:t>
      </w:r>
      <w:r w:rsidRPr="00ED418B">
        <w:rPr>
          <w:rFonts w:ascii="Arial" w:hAnsi="Arial" w:cs="Arial"/>
          <w:sz w:val="24"/>
          <w:szCs w:val="24"/>
        </w:rPr>
        <w:t>.</w:t>
      </w:r>
    </w:p>
    <w:p w14:paraId="1ED6EB6B" w14:textId="77777777" w:rsidR="00AE293A" w:rsidRPr="00ED418B" w:rsidRDefault="00AE293A" w:rsidP="00AE293A">
      <w:pPr>
        <w:spacing w:before="120" w:after="0" w:line="240" w:lineRule="auto"/>
        <w:jc w:val="both"/>
        <w:rPr>
          <w:rFonts w:ascii="Arial" w:eastAsia="ArialMT" w:hAnsi="Arial" w:cs="Arial"/>
          <w:sz w:val="24"/>
          <w:szCs w:val="24"/>
        </w:rPr>
      </w:pPr>
      <w:r w:rsidRPr="00ED418B">
        <w:rPr>
          <w:rFonts w:ascii="Arial" w:eastAsia="ArialMT" w:hAnsi="Arial" w:cs="Arial"/>
          <w:sz w:val="24"/>
          <w:szCs w:val="24"/>
        </w:rPr>
        <w:t>8.2</w:t>
      </w:r>
      <w:r>
        <w:rPr>
          <w:rFonts w:ascii="Arial" w:eastAsia="ArialMT" w:hAnsi="Arial" w:cs="Arial"/>
          <w:sz w:val="24"/>
          <w:szCs w:val="24"/>
        </w:rPr>
        <w:t>.</w:t>
      </w:r>
      <w:r w:rsidRPr="00ED418B">
        <w:rPr>
          <w:rFonts w:ascii="Arial" w:eastAsia="ArialMT" w:hAnsi="Arial" w:cs="Arial"/>
          <w:sz w:val="24"/>
          <w:szCs w:val="24"/>
        </w:rPr>
        <w:t xml:space="preserve"> Em vista disto, o princípio do parcelamento não deverá ser aplicado à presente contratação, tendo em vista que eventual divisão do objeto geraria perda de economia de escala e causaria inviabilidade técnica, pois geraria maior trabalho de fiscalização contratual frente à falta de padronização e uniformização.</w:t>
      </w:r>
    </w:p>
    <w:p w14:paraId="36121F18" w14:textId="77777777" w:rsidR="00AE293A" w:rsidRPr="00ED418B" w:rsidRDefault="00AE293A" w:rsidP="00AE293A">
      <w:pPr>
        <w:spacing w:before="120" w:after="0" w:line="240" w:lineRule="auto"/>
        <w:jc w:val="both"/>
        <w:rPr>
          <w:rFonts w:ascii="Arial" w:eastAsia="ArialMT" w:hAnsi="Arial" w:cs="Arial"/>
          <w:sz w:val="24"/>
          <w:szCs w:val="24"/>
        </w:rPr>
      </w:pPr>
      <w:r w:rsidRPr="00ED418B">
        <w:rPr>
          <w:rFonts w:ascii="Arial" w:eastAsia="ArialMT" w:hAnsi="Arial" w:cs="Arial"/>
          <w:sz w:val="24"/>
          <w:szCs w:val="24"/>
        </w:rPr>
        <w:t>8.3</w:t>
      </w:r>
      <w:r>
        <w:rPr>
          <w:rFonts w:ascii="Arial" w:eastAsia="ArialMT" w:hAnsi="Arial" w:cs="Arial"/>
          <w:sz w:val="24"/>
          <w:szCs w:val="24"/>
        </w:rPr>
        <w:t>.</w:t>
      </w:r>
      <w:r w:rsidRPr="00ED418B">
        <w:rPr>
          <w:rFonts w:ascii="Arial" w:eastAsia="ArialMT" w:hAnsi="Arial" w:cs="Arial"/>
          <w:sz w:val="24"/>
          <w:szCs w:val="24"/>
        </w:rPr>
        <w:t xml:space="preserve"> O agrupamento dos itens faz-se necessário haja vista a economia de escala, a eficiência na fiscalização de um único contrato e os transtornos que poderiam surgir com a existência de duas ou mais empresas para a execução e supervisão do serviço a ser prestado. Assim, com destaque para os princípios da eficiência e economicidade, é imprescindível a contratação em lote único.</w:t>
      </w:r>
    </w:p>
    <w:p w14:paraId="703FB089" w14:textId="77777777" w:rsidR="00AE293A" w:rsidRPr="00ED418B" w:rsidRDefault="00AE293A" w:rsidP="00AE293A">
      <w:pPr>
        <w:spacing w:before="120" w:after="0" w:line="240" w:lineRule="auto"/>
        <w:jc w:val="both"/>
        <w:rPr>
          <w:rFonts w:ascii="Arial" w:eastAsia="Arial" w:hAnsi="Arial" w:cs="Arial"/>
          <w:b/>
          <w:sz w:val="24"/>
          <w:szCs w:val="24"/>
        </w:rPr>
      </w:pPr>
      <w:r w:rsidRPr="00ED418B">
        <w:rPr>
          <w:rFonts w:ascii="Arial" w:eastAsia="Arial" w:hAnsi="Arial" w:cs="Arial"/>
          <w:b/>
          <w:sz w:val="24"/>
          <w:szCs w:val="24"/>
        </w:rPr>
        <w:t xml:space="preserve">IX </w:t>
      </w:r>
      <w:r>
        <w:rPr>
          <w:rFonts w:ascii="Arial" w:eastAsia="Arial" w:hAnsi="Arial" w:cs="Arial"/>
          <w:b/>
          <w:sz w:val="24"/>
          <w:szCs w:val="24"/>
        </w:rPr>
        <w:t>–</w:t>
      </w:r>
      <w:r w:rsidRPr="00ED418B">
        <w:rPr>
          <w:rFonts w:ascii="Arial" w:eastAsia="Arial" w:hAnsi="Arial" w:cs="Arial"/>
          <w:b/>
          <w:sz w:val="24"/>
          <w:szCs w:val="24"/>
        </w:rPr>
        <w:t xml:space="preserve"> CONTRATAÇÕES CORRELATAS E/OU INTERDEPENDENTES</w:t>
      </w:r>
    </w:p>
    <w:p w14:paraId="56646949" w14:textId="77777777" w:rsidR="00AE293A" w:rsidRPr="00ED418B" w:rsidRDefault="00AE293A" w:rsidP="00AE293A">
      <w:pPr>
        <w:spacing w:before="120" w:after="0" w:line="240" w:lineRule="auto"/>
        <w:jc w:val="both"/>
        <w:rPr>
          <w:rFonts w:ascii="Arial" w:eastAsia="Arial" w:hAnsi="Arial" w:cs="Arial"/>
          <w:sz w:val="24"/>
          <w:szCs w:val="24"/>
        </w:rPr>
      </w:pPr>
      <w:r w:rsidRPr="00ED418B">
        <w:rPr>
          <w:rFonts w:ascii="Arial" w:eastAsia="Arial" w:hAnsi="Arial" w:cs="Arial"/>
          <w:sz w:val="24"/>
          <w:szCs w:val="24"/>
        </w:rPr>
        <w:t>9.1</w:t>
      </w:r>
      <w:r>
        <w:rPr>
          <w:rFonts w:ascii="Arial" w:eastAsia="Arial" w:hAnsi="Arial" w:cs="Arial"/>
          <w:sz w:val="24"/>
          <w:szCs w:val="24"/>
        </w:rPr>
        <w:t>.</w:t>
      </w:r>
      <w:r w:rsidRPr="00ED418B">
        <w:rPr>
          <w:rFonts w:ascii="Arial" w:eastAsia="Arial" w:hAnsi="Arial" w:cs="Arial"/>
          <w:sz w:val="24"/>
          <w:szCs w:val="24"/>
        </w:rPr>
        <w:t xml:space="preserve"> Contratações correlatas são aquelas que guardam relação com o objeto principal, interligando-se a essa prestação do serviço, mas que não precisam, necessariamente, ser adquiridas para a completa prestação do objeto principal.</w:t>
      </w:r>
    </w:p>
    <w:p w14:paraId="6527F68D" w14:textId="77777777" w:rsidR="00AE293A" w:rsidRPr="00ED418B" w:rsidRDefault="00AE293A" w:rsidP="00AE293A">
      <w:pPr>
        <w:spacing w:before="120" w:after="0" w:line="240" w:lineRule="auto"/>
        <w:jc w:val="both"/>
        <w:rPr>
          <w:rFonts w:ascii="Arial" w:eastAsia="Arial" w:hAnsi="Arial" w:cs="Arial"/>
          <w:sz w:val="24"/>
          <w:szCs w:val="24"/>
        </w:rPr>
      </w:pPr>
      <w:r w:rsidRPr="00ED418B">
        <w:rPr>
          <w:rFonts w:ascii="Arial" w:eastAsia="Arial" w:hAnsi="Arial" w:cs="Arial"/>
          <w:sz w:val="24"/>
          <w:szCs w:val="24"/>
        </w:rPr>
        <w:t>9.2</w:t>
      </w:r>
      <w:r>
        <w:rPr>
          <w:rFonts w:ascii="Arial" w:eastAsia="Arial" w:hAnsi="Arial" w:cs="Arial"/>
          <w:sz w:val="24"/>
          <w:szCs w:val="24"/>
        </w:rPr>
        <w:t>.</w:t>
      </w:r>
      <w:r w:rsidRPr="00ED418B">
        <w:rPr>
          <w:rFonts w:ascii="Arial" w:eastAsia="Arial" w:hAnsi="Arial" w:cs="Arial"/>
          <w:sz w:val="24"/>
          <w:szCs w:val="24"/>
        </w:rPr>
        <w:t xml:space="preserve"> Contratações interdependentes são aquelas que precisam ser contratadas combinadas ao objeto principal para sua completa prestação.</w:t>
      </w:r>
    </w:p>
    <w:p w14:paraId="492A61AE" w14:textId="77777777" w:rsidR="00AE293A" w:rsidRPr="00ED418B" w:rsidRDefault="00AE293A" w:rsidP="00AE293A">
      <w:pPr>
        <w:spacing w:before="120" w:after="0" w:line="240" w:lineRule="auto"/>
        <w:jc w:val="both"/>
        <w:rPr>
          <w:rFonts w:ascii="Arial" w:eastAsia="Arial" w:hAnsi="Arial" w:cs="Arial"/>
          <w:sz w:val="24"/>
          <w:szCs w:val="24"/>
        </w:rPr>
      </w:pPr>
      <w:r w:rsidRPr="00ED418B">
        <w:rPr>
          <w:rFonts w:ascii="Arial" w:eastAsia="Arial" w:hAnsi="Arial" w:cs="Arial"/>
          <w:sz w:val="24"/>
          <w:szCs w:val="24"/>
        </w:rPr>
        <w:t>9.3</w:t>
      </w:r>
      <w:r>
        <w:rPr>
          <w:rFonts w:ascii="Arial" w:eastAsia="Arial" w:hAnsi="Arial" w:cs="Arial"/>
          <w:sz w:val="24"/>
          <w:szCs w:val="24"/>
        </w:rPr>
        <w:t>.</w:t>
      </w:r>
      <w:r w:rsidRPr="00ED418B">
        <w:rPr>
          <w:rFonts w:ascii="Arial" w:eastAsia="Arial" w:hAnsi="Arial" w:cs="Arial"/>
          <w:sz w:val="24"/>
          <w:szCs w:val="24"/>
        </w:rPr>
        <w:t xml:space="preserve"> Não se verifica a necessidade de contratações correlatas e/ou interdependentes.</w:t>
      </w:r>
    </w:p>
    <w:p w14:paraId="79F21D9C" w14:textId="77777777" w:rsidR="00AE293A" w:rsidRPr="00ED418B" w:rsidRDefault="00AE293A" w:rsidP="00AE293A">
      <w:pPr>
        <w:spacing w:before="120" w:after="0" w:line="240" w:lineRule="auto"/>
        <w:jc w:val="both"/>
        <w:rPr>
          <w:rFonts w:ascii="Arial" w:eastAsia="Arial" w:hAnsi="Arial" w:cs="Arial"/>
          <w:b/>
          <w:sz w:val="24"/>
          <w:szCs w:val="24"/>
        </w:rPr>
      </w:pPr>
      <w:r w:rsidRPr="00ED418B">
        <w:rPr>
          <w:rFonts w:ascii="Arial" w:eastAsia="Arial" w:hAnsi="Arial" w:cs="Arial"/>
          <w:b/>
          <w:sz w:val="24"/>
          <w:szCs w:val="24"/>
        </w:rPr>
        <w:t xml:space="preserve">X </w:t>
      </w:r>
      <w:r>
        <w:rPr>
          <w:rFonts w:ascii="Arial" w:eastAsia="Arial" w:hAnsi="Arial" w:cs="Arial"/>
          <w:b/>
          <w:sz w:val="24"/>
          <w:szCs w:val="24"/>
        </w:rPr>
        <w:t>–</w:t>
      </w:r>
      <w:r w:rsidRPr="00ED418B">
        <w:rPr>
          <w:rFonts w:ascii="Arial" w:eastAsia="Arial" w:hAnsi="Arial" w:cs="Arial"/>
          <w:b/>
          <w:sz w:val="24"/>
          <w:szCs w:val="24"/>
        </w:rPr>
        <w:t xml:space="preserve"> ALINHAMENTO ENTRE A CONTRATAÇÃO E O PLANEJAMENTO ANUAL</w:t>
      </w:r>
    </w:p>
    <w:p w14:paraId="5866DBDD" w14:textId="77777777" w:rsidR="00AE293A" w:rsidRPr="00ED418B" w:rsidRDefault="00AE293A" w:rsidP="00AE293A">
      <w:pPr>
        <w:spacing w:before="120" w:after="0" w:line="240" w:lineRule="auto"/>
        <w:jc w:val="both"/>
        <w:rPr>
          <w:rFonts w:ascii="Arial" w:eastAsia="Arial" w:hAnsi="Arial" w:cs="Arial"/>
          <w:sz w:val="24"/>
          <w:szCs w:val="24"/>
        </w:rPr>
      </w:pPr>
      <w:r w:rsidRPr="00ED418B">
        <w:rPr>
          <w:rFonts w:ascii="Arial" w:eastAsia="Arial" w:hAnsi="Arial" w:cs="Arial"/>
          <w:sz w:val="24"/>
          <w:szCs w:val="24"/>
        </w:rPr>
        <w:t>10.1</w:t>
      </w:r>
      <w:r>
        <w:rPr>
          <w:rFonts w:ascii="Arial" w:eastAsia="Arial" w:hAnsi="Arial" w:cs="Arial"/>
          <w:sz w:val="24"/>
          <w:szCs w:val="24"/>
        </w:rPr>
        <w:t>.</w:t>
      </w:r>
      <w:r w:rsidRPr="00ED418B">
        <w:rPr>
          <w:rFonts w:ascii="Arial" w:eastAsia="Arial" w:hAnsi="Arial" w:cs="Arial"/>
          <w:sz w:val="24"/>
          <w:szCs w:val="24"/>
        </w:rPr>
        <w:t xml:space="preserve"> A pretensa encontra-se alinhada às necessidades institucionais da Secretaria Municipal de Saúde e às ações de fortalecimento da atenção especializada no Município de Colinas do Tocantins.</w:t>
      </w:r>
    </w:p>
    <w:p w14:paraId="7D0D803A" w14:textId="77777777" w:rsidR="00AE293A" w:rsidRPr="00ED418B" w:rsidRDefault="00AE293A" w:rsidP="00AE293A">
      <w:pPr>
        <w:spacing w:before="120" w:after="0" w:line="240" w:lineRule="auto"/>
        <w:jc w:val="both"/>
        <w:rPr>
          <w:rFonts w:ascii="Arial" w:eastAsia="Arial" w:hAnsi="Arial" w:cs="Arial"/>
          <w:sz w:val="24"/>
          <w:szCs w:val="24"/>
        </w:rPr>
      </w:pPr>
      <w:r w:rsidRPr="00ED418B">
        <w:rPr>
          <w:rFonts w:ascii="Arial" w:eastAsia="Arial" w:hAnsi="Arial" w:cs="Arial"/>
          <w:sz w:val="24"/>
          <w:szCs w:val="24"/>
        </w:rPr>
        <w:t xml:space="preserve">10.2. Informa-se que o Plano de Contratações Anual – PCA do exercício vigente ainda não foi publicado pela Administração Municipal. Contudo, a presente demanda possui caráter essencial, contínuo e de relevante interesse público, sendo necessária para garantir a continuidade da assistência especializada à população e a adequada execução dos </w:t>
      </w:r>
      <w:r w:rsidRPr="00ED418B">
        <w:rPr>
          <w:rFonts w:ascii="Arial" w:eastAsia="Arial" w:hAnsi="Arial" w:cs="Arial"/>
          <w:sz w:val="24"/>
          <w:szCs w:val="24"/>
        </w:rPr>
        <w:lastRenderedPageBreak/>
        <w:t xml:space="preserve">recursos provenientes das propostas ministeriais e Emendas parlamentares destinada ao Município. </w:t>
      </w:r>
    </w:p>
    <w:p w14:paraId="09FD3433" w14:textId="77777777" w:rsidR="00AE293A" w:rsidRPr="00ED418B" w:rsidRDefault="00AE293A" w:rsidP="00AE293A">
      <w:pPr>
        <w:spacing w:before="120" w:after="0" w:line="240" w:lineRule="auto"/>
        <w:jc w:val="both"/>
        <w:rPr>
          <w:rFonts w:ascii="Arial" w:eastAsia="Arial" w:hAnsi="Arial" w:cs="Arial"/>
          <w:sz w:val="24"/>
          <w:szCs w:val="24"/>
        </w:rPr>
      </w:pPr>
      <w:r w:rsidRPr="00ED418B">
        <w:rPr>
          <w:rFonts w:ascii="Arial" w:eastAsia="Arial" w:hAnsi="Arial" w:cs="Arial"/>
          <w:sz w:val="24"/>
          <w:szCs w:val="24"/>
        </w:rPr>
        <w:t xml:space="preserve">10.3. Após a publicação do PCA, a contratação poderá ser devidamente vinculada ao respectivo instrumento de planejamento, conforme regulamentação municipal aplicável. </w:t>
      </w:r>
    </w:p>
    <w:p w14:paraId="51C83735" w14:textId="77777777" w:rsidR="00AE293A" w:rsidRPr="00ED418B" w:rsidRDefault="00AE293A" w:rsidP="00AE293A">
      <w:pPr>
        <w:spacing w:before="120" w:after="0" w:line="240" w:lineRule="auto"/>
        <w:jc w:val="both"/>
        <w:rPr>
          <w:rFonts w:ascii="Arial" w:eastAsia="Arial" w:hAnsi="Arial" w:cs="Arial"/>
          <w:b/>
          <w:bCs/>
          <w:sz w:val="24"/>
          <w:szCs w:val="24"/>
        </w:rPr>
      </w:pPr>
      <w:r w:rsidRPr="00ED418B">
        <w:rPr>
          <w:rFonts w:ascii="Arial" w:eastAsia="Arial" w:hAnsi="Arial" w:cs="Arial"/>
          <w:b/>
          <w:bCs/>
          <w:sz w:val="24"/>
          <w:szCs w:val="24"/>
        </w:rPr>
        <w:t xml:space="preserve">XI </w:t>
      </w:r>
      <w:r>
        <w:rPr>
          <w:rFonts w:ascii="Arial" w:eastAsia="Arial" w:hAnsi="Arial" w:cs="Arial"/>
          <w:b/>
          <w:bCs/>
          <w:sz w:val="24"/>
          <w:szCs w:val="24"/>
        </w:rPr>
        <w:t>–</w:t>
      </w:r>
      <w:r w:rsidRPr="00ED418B">
        <w:rPr>
          <w:rFonts w:ascii="Arial" w:eastAsia="Arial" w:hAnsi="Arial" w:cs="Arial"/>
          <w:b/>
          <w:bCs/>
          <w:sz w:val="24"/>
          <w:szCs w:val="24"/>
        </w:rPr>
        <w:t xml:space="preserve"> BENEFICIOS A SEREM ALCANÇADOS COM A CONTRATAÇÃO</w:t>
      </w:r>
    </w:p>
    <w:p w14:paraId="08FACC51" w14:textId="77777777" w:rsidR="00AE293A" w:rsidRPr="00ED418B" w:rsidRDefault="00AE293A" w:rsidP="00AE293A">
      <w:pPr>
        <w:spacing w:before="120" w:after="0" w:line="240" w:lineRule="auto"/>
        <w:jc w:val="both"/>
        <w:rPr>
          <w:rFonts w:ascii="Arial" w:eastAsia="Arial" w:hAnsi="Arial" w:cs="Arial"/>
          <w:bCs/>
          <w:sz w:val="24"/>
          <w:szCs w:val="24"/>
        </w:rPr>
      </w:pPr>
      <w:r w:rsidRPr="00ED418B">
        <w:rPr>
          <w:rFonts w:ascii="Arial" w:eastAsia="Arial" w:hAnsi="Arial" w:cs="Arial"/>
          <w:bCs/>
          <w:sz w:val="24"/>
          <w:szCs w:val="24"/>
        </w:rPr>
        <w:t>1</w:t>
      </w:r>
      <w:r>
        <w:rPr>
          <w:rFonts w:ascii="Arial" w:eastAsia="Arial" w:hAnsi="Arial" w:cs="Arial"/>
          <w:bCs/>
          <w:sz w:val="24"/>
          <w:szCs w:val="24"/>
        </w:rPr>
        <w:t>1</w:t>
      </w:r>
      <w:r w:rsidRPr="00ED418B">
        <w:rPr>
          <w:rFonts w:ascii="Arial" w:eastAsia="Arial" w:hAnsi="Arial" w:cs="Arial"/>
          <w:bCs/>
          <w:sz w:val="24"/>
          <w:szCs w:val="24"/>
        </w:rPr>
        <w:t>.1. A contratação dos serviços médicos especializados em ortopedia e traumatologia, por meio de credenciamento, visa proporcionar benefícios diretos à Administração Pública, ao Sistema Único de Saúde – SUS e, principalmente, aos usuários da rede municipal de saúde, contribuindo para o fortalecimento da assistência especializada e para a melhoria dos indicadores de saúde do Município.</w:t>
      </w:r>
    </w:p>
    <w:p w14:paraId="187CEDA9" w14:textId="77777777" w:rsidR="00AE293A" w:rsidRPr="0070006A" w:rsidRDefault="00AE293A" w:rsidP="00AE293A">
      <w:pPr>
        <w:spacing w:before="120" w:after="0" w:line="240" w:lineRule="auto"/>
        <w:jc w:val="both"/>
        <w:rPr>
          <w:rFonts w:ascii="Arial" w:eastAsia="Arial" w:hAnsi="Arial" w:cs="Arial"/>
          <w:b/>
          <w:sz w:val="24"/>
          <w:szCs w:val="24"/>
        </w:rPr>
      </w:pPr>
      <w:r>
        <w:rPr>
          <w:rFonts w:ascii="Arial" w:eastAsia="Arial" w:hAnsi="Arial" w:cs="Arial"/>
          <w:b/>
          <w:sz w:val="24"/>
          <w:szCs w:val="24"/>
        </w:rPr>
        <w:t xml:space="preserve">11.2. </w:t>
      </w:r>
      <w:r w:rsidRPr="0070006A">
        <w:rPr>
          <w:rFonts w:ascii="Arial" w:eastAsia="Arial" w:hAnsi="Arial" w:cs="Arial"/>
          <w:b/>
          <w:sz w:val="24"/>
          <w:szCs w:val="24"/>
        </w:rPr>
        <w:t>Dentre os principais benefícios esperados, destacam-se:</w:t>
      </w:r>
    </w:p>
    <w:p w14:paraId="0BB622A5" w14:textId="77777777" w:rsidR="00AE293A" w:rsidRPr="00ED418B" w:rsidRDefault="00AE293A" w:rsidP="00AE293A">
      <w:pPr>
        <w:pStyle w:val="PargrafodaLista"/>
        <w:numPr>
          <w:ilvl w:val="0"/>
          <w:numId w:val="35"/>
        </w:numPr>
        <w:spacing w:before="120" w:after="0" w:line="240" w:lineRule="auto"/>
        <w:jc w:val="both"/>
        <w:rPr>
          <w:rFonts w:ascii="Arial" w:eastAsia="Arial" w:hAnsi="Arial" w:cs="Arial"/>
          <w:bCs/>
          <w:sz w:val="24"/>
          <w:szCs w:val="24"/>
        </w:rPr>
      </w:pPr>
      <w:r w:rsidRPr="00ED418B">
        <w:rPr>
          <w:rFonts w:ascii="Arial" w:eastAsia="Arial" w:hAnsi="Arial" w:cs="Arial"/>
          <w:bCs/>
          <w:sz w:val="24"/>
          <w:szCs w:val="24"/>
        </w:rPr>
        <w:t>Ampliação da oferta de procedimentos cirúrgicos ortopédicos eletivos, possibilitando maior capacidade de atendimento da demanda existente;</w:t>
      </w:r>
    </w:p>
    <w:p w14:paraId="655BDAE6" w14:textId="77777777" w:rsidR="00AE293A" w:rsidRPr="00ED418B" w:rsidRDefault="00AE293A" w:rsidP="00AE293A">
      <w:pPr>
        <w:pStyle w:val="PargrafodaLista"/>
        <w:numPr>
          <w:ilvl w:val="0"/>
          <w:numId w:val="35"/>
        </w:numPr>
        <w:spacing w:before="120" w:after="0" w:line="240" w:lineRule="auto"/>
        <w:jc w:val="both"/>
        <w:rPr>
          <w:rFonts w:ascii="Arial" w:eastAsia="Arial" w:hAnsi="Arial" w:cs="Arial"/>
          <w:bCs/>
          <w:sz w:val="24"/>
          <w:szCs w:val="24"/>
        </w:rPr>
      </w:pPr>
      <w:r w:rsidRPr="00ED418B">
        <w:rPr>
          <w:rFonts w:ascii="Arial" w:eastAsia="Arial" w:hAnsi="Arial" w:cs="Arial"/>
          <w:bCs/>
          <w:sz w:val="24"/>
          <w:szCs w:val="24"/>
        </w:rPr>
        <w:t>Redução da fila de espera para consultas especializadas, avaliações pré-operatórias e procedimentos cirúrgicos ortopédicos eletivos;</w:t>
      </w:r>
    </w:p>
    <w:p w14:paraId="0FE983EC" w14:textId="77777777" w:rsidR="00AE293A" w:rsidRPr="00ED418B" w:rsidRDefault="00AE293A" w:rsidP="00AE293A">
      <w:pPr>
        <w:pStyle w:val="PargrafodaLista"/>
        <w:numPr>
          <w:ilvl w:val="0"/>
          <w:numId w:val="35"/>
        </w:numPr>
        <w:spacing w:before="120" w:after="0" w:line="240" w:lineRule="auto"/>
        <w:jc w:val="both"/>
        <w:rPr>
          <w:rFonts w:ascii="Arial" w:eastAsia="Arial" w:hAnsi="Arial" w:cs="Arial"/>
          <w:bCs/>
          <w:sz w:val="24"/>
          <w:szCs w:val="24"/>
        </w:rPr>
      </w:pPr>
      <w:r w:rsidRPr="00ED418B">
        <w:rPr>
          <w:rFonts w:ascii="Arial" w:eastAsia="Arial" w:hAnsi="Arial" w:cs="Arial"/>
          <w:bCs/>
          <w:sz w:val="24"/>
          <w:szCs w:val="24"/>
        </w:rPr>
        <w:t>Diminuição do tempo de espera dos pacientes regulados pela rede municipal de saúde, assegurando maior celeridade no acesso ao tratamento especializado;</w:t>
      </w:r>
    </w:p>
    <w:p w14:paraId="0C76AA76" w14:textId="77777777" w:rsidR="00AE293A" w:rsidRPr="00ED418B" w:rsidRDefault="00AE293A" w:rsidP="00AE293A">
      <w:pPr>
        <w:pStyle w:val="PargrafodaLista"/>
        <w:numPr>
          <w:ilvl w:val="0"/>
          <w:numId w:val="35"/>
        </w:numPr>
        <w:spacing w:before="120" w:after="0" w:line="240" w:lineRule="auto"/>
        <w:jc w:val="both"/>
        <w:rPr>
          <w:rFonts w:ascii="Arial" w:eastAsia="Arial" w:hAnsi="Arial" w:cs="Arial"/>
          <w:bCs/>
          <w:sz w:val="24"/>
          <w:szCs w:val="24"/>
        </w:rPr>
      </w:pPr>
      <w:r w:rsidRPr="00ED418B">
        <w:rPr>
          <w:rFonts w:ascii="Arial" w:eastAsia="Arial" w:hAnsi="Arial" w:cs="Arial"/>
          <w:bCs/>
          <w:sz w:val="24"/>
          <w:szCs w:val="24"/>
        </w:rPr>
        <w:t>Prevenção do agravamento dos quadros clínicos decorrentes da demora na realização dos procedimentos, reduzindo complicações, sequelas e incapacidades funcionais;</w:t>
      </w:r>
    </w:p>
    <w:p w14:paraId="3F762D69" w14:textId="77777777" w:rsidR="00AE293A" w:rsidRPr="00ED418B" w:rsidRDefault="00AE293A" w:rsidP="00AE293A">
      <w:pPr>
        <w:pStyle w:val="PargrafodaLista"/>
        <w:numPr>
          <w:ilvl w:val="0"/>
          <w:numId w:val="35"/>
        </w:numPr>
        <w:spacing w:before="120" w:after="0" w:line="240" w:lineRule="auto"/>
        <w:jc w:val="both"/>
        <w:rPr>
          <w:rFonts w:ascii="Arial" w:eastAsia="Arial" w:hAnsi="Arial" w:cs="Arial"/>
          <w:bCs/>
          <w:sz w:val="24"/>
          <w:szCs w:val="24"/>
        </w:rPr>
      </w:pPr>
      <w:r w:rsidRPr="00ED418B">
        <w:rPr>
          <w:rFonts w:ascii="Arial" w:eastAsia="Arial" w:hAnsi="Arial" w:cs="Arial"/>
          <w:bCs/>
          <w:sz w:val="24"/>
          <w:szCs w:val="24"/>
        </w:rPr>
        <w:t>Melhoria da qualidade de vida dos pacientes, mediante a recuperação da capacidade funcional, alívio da dor e retorno às atividades laborais, sociais e familiares;</w:t>
      </w:r>
    </w:p>
    <w:p w14:paraId="33B8E5FE" w14:textId="77777777" w:rsidR="00AE293A" w:rsidRPr="00ED418B" w:rsidRDefault="00AE293A" w:rsidP="00AE293A">
      <w:pPr>
        <w:pStyle w:val="PargrafodaLista"/>
        <w:numPr>
          <w:ilvl w:val="0"/>
          <w:numId w:val="35"/>
        </w:numPr>
        <w:spacing w:before="120" w:after="0" w:line="240" w:lineRule="auto"/>
        <w:jc w:val="both"/>
        <w:rPr>
          <w:rFonts w:ascii="Arial" w:eastAsia="Arial" w:hAnsi="Arial" w:cs="Arial"/>
          <w:bCs/>
          <w:sz w:val="24"/>
          <w:szCs w:val="24"/>
        </w:rPr>
      </w:pPr>
      <w:r w:rsidRPr="00ED418B">
        <w:rPr>
          <w:rFonts w:ascii="Arial" w:eastAsia="Arial" w:hAnsi="Arial" w:cs="Arial"/>
          <w:bCs/>
          <w:sz w:val="24"/>
          <w:szCs w:val="24"/>
        </w:rPr>
        <w:t>Ampliação do acesso da população aos serviços especializados de ortopedia e traumatologia, em observância aos princípios da universalidade, integralidade e equidade do Sistema Único de Saúde – SUS;</w:t>
      </w:r>
    </w:p>
    <w:p w14:paraId="575C1ABD" w14:textId="77777777" w:rsidR="00AE293A" w:rsidRPr="00ED418B" w:rsidRDefault="00AE293A" w:rsidP="00AE293A">
      <w:pPr>
        <w:pStyle w:val="PargrafodaLista"/>
        <w:numPr>
          <w:ilvl w:val="0"/>
          <w:numId w:val="35"/>
        </w:numPr>
        <w:spacing w:before="120" w:after="0" w:line="240" w:lineRule="auto"/>
        <w:jc w:val="both"/>
        <w:rPr>
          <w:rFonts w:ascii="Arial" w:eastAsia="Arial" w:hAnsi="Arial" w:cs="Arial"/>
          <w:bCs/>
          <w:sz w:val="24"/>
          <w:szCs w:val="24"/>
        </w:rPr>
      </w:pPr>
      <w:r w:rsidRPr="00ED418B">
        <w:rPr>
          <w:rFonts w:ascii="Arial" w:eastAsia="Arial" w:hAnsi="Arial" w:cs="Arial"/>
          <w:bCs/>
          <w:sz w:val="24"/>
          <w:szCs w:val="24"/>
        </w:rPr>
        <w:t>Complementação da capacidade assistencial da rede pública municipal, suprindo limitações operacionais e contribuindo para maior resolutividade dos serviços de saúde;</w:t>
      </w:r>
    </w:p>
    <w:p w14:paraId="037A99DC" w14:textId="77777777" w:rsidR="00AE293A" w:rsidRPr="00ED418B" w:rsidRDefault="00AE293A" w:rsidP="00AE293A">
      <w:pPr>
        <w:pStyle w:val="PargrafodaLista"/>
        <w:numPr>
          <w:ilvl w:val="0"/>
          <w:numId w:val="35"/>
        </w:numPr>
        <w:spacing w:before="120" w:after="0" w:line="240" w:lineRule="auto"/>
        <w:jc w:val="both"/>
        <w:rPr>
          <w:rFonts w:ascii="Arial" w:eastAsia="Arial" w:hAnsi="Arial" w:cs="Arial"/>
          <w:bCs/>
          <w:sz w:val="24"/>
          <w:szCs w:val="24"/>
        </w:rPr>
      </w:pPr>
      <w:r w:rsidRPr="00ED418B">
        <w:rPr>
          <w:rFonts w:ascii="Arial" w:eastAsia="Arial" w:hAnsi="Arial" w:cs="Arial"/>
          <w:bCs/>
          <w:sz w:val="24"/>
          <w:szCs w:val="24"/>
        </w:rPr>
        <w:t>Otimização dos recursos públicos destinados à assistência especializada, por meio da utilização do credenciamento como instrumento de ampliação da oferta de serviços conforme a demanda efetiva;</w:t>
      </w:r>
    </w:p>
    <w:p w14:paraId="116D2E31" w14:textId="77777777" w:rsidR="00AE293A" w:rsidRPr="00ED418B" w:rsidRDefault="00AE293A" w:rsidP="00AE293A">
      <w:pPr>
        <w:pStyle w:val="PargrafodaLista"/>
        <w:numPr>
          <w:ilvl w:val="0"/>
          <w:numId w:val="35"/>
        </w:numPr>
        <w:spacing w:before="120" w:after="0" w:line="240" w:lineRule="auto"/>
        <w:jc w:val="both"/>
        <w:rPr>
          <w:rFonts w:ascii="Arial" w:eastAsia="Arial" w:hAnsi="Arial" w:cs="Arial"/>
          <w:bCs/>
          <w:sz w:val="24"/>
          <w:szCs w:val="24"/>
        </w:rPr>
      </w:pPr>
      <w:r w:rsidRPr="00ED418B">
        <w:rPr>
          <w:rFonts w:ascii="Arial" w:eastAsia="Arial" w:hAnsi="Arial" w:cs="Arial"/>
          <w:bCs/>
          <w:sz w:val="24"/>
          <w:szCs w:val="24"/>
        </w:rPr>
        <w:t>Fortalecimento da rede de atenção à saúde, promovendo a integração entre os serviços de atenção básica, especializada, hospitalar e de reabilitação;</w:t>
      </w:r>
    </w:p>
    <w:p w14:paraId="2491DA28" w14:textId="77777777" w:rsidR="00AE293A" w:rsidRPr="00ED418B" w:rsidRDefault="00AE293A" w:rsidP="00AE293A">
      <w:pPr>
        <w:pStyle w:val="PargrafodaLista"/>
        <w:numPr>
          <w:ilvl w:val="0"/>
          <w:numId w:val="35"/>
        </w:numPr>
        <w:spacing w:before="120" w:after="0" w:line="240" w:lineRule="auto"/>
        <w:jc w:val="both"/>
        <w:rPr>
          <w:rFonts w:ascii="Arial" w:eastAsia="Arial" w:hAnsi="Arial" w:cs="Arial"/>
          <w:bCs/>
          <w:sz w:val="24"/>
          <w:szCs w:val="24"/>
        </w:rPr>
      </w:pPr>
      <w:r w:rsidRPr="00ED418B">
        <w:rPr>
          <w:rFonts w:ascii="Arial" w:eastAsia="Arial" w:hAnsi="Arial" w:cs="Arial"/>
          <w:bCs/>
          <w:sz w:val="24"/>
          <w:szCs w:val="24"/>
        </w:rPr>
        <w:t>Melhoria dos indicadores de desempenho da gestão municipal da saúde relacionados ao acesso, resolutividade, eficiência assistencial e satisfação dos usuários;</w:t>
      </w:r>
    </w:p>
    <w:p w14:paraId="0A6AE788" w14:textId="77777777" w:rsidR="00AE293A" w:rsidRPr="00ED418B" w:rsidRDefault="00AE293A" w:rsidP="00AE293A">
      <w:pPr>
        <w:pStyle w:val="PargrafodaLista"/>
        <w:numPr>
          <w:ilvl w:val="0"/>
          <w:numId w:val="35"/>
        </w:numPr>
        <w:spacing w:before="120" w:after="0" w:line="240" w:lineRule="auto"/>
        <w:jc w:val="both"/>
        <w:rPr>
          <w:rFonts w:ascii="Arial" w:eastAsia="Arial" w:hAnsi="Arial" w:cs="Arial"/>
          <w:bCs/>
          <w:sz w:val="24"/>
          <w:szCs w:val="24"/>
        </w:rPr>
      </w:pPr>
      <w:r w:rsidRPr="00ED418B">
        <w:rPr>
          <w:rFonts w:ascii="Arial" w:eastAsia="Arial" w:hAnsi="Arial" w:cs="Arial"/>
          <w:bCs/>
          <w:sz w:val="24"/>
          <w:szCs w:val="24"/>
        </w:rPr>
        <w:t>Possibilitar o adequado aproveitamento dos recursos financeiros disponibilizados pelo Ministério da Saúde, especialmente aqueles vinculados à Portaria SAES/MS nº 2.985/2025 e demais programas de ampliação do acesso a procedimentos especializados;</w:t>
      </w:r>
    </w:p>
    <w:p w14:paraId="42410C52" w14:textId="77777777" w:rsidR="00AE293A" w:rsidRPr="00ED418B" w:rsidRDefault="00AE293A" w:rsidP="00AE293A">
      <w:pPr>
        <w:pStyle w:val="PargrafodaLista"/>
        <w:numPr>
          <w:ilvl w:val="0"/>
          <w:numId w:val="35"/>
        </w:numPr>
        <w:spacing w:before="120" w:after="0" w:line="240" w:lineRule="auto"/>
        <w:jc w:val="both"/>
        <w:rPr>
          <w:rFonts w:ascii="Arial" w:eastAsia="Arial" w:hAnsi="Arial" w:cs="Arial"/>
          <w:bCs/>
          <w:sz w:val="24"/>
          <w:szCs w:val="24"/>
        </w:rPr>
      </w:pPr>
      <w:r w:rsidRPr="00ED418B">
        <w:rPr>
          <w:rFonts w:ascii="Arial" w:eastAsia="Arial" w:hAnsi="Arial" w:cs="Arial"/>
          <w:bCs/>
          <w:sz w:val="24"/>
          <w:szCs w:val="24"/>
        </w:rPr>
        <w:t>Garantir maior eficiência administrativa e assistencial na execução dos serviços, assegurando atendimento humanizado, seguro e em conformidade com os protocolos clínicos e diretrizes terapêuticas vigentes.</w:t>
      </w:r>
    </w:p>
    <w:p w14:paraId="54827D4E" w14:textId="77777777" w:rsidR="00AE293A" w:rsidRPr="00ED418B" w:rsidRDefault="00AE293A" w:rsidP="00AE293A">
      <w:pPr>
        <w:spacing w:before="120" w:after="0" w:line="240" w:lineRule="auto"/>
        <w:jc w:val="both"/>
        <w:rPr>
          <w:rFonts w:ascii="Arial" w:eastAsia="Arial" w:hAnsi="Arial" w:cs="Arial"/>
          <w:b/>
          <w:sz w:val="24"/>
          <w:szCs w:val="24"/>
        </w:rPr>
      </w:pPr>
      <w:r w:rsidRPr="00ED418B">
        <w:rPr>
          <w:rFonts w:ascii="Arial" w:eastAsia="Arial" w:hAnsi="Arial" w:cs="Arial"/>
          <w:bCs/>
          <w:sz w:val="24"/>
          <w:szCs w:val="24"/>
        </w:rPr>
        <w:t>1</w:t>
      </w:r>
      <w:r>
        <w:rPr>
          <w:rFonts w:ascii="Arial" w:eastAsia="Arial" w:hAnsi="Arial" w:cs="Arial"/>
          <w:bCs/>
          <w:sz w:val="24"/>
          <w:szCs w:val="24"/>
        </w:rPr>
        <w:t>1.3</w:t>
      </w:r>
      <w:r w:rsidRPr="00ED418B">
        <w:rPr>
          <w:rFonts w:ascii="Arial" w:eastAsia="Arial" w:hAnsi="Arial" w:cs="Arial"/>
          <w:bCs/>
          <w:sz w:val="24"/>
          <w:szCs w:val="24"/>
        </w:rPr>
        <w:t xml:space="preserve">. Dessa forma, a contratação contribuirá para a redução da demanda reprimida por procedimentos ortopédicos eletivos, para o fortalecimento da rede pública de saúde e para </w:t>
      </w:r>
      <w:r w:rsidRPr="00ED418B">
        <w:rPr>
          <w:rFonts w:ascii="Arial" w:eastAsia="Arial" w:hAnsi="Arial" w:cs="Arial"/>
          <w:bCs/>
          <w:sz w:val="24"/>
          <w:szCs w:val="24"/>
        </w:rPr>
        <w:lastRenderedPageBreak/>
        <w:t>a efetivação do direito constitucional à saúde, proporcionando atendimento mais célere, eficiente e resolutivo à população usuária do SUS</w:t>
      </w:r>
      <w:r w:rsidRPr="00ED418B">
        <w:rPr>
          <w:rFonts w:ascii="Arial" w:eastAsia="Arial" w:hAnsi="Arial" w:cs="Arial"/>
          <w:b/>
          <w:sz w:val="24"/>
          <w:szCs w:val="24"/>
        </w:rPr>
        <w:t>.</w:t>
      </w:r>
    </w:p>
    <w:p w14:paraId="2D0DF92C" w14:textId="77777777" w:rsidR="00AE293A" w:rsidRPr="00ED418B" w:rsidRDefault="00AE293A" w:rsidP="00AE293A">
      <w:pPr>
        <w:spacing w:before="120" w:after="0" w:line="240" w:lineRule="auto"/>
        <w:jc w:val="both"/>
        <w:rPr>
          <w:rFonts w:ascii="Arial" w:eastAsia="Arial" w:hAnsi="Arial" w:cs="Arial"/>
          <w:b/>
          <w:sz w:val="24"/>
          <w:szCs w:val="24"/>
        </w:rPr>
      </w:pPr>
      <w:r w:rsidRPr="00ED418B">
        <w:rPr>
          <w:rFonts w:ascii="Arial" w:eastAsia="Arial" w:hAnsi="Arial" w:cs="Arial"/>
          <w:b/>
          <w:sz w:val="24"/>
          <w:szCs w:val="24"/>
        </w:rPr>
        <w:t>XII – IMPACTOS AMBIETAIS E MEDIDAS DE TRATAMENTO</w:t>
      </w:r>
    </w:p>
    <w:p w14:paraId="0C1CCCAD" w14:textId="77777777" w:rsidR="00AE293A" w:rsidRPr="00ED418B" w:rsidRDefault="00AE293A" w:rsidP="00AE293A">
      <w:pPr>
        <w:shd w:val="clear" w:color="auto" w:fill="FFFFFF"/>
        <w:spacing w:before="120" w:after="0" w:line="240" w:lineRule="auto"/>
        <w:jc w:val="both"/>
        <w:textAlignment w:val="baseline"/>
        <w:rPr>
          <w:rFonts w:ascii="Arial" w:eastAsia="Times New Roman" w:hAnsi="Arial" w:cs="Arial"/>
          <w:sz w:val="24"/>
          <w:szCs w:val="24"/>
          <w:lang w:eastAsia="pt-BR"/>
        </w:rPr>
      </w:pPr>
      <w:r w:rsidRPr="00ED418B">
        <w:rPr>
          <w:rFonts w:ascii="Arial" w:eastAsia="Times New Roman" w:hAnsi="Arial" w:cs="Arial"/>
          <w:sz w:val="24"/>
          <w:szCs w:val="24"/>
          <w:lang w:eastAsia="pt-BR"/>
        </w:rPr>
        <w:t>12.1. A presente contratação refere-se à prestação de serviços médicos especializados em ortopedia e traumatologia para realização de procedimentos cirúrgicos eletivos, atividade que, por sua natureza, não gera impactos ambientais significativos decorrentes diretamente da contratação. Contudo, a execução dos serviços envolve a utilização de materiais médico-hospitalares, insumos descartáveis e a geração de resíduos de serviços de saúde, os quais devem receber tratamento adequado em conformidade com a legislação ambiental e sanitária vigente.</w:t>
      </w:r>
    </w:p>
    <w:p w14:paraId="47E4CB75" w14:textId="77777777" w:rsidR="00AE293A" w:rsidRPr="00ED418B" w:rsidRDefault="00AE293A" w:rsidP="00AE293A">
      <w:pPr>
        <w:shd w:val="clear" w:color="auto" w:fill="FFFFFF"/>
        <w:spacing w:before="120" w:after="0" w:line="240" w:lineRule="auto"/>
        <w:jc w:val="both"/>
        <w:textAlignment w:val="baseline"/>
        <w:rPr>
          <w:rFonts w:ascii="Arial" w:eastAsia="Times New Roman" w:hAnsi="Arial" w:cs="Arial"/>
          <w:sz w:val="24"/>
          <w:szCs w:val="24"/>
          <w:lang w:eastAsia="pt-BR"/>
        </w:rPr>
      </w:pPr>
      <w:r w:rsidRPr="00ED418B">
        <w:rPr>
          <w:rFonts w:ascii="Arial" w:eastAsia="Times New Roman" w:hAnsi="Arial" w:cs="Arial"/>
          <w:sz w:val="24"/>
          <w:szCs w:val="24"/>
          <w:lang w:eastAsia="pt-BR"/>
        </w:rPr>
        <w:t>12.2. Os principais impactos ambientais associados à execução dos serviços decorrem da geração de resíduos infectantes, perfurocortantes, materiais contaminados, embalagens de produtos médico-hospitalares e demais resíduos oriundos dos procedimentos assistenciais.</w:t>
      </w:r>
    </w:p>
    <w:p w14:paraId="2F5E33B4" w14:textId="77777777" w:rsidR="00AE293A" w:rsidRPr="00ED418B" w:rsidRDefault="00AE293A" w:rsidP="00AE293A">
      <w:pPr>
        <w:shd w:val="clear" w:color="auto" w:fill="FFFFFF"/>
        <w:spacing w:before="120" w:after="0" w:line="240" w:lineRule="auto"/>
        <w:jc w:val="both"/>
        <w:textAlignment w:val="baseline"/>
        <w:rPr>
          <w:rFonts w:ascii="Arial" w:eastAsia="Times New Roman" w:hAnsi="Arial" w:cs="Arial"/>
          <w:sz w:val="24"/>
          <w:szCs w:val="24"/>
          <w:lang w:eastAsia="pt-BR"/>
        </w:rPr>
      </w:pPr>
      <w:r>
        <w:rPr>
          <w:rFonts w:ascii="Arial" w:eastAsia="Times New Roman" w:hAnsi="Arial" w:cs="Arial"/>
          <w:sz w:val="24"/>
          <w:szCs w:val="24"/>
          <w:lang w:eastAsia="pt-BR"/>
        </w:rPr>
        <w:t xml:space="preserve">12.3. </w:t>
      </w:r>
      <w:r w:rsidRPr="00ED418B">
        <w:rPr>
          <w:rFonts w:ascii="Arial" w:eastAsia="Times New Roman" w:hAnsi="Arial" w:cs="Arial"/>
          <w:sz w:val="24"/>
          <w:szCs w:val="24"/>
          <w:lang w:eastAsia="pt-BR"/>
        </w:rPr>
        <w:t>Com o objetivo de mitigar tais impactos, a contratada deverá observar as seguintes medidas:</w:t>
      </w:r>
    </w:p>
    <w:p w14:paraId="4BF23EF5" w14:textId="77777777" w:rsidR="00AE293A" w:rsidRPr="00ED418B" w:rsidRDefault="00AE293A" w:rsidP="00AE293A">
      <w:pPr>
        <w:pStyle w:val="PargrafodaLista"/>
        <w:numPr>
          <w:ilvl w:val="0"/>
          <w:numId w:val="36"/>
        </w:numPr>
        <w:shd w:val="clear" w:color="auto" w:fill="FFFFFF"/>
        <w:spacing w:before="120" w:after="0" w:line="240" w:lineRule="auto"/>
        <w:jc w:val="both"/>
        <w:textAlignment w:val="baseline"/>
        <w:rPr>
          <w:rFonts w:ascii="Arial" w:eastAsia="Times New Roman" w:hAnsi="Arial" w:cs="Arial"/>
          <w:sz w:val="24"/>
          <w:szCs w:val="24"/>
          <w:lang w:eastAsia="pt-BR"/>
        </w:rPr>
      </w:pPr>
      <w:r w:rsidRPr="00ED418B">
        <w:rPr>
          <w:rFonts w:ascii="Arial" w:eastAsia="Times New Roman" w:hAnsi="Arial" w:cs="Arial"/>
          <w:sz w:val="24"/>
          <w:szCs w:val="24"/>
          <w:lang w:eastAsia="pt-BR"/>
        </w:rPr>
        <w:t>Cumprir integralmente as disposições da RDC ANVISA nº 222/2018, da Resolução CONAMA nº 358/2005 e demais normas aplicáveis ao gerenciamento de resíduos de serviços de saúde;</w:t>
      </w:r>
    </w:p>
    <w:p w14:paraId="27660A2F" w14:textId="77777777" w:rsidR="00AE293A" w:rsidRPr="00ED418B" w:rsidRDefault="00AE293A" w:rsidP="00AE293A">
      <w:pPr>
        <w:pStyle w:val="PargrafodaLista"/>
        <w:numPr>
          <w:ilvl w:val="0"/>
          <w:numId w:val="36"/>
        </w:numPr>
        <w:shd w:val="clear" w:color="auto" w:fill="FFFFFF"/>
        <w:spacing w:before="120" w:after="0" w:line="240" w:lineRule="auto"/>
        <w:jc w:val="both"/>
        <w:textAlignment w:val="baseline"/>
        <w:rPr>
          <w:rFonts w:ascii="Arial" w:eastAsia="Times New Roman" w:hAnsi="Arial" w:cs="Arial"/>
          <w:sz w:val="24"/>
          <w:szCs w:val="24"/>
          <w:lang w:eastAsia="pt-BR"/>
        </w:rPr>
      </w:pPr>
      <w:r w:rsidRPr="00ED418B">
        <w:rPr>
          <w:rFonts w:ascii="Arial" w:eastAsia="Times New Roman" w:hAnsi="Arial" w:cs="Arial"/>
          <w:sz w:val="24"/>
          <w:szCs w:val="24"/>
          <w:lang w:eastAsia="pt-BR"/>
        </w:rPr>
        <w:t>Realizar a segregação, acondicionamento, identificação, armazenamento, transporte interno e destinação final dos resíduos gerados, de acordo com sua classificação e risco sanitário e ambiental;</w:t>
      </w:r>
    </w:p>
    <w:p w14:paraId="10A16400" w14:textId="77777777" w:rsidR="00AE293A" w:rsidRPr="00ED418B" w:rsidRDefault="00AE293A" w:rsidP="00AE293A">
      <w:pPr>
        <w:pStyle w:val="PargrafodaLista"/>
        <w:numPr>
          <w:ilvl w:val="0"/>
          <w:numId w:val="36"/>
        </w:numPr>
        <w:shd w:val="clear" w:color="auto" w:fill="FFFFFF"/>
        <w:spacing w:before="120" w:after="0" w:line="240" w:lineRule="auto"/>
        <w:jc w:val="both"/>
        <w:textAlignment w:val="baseline"/>
        <w:rPr>
          <w:rFonts w:ascii="Arial" w:eastAsia="Times New Roman" w:hAnsi="Arial" w:cs="Arial"/>
          <w:sz w:val="24"/>
          <w:szCs w:val="24"/>
          <w:lang w:eastAsia="pt-BR"/>
        </w:rPr>
      </w:pPr>
      <w:r w:rsidRPr="00ED418B">
        <w:rPr>
          <w:rFonts w:ascii="Arial" w:eastAsia="Times New Roman" w:hAnsi="Arial" w:cs="Arial"/>
          <w:sz w:val="24"/>
          <w:szCs w:val="24"/>
          <w:lang w:eastAsia="pt-BR"/>
        </w:rPr>
        <w:t>Adotar procedimentos que promovam a utilização racional de materiais e insumos, visando à redução de desperdícios durante a execução dos serviços;</w:t>
      </w:r>
    </w:p>
    <w:p w14:paraId="1A860CF3" w14:textId="77777777" w:rsidR="00AE293A" w:rsidRPr="00ED418B" w:rsidRDefault="00AE293A" w:rsidP="00AE293A">
      <w:pPr>
        <w:pStyle w:val="PargrafodaLista"/>
        <w:numPr>
          <w:ilvl w:val="0"/>
          <w:numId w:val="36"/>
        </w:numPr>
        <w:shd w:val="clear" w:color="auto" w:fill="FFFFFF"/>
        <w:spacing w:before="120" w:after="0" w:line="240" w:lineRule="auto"/>
        <w:jc w:val="both"/>
        <w:textAlignment w:val="baseline"/>
        <w:rPr>
          <w:rFonts w:ascii="Arial" w:eastAsia="Times New Roman" w:hAnsi="Arial" w:cs="Arial"/>
          <w:sz w:val="24"/>
          <w:szCs w:val="24"/>
          <w:lang w:eastAsia="pt-BR"/>
        </w:rPr>
      </w:pPr>
      <w:r w:rsidRPr="00ED418B">
        <w:rPr>
          <w:rFonts w:ascii="Arial" w:eastAsia="Times New Roman" w:hAnsi="Arial" w:cs="Arial"/>
          <w:sz w:val="24"/>
          <w:szCs w:val="24"/>
          <w:lang w:eastAsia="pt-BR"/>
        </w:rPr>
        <w:t>Utilizar, sempre que possível e tecnicamente viável, materiais e produtos que atendam a critérios de sustentabilidade, eficiência e menor impacto ambiental;</w:t>
      </w:r>
    </w:p>
    <w:p w14:paraId="23AB7B8E" w14:textId="77777777" w:rsidR="00AE293A" w:rsidRPr="00ED418B" w:rsidRDefault="00AE293A" w:rsidP="00AE293A">
      <w:pPr>
        <w:pStyle w:val="PargrafodaLista"/>
        <w:numPr>
          <w:ilvl w:val="0"/>
          <w:numId w:val="36"/>
        </w:numPr>
        <w:shd w:val="clear" w:color="auto" w:fill="FFFFFF"/>
        <w:spacing w:before="120" w:after="0" w:line="240" w:lineRule="auto"/>
        <w:jc w:val="both"/>
        <w:textAlignment w:val="baseline"/>
        <w:rPr>
          <w:rFonts w:ascii="Arial" w:eastAsia="Times New Roman" w:hAnsi="Arial" w:cs="Arial"/>
          <w:sz w:val="24"/>
          <w:szCs w:val="24"/>
          <w:lang w:eastAsia="pt-BR"/>
        </w:rPr>
      </w:pPr>
      <w:r w:rsidRPr="00ED418B">
        <w:rPr>
          <w:rFonts w:ascii="Arial" w:eastAsia="Times New Roman" w:hAnsi="Arial" w:cs="Arial"/>
          <w:sz w:val="24"/>
          <w:szCs w:val="24"/>
          <w:lang w:eastAsia="pt-BR"/>
        </w:rPr>
        <w:t>Garantir que os resíduos infectantes, perfurocortantes e demais resíduos sujeitos a tratamento especial sejam encaminhados para empresas ou sistemas devidamente licenciados pelos órgãos ambientais competentes;</w:t>
      </w:r>
    </w:p>
    <w:p w14:paraId="04AFAFAF" w14:textId="77777777" w:rsidR="00AE293A" w:rsidRPr="00ED418B" w:rsidRDefault="00AE293A" w:rsidP="00AE293A">
      <w:pPr>
        <w:pStyle w:val="PargrafodaLista"/>
        <w:numPr>
          <w:ilvl w:val="0"/>
          <w:numId w:val="36"/>
        </w:numPr>
        <w:shd w:val="clear" w:color="auto" w:fill="FFFFFF"/>
        <w:spacing w:before="120" w:after="0" w:line="240" w:lineRule="auto"/>
        <w:jc w:val="both"/>
        <w:textAlignment w:val="baseline"/>
        <w:rPr>
          <w:rFonts w:ascii="Arial" w:eastAsia="Times New Roman" w:hAnsi="Arial" w:cs="Arial"/>
          <w:sz w:val="24"/>
          <w:szCs w:val="24"/>
          <w:lang w:eastAsia="pt-BR"/>
        </w:rPr>
      </w:pPr>
      <w:r w:rsidRPr="00ED418B">
        <w:rPr>
          <w:rFonts w:ascii="Arial" w:eastAsia="Times New Roman" w:hAnsi="Arial" w:cs="Arial"/>
          <w:sz w:val="24"/>
          <w:szCs w:val="24"/>
          <w:lang w:eastAsia="pt-BR"/>
        </w:rPr>
        <w:t>Promover o uso consciente de água, energia elétrica e demais recursos naturais necessários à execução dos serviços;</w:t>
      </w:r>
    </w:p>
    <w:p w14:paraId="62F38FC8" w14:textId="77777777" w:rsidR="00AE293A" w:rsidRPr="00ED418B" w:rsidRDefault="00AE293A" w:rsidP="00AE293A">
      <w:pPr>
        <w:pStyle w:val="PargrafodaLista"/>
        <w:numPr>
          <w:ilvl w:val="0"/>
          <w:numId w:val="36"/>
        </w:numPr>
        <w:shd w:val="clear" w:color="auto" w:fill="FFFFFF"/>
        <w:spacing w:before="120" w:after="0" w:line="240" w:lineRule="auto"/>
        <w:jc w:val="both"/>
        <w:textAlignment w:val="baseline"/>
        <w:rPr>
          <w:rFonts w:ascii="Arial" w:eastAsia="Times New Roman" w:hAnsi="Arial" w:cs="Arial"/>
          <w:sz w:val="24"/>
          <w:szCs w:val="24"/>
          <w:lang w:eastAsia="pt-BR"/>
        </w:rPr>
      </w:pPr>
      <w:r w:rsidRPr="00ED418B">
        <w:rPr>
          <w:rFonts w:ascii="Arial" w:eastAsia="Times New Roman" w:hAnsi="Arial" w:cs="Arial"/>
          <w:sz w:val="24"/>
          <w:szCs w:val="24"/>
          <w:lang w:eastAsia="pt-BR"/>
        </w:rPr>
        <w:t>Observar as normas de biossegurança e segurança do trabalho aplicáveis às atividades desenvolvidas.</w:t>
      </w:r>
    </w:p>
    <w:p w14:paraId="34DFE93D" w14:textId="77777777" w:rsidR="00AE293A" w:rsidRPr="00ED418B" w:rsidRDefault="00AE293A" w:rsidP="00AE293A">
      <w:pPr>
        <w:shd w:val="clear" w:color="auto" w:fill="FFFFFF"/>
        <w:spacing w:before="120" w:after="0" w:line="240" w:lineRule="auto"/>
        <w:jc w:val="both"/>
        <w:textAlignment w:val="baseline"/>
        <w:rPr>
          <w:rFonts w:ascii="Arial" w:eastAsia="Times New Roman" w:hAnsi="Arial" w:cs="Arial"/>
          <w:sz w:val="24"/>
          <w:szCs w:val="24"/>
          <w:lang w:eastAsia="pt-BR"/>
        </w:rPr>
      </w:pPr>
      <w:r w:rsidRPr="00ED418B">
        <w:rPr>
          <w:rFonts w:ascii="Arial" w:eastAsia="Times New Roman" w:hAnsi="Arial" w:cs="Arial"/>
          <w:sz w:val="24"/>
          <w:szCs w:val="24"/>
          <w:lang w:eastAsia="pt-BR"/>
        </w:rPr>
        <w:t>12.</w:t>
      </w:r>
      <w:r>
        <w:rPr>
          <w:rFonts w:ascii="Arial" w:eastAsia="Times New Roman" w:hAnsi="Arial" w:cs="Arial"/>
          <w:sz w:val="24"/>
          <w:szCs w:val="24"/>
          <w:lang w:eastAsia="pt-BR"/>
        </w:rPr>
        <w:t>4</w:t>
      </w:r>
      <w:r w:rsidRPr="00ED418B">
        <w:rPr>
          <w:rFonts w:ascii="Arial" w:eastAsia="Times New Roman" w:hAnsi="Arial" w:cs="Arial"/>
          <w:sz w:val="24"/>
          <w:szCs w:val="24"/>
          <w:lang w:eastAsia="pt-BR"/>
        </w:rPr>
        <w:t>. Considerando a natureza do objeto, conclui-se que os impactos ambientais decorrentes da contratação são de baixa relevância e podem ser adequadamente controlados mediante o cumprimento da legislação ambiental, sanitária e de gerenciamento de resíduos de serviços de saúde, não havendo impedimentos ambientais para a realização da contratação pretendida.</w:t>
      </w:r>
    </w:p>
    <w:p w14:paraId="0D038D20" w14:textId="77777777" w:rsidR="00AE293A" w:rsidRPr="00ED418B" w:rsidRDefault="00AE293A" w:rsidP="00AE293A">
      <w:pPr>
        <w:shd w:val="clear" w:color="auto" w:fill="FFFFFF"/>
        <w:spacing w:before="120" w:after="0" w:line="240" w:lineRule="auto"/>
        <w:jc w:val="both"/>
        <w:textAlignment w:val="baseline"/>
        <w:rPr>
          <w:rFonts w:ascii="Arial" w:eastAsia="Times New Roman" w:hAnsi="Arial" w:cs="Arial"/>
          <w:sz w:val="24"/>
          <w:szCs w:val="24"/>
          <w:lang w:eastAsia="pt-BR"/>
        </w:rPr>
      </w:pPr>
      <w:r w:rsidRPr="00ED418B">
        <w:rPr>
          <w:rFonts w:ascii="Arial" w:eastAsia="Times New Roman" w:hAnsi="Arial" w:cs="Arial"/>
          <w:sz w:val="24"/>
          <w:szCs w:val="24"/>
          <w:lang w:eastAsia="pt-BR"/>
        </w:rPr>
        <w:t>12.</w:t>
      </w:r>
      <w:r>
        <w:rPr>
          <w:rFonts w:ascii="Arial" w:eastAsia="Times New Roman" w:hAnsi="Arial" w:cs="Arial"/>
          <w:sz w:val="24"/>
          <w:szCs w:val="24"/>
          <w:lang w:eastAsia="pt-BR"/>
        </w:rPr>
        <w:t>5</w:t>
      </w:r>
      <w:r w:rsidRPr="00ED418B">
        <w:rPr>
          <w:rFonts w:ascii="Arial" w:eastAsia="Times New Roman" w:hAnsi="Arial" w:cs="Arial"/>
          <w:sz w:val="24"/>
          <w:szCs w:val="24"/>
          <w:lang w:eastAsia="pt-BR"/>
        </w:rPr>
        <w:t>. Nos termos do art. 11 da Lei nº 14.133/2021, a contratação observará, sempre que possível, critérios de desenvolvimento nacional sustentável, compatibilizando a adequada prestação dos serviços de saúde com a proteção do meio ambiente e a utilização racional dos recursos públicos.</w:t>
      </w:r>
    </w:p>
    <w:p w14:paraId="5C49AE6F" w14:textId="77777777" w:rsidR="00AE293A" w:rsidRPr="00ED418B" w:rsidRDefault="00AE293A" w:rsidP="00AE293A">
      <w:pPr>
        <w:spacing w:before="120" w:after="0" w:line="240" w:lineRule="auto"/>
        <w:jc w:val="both"/>
        <w:rPr>
          <w:rFonts w:ascii="Arial" w:eastAsia="Arial" w:hAnsi="Arial" w:cs="Arial"/>
          <w:b/>
          <w:sz w:val="24"/>
          <w:szCs w:val="24"/>
        </w:rPr>
      </w:pPr>
      <w:r w:rsidRPr="00ED418B">
        <w:rPr>
          <w:rFonts w:ascii="Arial" w:eastAsia="Arial" w:hAnsi="Arial" w:cs="Arial"/>
          <w:b/>
          <w:sz w:val="24"/>
          <w:szCs w:val="24"/>
        </w:rPr>
        <w:t>XIII – DECLARAÇÃO DE VIABILIDADE</w:t>
      </w:r>
    </w:p>
    <w:p w14:paraId="11B5BFCE" w14:textId="77777777" w:rsidR="00AE293A" w:rsidRPr="00ED418B" w:rsidRDefault="00AE293A" w:rsidP="00AE293A">
      <w:pPr>
        <w:spacing w:before="120" w:after="0" w:line="240" w:lineRule="auto"/>
        <w:jc w:val="both"/>
        <w:rPr>
          <w:rFonts w:ascii="Arial" w:eastAsia="Arial" w:hAnsi="Arial" w:cs="Arial"/>
          <w:sz w:val="24"/>
          <w:szCs w:val="24"/>
        </w:rPr>
      </w:pPr>
      <w:r w:rsidRPr="00ED418B">
        <w:rPr>
          <w:rFonts w:ascii="Arial" w:eastAsia="Arial" w:hAnsi="Arial" w:cs="Arial"/>
          <w:sz w:val="24"/>
          <w:szCs w:val="24"/>
        </w:rPr>
        <w:t xml:space="preserve">13.1. Considerando os estudos realizados, o levantamento da demanda assistencial existente, a necessidade de ampliação da oferta de procedimentos cirúrgicos ortopédicos eletivos, a disponibilidade de recursos orçamentários e financeiros, bem como a </w:t>
      </w:r>
      <w:r w:rsidRPr="00ED418B">
        <w:rPr>
          <w:rFonts w:ascii="Arial" w:eastAsia="Arial" w:hAnsi="Arial" w:cs="Arial"/>
          <w:sz w:val="24"/>
          <w:szCs w:val="24"/>
        </w:rPr>
        <w:lastRenderedPageBreak/>
        <w:t>compatibilidade da solução proposta com os objetivos institucionais da Secretaria Municipal de Saúde, conclui-se pela viabilidade técnica, operacional, jurídica e econômica da presente contratação.</w:t>
      </w:r>
    </w:p>
    <w:p w14:paraId="048BEF65" w14:textId="77777777" w:rsidR="00AE293A" w:rsidRPr="00ED418B" w:rsidRDefault="00AE293A" w:rsidP="00AE293A">
      <w:pPr>
        <w:spacing w:before="120" w:after="0" w:line="240" w:lineRule="auto"/>
        <w:jc w:val="both"/>
        <w:rPr>
          <w:rFonts w:ascii="Arial" w:eastAsia="Arial" w:hAnsi="Arial" w:cs="Arial"/>
          <w:sz w:val="24"/>
          <w:szCs w:val="24"/>
        </w:rPr>
      </w:pPr>
      <w:r w:rsidRPr="00ED418B">
        <w:rPr>
          <w:rFonts w:ascii="Arial" w:eastAsia="Arial" w:hAnsi="Arial" w:cs="Arial"/>
          <w:sz w:val="24"/>
          <w:szCs w:val="24"/>
        </w:rPr>
        <w:t>13.2. A solução adotada, consistente no credenciamento de pessoas físicas e/ou jurídicas especializadas na prestação de serviços médicos em ortopedia e traumatologia, mostra-se adequada para atender à demanda reprimida por procedimentos cirúrgicos ortopédicos eletivos, permitindo a ampliação da capacidade assistencial da rede pública municipal de saúde e a redução do tempo de espera dos usuários do Sistema Único de Saúde – SUS.</w:t>
      </w:r>
    </w:p>
    <w:p w14:paraId="076BB9F4" w14:textId="77777777" w:rsidR="00AE293A" w:rsidRPr="00ED418B" w:rsidRDefault="00AE293A" w:rsidP="00AE293A">
      <w:pPr>
        <w:spacing w:before="120" w:after="0" w:line="240" w:lineRule="auto"/>
        <w:jc w:val="both"/>
        <w:rPr>
          <w:rFonts w:ascii="Arial" w:eastAsia="Arial" w:hAnsi="Arial" w:cs="Arial"/>
          <w:sz w:val="24"/>
          <w:szCs w:val="24"/>
        </w:rPr>
      </w:pPr>
      <w:r w:rsidRPr="00ED418B">
        <w:rPr>
          <w:rFonts w:ascii="Arial" w:eastAsia="Arial" w:hAnsi="Arial" w:cs="Arial"/>
          <w:sz w:val="24"/>
          <w:szCs w:val="24"/>
        </w:rPr>
        <w:t>13.3. Verifica-se, ainda, que a contratação atende ao interesse público, encontra amparo na legislação vigente, especialmente na Lei Federal nº 14.133/2021, na Lei Federal nº 8.080/1990, nas normas do Sistema Único de Saúde – SUS e demais regulamentos aplicáveis, além de observar os princípios da legalidade, impessoalidade, moralidade, publicidade, eficiência, economicidade e supremacia do interesse público.</w:t>
      </w:r>
    </w:p>
    <w:p w14:paraId="4AC98B53" w14:textId="77777777" w:rsidR="00AE293A" w:rsidRPr="00ED418B" w:rsidRDefault="00AE293A" w:rsidP="00AE293A">
      <w:pPr>
        <w:spacing w:before="120" w:after="0" w:line="240" w:lineRule="auto"/>
        <w:jc w:val="both"/>
        <w:rPr>
          <w:rFonts w:ascii="Arial" w:eastAsia="Arial" w:hAnsi="Arial" w:cs="Arial"/>
          <w:sz w:val="24"/>
          <w:szCs w:val="24"/>
        </w:rPr>
      </w:pPr>
      <w:r w:rsidRPr="00ED418B">
        <w:rPr>
          <w:rFonts w:ascii="Arial" w:eastAsia="Arial" w:hAnsi="Arial" w:cs="Arial"/>
          <w:sz w:val="24"/>
          <w:szCs w:val="24"/>
        </w:rPr>
        <w:t>13.4. Os valores referenciais foram definidos com base na Tabela SIGTAP e, quando aplicável, nos critérios de complementação previstos pela Portaria SAES/MS nº 2.985/2025. Para os procedimentos não contemplados pela referida Portaria, será realizada pesquisa de preços de mercado para definição da complementação necessária à adequada execução dos serviços, em conformidade com o art. 23 da Lei nº 14.133/2021.</w:t>
      </w:r>
    </w:p>
    <w:p w14:paraId="30F2C625" w14:textId="77777777" w:rsidR="00AE293A" w:rsidRPr="00ED418B" w:rsidRDefault="00AE293A" w:rsidP="00AE293A">
      <w:pPr>
        <w:spacing w:before="120" w:after="0" w:line="240" w:lineRule="auto"/>
        <w:jc w:val="both"/>
        <w:rPr>
          <w:rFonts w:ascii="Arial" w:eastAsia="Arial" w:hAnsi="Arial" w:cs="Arial"/>
          <w:sz w:val="24"/>
          <w:szCs w:val="24"/>
        </w:rPr>
      </w:pPr>
      <w:r w:rsidRPr="00ED418B">
        <w:rPr>
          <w:rFonts w:ascii="Arial" w:eastAsia="Arial" w:hAnsi="Arial" w:cs="Arial"/>
          <w:sz w:val="24"/>
          <w:szCs w:val="24"/>
        </w:rPr>
        <w:t>13.5. Os impactos ambientais identificados são considerados de baixa relevância e passíveis de mitigação mediante o cumprimento das normas sanitárias e ambientais aplicáveis, não representando impedimento para a execução do objeto.</w:t>
      </w:r>
    </w:p>
    <w:p w14:paraId="6CA84EDB" w14:textId="77777777" w:rsidR="00AE293A" w:rsidRPr="00ED418B" w:rsidRDefault="00AE293A" w:rsidP="00AE293A">
      <w:pPr>
        <w:spacing w:before="120" w:after="0" w:line="240" w:lineRule="auto"/>
        <w:jc w:val="both"/>
        <w:rPr>
          <w:rFonts w:ascii="Arial" w:eastAsia="Arial" w:hAnsi="Arial" w:cs="Arial"/>
          <w:sz w:val="24"/>
          <w:szCs w:val="24"/>
        </w:rPr>
      </w:pPr>
      <w:r w:rsidRPr="00ED418B">
        <w:rPr>
          <w:rFonts w:ascii="Arial" w:eastAsia="Arial" w:hAnsi="Arial" w:cs="Arial"/>
          <w:sz w:val="24"/>
          <w:szCs w:val="24"/>
        </w:rPr>
        <w:t xml:space="preserve">13.6. Diante do exposto, declara-se </w:t>
      </w:r>
      <w:r w:rsidRPr="00ED418B">
        <w:rPr>
          <w:rFonts w:ascii="Arial" w:eastAsia="Arial" w:hAnsi="Arial" w:cs="Arial"/>
          <w:b/>
          <w:bCs/>
          <w:sz w:val="24"/>
          <w:szCs w:val="24"/>
        </w:rPr>
        <w:t>VIÁVEL</w:t>
      </w:r>
      <w:r w:rsidRPr="00ED418B">
        <w:rPr>
          <w:rFonts w:ascii="Arial" w:eastAsia="Arial" w:hAnsi="Arial" w:cs="Arial"/>
          <w:sz w:val="24"/>
          <w:szCs w:val="24"/>
        </w:rPr>
        <w:t xml:space="preserve"> a realização do Chamamento Público para credenciamento de pessoas físicas e/ou jurídicas especializadas na prestação de serviços médicos em ortopedia e traumatologia, destinados à realização de procedimentos cirúrgicos ortopédicos eletivos, incluindo avaliação pré-operatória, execução do ato cirúrgico e acompanhamento pós-operatório imediato, conforme especificações e condições estabelecidas neste Estudo Técnico Preliminar e demais documentos que instruem o processo administrativo.</w:t>
      </w:r>
    </w:p>
    <w:p w14:paraId="5D3BA2C1" w14:textId="77777777" w:rsidR="00AE293A" w:rsidRPr="00ED418B" w:rsidRDefault="00AE293A" w:rsidP="00AE293A">
      <w:pPr>
        <w:pStyle w:val="Corpodetexto"/>
        <w:ind w:left="340"/>
        <w:rPr>
          <w:rFonts w:ascii="Arial" w:hAnsi="Arial" w:cs="Arial"/>
        </w:rPr>
      </w:pPr>
    </w:p>
    <w:tbl>
      <w:tblPr>
        <w:tblW w:w="8930" w:type="dxa"/>
        <w:tblLayout w:type="fixed"/>
        <w:tblLook w:val="0400" w:firstRow="0" w:lastRow="0" w:firstColumn="0" w:lastColumn="0" w:noHBand="0" w:noVBand="1"/>
      </w:tblPr>
      <w:tblGrid>
        <w:gridCol w:w="4395"/>
        <w:gridCol w:w="425"/>
        <w:gridCol w:w="3685"/>
        <w:gridCol w:w="425"/>
      </w:tblGrid>
      <w:tr w:rsidR="00AE293A" w:rsidRPr="00ED418B" w14:paraId="0C27A3F7" w14:textId="77777777" w:rsidTr="00AD561B">
        <w:tc>
          <w:tcPr>
            <w:tcW w:w="4820" w:type="dxa"/>
            <w:gridSpan w:val="2"/>
            <w:shd w:val="clear" w:color="auto" w:fill="auto"/>
            <w:vAlign w:val="center"/>
          </w:tcPr>
          <w:p w14:paraId="2F022DCE" w14:textId="77777777" w:rsidR="00AE293A" w:rsidRPr="00ED418B" w:rsidRDefault="00AE293A" w:rsidP="00AD561B">
            <w:pPr>
              <w:pStyle w:val="SemEspaamento"/>
              <w:spacing w:before="120"/>
              <w:ind w:left="340"/>
              <w:jc w:val="center"/>
              <w:rPr>
                <w:rFonts w:ascii="Arial" w:hAnsi="Arial" w:cs="Arial"/>
                <w:sz w:val="24"/>
                <w:szCs w:val="24"/>
              </w:rPr>
            </w:pPr>
            <w:r w:rsidRPr="00ED418B">
              <w:rPr>
                <w:rFonts w:ascii="Arial" w:hAnsi="Arial" w:cs="Arial"/>
                <w:sz w:val="24"/>
                <w:szCs w:val="24"/>
              </w:rPr>
              <w:t>_______________________________</w:t>
            </w:r>
          </w:p>
        </w:tc>
        <w:tc>
          <w:tcPr>
            <w:tcW w:w="4110" w:type="dxa"/>
            <w:gridSpan w:val="2"/>
            <w:shd w:val="clear" w:color="auto" w:fill="auto"/>
            <w:vAlign w:val="center"/>
          </w:tcPr>
          <w:p w14:paraId="01A40385" w14:textId="77777777" w:rsidR="00AE293A" w:rsidRPr="00ED418B" w:rsidRDefault="00AE293A" w:rsidP="00AD561B">
            <w:pPr>
              <w:pStyle w:val="SemEspaamento"/>
              <w:spacing w:before="120"/>
              <w:jc w:val="center"/>
              <w:rPr>
                <w:rFonts w:ascii="Arial" w:hAnsi="Arial" w:cs="Arial"/>
                <w:sz w:val="24"/>
                <w:szCs w:val="24"/>
              </w:rPr>
            </w:pPr>
            <w:r w:rsidRPr="00ED418B">
              <w:rPr>
                <w:rFonts w:ascii="Arial" w:hAnsi="Arial" w:cs="Arial"/>
                <w:sz w:val="24"/>
                <w:szCs w:val="24"/>
              </w:rPr>
              <w:t>_____________________________</w:t>
            </w:r>
          </w:p>
        </w:tc>
      </w:tr>
      <w:tr w:rsidR="00AE293A" w:rsidRPr="00ED418B" w14:paraId="5B7D9361" w14:textId="77777777" w:rsidTr="00AD561B">
        <w:trPr>
          <w:gridAfter w:val="1"/>
          <w:wAfter w:w="425" w:type="dxa"/>
        </w:trPr>
        <w:tc>
          <w:tcPr>
            <w:tcW w:w="4395" w:type="dxa"/>
            <w:shd w:val="clear" w:color="auto" w:fill="auto"/>
            <w:vAlign w:val="center"/>
          </w:tcPr>
          <w:p w14:paraId="67C9F95F" w14:textId="77777777" w:rsidR="00AE293A" w:rsidRPr="00ED418B" w:rsidRDefault="00AE293A" w:rsidP="00AD561B">
            <w:pPr>
              <w:pStyle w:val="SemEspaamento"/>
              <w:ind w:left="340"/>
              <w:jc w:val="center"/>
              <w:rPr>
                <w:rFonts w:ascii="Arial" w:hAnsi="Arial" w:cs="Arial"/>
                <w:b/>
                <w:sz w:val="24"/>
                <w:szCs w:val="24"/>
              </w:rPr>
            </w:pPr>
            <w:r w:rsidRPr="00ED418B">
              <w:rPr>
                <w:rFonts w:ascii="Arial" w:hAnsi="Arial" w:cs="Arial"/>
                <w:b/>
                <w:bCs/>
                <w:sz w:val="24"/>
                <w:szCs w:val="24"/>
              </w:rPr>
              <w:t>LUANA MARQUES DE OLIVEIRA</w:t>
            </w:r>
          </w:p>
        </w:tc>
        <w:tc>
          <w:tcPr>
            <w:tcW w:w="4110" w:type="dxa"/>
            <w:gridSpan w:val="2"/>
            <w:shd w:val="clear" w:color="auto" w:fill="auto"/>
            <w:vAlign w:val="center"/>
          </w:tcPr>
          <w:p w14:paraId="4A709128" w14:textId="48768D54" w:rsidR="00AE293A" w:rsidRPr="00ED418B" w:rsidRDefault="00AE293A" w:rsidP="00AD561B">
            <w:pPr>
              <w:pStyle w:val="SemEspaamento"/>
              <w:ind w:left="340"/>
              <w:jc w:val="center"/>
              <w:rPr>
                <w:rFonts w:ascii="Arial" w:hAnsi="Arial" w:cs="Arial"/>
                <w:b/>
                <w:sz w:val="24"/>
                <w:szCs w:val="24"/>
              </w:rPr>
            </w:pPr>
            <w:r>
              <w:rPr>
                <w:rFonts w:ascii="Arial" w:hAnsi="Arial" w:cs="Arial"/>
                <w:b/>
                <w:bCs/>
                <w:sz w:val="24"/>
                <w:szCs w:val="24"/>
              </w:rPr>
              <w:t xml:space="preserve"> </w:t>
            </w:r>
            <w:r w:rsidR="00F53818">
              <w:rPr>
                <w:rFonts w:ascii="Arial" w:hAnsi="Arial" w:cs="Arial"/>
                <w:b/>
                <w:bCs/>
                <w:sz w:val="24"/>
                <w:szCs w:val="24"/>
              </w:rPr>
              <w:t xml:space="preserve">      </w:t>
            </w:r>
            <w:r>
              <w:rPr>
                <w:rFonts w:ascii="Arial" w:hAnsi="Arial" w:cs="Arial"/>
                <w:b/>
                <w:bCs/>
                <w:sz w:val="24"/>
                <w:szCs w:val="24"/>
              </w:rPr>
              <w:t xml:space="preserve"> </w:t>
            </w:r>
            <w:r w:rsidRPr="00ED418B">
              <w:rPr>
                <w:rFonts w:ascii="Arial" w:hAnsi="Arial" w:cs="Arial"/>
                <w:b/>
                <w:bCs/>
                <w:sz w:val="24"/>
                <w:szCs w:val="24"/>
              </w:rPr>
              <w:t>ELLÂINE SANTOS</w:t>
            </w:r>
          </w:p>
        </w:tc>
      </w:tr>
      <w:tr w:rsidR="00AE293A" w:rsidRPr="00ED418B" w14:paraId="79DEA45F" w14:textId="77777777" w:rsidTr="00AD561B">
        <w:trPr>
          <w:gridAfter w:val="1"/>
          <w:wAfter w:w="425" w:type="dxa"/>
        </w:trPr>
        <w:tc>
          <w:tcPr>
            <w:tcW w:w="4395" w:type="dxa"/>
            <w:shd w:val="clear" w:color="auto" w:fill="auto"/>
            <w:vAlign w:val="center"/>
          </w:tcPr>
          <w:p w14:paraId="7B8BE6FF" w14:textId="77777777" w:rsidR="00AE293A" w:rsidRPr="00ED418B" w:rsidRDefault="00AE293A" w:rsidP="00AD561B">
            <w:pPr>
              <w:pStyle w:val="SemEspaamento"/>
              <w:ind w:left="340"/>
              <w:jc w:val="center"/>
              <w:rPr>
                <w:rFonts w:ascii="Arial" w:hAnsi="Arial" w:cs="Arial"/>
                <w:sz w:val="24"/>
                <w:szCs w:val="24"/>
              </w:rPr>
            </w:pPr>
            <w:r w:rsidRPr="00ED418B">
              <w:rPr>
                <w:rFonts w:ascii="Arial" w:hAnsi="Arial" w:cs="Arial"/>
                <w:iCs/>
                <w:sz w:val="24"/>
                <w:szCs w:val="24"/>
              </w:rPr>
              <w:t>Portaria N°156 de 02/02/2026</w:t>
            </w:r>
          </w:p>
        </w:tc>
        <w:tc>
          <w:tcPr>
            <w:tcW w:w="4110" w:type="dxa"/>
            <w:gridSpan w:val="2"/>
            <w:shd w:val="clear" w:color="auto" w:fill="auto"/>
            <w:vAlign w:val="center"/>
          </w:tcPr>
          <w:p w14:paraId="4129C105" w14:textId="1E81B7F0" w:rsidR="00AE293A" w:rsidRPr="00ED418B" w:rsidRDefault="00F53818" w:rsidP="00AD561B">
            <w:pPr>
              <w:pStyle w:val="SemEspaamento"/>
              <w:ind w:left="340"/>
              <w:jc w:val="center"/>
              <w:rPr>
                <w:rFonts w:ascii="Arial" w:hAnsi="Arial" w:cs="Arial"/>
                <w:sz w:val="24"/>
                <w:szCs w:val="24"/>
              </w:rPr>
            </w:pPr>
            <w:r>
              <w:rPr>
                <w:rFonts w:ascii="Arial" w:hAnsi="Arial" w:cs="Arial"/>
                <w:iCs/>
                <w:sz w:val="24"/>
                <w:szCs w:val="24"/>
              </w:rPr>
              <w:t xml:space="preserve">     </w:t>
            </w:r>
            <w:r w:rsidR="00AE293A" w:rsidRPr="00ED418B">
              <w:rPr>
                <w:rFonts w:ascii="Arial" w:hAnsi="Arial" w:cs="Arial"/>
                <w:iCs/>
                <w:sz w:val="24"/>
                <w:szCs w:val="24"/>
              </w:rPr>
              <w:t>Portaria N°156 de 02/02/2026</w:t>
            </w:r>
          </w:p>
        </w:tc>
      </w:tr>
      <w:tr w:rsidR="00AE293A" w:rsidRPr="00ED418B" w14:paraId="7DFB5B38" w14:textId="77777777" w:rsidTr="00AD561B">
        <w:trPr>
          <w:gridAfter w:val="1"/>
          <w:wAfter w:w="425" w:type="dxa"/>
        </w:trPr>
        <w:tc>
          <w:tcPr>
            <w:tcW w:w="4395" w:type="dxa"/>
            <w:shd w:val="clear" w:color="auto" w:fill="auto"/>
          </w:tcPr>
          <w:p w14:paraId="6D54BC42" w14:textId="77777777" w:rsidR="00AE293A" w:rsidRPr="00ED418B" w:rsidRDefault="00AE293A" w:rsidP="00AD561B">
            <w:pPr>
              <w:pStyle w:val="SemEspaamento"/>
              <w:ind w:left="340"/>
              <w:jc w:val="center"/>
              <w:rPr>
                <w:rFonts w:ascii="Arial" w:hAnsi="Arial" w:cs="Arial"/>
                <w:iCs/>
                <w:sz w:val="24"/>
                <w:szCs w:val="24"/>
              </w:rPr>
            </w:pPr>
          </w:p>
        </w:tc>
        <w:tc>
          <w:tcPr>
            <w:tcW w:w="4110" w:type="dxa"/>
            <w:gridSpan w:val="2"/>
            <w:shd w:val="clear" w:color="auto" w:fill="auto"/>
          </w:tcPr>
          <w:p w14:paraId="66C7119B" w14:textId="77777777" w:rsidR="00AE293A" w:rsidRPr="00ED418B" w:rsidRDefault="00AE293A" w:rsidP="00AD561B">
            <w:pPr>
              <w:pStyle w:val="SemEspaamento"/>
              <w:ind w:left="340"/>
              <w:jc w:val="center"/>
              <w:rPr>
                <w:rFonts w:ascii="Arial" w:hAnsi="Arial" w:cs="Arial"/>
                <w:iCs/>
                <w:sz w:val="24"/>
                <w:szCs w:val="24"/>
              </w:rPr>
            </w:pPr>
          </w:p>
        </w:tc>
      </w:tr>
    </w:tbl>
    <w:p w14:paraId="389C60EA" w14:textId="77777777" w:rsidR="00AE293A" w:rsidRPr="00ED418B" w:rsidRDefault="00AE293A" w:rsidP="00AE293A">
      <w:pPr>
        <w:tabs>
          <w:tab w:val="left" w:pos="2310"/>
        </w:tabs>
        <w:spacing w:after="0" w:line="240" w:lineRule="auto"/>
        <w:ind w:left="340"/>
        <w:jc w:val="center"/>
        <w:rPr>
          <w:rFonts w:ascii="Arial" w:hAnsi="Arial" w:cs="Arial"/>
        </w:rPr>
      </w:pPr>
      <w:r w:rsidRPr="00ED418B">
        <w:rPr>
          <w:rFonts w:ascii="Arial" w:hAnsi="Arial" w:cs="Arial"/>
        </w:rPr>
        <w:t>____________________________________</w:t>
      </w:r>
      <w:r>
        <w:rPr>
          <w:rFonts w:ascii="Arial" w:hAnsi="Arial" w:cs="Arial"/>
        </w:rPr>
        <w:t>________</w:t>
      </w:r>
    </w:p>
    <w:p w14:paraId="623ECF68" w14:textId="77777777" w:rsidR="00AE293A" w:rsidRPr="00ED418B" w:rsidRDefault="00AE293A" w:rsidP="00AE293A">
      <w:pPr>
        <w:tabs>
          <w:tab w:val="left" w:pos="3630"/>
        </w:tabs>
        <w:spacing w:after="0" w:line="240" w:lineRule="auto"/>
        <w:ind w:left="340"/>
        <w:jc w:val="center"/>
        <w:rPr>
          <w:rFonts w:ascii="Arial" w:hAnsi="Arial" w:cs="Arial"/>
          <w:b/>
          <w:bCs/>
          <w:sz w:val="24"/>
          <w:szCs w:val="24"/>
        </w:rPr>
      </w:pPr>
      <w:r w:rsidRPr="00ED418B">
        <w:rPr>
          <w:rFonts w:ascii="Arial" w:hAnsi="Arial" w:cs="Arial"/>
          <w:b/>
          <w:bCs/>
          <w:sz w:val="24"/>
          <w:szCs w:val="24"/>
        </w:rPr>
        <w:t>MARA PATRÍCIA MAIONE MENDES OLIVEIRA</w:t>
      </w:r>
    </w:p>
    <w:p w14:paraId="5E8B37D0" w14:textId="318736D9" w:rsidR="00896BB3" w:rsidRPr="00AE293A" w:rsidRDefault="00AE293A" w:rsidP="001E16AD">
      <w:pPr>
        <w:autoSpaceDE w:val="0"/>
        <w:autoSpaceDN w:val="0"/>
        <w:adjustRightInd w:val="0"/>
        <w:spacing w:after="0" w:line="240" w:lineRule="auto"/>
        <w:jc w:val="center"/>
      </w:pPr>
      <w:r w:rsidRPr="00ED418B">
        <w:rPr>
          <w:rFonts w:ascii="Arial" w:hAnsi="Arial" w:cs="Arial"/>
          <w:iCs/>
          <w:sz w:val="24"/>
          <w:szCs w:val="24"/>
        </w:rPr>
        <w:t>Portaria N°156 de 02/02/2026</w:t>
      </w:r>
    </w:p>
    <w:sectPr w:rsidR="00896BB3" w:rsidRPr="00AE293A" w:rsidSect="00A56CDD">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400D9E" w14:textId="77777777" w:rsidR="00D42540" w:rsidRDefault="00D42540" w:rsidP="003C400A">
      <w:pPr>
        <w:spacing w:after="0" w:line="240" w:lineRule="auto"/>
      </w:pPr>
      <w:r>
        <w:separator/>
      </w:r>
    </w:p>
  </w:endnote>
  <w:endnote w:type="continuationSeparator" w:id="0">
    <w:p w14:paraId="057B70FA" w14:textId="77777777" w:rsidR="00D42540" w:rsidRDefault="00D42540" w:rsidP="003C40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rlito">
    <w:altName w:val="Arial"/>
    <w:panose1 w:val="00000000000000000000"/>
    <w:charset w:val="00"/>
    <w:family w:val="roman"/>
    <w:notTrueType/>
    <w:pitch w:val="default"/>
  </w:font>
  <w:font w:name="ArialMT">
    <w:altName w:val="Klee One"/>
    <w:panose1 w:val="00000000000000000000"/>
    <w:charset w:val="80"/>
    <w:family w:val="auto"/>
    <w:notTrueType/>
    <w:pitch w:val="default"/>
    <w:sig w:usb0="00000000" w:usb1="08070000" w:usb2="00000010" w:usb3="00000000" w:csb0="00020001" w:csb1="00000000"/>
  </w:font>
  <w:font w:name="Arial-BoldMT">
    <w:altName w:val="Yu Gothic UI"/>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3BB8C3" w14:textId="77777777" w:rsidR="005E49C8" w:rsidRDefault="005E49C8">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E71682" w14:textId="77777777" w:rsidR="00A632B2" w:rsidRDefault="00A632B2" w:rsidP="00A632B2">
    <w:pPr>
      <w:pStyle w:val="Rodap"/>
    </w:pPr>
    <w:r>
      <w:t>Rua 23 A nº 1445, Setor Aeroporto, Colinas do Tocantins – TO CEP: 77.760-000.</w:t>
    </w:r>
  </w:p>
  <w:p w14:paraId="11577097" w14:textId="77777777" w:rsidR="00A632B2" w:rsidRDefault="00A632B2" w:rsidP="00A632B2">
    <w:pPr>
      <w:pStyle w:val="Rodap"/>
    </w:pPr>
    <w:r>
      <w:t xml:space="preserve">E-mail: </w:t>
    </w:r>
    <w:hyperlink r:id="rId1" w:history="1">
      <w:r w:rsidRPr="00D13DE2">
        <w:rPr>
          <w:rStyle w:val="Hyperlink"/>
        </w:rPr>
        <w:t>saude@colinas.to.gov.br</w:t>
      </w:r>
    </w:hyperlink>
  </w:p>
  <w:p w14:paraId="59F44B5C" w14:textId="68A32A37" w:rsidR="003C400A" w:rsidRDefault="003C400A">
    <w:pPr>
      <w:pStyle w:val="Rodap"/>
    </w:pPr>
    <w:r>
      <w:rPr>
        <w:noProof/>
        <w:lang w:eastAsia="pt-BR"/>
      </w:rPr>
      <mc:AlternateContent>
        <mc:Choice Requires="wps">
          <w:drawing>
            <wp:anchor distT="0" distB="0" distL="114300" distR="114300" simplePos="0" relativeHeight="251656704" behindDoc="0" locked="0" layoutInCell="1" allowOverlap="1" wp14:anchorId="56977086" wp14:editId="26437033">
              <wp:simplePos x="0" y="0"/>
              <wp:positionH relativeFrom="column">
                <wp:posOffset>-1061085</wp:posOffset>
              </wp:positionH>
              <wp:positionV relativeFrom="paragraph">
                <wp:posOffset>424814</wp:posOffset>
              </wp:positionV>
              <wp:extent cx="7524750" cy="180975"/>
              <wp:effectExtent l="0" t="0" r="19050" b="28575"/>
              <wp:wrapNone/>
              <wp:docPr id="2" name="Retângulo 2"/>
              <wp:cNvGraphicFramePr/>
              <a:graphic xmlns:a="http://schemas.openxmlformats.org/drawingml/2006/main">
                <a:graphicData uri="http://schemas.microsoft.com/office/word/2010/wordprocessingShape">
                  <wps:wsp>
                    <wps:cNvSpPr/>
                    <wps:spPr>
                      <a:xfrm>
                        <a:off x="0" y="0"/>
                        <a:ext cx="7524750" cy="1809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3BB15BC" id="Retângulo 2" o:spid="_x0000_s1026" style="position:absolute;margin-left:-83.55pt;margin-top:33.45pt;width:592.5pt;height:14.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" fillcolor="#4472c4 [3204]" strokecolor="#1f3763 [1604]" strokeweight="1p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7D469F" w14:textId="77777777" w:rsidR="005E49C8" w:rsidRDefault="005E49C8">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36F183" w14:textId="77777777" w:rsidR="00D42540" w:rsidRDefault="00D42540" w:rsidP="003C400A">
      <w:pPr>
        <w:spacing w:after="0" w:line="240" w:lineRule="auto"/>
      </w:pPr>
      <w:r>
        <w:separator/>
      </w:r>
    </w:p>
  </w:footnote>
  <w:footnote w:type="continuationSeparator" w:id="0">
    <w:p w14:paraId="47E62506" w14:textId="77777777" w:rsidR="00D42540" w:rsidRDefault="00D42540" w:rsidP="003C40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472B5A" w14:textId="77777777" w:rsidR="005E49C8" w:rsidRDefault="005E49C8">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634A15" w14:textId="38EF963B" w:rsidR="00EF63CB" w:rsidRDefault="00EF63CB">
    <w:pPr>
      <w:pStyle w:val="Cabealho"/>
      <w:rPr>
        <w:noProof/>
      </w:rPr>
    </w:pPr>
    <w:r>
      <w:rPr>
        <w:noProof/>
        <w:lang w:eastAsia="pt-BR"/>
      </w:rPr>
      <w:drawing>
        <wp:anchor distT="0" distB="0" distL="114300" distR="114300" simplePos="0" relativeHeight="251657728" behindDoc="0" locked="0" layoutInCell="1" allowOverlap="1" wp14:anchorId="140BA249" wp14:editId="0A8E8BAF">
          <wp:simplePos x="0" y="0"/>
          <wp:positionH relativeFrom="margin">
            <wp:posOffset>1307450</wp:posOffset>
          </wp:positionH>
          <wp:positionV relativeFrom="paragraph">
            <wp:posOffset>-107920</wp:posOffset>
          </wp:positionV>
          <wp:extent cx="2977116" cy="775053"/>
          <wp:effectExtent l="0" t="0" r="0" b="635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77116" cy="77505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DA13EA0" w14:textId="1A0D4DA6" w:rsidR="003C400A" w:rsidRDefault="003C400A">
    <w:pPr>
      <w:pStyle w:val="Cabealho"/>
    </w:pPr>
  </w:p>
  <w:p w14:paraId="69E1D1C3" w14:textId="77777777" w:rsidR="00E147CE" w:rsidRDefault="00E147CE">
    <w:pPr>
      <w:pStyle w:val="Cabealho"/>
    </w:pPr>
  </w:p>
  <w:p w14:paraId="10FC04D9" w14:textId="77777777" w:rsidR="00E147CE" w:rsidRDefault="00E147CE">
    <w:pPr>
      <w:pStyle w:val="Cabealho"/>
    </w:pPr>
  </w:p>
  <w:p w14:paraId="104A7427" w14:textId="77777777" w:rsidR="00E147CE" w:rsidRDefault="00E147CE">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7E21EA" w14:textId="77777777" w:rsidR="005E49C8" w:rsidRDefault="005E49C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D34BEC"/>
    <w:multiLevelType w:val="multilevel"/>
    <w:tmpl w:val="C7A6D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3E2075"/>
    <w:multiLevelType w:val="multilevel"/>
    <w:tmpl w:val="B8E23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A5B076C"/>
    <w:multiLevelType w:val="hybridMultilevel"/>
    <w:tmpl w:val="D45ECD5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4187EC9"/>
    <w:multiLevelType w:val="multilevel"/>
    <w:tmpl w:val="BF968830"/>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18342A90"/>
    <w:multiLevelType w:val="hybridMultilevel"/>
    <w:tmpl w:val="234801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216E43AC"/>
    <w:multiLevelType w:val="hybridMultilevel"/>
    <w:tmpl w:val="91F2745C"/>
    <w:lvl w:ilvl="0" w:tplc="562AEEEA">
      <w:start w:val="1"/>
      <w:numFmt w:val="bullet"/>
      <w:lvlText w:val=""/>
      <w:lvlJc w:val="left"/>
      <w:pPr>
        <w:ind w:left="72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2C114A88"/>
    <w:multiLevelType w:val="hybridMultilevel"/>
    <w:tmpl w:val="63866C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2D5B38B4"/>
    <w:multiLevelType w:val="hybridMultilevel"/>
    <w:tmpl w:val="26D29CF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30C8280F"/>
    <w:multiLevelType w:val="hybridMultilevel"/>
    <w:tmpl w:val="25A219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30D051EC"/>
    <w:multiLevelType w:val="multilevel"/>
    <w:tmpl w:val="FF284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23F69AA"/>
    <w:multiLevelType w:val="hybridMultilevel"/>
    <w:tmpl w:val="B48836C6"/>
    <w:lvl w:ilvl="0" w:tplc="0416000D">
      <w:start w:val="1"/>
      <w:numFmt w:val="bullet"/>
      <w:lvlText w:val=""/>
      <w:lvlJc w:val="left"/>
      <w:pPr>
        <w:ind w:left="1428" w:hanging="360"/>
      </w:pPr>
      <w:rPr>
        <w:rFonts w:ascii="Wingdings" w:hAnsi="Wingdings"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1" w15:restartNumberingAfterBreak="0">
    <w:nsid w:val="339E6A08"/>
    <w:multiLevelType w:val="hybridMultilevel"/>
    <w:tmpl w:val="1E3EB8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3784091D"/>
    <w:multiLevelType w:val="hybridMultilevel"/>
    <w:tmpl w:val="8138B75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3A4B11C5"/>
    <w:multiLevelType w:val="multilevel"/>
    <w:tmpl w:val="ADE49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B697DBB"/>
    <w:multiLevelType w:val="hybridMultilevel"/>
    <w:tmpl w:val="F7CE50F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3C611C4B"/>
    <w:multiLevelType w:val="hybridMultilevel"/>
    <w:tmpl w:val="4D30C4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42C3701A"/>
    <w:multiLevelType w:val="hybridMultilevel"/>
    <w:tmpl w:val="BC1C0E1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48B46334"/>
    <w:multiLevelType w:val="hybridMultilevel"/>
    <w:tmpl w:val="45B81438"/>
    <w:lvl w:ilvl="0" w:tplc="562AEEEA">
      <w:start w:val="1"/>
      <w:numFmt w:val="bullet"/>
      <w:lvlText w:val=""/>
      <w:lvlJc w:val="left"/>
      <w:pPr>
        <w:ind w:left="72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49C42371"/>
    <w:multiLevelType w:val="multilevel"/>
    <w:tmpl w:val="A6046568"/>
    <w:lvl w:ilvl="0">
      <w:start w:val="1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4CC14665"/>
    <w:multiLevelType w:val="hybridMultilevel"/>
    <w:tmpl w:val="66E00F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5222376C"/>
    <w:multiLevelType w:val="multilevel"/>
    <w:tmpl w:val="E71E2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6CD2D4E"/>
    <w:multiLevelType w:val="multilevel"/>
    <w:tmpl w:val="7B469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94864EE"/>
    <w:multiLevelType w:val="hybridMultilevel"/>
    <w:tmpl w:val="B9C659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5B7E2F2D"/>
    <w:multiLevelType w:val="hybridMultilevel"/>
    <w:tmpl w:val="1F6E2FD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4" w15:restartNumberingAfterBreak="0">
    <w:nsid w:val="5FDB2940"/>
    <w:multiLevelType w:val="hybridMultilevel"/>
    <w:tmpl w:val="E9A26CC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60196FAC"/>
    <w:multiLevelType w:val="hybridMultilevel"/>
    <w:tmpl w:val="AC36454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630221A7"/>
    <w:multiLevelType w:val="multilevel"/>
    <w:tmpl w:val="7FB24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5CF72E9"/>
    <w:multiLevelType w:val="hybridMultilevel"/>
    <w:tmpl w:val="FDDC65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67376F00"/>
    <w:multiLevelType w:val="hybridMultilevel"/>
    <w:tmpl w:val="3528B1E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9" w15:restartNumberingAfterBreak="0">
    <w:nsid w:val="6F490A7F"/>
    <w:multiLevelType w:val="hybridMultilevel"/>
    <w:tmpl w:val="92CE73C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71D65DB5"/>
    <w:multiLevelType w:val="hybridMultilevel"/>
    <w:tmpl w:val="31D8780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72CC40B2"/>
    <w:multiLevelType w:val="hybridMultilevel"/>
    <w:tmpl w:val="44BE8BD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76EC10C8"/>
    <w:multiLevelType w:val="multilevel"/>
    <w:tmpl w:val="F1225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FB80AE6"/>
    <w:multiLevelType w:val="hybridMultilevel"/>
    <w:tmpl w:val="9C4C81E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918515827">
    <w:abstractNumId w:val="3"/>
  </w:num>
  <w:num w:numId="2" w16cid:durableId="1938563199">
    <w:abstractNumId w:val="10"/>
  </w:num>
  <w:num w:numId="3" w16cid:durableId="1319118032">
    <w:abstractNumId w:val="20"/>
  </w:num>
  <w:num w:numId="4" w16cid:durableId="274411588">
    <w:abstractNumId w:val="0"/>
  </w:num>
  <w:num w:numId="5" w16cid:durableId="613707696">
    <w:abstractNumId w:val="1"/>
  </w:num>
  <w:num w:numId="6" w16cid:durableId="1058627183">
    <w:abstractNumId w:val="28"/>
  </w:num>
  <w:num w:numId="7" w16cid:durableId="1245341998">
    <w:abstractNumId w:val="23"/>
  </w:num>
  <w:num w:numId="8" w16cid:durableId="1331055728">
    <w:abstractNumId w:val="20"/>
  </w:num>
  <w:num w:numId="9" w16cid:durableId="2001495939">
    <w:abstractNumId w:val="0"/>
  </w:num>
  <w:num w:numId="10" w16cid:durableId="656105877">
    <w:abstractNumId w:val="25"/>
  </w:num>
  <w:num w:numId="11" w16cid:durableId="2134901901">
    <w:abstractNumId w:val="16"/>
  </w:num>
  <w:num w:numId="12" w16cid:durableId="1259682110">
    <w:abstractNumId w:val="7"/>
  </w:num>
  <w:num w:numId="13" w16cid:durableId="1219323503">
    <w:abstractNumId w:val="33"/>
  </w:num>
  <w:num w:numId="14" w16cid:durableId="2018917224">
    <w:abstractNumId w:val="15"/>
  </w:num>
  <w:num w:numId="15" w16cid:durableId="40448419">
    <w:abstractNumId w:val="30"/>
  </w:num>
  <w:num w:numId="16" w16cid:durableId="1243417678">
    <w:abstractNumId w:val="8"/>
  </w:num>
  <w:num w:numId="17" w16cid:durableId="1248809616">
    <w:abstractNumId w:val="5"/>
  </w:num>
  <w:num w:numId="18" w16cid:durableId="859706844">
    <w:abstractNumId w:val="17"/>
  </w:num>
  <w:num w:numId="19" w16cid:durableId="2021540918">
    <w:abstractNumId w:val="13"/>
  </w:num>
  <w:num w:numId="20" w16cid:durableId="1127502384">
    <w:abstractNumId w:val="9"/>
  </w:num>
  <w:num w:numId="21" w16cid:durableId="2011129295">
    <w:abstractNumId w:val="21"/>
  </w:num>
  <w:num w:numId="22" w16cid:durableId="1310749557">
    <w:abstractNumId w:val="18"/>
  </w:num>
  <w:num w:numId="23" w16cid:durableId="502748661">
    <w:abstractNumId w:val="32"/>
  </w:num>
  <w:num w:numId="24" w16cid:durableId="1438408568">
    <w:abstractNumId w:val="26"/>
  </w:num>
  <w:num w:numId="25" w16cid:durableId="1879781004">
    <w:abstractNumId w:val="27"/>
  </w:num>
  <w:num w:numId="26" w16cid:durableId="482435373">
    <w:abstractNumId w:val="19"/>
  </w:num>
  <w:num w:numId="27" w16cid:durableId="808862338">
    <w:abstractNumId w:val="6"/>
  </w:num>
  <w:num w:numId="28" w16cid:durableId="1275940936">
    <w:abstractNumId w:val="11"/>
  </w:num>
  <w:num w:numId="29" w16cid:durableId="1277446513">
    <w:abstractNumId w:val="12"/>
  </w:num>
  <w:num w:numId="30" w16cid:durableId="81344365">
    <w:abstractNumId w:val="2"/>
  </w:num>
  <w:num w:numId="31" w16cid:durableId="692340766">
    <w:abstractNumId w:val="29"/>
  </w:num>
  <w:num w:numId="32" w16cid:durableId="1413166024">
    <w:abstractNumId w:val="14"/>
  </w:num>
  <w:num w:numId="33" w16cid:durableId="2128772960">
    <w:abstractNumId w:val="22"/>
  </w:num>
  <w:num w:numId="34" w16cid:durableId="2052995218">
    <w:abstractNumId w:val="31"/>
  </w:num>
  <w:num w:numId="35" w16cid:durableId="1132400509">
    <w:abstractNumId w:val="24"/>
  </w:num>
  <w:num w:numId="36" w16cid:durableId="3539642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22"/>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400A"/>
    <w:rsid w:val="00002181"/>
    <w:rsid w:val="00013A88"/>
    <w:rsid w:val="000178EB"/>
    <w:rsid w:val="00023C3F"/>
    <w:rsid w:val="000256CB"/>
    <w:rsid w:val="00032985"/>
    <w:rsid w:val="00033E12"/>
    <w:rsid w:val="00036E86"/>
    <w:rsid w:val="00053A13"/>
    <w:rsid w:val="00063E3B"/>
    <w:rsid w:val="000759DE"/>
    <w:rsid w:val="00080B91"/>
    <w:rsid w:val="00084226"/>
    <w:rsid w:val="0009528A"/>
    <w:rsid w:val="00095857"/>
    <w:rsid w:val="000978FA"/>
    <w:rsid w:val="000A5BA8"/>
    <w:rsid w:val="000A6304"/>
    <w:rsid w:val="000B51EC"/>
    <w:rsid w:val="000C19A9"/>
    <w:rsid w:val="000E79AC"/>
    <w:rsid w:val="000F7292"/>
    <w:rsid w:val="000F784B"/>
    <w:rsid w:val="00100CD5"/>
    <w:rsid w:val="00113040"/>
    <w:rsid w:val="00115544"/>
    <w:rsid w:val="0011724F"/>
    <w:rsid w:val="00121D02"/>
    <w:rsid w:val="0012493B"/>
    <w:rsid w:val="00127F25"/>
    <w:rsid w:val="001312C9"/>
    <w:rsid w:val="00135D98"/>
    <w:rsid w:val="0014063A"/>
    <w:rsid w:val="001413E2"/>
    <w:rsid w:val="00141A37"/>
    <w:rsid w:val="0014521D"/>
    <w:rsid w:val="00155BDF"/>
    <w:rsid w:val="00156F63"/>
    <w:rsid w:val="00160326"/>
    <w:rsid w:val="00167A80"/>
    <w:rsid w:val="00171043"/>
    <w:rsid w:val="001741B4"/>
    <w:rsid w:val="00180A69"/>
    <w:rsid w:val="001A26C9"/>
    <w:rsid w:val="001C22D7"/>
    <w:rsid w:val="001C69BE"/>
    <w:rsid w:val="001D0286"/>
    <w:rsid w:val="001E16AD"/>
    <w:rsid w:val="00201AB4"/>
    <w:rsid w:val="00212EBD"/>
    <w:rsid w:val="00217385"/>
    <w:rsid w:val="002201FA"/>
    <w:rsid w:val="0024174C"/>
    <w:rsid w:val="002471C4"/>
    <w:rsid w:val="00257783"/>
    <w:rsid w:val="00265ED9"/>
    <w:rsid w:val="002711DC"/>
    <w:rsid w:val="002750B6"/>
    <w:rsid w:val="002806F4"/>
    <w:rsid w:val="002873EE"/>
    <w:rsid w:val="002A29BD"/>
    <w:rsid w:val="002B2E60"/>
    <w:rsid w:val="002B5F05"/>
    <w:rsid w:val="002C60F0"/>
    <w:rsid w:val="002D6C78"/>
    <w:rsid w:val="002E3F3D"/>
    <w:rsid w:val="002E59F4"/>
    <w:rsid w:val="002F6E3D"/>
    <w:rsid w:val="00303CBD"/>
    <w:rsid w:val="0030679D"/>
    <w:rsid w:val="0031493A"/>
    <w:rsid w:val="00334F58"/>
    <w:rsid w:val="00347D53"/>
    <w:rsid w:val="00353E20"/>
    <w:rsid w:val="0036429F"/>
    <w:rsid w:val="00377E54"/>
    <w:rsid w:val="003928A3"/>
    <w:rsid w:val="00395BD0"/>
    <w:rsid w:val="003A1CF4"/>
    <w:rsid w:val="003B2D25"/>
    <w:rsid w:val="003B635C"/>
    <w:rsid w:val="003C400A"/>
    <w:rsid w:val="003C45E6"/>
    <w:rsid w:val="003D5100"/>
    <w:rsid w:val="003D6611"/>
    <w:rsid w:val="00400B82"/>
    <w:rsid w:val="00411E86"/>
    <w:rsid w:val="00421BDA"/>
    <w:rsid w:val="00423F4D"/>
    <w:rsid w:val="0044670E"/>
    <w:rsid w:val="0044675E"/>
    <w:rsid w:val="00456305"/>
    <w:rsid w:val="00456716"/>
    <w:rsid w:val="00477A9E"/>
    <w:rsid w:val="00480B62"/>
    <w:rsid w:val="00495AB9"/>
    <w:rsid w:val="00496C29"/>
    <w:rsid w:val="004B71FF"/>
    <w:rsid w:val="004D39AF"/>
    <w:rsid w:val="004D60A5"/>
    <w:rsid w:val="004E7DC9"/>
    <w:rsid w:val="00503B4F"/>
    <w:rsid w:val="005108D4"/>
    <w:rsid w:val="00520BD6"/>
    <w:rsid w:val="00525D85"/>
    <w:rsid w:val="0053038B"/>
    <w:rsid w:val="00530813"/>
    <w:rsid w:val="0053336A"/>
    <w:rsid w:val="00542795"/>
    <w:rsid w:val="00546C1E"/>
    <w:rsid w:val="0054781E"/>
    <w:rsid w:val="0055395E"/>
    <w:rsid w:val="005575A9"/>
    <w:rsid w:val="005A38D6"/>
    <w:rsid w:val="005A5CA4"/>
    <w:rsid w:val="005B00A2"/>
    <w:rsid w:val="005B302B"/>
    <w:rsid w:val="005B427E"/>
    <w:rsid w:val="005B681A"/>
    <w:rsid w:val="005C71A2"/>
    <w:rsid w:val="005D6555"/>
    <w:rsid w:val="005E49C8"/>
    <w:rsid w:val="005E7993"/>
    <w:rsid w:val="005F296C"/>
    <w:rsid w:val="005F3E8B"/>
    <w:rsid w:val="00606E2A"/>
    <w:rsid w:val="00617D82"/>
    <w:rsid w:val="006224A7"/>
    <w:rsid w:val="006308BE"/>
    <w:rsid w:val="0063748C"/>
    <w:rsid w:val="00647FF2"/>
    <w:rsid w:val="006572B0"/>
    <w:rsid w:val="00657F6C"/>
    <w:rsid w:val="006666CE"/>
    <w:rsid w:val="006811AA"/>
    <w:rsid w:val="006835BC"/>
    <w:rsid w:val="006B039E"/>
    <w:rsid w:val="006C73B0"/>
    <w:rsid w:val="006E3D32"/>
    <w:rsid w:val="006E3D8D"/>
    <w:rsid w:val="006E61A5"/>
    <w:rsid w:val="006F5ED3"/>
    <w:rsid w:val="00704C88"/>
    <w:rsid w:val="00705676"/>
    <w:rsid w:val="0071087F"/>
    <w:rsid w:val="00715987"/>
    <w:rsid w:val="00716A4C"/>
    <w:rsid w:val="00740064"/>
    <w:rsid w:val="00744001"/>
    <w:rsid w:val="00746D98"/>
    <w:rsid w:val="0076205F"/>
    <w:rsid w:val="0076558B"/>
    <w:rsid w:val="00772C46"/>
    <w:rsid w:val="007737AB"/>
    <w:rsid w:val="00796376"/>
    <w:rsid w:val="007A193F"/>
    <w:rsid w:val="007A4D29"/>
    <w:rsid w:val="007A6806"/>
    <w:rsid w:val="007B032B"/>
    <w:rsid w:val="007B271C"/>
    <w:rsid w:val="007B76BE"/>
    <w:rsid w:val="007C2DB9"/>
    <w:rsid w:val="007D4E5D"/>
    <w:rsid w:val="007F17EB"/>
    <w:rsid w:val="007F788E"/>
    <w:rsid w:val="00807865"/>
    <w:rsid w:val="0081289F"/>
    <w:rsid w:val="00816B1E"/>
    <w:rsid w:val="00816FB9"/>
    <w:rsid w:val="00820477"/>
    <w:rsid w:val="008256CC"/>
    <w:rsid w:val="00836AF6"/>
    <w:rsid w:val="00837D34"/>
    <w:rsid w:val="008456E6"/>
    <w:rsid w:val="00875DEF"/>
    <w:rsid w:val="00876CA7"/>
    <w:rsid w:val="00883467"/>
    <w:rsid w:val="00884BBF"/>
    <w:rsid w:val="008956A7"/>
    <w:rsid w:val="00896BB3"/>
    <w:rsid w:val="008A6F2F"/>
    <w:rsid w:val="008B17ED"/>
    <w:rsid w:val="008B68B0"/>
    <w:rsid w:val="008C0460"/>
    <w:rsid w:val="008C13BC"/>
    <w:rsid w:val="008C7B0F"/>
    <w:rsid w:val="008D01A8"/>
    <w:rsid w:val="008D3F43"/>
    <w:rsid w:val="008D6A4D"/>
    <w:rsid w:val="008E443E"/>
    <w:rsid w:val="008F095E"/>
    <w:rsid w:val="008F598F"/>
    <w:rsid w:val="00902503"/>
    <w:rsid w:val="009049FC"/>
    <w:rsid w:val="00915417"/>
    <w:rsid w:val="00920A69"/>
    <w:rsid w:val="00922754"/>
    <w:rsid w:val="00946A23"/>
    <w:rsid w:val="00966A14"/>
    <w:rsid w:val="00967F40"/>
    <w:rsid w:val="00974B4D"/>
    <w:rsid w:val="00987DD8"/>
    <w:rsid w:val="00990366"/>
    <w:rsid w:val="0099379D"/>
    <w:rsid w:val="0099723E"/>
    <w:rsid w:val="009A3417"/>
    <w:rsid w:val="009B5698"/>
    <w:rsid w:val="009C260E"/>
    <w:rsid w:val="009C3BBF"/>
    <w:rsid w:val="009C53D7"/>
    <w:rsid w:val="009D05A4"/>
    <w:rsid w:val="009D5106"/>
    <w:rsid w:val="009D57EB"/>
    <w:rsid w:val="009E32FE"/>
    <w:rsid w:val="009F1819"/>
    <w:rsid w:val="009F552F"/>
    <w:rsid w:val="00A0012C"/>
    <w:rsid w:val="00A0151E"/>
    <w:rsid w:val="00A20074"/>
    <w:rsid w:val="00A21047"/>
    <w:rsid w:val="00A30FBF"/>
    <w:rsid w:val="00A348EC"/>
    <w:rsid w:val="00A51413"/>
    <w:rsid w:val="00A53C12"/>
    <w:rsid w:val="00A5632A"/>
    <w:rsid w:val="00A56CDD"/>
    <w:rsid w:val="00A61C39"/>
    <w:rsid w:val="00A632B2"/>
    <w:rsid w:val="00A81F04"/>
    <w:rsid w:val="00A93E5A"/>
    <w:rsid w:val="00A94001"/>
    <w:rsid w:val="00AA1C99"/>
    <w:rsid w:val="00AA4A1C"/>
    <w:rsid w:val="00AB17DD"/>
    <w:rsid w:val="00AC1735"/>
    <w:rsid w:val="00AC3C9F"/>
    <w:rsid w:val="00AD2340"/>
    <w:rsid w:val="00AD39F3"/>
    <w:rsid w:val="00AD55E5"/>
    <w:rsid w:val="00AE1B8A"/>
    <w:rsid w:val="00AE293A"/>
    <w:rsid w:val="00AE56F6"/>
    <w:rsid w:val="00AE62D5"/>
    <w:rsid w:val="00AF7E86"/>
    <w:rsid w:val="00B1019F"/>
    <w:rsid w:val="00B1234F"/>
    <w:rsid w:val="00B134A8"/>
    <w:rsid w:val="00B151D4"/>
    <w:rsid w:val="00B15AD6"/>
    <w:rsid w:val="00B211DF"/>
    <w:rsid w:val="00B220CE"/>
    <w:rsid w:val="00B40069"/>
    <w:rsid w:val="00B435A8"/>
    <w:rsid w:val="00B44CE5"/>
    <w:rsid w:val="00B50A06"/>
    <w:rsid w:val="00B5548D"/>
    <w:rsid w:val="00B632B2"/>
    <w:rsid w:val="00B73788"/>
    <w:rsid w:val="00B77067"/>
    <w:rsid w:val="00B80925"/>
    <w:rsid w:val="00B83428"/>
    <w:rsid w:val="00B96604"/>
    <w:rsid w:val="00B96DFE"/>
    <w:rsid w:val="00BA3902"/>
    <w:rsid w:val="00BA7001"/>
    <w:rsid w:val="00BB67AF"/>
    <w:rsid w:val="00BC3DE5"/>
    <w:rsid w:val="00BC561A"/>
    <w:rsid w:val="00BE777A"/>
    <w:rsid w:val="00C00031"/>
    <w:rsid w:val="00C04A8D"/>
    <w:rsid w:val="00C17EA2"/>
    <w:rsid w:val="00C3500A"/>
    <w:rsid w:val="00C42AE4"/>
    <w:rsid w:val="00C52D5D"/>
    <w:rsid w:val="00C553F6"/>
    <w:rsid w:val="00C5702B"/>
    <w:rsid w:val="00C62481"/>
    <w:rsid w:val="00C6514E"/>
    <w:rsid w:val="00C76FB6"/>
    <w:rsid w:val="00CA2F5F"/>
    <w:rsid w:val="00CA6D6C"/>
    <w:rsid w:val="00CB24BE"/>
    <w:rsid w:val="00CB527D"/>
    <w:rsid w:val="00CC070E"/>
    <w:rsid w:val="00CC10EF"/>
    <w:rsid w:val="00CD4CF5"/>
    <w:rsid w:val="00CD61FC"/>
    <w:rsid w:val="00CE09B3"/>
    <w:rsid w:val="00CF6C3D"/>
    <w:rsid w:val="00D06FDA"/>
    <w:rsid w:val="00D116D9"/>
    <w:rsid w:val="00D17CBB"/>
    <w:rsid w:val="00D37065"/>
    <w:rsid w:val="00D406B1"/>
    <w:rsid w:val="00D41E0C"/>
    <w:rsid w:val="00D42540"/>
    <w:rsid w:val="00D47244"/>
    <w:rsid w:val="00D50ED9"/>
    <w:rsid w:val="00D5162B"/>
    <w:rsid w:val="00D56C51"/>
    <w:rsid w:val="00D66B35"/>
    <w:rsid w:val="00D6722A"/>
    <w:rsid w:val="00D71FB3"/>
    <w:rsid w:val="00D75C9D"/>
    <w:rsid w:val="00D857DF"/>
    <w:rsid w:val="00D869C4"/>
    <w:rsid w:val="00D9385A"/>
    <w:rsid w:val="00D9719D"/>
    <w:rsid w:val="00DA6D9B"/>
    <w:rsid w:val="00DA718B"/>
    <w:rsid w:val="00DB5A53"/>
    <w:rsid w:val="00DC106A"/>
    <w:rsid w:val="00DC19D6"/>
    <w:rsid w:val="00DD250F"/>
    <w:rsid w:val="00DE77BE"/>
    <w:rsid w:val="00DF7E9F"/>
    <w:rsid w:val="00E06BC8"/>
    <w:rsid w:val="00E07531"/>
    <w:rsid w:val="00E1478B"/>
    <w:rsid w:val="00E147CE"/>
    <w:rsid w:val="00E21917"/>
    <w:rsid w:val="00E26C78"/>
    <w:rsid w:val="00E340BE"/>
    <w:rsid w:val="00E47F29"/>
    <w:rsid w:val="00E51C35"/>
    <w:rsid w:val="00E550D6"/>
    <w:rsid w:val="00E623E9"/>
    <w:rsid w:val="00E73FC8"/>
    <w:rsid w:val="00E74EF6"/>
    <w:rsid w:val="00E7704E"/>
    <w:rsid w:val="00E808F0"/>
    <w:rsid w:val="00E86826"/>
    <w:rsid w:val="00E917C0"/>
    <w:rsid w:val="00E9253A"/>
    <w:rsid w:val="00EA531C"/>
    <w:rsid w:val="00EC1AB1"/>
    <w:rsid w:val="00EC508F"/>
    <w:rsid w:val="00EC70D5"/>
    <w:rsid w:val="00EE24A6"/>
    <w:rsid w:val="00EF63CB"/>
    <w:rsid w:val="00F16BDB"/>
    <w:rsid w:val="00F23927"/>
    <w:rsid w:val="00F36E45"/>
    <w:rsid w:val="00F45B17"/>
    <w:rsid w:val="00F46F3E"/>
    <w:rsid w:val="00F501D6"/>
    <w:rsid w:val="00F53818"/>
    <w:rsid w:val="00F60556"/>
    <w:rsid w:val="00F62109"/>
    <w:rsid w:val="00F64A0F"/>
    <w:rsid w:val="00F67E8A"/>
    <w:rsid w:val="00F920B2"/>
    <w:rsid w:val="00F97142"/>
    <w:rsid w:val="00FC12ED"/>
    <w:rsid w:val="00FC612C"/>
    <w:rsid w:val="00FE0AA0"/>
    <w:rsid w:val="00FE2400"/>
    <w:rsid w:val="00FF7EB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B3D488"/>
  <w15:docId w15:val="{2701EC1C-DA88-42E4-9DD4-699BC09EA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1AB1"/>
  </w:style>
  <w:style w:type="paragraph" w:styleId="Ttulo1">
    <w:name w:val="heading 1"/>
    <w:basedOn w:val="Normal"/>
    <w:next w:val="Normal"/>
    <w:link w:val="Ttulo1Char"/>
    <w:uiPriority w:val="9"/>
    <w:qFormat/>
    <w:rsid w:val="00AE293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link w:val="Ttulo2Char"/>
    <w:uiPriority w:val="9"/>
    <w:qFormat/>
    <w:rsid w:val="005A38D6"/>
    <w:pPr>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paragraph" w:styleId="Ttulo3">
    <w:name w:val="heading 3"/>
    <w:basedOn w:val="Normal"/>
    <w:next w:val="Normal"/>
    <w:link w:val="Ttulo3Char"/>
    <w:uiPriority w:val="9"/>
    <w:semiHidden/>
    <w:unhideWhenUsed/>
    <w:qFormat/>
    <w:rsid w:val="00AE293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C400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C400A"/>
  </w:style>
  <w:style w:type="paragraph" w:styleId="Rodap">
    <w:name w:val="footer"/>
    <w:basedOn w:val="Normal"/>
    <w:link w:val="RodapChar"/>
    <w:uiPriority w:val="99"/>
    <w:unhideWhenUsed/>
    <w:rsid w:val="003C400A"/>
    <w:pPr>
      <w:tabs>
        <w:tab w:val="center" w:pos="4252"/>
        <w:tab w:val="right" w:pos="8504"/>
      </w:tabs>
      <w:spacing w:after="0" w:line="240" w:lineRule="auto"/>
    </w:pPr>
  </w:style>
  <w:style w:type="character" w:customStyle="1" w:styleId="RodapChar">
    <w:name w:val="Rodapé Char"/>
    <w:basedOn w:val="Fontepargpadro"/>
    <w:link w:val="Rodap"/>
    <w:uiPriority w:val="99"/>
    <w:rsid w:val="003C400A"/>
  </w:style>
  <w:style w:type="character" w:styleId="Hyperlink">
    <w:name w:val="Hyperlink"/>
    <w:basedOn w:val="Fontepargpadro"/>
    <w:uiPriority w:val="99"/>
    <w:unhideWhenUsed/>
    <w:rsid w:val="00A632B2"/>
    <w:rPr>
      <w:color w:val="0563C1" w:themeColor="hyperlink"/>
      <w:u w:val="single"/>
    </w:rPr>
  </w:style>
  <w:style w:type="paragraph" w:styleId="Textodebalo">
    <w:name w:val="Balloon Text"/>
    <w:basedOn w:val="Normal"/>
    <w:link w:val="TextodebaloChar"/>
    <w:uiPriority w:val="99"/>
    <w:semiHidden/>
    <w:unhideWhenUsed/>
    <w:rsid w:val="00E7704E"/>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7704E"/>
    <w:rPr>
      <w:rFonts w:ascii="Segoe UI" w:hAnsi="Segoe UI" w:cs="Segoe UI"/>
      <w:sz w:val="18"/>
      <w:szCs w:val="18"/>
    </w:rPr>
  </w:style>
  <w:style w:type="paragraph" w:styleId="SemEspaamento">
    <w:name w:val="No Spacing"/>
    <w:link w:val="SemEspaamentoChar"/>
    <w:uiPriority w:val="1"/>
    <w:qFormat/>
    <w:rsid w:val="001C69BE"/>
    <w:pPr>
      <w:spacing w:after="0" w:line="240" w:lineRule="auto"/>
    </w:pPr>
  </w:style>
  <w:style w:type="paragraph" w:customStyle="1" w:styleId="Corpotextoedital">
    <w:name w:val="Corpotexto_edital"/>
    <w:basedOn w:val="Normal"/>
    <w:rsid w:val="00F23927"/>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120" w:after="120" w:line="240" w:lineRule="auto"/>
      <w:ind w:firstLine="2268"/>
      <w:jc w:val="both"/>
    </w:pPr>
    <w:rPr>
      <w:rFonts w:ascii="Century Gothic" w:eastAsiaTheme="minorEastAsia" w:hAnsi="Century Gothic"/>
      <w:sz w:val="24"/>
      <w:szCs w:val="20"/>
      <w:lang w:eastAsia="pt-BR"/>
    </w:rPr>
  </w:style>
  <w:style w:type="table" w:styleId="Tabelacomgrade">
    <w:name w:val="Table Grid"/>
    <w:basedOn w:val="Tabelanormal"/>
    <w:uiPriority w:val="39"/>
    <w:rsid w:val="00080B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basedOn w:val="Fontepargpadro"/>
    <w:link w:val="Ttulo2"/>
    <w:uiPriority w:val="9"/>
    <w:rsid w:val="005A38D6"/>
    <w:rPr>
      <w:rFonts w:ascii="Times New Roman" w:eastAsia="Times New Roman" w:hAnsi="Times New Roman" w:cs="Times New Roman"/>
      <w:b/>
      <w:bCs/>
      <w:sz w:val="36"/>
      <w:szCs w:val="36"/>
      <w:lang w:eastAsia="pt-BR"/>
    </w:rPr>
  </w:style>
  <w:style w:type="paragraph" w:customStyle="1" w:styleId="no-border">
    <w:name w:val="no-border"/>
    <w:basedOn w:val="Normal"/>
    <w:rsid w:val="005A38D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5A38D6"/>
    <w:rPr>
      <w:b/>
      <w:bCs/>
    </w:rPr>
  </w:style>
  <w:style w:type="paragraph" w:styleId="NormalWeb">
    <w:name w:val="Normal (Web)"/>
    <w:basedOn w:val="Normal"/>
    <w:uiPriority w:val="99"/>
    <w:unhideWhenUsed/>
    <w:rsid w:val="005A38D6"/>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1"/>
    <w:qFormat/>
    <w:rsid w:val="003C45E6"/>
    <w:pPr>
      <w:widowControl w:val="0"/>
      <w:autoSpaceDE w:val="0"/>
      <w:autoSpaceDN w:val="0"/>
      <w:spacing w:after="0" w:line="240" w:lineRule="auto"/>
      <w:ind w:hanging="360"/>
      <w:jc w:val="both"/>
    </w:pPr>
    <w:rPr>
      <w:rFonts w:ascii="Carlito" w:eastAsia="Carlito" w:hAnsi="Carlito" w:cs="Carlito"/>
      <w:sz w:val="24"/>
      <w:szCs w:val="24"/>
      <w:lang w:val="pt-PT"/>
    </w:rPr>
  </w:style>
  <w:style w:type="character" w:customStyle="1" w:styleId="CorpodetextoChar">
    <w:name w:val="Corpo de texto Char"/>
    <w:basedOn w:val="Fontepargpadro"/>
    <w:link w:val="Corpodetexto"/>
    <w:uiPriority w:val="1"/>
    <w:rsid w:val="003C45E6"/>
    <w:rPr>
      <w:rFonts w:ascii="Carlito" w:eastAsia="Carlito" w:hAnsi="Carlito" w:cs="Carlito"/>
      <w:sz w:val="24"/>
      <w:szCs w:val="24"/>
      <w:lang w:val="pt-PT"/>
    </w:rPr>
  </w:style>
  <w:style w:type="paragraph" w:styleId="PargrafodaLista">
    <w:name w:val="List Paragraph"/>
    <w:aliases w:val="Lista Paragrafo em Preto,item 3 elementos,Texto,Lista Itens,Normal com bullets,DOCs_Paragrafo-1,Tópico1,lp1,Listas,List Paragraph1,Bullet List,FooterText,numbered,Paragraphe de liste1,Bulletr List Paragraph,列出段落,列出段落1,DB1,Pontos 3"/>
    <w:basedOn w:val="Normal"/>
    <w:link w:val="PargrafodaListaChar"/>
    <w:uiPriority w:val="34"/>
    <w:qFormat/>
    <w:rsid w:val="003C45E6"/>
    <w:pPr>
      <w:ind w:left="720"/>
      <w:contextualSpacing/>
    </w:pPr>
  </w:style>
  <w:style w:type="paragraph" w:customStyle="1" w:styleId="Default">
    <w:name w:val="Default"/>
    <w:rsid w:val="008956A7"/>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character" w:customStyle="1" w:styleId="PargrafodaListaChar">
    <w:name w:val="Parágrafo da Lista Char"/>
    <w:aliases w:val="Lista Paragrafo em Preto Char,item 3 elementos Char,Texto Char,Lista Itens Char,Normal com bullets Char,DOCs_Paragrafo-1 Char,Tópico1 Char,lp1 Char,Listas Char,List Paragraph1 Char,Bullet List Char,FooterText Char,numbered Char"/>
    <w:link w:val="PargrafodaLista"/>
    <w:uiPriority w:val="34"/>
    <w:qFormat/>
    <w:locked/>
    <w:rsid w:val="00053A13"/>
  </w:style>
  <w:style w:type="character" w:customStyle="1" w:styleId="fontstyle01">
    <w:name w:val="fontstyle01"/>
    <w:basedOn w:val="Fontepargpadro"/>
    <w:rsid w:val="00AA1C99"/>
    <w:rPr>
      <w:rFonts w:ascii="ArialMT" w:eastAsia="ArialMT" w:hAnsi="ArialMT" w:hint="eastAsia"/>
      <w:b w:val="0"/>
      <w:bCs w:val="0"/>
      <w:i w:val="0"/>
      <w:iCs w:val="0"/>
      <w:color w:val="000000"/>
      <w:sz w:val="24"/>
      <w:szCs w:val="24"/>
    </w:rPr>
  </w:style>
  <w:style w:type="character" w:customStyle="1" w:styleId="fontstyle21">
    <w:name w:val="fontstyle21"/>
    <w:basedOn w:val="Fontepargpadro"/>
    <w:rsid w:val="006308BE"/>
    <w:rPr>
      <w:rFonts w:ascii="Arial-BoldMT" w:eastAsia="Arial-BoldMT" w:hint="eastAsia"/>
      <w:b/>
      <w:bCs/>
      <w:i w:val="0"/>
      <w:iCs w:val="0"/>
      <w:color w:val="000000"/>
      <w:sz w:val="24"/>
      <w:szCs w:val="24"/>
    </w:rPr>
  </w:style>
  <w:style w:type="character" w:customStyle="1" w:styleId="SemEspaamentoChar">
    <w:name w:val="Sem Espaçamento Char"/>
    <w:link w:val="SemEspaamento"/>
    <w:uiPriority w:val="1"/>
    <w:locked/>
    <w:rsid w:val="00D71FB3"/>
  </w:style>
  <w:style w:type="paragraph" w:styleId="Citao">
    <w:name w:val="Quote"/>
    <w:basedOn w:val="Normal"/>
    <w:next w:val="Normal"/>
    <w:link w:val="CitaoChar"/>
    <w:uiPriority w:val="29"/>
    <w:qFormat/>
    <w:rsid w:val="0031493A"/>
    <w:pPr>
      <w:spacing w:before="200" w:line="256" w:lineRule="auto"/>
      <w:ind w:left="864" w:right="864"/>
      <w:jc w:val="center"/>
    </w:pPr>
    <w:rPr>
      <w:i/>
      <w:iCs/>
      <w:color w:val="404040" w:themeColor="text1" w:themeTint="BF"/>
    </w:rPr>
  </w:style>
  <w:style w:type="character" w:customStyle="1" w:styleId="CitaoChar">
    <w:name w:val="Citação Char"/>
    <w:basedOn w:val="Fontepargpadro"/>
    <w:link w:val="Citao"/>
    <w:uiPriority w:val="29"/>
    <w:rsid w:val="0031493A"/>
    <w:rPr>
      <w:i/>
      <w:iCs/>
      <w:color w:val="404040" w:themeColor="text1" w:themeTint="BF"/>
    </w:rPr>
  </w:style>
  <w:style w:type="character" w:customStyle="1" w:styleId="Ttulo1Char">
    <w:name w:val="Título 1 Char"/>
    <w:basedOn w:val="Fontepargpadro"/>
    <w:link w:val="Ttulo1"/>
    <w:uiPriority w:val="9"/>
    <w:rsid w:val="00AE293A"/>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AE293A"/>
    <w:rPr>
      <w:rFonts w:asciiTheme="majorHAnsi" w:eastAsiaTheme="majorEastAsia" w:hAnsiTheme="majorHAnsi" w:cstheme="majorBidi"/>
      <w:color w:val="1F3763" w:themeColor="accent1" w:themeShade="7F"/>
      <w:sz w:val="24"/>
      <w:szCs w:val="24"/>
    </w:rPr>
  </w:style>
  <w:style w:type="character" w:styleId="MenoPendente">
    <w:name w:val="Unresolved Mention"/>
    <w:basedOn w:val="Fontepargpadro"/>
    <w:uiPriority w:val="99"/>
    <w:semiHidden/>
    <w:unhideWhenUsed/>
    <w:rsid w:val="00AE293A"/>
    <w:rPr>
      <w:color w:val="605E5C"/>
      <w:shd w:val="clear" w:color="auto" w:fill="E1DFDD"/>
    </w:rPr>
  </w:style>
  <w:style w:type="character" w:customStyle="1" w:styleId="whitespace-normal">
    <w:name w:val="whitespace-normal"/>
    <w:basedOn w:val="Fontepargpadro"/>
    <w:rsid w:val="00AE293A"/>
  </w:style>
  <w:style w:type="character" w:styleId="HiperlinkVisitado">
    <w:name w:val="FollowedHyperlink"/>
    <w:basedOn w:val="Fontepargpadro"/>
    <w:uiPriority w:val="99"/>
    <w:semiHidden/>
    <w:unhideWhenUsed/>
    <w:rsid w:val="00AE293A"/>
    <w:rPr>
      <w:color w:val="954F72"/>
      <w:u w:val="single"/>
    </w:rPr>
  </w:style>
  <w:style w:type="paragraph" w:customStyle="1" w:styleId="msonormal0">
    <w:name w:val="msonormal"/>
    <w:basedOn w:val="Normal"/>
    <w:rsid w:val="00AE293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7">
    <w:name w:val="xl67"/>
    <w:basedOn w:val="Normal"/>
    <w:rsid w:val="00AE29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68">
    <w:name w:val="xl68"/>
    <w:basedOn w:val="Normal"/>
    <w:rsid w:val="00AE293A"/>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69">
    <w:name w:val="xl69"/>
    <w:basedOn w:val="Normal"/>
    <w:rsid w:val="00AE293A"/>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70">
    <w:name w:val="xl70"/>
    <w:basedOn w:val="Normal"/>
    <w:rsid w:val="00AE29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71">
    <w:name w:val="xl71"/>
    <w:basedOn w:val="Normal"/>
    <w:rsid w:val="00AE293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72">
    <w:name w:val="xl72"/>
    <w:basedOn w:val="Normal"/>
    <w:rsid w:val="00AE293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73">
    <w:name w:val="xl73"/>
    <w:basedOn w:val="Normal"/>
    <w:rsid w:val="00AE293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74">
    <w:name w:val="xl74"/>
    <w:basedOn w:val="Normal"/>
    <w:rsid w:val="00AE293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75">
    <w:name w:val="xl75"/>
    <w:basedOn w:val="Normal"/>
    <w:rsid w:val="00AE293A"/>
    <w:pPr>
      <w:pBdr>
        <w:top w:val="single" w:sz="4" w:space="0" w:color="auto"/>
        <w:left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76">
    <w:name w:val="xl76"/>
    <w:basedOn w:val="Normal"/>
    <w:rsid w:val="00AE293A"/>
    <w:pPr>
      <w:pBdr>
        <w:top w:val="single" w:sz="4" w:space="0" w:color="auto"/>
        <w:left w:val="single" w:sz="4" w:space="0" w:color="auto"/>
        <w:right w:val="single" w:sz="4" w:space="0" w:color="auto"/>
      </w:pBdr>
      <w:shd w:val="clear" w:color="000000" w:fill="DDEBF7"/>
      <w:spacing w:before="100" w:beforeAutospacing="1" w:after="100" w:afterAutospacing="1" w:line="240" w:lineRule="auto"/>
      <w:textAlignment w:val="center"/>
    </w:pPr>
    <w:rPr>
      <w:rFonts w:ascii="Arial" w:eastAsia="Times New Roman" w:hAnsi="Arial" w:cs="Arial"/>
      <w:b/>
      <w:bCs/>
      <w:sz w:val="24"/>
      <w:szCs w:val="24"/>
      <w:lang w:eastAsia="pt-BR"/>
    </w:rPr>
  </w:style>
  <w:style w:type="paragraph" w:customStyle="1" w:styleId="xl77">
    <w:name w:val="xl77"/>
    <w:basedOn w:val="Normal"/>
    <w:rsid w:val="00AE29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eastAsia="pt-BR"/>
    </w:rPr>
  </w:style>
  <w:style w:type="paragraph" w:customStyle="1" w:styleId="xl78">
    <w:name w:val="xl78"/>
    <w:basedOn w:val="Normal"/>
    <w:rsid w:val="00AE29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79">
    <w:name w:val="xl79"/>
    <w:basedOn w:val="Normal"/>
    <w:rsid w:val="00AE293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80">
    <w:name w:val="xl80"/>
    <w:basedOn w:val="Normal"/>
    <w:rsid w:val="00AE293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pt-BR"/>
    </w:rPr>
  </w:style>
  <w:style w:type="paragraph" w:customStyle="1" w:styleId="xl81">
    <w:name w:val="xl81"/>
    <w:basedOn w:val="Normal"/>
    <w:rsid w:val="00AE293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162937"/>
      <w:sz w:val="24"/>
      <w:szCs w:val="24"/>
      <w:lang w:eastAsia="pt-BR"/>
    </w:rPr>
  </w:style>
  <w:style w:type="paragraph" w:customStyle="1" w:styleId="xl82">
    <w:name w:val="xl82"/>
    <w:basedOn w:val="Normal"/>
    <w:rsid w:val="00AE293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3">
    <w:name w:val="xl83"/>
    <w:basedOn w:val="Normal"/>
    <w:rsid w:val="00AE293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162937"/>
      <w:sz w:val="24"/>
      <w:szCs w:val="24"/>
      <w:lang w:eastAsia="pt-BR"/>
    </w:rPr>
  </w:style>
  <w:style w:type="paragraph" w:customStyle="1" w:styleId="xl84">
    <w:name w:val="xl84"/>
    <w:basedOn w:val="Normal"/>
    <w:rsid w:val="00AE293A"/>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pt-BR"/>
    </w:rPr>
  </w:style>
  <w:style w:type="paragraph" w:customStyle="1" w:styleId="xl85">
    <w:name w:val="xl85"/>
    <w:basedOn w:val="Normal"/>
    <w:rsid w:val="00AE293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6">
    <w:name w:val="xl86"/>
    <w:basedOn w:val="Normal"/>
    <w:rsid w:val="00AE293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pt-BR"/>
    </w:rPr>
  </w:style>
  <w:style w:type="paragraph" w:customStyle="1" w:styleId="xl87">
    <w:name w:val="xl87"/>
    <w:basedOn w:val="Normal"/>
    <w:rsid w:val="00AE293A"/>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8">
    <w:name w:val="xl88"/>
    <w:basedOn w:val="Normal"/>
    <w:rsid w:val="00AE293A"/>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89">
    <w:name w:val="xl89"/>
    <w:basedOn w:val="Normal"/>
    <w:rsid w:val="00AE293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90">
    <w:name w:val="xl90"/>
    <w:basedOn w:val="Normal"/>
    <w:rsid w:val="00AE293A"/>
    <w:pPr>
      <w:pBdr>
        <w:top w:val="single" w:sz="4" w:space="0" w:color="auto"/>
        <w:left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91">
    <w:name w:val="xl91"/>
    <w:basedOn w:val="Normal"/>
    <w:rsid w:val="00AE29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pt-BR"/>
    </w:rPr>
  </w:style>
  <w:style w:type="paragraph" w:customStyle="1" w:styleId="xl92">
    <w:name w:val="xl92"/>
    <w:basedOn w:val="Normal"/>
    <w:rsid w:val="00AE29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pt-BR"/>
    </w:rPr>
  </w:style>
  <w:style w:type="paragraph" w:customStyle="1" w:styleId="xl93">
    <w:name w:val="xl93"/>
    <w:basedOn w:val="Normal"/>
    <w:rsid w:val="00AE29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94">
    <w:name w:val="xl94"/>
    <w:basedOn w:val="Normal"/>
    <w:rsid w:val="00AE29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95">
    <w:name w:val="xl95"/>
    <w:basedOn w:val="Normal"/>
    <w:rsid w:val="00AE29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96">
    <w:name w:val="xl96"/>
    <w:basedOn w:val="Normal"/>
    <w:rsid w:val="00AE293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97">
    <w:name w:val="xl97"/>
    <w:basedOn w:val="Normal"/>
    <w:rsid w:val="00AE293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98">
    <w:name w:val="xl98"/>
    <w:basedOn w:val="Normal"/>
    <w:rsid w:val="00AE293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pt-BR"/>
    </w:rPr>
  </w:style>
  <w:style w:type="paragraph" w:customStyle="1" w:styleId="xl99">
    <w:name w:val="xl99"/>
    <w:basedOn w:val="Normal"/>
    <w:rsid w:val="00AE293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t-BR"/>
    </w:rPr>
  </w:style>
  <w:style w:type="paragraph" w:customStyle="1" w:styleId="xl100">
    <w:name w:val="xl100"/>
    <w:basedOn w:val="Normal"/>
    <w:rsid w:val="00AE293A"/>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jc w:val="center"/>
    </w:pPr>
    <w:rPr>
      <w:rFonts w:ascii="Arial" w:eastAsia="Times New Roman" w:hAnsi="Arial" w:cs="Arial"/>
      <w:b/>
      <w:bC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347704">
      <w:bodyDiv w:val="1"/>
      <w:marLeft w:val="0"/>
      <w:marRight w:val="0"/>
      <w:marTop w:val="0"/>
      <w:marBottom w:val="0"/>
      <w:divBdr>
        <w:top w:val="none" w:sz="0" w:space="0" w:color="auto"/>
        <w:left w:val="none" w:sz="0" w:space="0" w:color="auto"/>
        <w:bottom w:val="none" w:sz="0" w:space="0" w:color="auto"/>
        <w:right w:val="none" w:sz="0" w:space="0" w:color="auto"/>
      </w:divBdr>
    </w:div>
    <w:div w:id="102265093">
      <w:bodyDiv w:val="1"/>
      <w:marLeft w:val="0"/>
      <w:marRight w:val="0"/>
      <w:marTop w:val="0"/>
      <w:marBottom w:val="0"/>
      <w:divBdr>
        <w:top w:val="none" w:sz="0" w:space="0" w:color="auto"/>
        <w:left w:val="none" w:sz="0" w:space="0" w:color="auto"/>
        <w:bottom w:val="none" w:sz="0" w:space="0" w:color="auto"/>
        <w:right w:val="none" w:sz="0" w:space="0" w:color="auto"/>
      </w:divBdr>
    </w:div>
    <w:div w:id="153957107">
      <w:bodyDiv w:val="1"/>
      <w:marLeft w:val="0"/>
      <w:marRight w:val="0"/>
      <w:marTop w:val="0"/>
      <w:marBottom w:val="0"/>
      <w:divBdr>
        <w:top w:val="none" w:sz="0" w:space="0" w:color="auto"/>
        <w:left w:val="none" w:sz="0" w:space="0" w:color="auto"/>
        <w:bottom w:val="none" w:sz="0" w:space="0" w:color="auto"/>
        <w:right w:val="none" w:sz="0" w:space="0" w:color="auto"/>
      </w:divBdr>
    </w:div>
    <w:div w:id="183905586">
      <w:bodyDiv w:val="1"/>
      <w:marLeft w:val="0"/>
      <w:marRight w:val="0"/>
      <w:marTop w:val="0"/>
      <w:marBottom w:val="0"/>
      <w:divBdr>
        <w:top w:val="none" w:sz="0" w:space="0" w:color="auto"/>
        <w:left w:val="none" w:sz="0" w:space="0" w:color="auto"/>
        <w:bottom w:val="none" w:sz="0" w:space="0" w:color="auto"/>
        <w:right w:val="none" w:sz="0" w:space="0" w:color="auto"/>
      </w:divBdr>
    </w:div>
    <w:div w:id="187988737">
      <w:bodyDiv w:val="1"/>
      <w:marLeft w:val="0"/>
      <w:marRight w:val="0"/>
      <w:marTop w:val="0"/>
      <w:marBottom w:val="0"/>
      <w:divBdr>
        <w:top w:val="none" w:sz="0" w:space="0" w:color="auto"/>
        <w:left w:val="none" w:sz="0" w:space="0" w:color="auto"/>
        <w:bottom w:val="none" w:sz="0" w:space="0" w:color="auto"/>
        <w:right w:val="none" w:sz="0" w:space="0" w:color="auto"/>
      </w:divBdr>
    </w:div>
    <w:div w:id="261182544">
      <w:bodyDiv w:val="1"/>
      <w:marLeft w:val="0"/>
      <w:marRight w:val="0"/>
      <w:marTop w:val="0"/>
      <w:marBottom w:val="0"/>
      <w:divBdr>
        <w:top w:val="none" w:sz="0" w:space="0" w:color="auto"/>
        <w:left w:val="none" w:sz="0" w:space="0" w:color="auto"/>
        <w:bottom w:val="none" w:sz="0" w:space="0" w:color="auto"/>
        <w:right w:val="none" w:sz="0" w:space="0" w:color="auto"/>
      </w:divBdr>
    </w:div>
    <w:div w:id="409036059">
      <w:bodyDiv w:val="1"/>
      <w:marLeft w:val="0"/>
      <w:marRight w:val="0"/>
      <w:marTop w:val="0"/>
      <w:marBottom w:val="0"/>
      <w:divBdr>
        <w:top w:val="none" w:sz="0" w:space="0" w:color="auto"/>
        <w:left w:val="none" w:sz="0" w:space="0" w:color="auto"/>
        <w:bottom w:val="none" w:sz="0" w:space="0" w:color="auto"/>
        <w:right w:val="none" w:sz="0" w:space="0" w:color="auto"/>
      </w:divBdr>
    </w:div>
    <w:div w:id="569853684">
      <w:bodyDiv w:val="1"/>
      <w:marLeft w:val="0"/>
      <w:marRight w:val="0"/>
      <w:marTop w:val="0"/>
      <w:marBottom w:val="0"/>
      <w:divBdr>
        <w:top w:val="none" w:sz="0" w:space="0" w:color="auto"/>
        <w:left w:val="none" w:sz="0" w:space="0" w:color="auto"/>
        <w:bottom w:val="none" w:sz="0" w:space="0" w:color="auto"/>
        <w:right w:val="none" w:sz="0" w:space="0" w:color="auto"/>
      </w:divBdr>
    </w:div>
    <w:div w:id="708652420">
      <w:bodyDiv w:val="1"/>
      <w:marLeft w:val="0"/>
      <w:marRight w:val="0"/>
      <w:marTop w:val="0"/>
      <w:marBottom w:val="0"/>
      <w:divBdr>
        <w:top w:val="none" w:sz="0" w:space="0" w:color="auto"/>
        <w:left w:val="none" w:sz="0" w:space="0" w:color="auto"/>
        <w:bottom w:val="none" w:sz="0" w:space="0" w:color="auto"/>
        <w:right w:val="none" w:sz="0" w:space="0" w:color="auto"/>
      </w:divBdr>
    </w:div>
    <w:div w:id="725370277">
      <w:bodyDiv w:val="1"/>
      <w:marLeft w:val="0"/>
      <w:marRight w:val="0"/>
      <w:marTop w:val="0"/>
      <w:marBottom w:val="0"/>
      <w:divBdr>
        <w:top w:val="none" w:sz="0" w:space="0" w:color="auto"/>
        <w:left w:val="none" w:sz="0" w:space="0" w:color="auto"/>
        <w:bottom w:val="none" w:sz="0" w:space="0" w:color="auto"/>
        <w:right w:val="none" w:sz="0" w:space="0" w:color="auto"/>
      </w:divBdr>
    </w:div>
    <w:div w:id="738794547">
      <w:bodyDiv w:val="1"/>
      <w:marLeft w:val="0"/>
      <w:marRight w:val="0"/>
      <w:marTop w:val="0"/>
      <w:marBottom w:val="0"/>
      <w:divBdr>
        <w:top w:val="none" w:sz="0" w:space="0" w:color="auto"/>
        <w:left w:val="none" w:sz="0" w:space="0" w:color="auto"/>
        <w:bottom w:val="none" w:sz="0" w:space="0" w:color="auto"/>
        <w:right w:val="none" w:sz="0" w:space="0" w:color="auto"/>
      </w:divBdr>
    </w:div>
    <w:div w:id="802891540">
      <w:bodyDiv w:val="1"/>
      <w:marLeft w:val="0"/>
      <w:marRight w:val="0"/>
      <w:marTop w:val="0"/>
      <w:marBottom w:val="0"/>
      <w:divBdr>
        <w:top w:val="none" w:sz="0" w:space="0" w:color="auto"/>
        <w:left w:val="none" w:sz="0" w:space="0" w:color="auto"/>
        <w:bottom w:val="none" w:sz="0" w:space="0" w:color="auto"/>
        <w:right w:val="none" w:sz="0" w:space="0" w:color="auto"/>
      </w:divBdr>
    </w:div>
    <w:div w:id="994146389">
      <w:bodyDiv w:val="1"/>
      <w:marLeft w:val="0"/>
      <w:marRight w:val="0"/>
      <w:marTop w:val="0"/>
      <w:marBottom w:val="0"/>
      <w:divBdr>
        <w:top w:val="none" w:sz="0" w:space="0" w:color="auto"/>
        <w:left w:val="none" w:sz="0" w:space="0" w:color="auto"/>
        <w:bottom w:val="none" w:sz="0" w:space="0" w:color="auto"/>
        <w:right w:val="none" w:sz="0" w:space="0" w:color="auto"/>
      </w:divBdr>
    </w:div>
    <w:div w:id="1012299713">
      <w:bodyDiv w:val="1"/>
      <w:marLeft w:val="0"/>
      <w:marRight w:val="0"/>
      <w:marTop w:val="0"/>
      <w:marBottom w:val="0"/>
      <w:divBdr>
        <w:top w:val="none" w:sz="0" w:space="0" w:color="auto"/>
        <w:left w:val="none" w:sz="0" w:space="0" w:color="auto"/>
        <w:bottom w:val="none" w:sz="0" w:space="0" w:color="auto"/>
        <w:right w:val="none" w:sz="0" w:space="0" w:color="auto"/>
      </w:divBdr>
    </w:div>
    <w:div w:id="1147667513">
      <w:bodyDiv w:val="1"/>
      <w:marLeft w:val="0"/>
      <w:marRight w:val="0"/>
      <w:marTop w:val="0"/>
      <w:marBottom w:val="0"/>
      <w:divBdr>
        <w:top w:val="none" w:sz="0" w:space="0" w:color="auto"/>
        <w:left w:val="none" w:sz="0" w:space="0" w:color="auto"/>
        <w:bottom w:val="none" w:sz="0" w:space="0" w:color="auto"/>
        <w:right w:val="none" w:sz="0" w:space="0" w:color="auto"/>
      </w:divBdr>
    </w:div>
    <w:div w:id="1148136104">
      <w:bodyDiv w:val="1"/>
      <w:marLeft w:val="0"/>
      <w:marRight w:val="0"/>
      <w:marTop w:val="0"/>
      <w:marBottom w:val="0"/>
      <w:divBdr>
        <w:top w:val="none" w:sz="0" w:space="0" w:color="auto"/>
        <w:left w:val="none" w:sz="0" w:space="0" w:color="auto"/>
        <w:bottom w:val="none" w:sz="0" w:space="0" w:color="auto"/>
        <w:right w:val="none" w:sz="0" w:space="0" w:color="auto"/>
      </w:divBdr>
    </w:div>
    <w:div w:id="1239824486">
      <w:bodyDiv w:val="1"/>
      <w:marLeft w:val="0"/>
      <w:marRight w:val="0"/>
      <w:marTop w:val="0"/>
      <w:marBottom w:val="0"/>
      <w:divBdr>
        <w:top w:val="none" w:sz="0" w:space="0" w:color="auto"/>
        <w:left w:val="none" w:sz="0" w:space="0" w:color="auto"/>
        <w:bottom w:val="none" w:sz="0" w:space="0" w:color="auto"/>
        <w:right w:val="none" w:sz="0" w:space="0" w:color="auto"/>
      </w:divBdr>
    </w:div>
    <w:div w:id="1333140185">
      <w:bodyDiv w:val="1"/>
      <w:marLeft w:val="0"/>
      <w:marRight w:val="0"/>
      <w:marTop w:val="0"/>
      <w:marBottom w:val="0"/>
      <w:divBdr>
        <w:top w:val="none" w:sz="0" w:space="0" w:color="auto"/>
        <w:left w:val="none" w:sz="0" w:space="0" w:color="auto"/>
        <w:bottom w:val="none" w:sz="0" w:space="0" w:color="auto"/>
        <w:right w:val="none" w:sz="0" w:space="0" w:color="auto"/>
      </w:divBdr>
    </w:div>
    <w:div w:id="1344405576">
      <w:bodyDiv w:val="1"/>
      <w:marLeft w:val="0"/>
      <w:marRight w:val="0"/>
      <w:marTop w:val="0"/>
      <w:marBottom w:val="0"/>
      <w:divBdr>
        <w:top w:val="none" w:sz="0" w:space="0" w:color="auto"/>
        <w:left w:val="none" w:sz="0" w:space="0" w:color="auto"/>
        <w:bottom w:val="none" w:sz="0" w:space="0" w:color="auto"/>
        <w:right w:val="none" w:sz="0" w:space="0" w:color="auto"/>
      </w:divBdr>
    </w:div>
    <w:div w:id="1348752120">
      <w:bodyDiv w:val="1"/>
      <w:marLeft w:val="0"/>
      <w:marRight w:val="0"/>
      <w:marTop w:val="0"/>
      <w:marBottom w:val="0"/>
      <w:divBdr>
        <w:top w:val="none" w:sz="0" w:space="0" w:color="auto"/>
        <w:left w:val="none" w:sz="0" w:space="0" w:color="auto"/>
        <w:bottom w:val="none" w:sz="0" w:space="0" w:color="auto"/>
        <w:right w:val="none" w:sz="0" w:space="0" w:color="auto"/>
      </w:divBdr>
    </w:div>
    <w:div w:id="1350450115">
      <w:bodyDiv w:val="1"/>
      <w:marLeft w:val="0"/>
      <w:marRight w:val="0"/>
      <w:marTop w:val="0"/>
      <w:marBottom w:val="0"/>
      <w:divBdr>
        <w:top w:val="none" w:sz="0" w:space="0" w:color="auto"/>
        <w:left w:val="none" w:sz="0" w:space="0" w:color="auto"/>
        <w:bottom w:val="none" w:sz="0" w:space="0" w:color="auto"/>
        <w:right w:val="none" w:sz="0" w:space="0" w:color="auto"/>
      </w:divBdr>
    </w:div>
    <w:div w:id="1353874627">
      <w:bodyDiv w:val="1"/>
      <w:marLeft w:val="0"/>
      <w:marRight w:val="0"/>
      <w:marTop w:val="0"/>
      <w:marBottom w:val="0"/>
      <w:divBdr>
        <w:top w:val="none" w:sz="0" w:space="0" w:color="auto"/>
        <w:left w:val="none" w:sz="0" w:space="0" w:color="auto"/>
        <w:bottom w:val="none" w:sz="0" w:space="0" w:color="auto"/>
        <w:right w:val="none" w:sz="0" w:space="0" w:color="auto"/>
      </w:divBdr>
    </w:div>
    <w:div w:id="1368415020">
      <w:bodyDiv w:val="1"/>
      <w:marLeft w:val="0"/>
      <w:marRight w:val="0"/>
      <w:marTop w:val="0"/>
      <w:marBottom w:val="0"/>
      <w:divBdr>
        <w:top w:val="none" w:sz="0" w:space="0" w:color="auto"/>
        <w:left w:val="none" w:sz="0" w:space="0" w:color="auto"/>
        <w:bottom w:val="none" w:sz="0" w:space="0" w:color="auto"/>
        <w:right w:val="none" w:sz="0" w:space="0" w:color="auto"/>
      </w:divBdr>
    </w:div>
    <w:div w:id="1429497091">
      <w:bodyDiv w:val="1"/>
      <w:marLeft w:val="0"/>
      <w:marRight w:val="0"/>
      <w:marTop w:val="0"/>
      <w:marBottom w:val="0"/>
      <w:divBdr>
        <w:top w:val="none" w:sz="0" w:space="0" w:color="auto"/>
        <w:left w:val="none" w:sz="0" w:space="0" w:color="auto"/>
        <w:bottom w:val="none" w:sz="0" w:space="0" w:color="auto"/>
        <w:right w:val="none" w:sz="0" w:space="0" w:color="auto"/>
      </w:divBdr>
    </w:div>
    <w:div w:id="1478912551">
      <w:bodyDiv w:val="1"/>
      <w:marLeft w:val="0"/>
      <w:marRight w:val="0"/>
      <w:marTop w:val="0"/>
      <w:marBottom w:val="0"/>
      <w:divBdr>
        <w:top w:val="none" w:sz="0" w:space="0" w:color="auto"/>
        <w:left w:val="none" w:sz="0" w:space="0" w:color="auto"/>
        <w:bottom w:val="none" w:sz="0" w:space="0" w:color="auto"/>
        <w:right w:val="none" w:sz="0" w:space="0" w:color="auto"/>
      </w:divBdr>
    </w:div>
    <w:div w:id="1517116423">
      <w:bodyDiv w:val="1"/>
      <w:marLeft w:val="0"/>
      <w:marRight w:val="0"/>
      <w:marTop w:val="0"/>
      <w:marBottom w:val="0"/>
      <w:divBdr>
        <w:top w:val="none" w:sz="0" w:space="0" w:color="auto"/>
        <w:left w:val="none" w:sz="0" w:space="0" w:color="auto"/>
        <w:bottom w:val="none" w:sz="0" w:space="0" w:color="auto"/>
        <w:right w:val="none" w:sz="0" w:space="0" w:color="auto"/>
      </w:divBdr>
    </w:div>
    <w:div w:id="1618295006">
      <w:bodyDiv w:val="1"/>
      <w:marLeft w:val="0"/>
      <w:marRight w:val="0"/>
      <w:marTop w:val="0"/>
      <w:marBottom w:val="0"/>
      <w:divBdr>
        <w:top w:val="none" w:sz="0" w:space="0" w:color="auto"/>
        <w:left w:val="none" w:sz="0" w:space="0" w:color="auto"/>
        <w:bottom w:val="none" w:sz="0" w:space="0" w:color="auto"/>
        <w:right w:val="none" w:sz="0" w:space="0" w:color="auto"/>
      </w:divBdr>
    </w:div>
    <w:div w:id="1667122760">
      <w:bodyDiv w:val="1"/>
      <w:marLeft w:val="0"/>
      <w:marRight w:val="0"/>
      <w:marTop w:val="0"/>
      <w:marBottom w:val="0"/>
      <w:divBdr>
        <w:top w:val="none" w:sz="0" w:space="0" w:color="auto"/>
        <w:left w:val="none" w:sz="0" w:space="0" w:color="auto"/>
        <w:bottom w:val="none" w:sz="0" w:space="0" w:color="auto"/>
        <w:right w:val="none" w:sz="0" w:space="0" w:color="auto"/>
      </w:divBdr>
    </w:div>
    <w:div w:id="1691954019">
      <w:bodyDiv w:val="1"/>
      <w:marLeft w:val="0"/>
      <w:marRight w:val="0"/>
      <w:marTop w:val="0"/>
      <w:marBottom w:val="0"/>
      <w:divBdr>
        <w:top w:val="none" w:sz="0" w:space="0" w:color="auto"/>
        <w:left w:val="none" w:sz="0" w:space="0" w:color="auto"/>
        <w:bottom w:val="none" w:sz="0" w:space="0" w:color="auto"/>
        <w:right w:val="none" w:sz="0" w:space="0" w:color="auto"/>
      </w:divBdr>
    </w:div>
    <w:div w:id="1783455334">
      <w:bodyDiv w:val="1"/>
      <w:marLeft w:val="0"/>
      <w:marRight w:val="0"/>
      <w:marTop w:val="0"/>
      <w:marBottom w:val="0"/>
      <w:divBdr>
        <w:top w:val="none" w:sz="0" w:space="0" w:color="auto"/>
        <w:left w:val="none" w:sz="0" w:space="0" w:color="auto"/>
        <w:bottom w:val="none" w:sz="0" w:space="0" w:color="auto"/>
        <w:right w:val="none" w:sz="0" w:space="0" w:color="auto"/>
      </w:divBdr>
    </w:div>
    <w:div w:id="1835026688">
      <w:bodyDiv w:val="1"/>
      <w:marLeft w:val="0"/>
      <w:marRight w:val="0"/>
      <w:marTop w:val="0"/>
      <w:marBottom w:val="0"/>
      <w:divBdr>
        <w:top w:val="none" w:sz="0" w:space="0" w:color="auto"/>
        <w:left w:val="none" w:sz="0" w:space="0" w:color="auto"/>
        <w:bottom w:val="none" w:sz="0" w:space="0" w:color="auto"/>
        <w:right w:val="none" w:sz="0" w:space="0" w:color="auto"/>
      </w:divBdr>
    </w:div>
    <w:div w:id="1875846782">
      <w:bodyDiv w:val="1"/>
      <w:marLeft w:val="0"/>
      <w:marRight w:val="0"/>
      <w:marTop w:val="0"/>
      <w:marBottom w:val="0"/>
      <w:divBdr>
        <w:top w:val="none" w:sz="0" w:space="0" w:color="auto"/>
        <w:left w:val="none" w:sz="0" w:space="0" w:color="auto"/>
        <w:bottom w:val="none" w:sz="0" w:space="0" w:color="auto"/>
        <w:right w:val="none" w:sz="0" w:space="0" w:color="auto"/>
      </w:divBdr>
    </w:div>
    <w:div w:id="1957523835">
      <w:bodyDiv w:val="1"/>
      <w:marLeft w:val="0"/>
      <w:marRight w:val="0"/>
      <w:marTop w:val="0"/>
      <w:marBottom w:val="0"/>
      <w:divBdr>
        <w:top w:val="none" w:sz="0" w:space="0" w:color="auto"/>
        <w:left w:val="none" w:sz="0" w:space="0" w:color="auto"/>
        <w:bottom w:val="none" w:sz="0" w:space="0" w:color="auto"/>
        <w:right w:val="none" w:sz="0" w:space="0" w:color="auto"/>
      </w:divBdr>
    </w:div>
    <w:div w:id="1971859661">
      <w:bodyDiv w:val="1"/>
      <w:marLeft w:val="0"/>
      <w:marRight w:val="0"/>
      <w:marTop w:val="0"/>
      <w:marBottom w:val="0"/>
      <w:divBdr>
        <w:top w:val="none" w:sz="0" w:space="0" w:color="auto"/>
        <w:left w:val="none" w:sz="0" w:space="0" w:color="auto"/>
        <w:bottom w:val="none" w:sz="0" w:space="0" w:color="auto"/>
        <w:right w:val="none" w:sz="0" w:space="0" w:color="auto"/>
      </w:divBdr>
    </w:div>
    <w:div w:id="1983579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saude@colinas.to.gov.b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480D7D-60DF-439E-B308-5EB0375CEE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415</TotalTime>
  <Pages>1</Pages>
  <Words>10105</Words>
  <Characters>54570</Characters>
  <Application>Microsoft Office Word</Application>
  <DocSecurity>0</DocSecurity>
  <Lines>454</Lines>
  <Paragraphs>129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Lucas Comunicação</dc:creator>
  <cp:lastModifiedBy>Licitação</cp:lastModifiedBy>
  <cp:revision>145</cp:revision>
  <cp:lastPrinted>2026-06-16T18:12:00Z</cp:lastPrinted>
  <dcterms:created xsi:type="dcterms:W3CDTF">2024-05-02T21:53:00Z</dcterms:created>
  <dcterms:modified xsi:type="dcterms:W3CDTF">2026-06-16T18:12:00Z</dcterms:modified>
</cp:coreProperties>
</file>