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7/2026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2/2026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Lote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CONTRATAÇÃO DE EMPRESA PARA À REALIZAÇÃO, ORGANIZAÇÃO E APOIO TÉCNICO DE EVENTOS E COMPETIÇÕES ESPORTIVAS PROMOVIDAS E APOIADAS PELO MUNICÍPIO, CONTEMPLANDO SERVIÇOS ESPECIALIZADOS DE ARBITRAGEM, MESARIO, TRANSMISSÃO DE JOGOS E CRONOMETRAGEM ESPORTIVA.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FUNDO MUNICIPAL ESPORTE E TURISMO MORRO DA FUMAÇA, no exercício de suas atribuições, torna público para conhecimento dos interessados que se realizará no dia 12 de maio de 2026, ás 13:00:00 horas, na PREFEITURA MUNICIPAL DE MORRO DA FUMAÇA, a reunião de recebimento e abertura das propostas, conforme determina o Edital de Licitações nº. 2/2026,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27 de abril de 2026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WCO531201-2272-LWZGOXTFUMHMS-5 -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27/04/2026 09:43:48 -03:00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FUNDO MUNICIPAL ESPORTE E TURISMO MORRO DA FUMAÇA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2026 Número - Minuta - Licitação: 7 Entidade - Processo Administrativo - Minuta - Licitação: 13412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