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04C" w:rsidRPr="00627233" w:rsidRDefault="00EC504C" w:rsidP="00EC504C">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670924" w:rsidRPr="00670924">
        <w:rPr>
          <w:rStyle w:val="nfase"/>
          <w:rFonts w:ascii="Book Antiqua" w:eastAsia="Book Antiqua" w:hAnsi="Book Antiqua"/>
          <w:sz w:val="20"/>
          <w:szCs w:val="20"/>
        </w:rPr>
        <w:t>da Secretaria Municipal de Saúde</w:t>
      </w:r>
      <w:r w:rsidRPr="00627233">
        <w:rPr>
          <w:rFonts w:ascii="Book Antiqua" w:hAnsi="Book Antiqua"/>
          <w:i/>
          <w:sz w:val="20"/>
          <w:szCs w:val="20"/>
        </w:rPr>
        <w:t>; divulga:</w:t>
      </w:r>
    </w:p>
    <w:p w:rsidR="00EC504C" w:rsidRPr="00627233" w:rsidRDefault="00EC504C" w:rsidP="00EC504C">
      <w:pPr>
        <w:ind w:right="-852"/>
        <w:rPr>
          <w:rStyle w:val="nfase"/>
          <w:rFonts w:ascii="Book Antiqua" w:eastAsia="Book Antiqua" w:hAnsi="Book Antiqua"/>
          <w:i w:val="0"/>
        </w:rPr>
      </w:pPr>
      <w:r w:rsidRPr="00627233">
        <w:rPr>
          <w:rStyle w:val="nfase"/>
          <w:rFonts w:ascii="Book Antiqua" w:eastAsia="Book Antiqua" w:hAnsi="Book Antiqua"/>
        </w:rPr>
        <w:tab/>
      </w:r>
    </w:p>
    <w:p w:rsidR="00EC504C" w:rsidRPr="00627233" w:rsidRDefault="00EC504C" w:rsidP="00EC504C">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PROCESSO ADMINISTRATIVO Nº</w:t>
      </w:r>
      <w:r w:rsidR="00670924">
        <w:rPr>
          <w:rStyle w:val="nfase"/>
          <w:rFonts w:ascii="Book Antiqua" w:eastAsia="Book Antiqua" w:hAnsi="Book Antiqua"/>
          <w:i w:val="0"/>
          <w:sz w:val="36"/>
          <w:szCs w:val="36"/>
        </w:rPr>
        <w:t xml:space="preserve"> 57</w:t>
      </w:r>
      <w:r w:rsidRPr="00670924">
        <w:rPr>
          <w:rStyle w:val="nfase"/>
          <w:rFonts w:ascii="Book Antiqua" w:eastAsia="Book Antiqua" w:hAnsi="Book Antiqua"/>
          <w:i w:val="0"/>
          <w:sz w:val="36"/>
          <w:szCs w:val="36"/>
        </w:rPr>
        <w:t>/2025</w:t>
      </w:r>
    </w:p>
    <w:p w:rsidR="00EC504C" w:rsidRPr="00627233" w:rsidRDefault="00EC504C" w:rsidP="00EC504C">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C504C" w:rsidRPr="00627233"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670924" w:rsidRPr="00670924">
        <w:rPr>
          <w:rStyle w:val="nfase"/>
          <w:rFonts w:ascii="Book Antiqua" w:eastAsia="Book Antiqua" w:hAnsi="Book Antiqua"/>
          <w:i w:val="0"/>
          <w:sz w:val="36"/>
          <w:szCs w:val="36"/>
        </w:rPr>
        <w:t>8</w:t>
      </w:r>
      <w:r w:rsidRPr="00670924">
        <w:rPr>
          <w:rStyle w:val="nfase"/>
          <w:rFonts w:ascii="Book Antiqua" w:eastAsia="Book Antiqua" w:hAnsi="Book Antiqua"/>
          <w:i w:val="0"/>
          <w:sz w:val="36"/>
          <w:szCs w:val="36"/>
        </w:rPr>
        <w:t>/2025</w:t>
      </w:r>
    </w:p>
    <w:p w:rsidR="00EC504C" w:rsidRPr="00627233" w:rsidRDefault="00EC504C" w:rsidP="00670924">
      <w:pPr>
        <w:tabs>
          <w:tab w:val="left" w:pos="9498"/>
        </w:tabs>
        <w:ind w:left="0"/>
        <w:rPr>
          <w:rFonts w:ascii="Book Antiqua" w:hAnsi="Book Antiqua"/>
          <w:b/>
          <w:sz w:val="28"/>
          <w:szCs w:val="28"/>
        </w:rPr>
      </w:pPr>
    </w:p>
    <w:p w:rsidR="00EC504C" w:rsidRPr="00627233" w:rsidRDefault="00EC504C" w:rsidP="00EC504C">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670924" w:rsidRPr="00670924">
        <w:rPr>
          <w:rFonts w:ascii="Book Antiqua" w:hAnsi="Book Antiqua"/>
          <w:sz w:val="28"/>
          <w:szCs w:val="28"/>
        </w:rPr>
        <w:t>CONTRATAÇÃO DE EMPRESA PARA REFORMA DAS UNIDADES DE SAÚDE BELA VISTA E JARDIM PRIMAVERA</w:t>
      </w:r>
      <w:r w:rsidRPr="00627233">
        <w:rPr>
          <w:rFonts w:ascii="Book Antiqua" w:hAnsi="Book Antiqua"/>
          <w:sz w:val="28"/>
          <w:szCs w:val="28"/>
        </w:rPr>
        <w:t>.</w:t>
      </w:r>
    </w:p>
    <w:p w:rsidR="00EC504C" w:rsidRPr="00627233" w:rsidRDefault="00EC504C" w:rsidP="00EC504C">
      <w:pPr>
        <w:tabs>
          <w:tab w:val="left" w:pos="9498"/>
        </w:tabs>
        <w:rPr>
          <w:rFonts w:ascii="Book Antiqua" w:hAnsi="Book Antiqua"/>
          <w:sz w:val="28"/>
          <w:szCs w:val="28"/>
        </w:rPr>
      </w:pPr>
    </w:p>
    <w:p w:rsidR="00EC504C" w:rsidRPr="00670924" w:rsidRDefault="00EC504C" w:rsidP="00EC504C">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670924">
        <w:rPr>
          <w:rFonts w:ascii="Book Antiqua" w:hAnsi="Book Antiqua" w:cs="Book Antiqua"/>
          <w:sz w:val="26"/>
          <w:szCs w:val="26"/>
          <w:lang w:eastAsia="pt-BR"/>
        </w:rPr>
        <w:t>Me</w:t>
      </w:r>
      <w:r w:rsidR="00670924" w:rsidRPr="00670924">
        <w:rPr>
          <w:rFonts w:ascii="Book Antiqua" w:hAnsi="Book Antiqua" w:cs="Book Antiqua"/>
          <w:sz w:val="26"/>
          <w:szCs w:val="26"/>
          <w:lang w:eastAsia="pt-BR"/>
        </w:rPr>
        <w:t>nor Preço</w:t>
      </w:r>
      <w:r w:rsidRPr="00670924">
        <w:rPr>
          <w:rFonts w:ascii="Book Antiqua" w:hAnsi="Book Antiqua" w:cs="Book Antiqua"/>
          <w:sz w:val="26"/>
          <w:szCs w:val="26"/>
          <w:lang w:eastAsia="pt-BR"/>
        </w:rPr>
        <w:t>.</w:t>
      </w:r>
    </w:p>
    <w:p w:rsidR="00EC504C" w:rsidRPr="00670924" w:rsidRDefault="00EC504C" w:rsidP="00EC504C">
      <w:pPr>
        <w:widowControl w:val="0"/>
        <w:autoSpaceDE w:val="0"/>
        <w:autoSpaceDN w:val="0"/>
        <w:adjustRightInd w:val="0"/>
        <w:ind w:right="-852"/>
        <w:rPr>
          <w:rFonts w:ascii="Book Antiqua" w:hAnsi="Book Antiqua" w:cs="Book Antiqua"/>
          <w:sz w:val="26"/>
          <w:szCs w:val="26"/>
          <w:lang w:eastAsia="pt-BR"/>
        </w:rPr>
      </w:pPr>
      <w:r w:rsidRPr="00670924">
        <w:rPr>
          <w:rFonts w:ascii="Book Antiqua" w:hAnsi="Book Antiqua" w:cs="Book Antiqua"/>
          <w:b/>
          <w:sz w:val="26"/>
          <w:szCs w:val="26"/>
          <w:lang w:eastAsia="pt-BR"/>
        </w:rPr>
        <w:t xml:space="preserve">Forma de Julgamento: </w:t>
      </w:r>
      <w:r w:rsidRPr="00670924">
        <w:rPr>
          <w:rFonts w:ascii="Book Antiqua" w:hAnsi="Book Antiqua" w:cs="Book Antiqua"/>
          <w:sz w:val="26"/>
          <w:szCs w:val="26"/>
          <w:lang w:eastAsia="pt-BR"/>
        </w:rPr>
        <w:t>Global.</w:t>
      </w:r>
    </w:p>
    <w:p w:rsidR="00EC504C" w:rsidRPr="00670924" w:rsidRDefault="00EC504C" w:rsidP="00EC504C">
      <w:pPr>
        <w:widowControl w:val="0"/>
        <w:autoSpaceDE w:val="0"/>
        <w:autoSpaceDN w:val="0"/>
        <w:adjustRightInd w:val="0"/>
        <w:ind w:right="-852"/>
        <w:rPr>
          <w:rFonts w:ascii="Book Antiqua" w:hAnsi="Book Antiqua" w:cs="Book Antiqua"/>
          <w:sz w:val="26"/>
          <w:szCs w:val="26"/>
          <w:lang w:eastAsia="pt-BR"/>
        </w:rPr>
      </w:pPr>
      <w:r w:rsidRPr="00670924">
        <w:rPr>
          <w:rFonts w:ascii="Book Antiqua" w:hAnsi="Book Antiqua" w:cs="Book Antiqua"/>
          <w:b/>
          <w:sz w:val="26"/>
          <w:szCs w:val="26"/>
          <w:lang w:eastAsia="pt-BR"/>
        </w:rPr>
        <w:t>Modo de Disputa:</w:t>
      </w:r>
      <w:r w:rsidRPr="00670924">
        <w:rPr>
          <w:rFonts w:ascii="Book Antiqua" w:hAnsi="Book Antiqua" w:cs="Book Antiqua"/>
          <w:sz w:val="26"/>
          <w:szCs w:val="26"/>
          <w:lang w:eastAsia="pt-BR"/>
        </w:rPr>
        <w:t xml:space="preserve"> Aberto.</w:t>
      </w:r>
    </w:p>
    <w:p w:rsidR="00EC504C" w:rsidRPr="00670924"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670924">
        <w:rPr>
          <w:rFonts w:ascii="Book Antiqua" w:hAnsi="Book Antiqua"/>
          <w:b/>
          <w:sz w:val="26"/>
          <w:szCs w:val="26"/>
        </w:rPr>
        <w:t>Regime de Execução:</w:t>
      </w:r>
      <w:r w:rsidRPr="00670924">
        <w:rPr>
          <w:rFonts w:ascii="Book Antiqua" w:hAnsi="Book Antiqua"/>
          <w:sz w:val="26"/>
          <w:szCs w:val="26"/>
        </w:rPr>
        <w:t xml:space="preserve"> Indireta - Empreitada Por Preço Unitário</w:t>
      </w:r>
    </w:p>
    <w:p w:rsidR="00EC504C" w:rsidRPr="00637902" w:rsidRDefault="00EC504C" w:rsidP="00EC504C">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401471" w:rsidRPr="00401471">
        <w:rPr>
          <w:rFonts w:ascii="Book Antiqua" w:hAnsi="Book Antiqua" w:cs="Book Antiqua"/>
          <w:b/>
          <w:sz w:val="26"/>
          <w:szCs w:val="26"/>
          <w:lang w:eastAsia="pt-BR"/>
        </w:rPr>
        <w:t>R$ 193.690,19</w:t>
      </w:r>
      <w:r w:rsidRPr="00401471">
        <w:rPr>
          <w:rFonts w:ascii="Book Antiqua" w:hAnsi="Book Antiqua" w:cs="Book Antiqua"/>
          <w:b/>
          <w:sz w:val="26"/>
          <w:szCs w:val="26"/>
          <w:lang w:eastAsia="pt-BR"/>
        </w:rPr>
        <w:t xml:space="preserve"> (</w:t>
      </w:r>
      <w:r w:rsidR="00401471" w:rsidRPr="00401471">
        <w:rPr>
          <w:rFonts w:ascii="Book Antiqua" w:hAnsi="Book Antiqua" w:cs="Book Antiqua"/>
          <w:b/>
          <w:sz w:val="26"/>
          <w:szCs w:val="26"/>
          <w:lang w:eastAsia="pt-BR"/>
        </w:rPr>
        <w:t>Cento e noventa e três mil, seiscentos e noventa reais e dezenove centavos</w:t>
      </w:r>
      <w:r w:rsidRPr="00401471">
        <w:rPr>
          <w:rFonts w:ascii="Book Antiqua" w:hAnsi="Book Antiqua" w:cs="Book Antiqua"/>
          <w:b/>
          <w:sz w:val="26"/>
          <w:szCs w:val="26"/>
          <w:lang w:eastAsia="pt-BR"/>
        </w:rPr>
        <w:t>).</w:t>
      </w:r>
    </w:p>
    <w:p w:rsidR="00EC504C" w:rsidRPr="00C32D12" w:rsidRDefault="00EC504C" w:rsidP="00EC504C">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Pr="00C32D12">
        <w:rPr>
          <w:rFonts w:ascii="Book Antiqua" w:eastAsia="Book Antiqua" w:hAnsi="Book Antiqua"/>
          <w:b/>
          <w:sz w:val="26"/>
          <w:szCs w:val="26"/>
        </w:rPr>
        <w:t>Portaria Municipal nº 8</w:t>
      </w:r>
      <w:r>
        <w:rPr>
          <w:rFonts w:ascii="Book Antiqua" w:eastAsia="Book Antiqua" w:hAnsi="Book Antiqua"/>
          <w:b/>
          <w:sz w:val="26"/>
          <w:szCs w:val="26"/>
        </w:rPr>
        <w:t>.713</w:t>
      </w:r>
      <w:r w:rsidRPr="00C32D12">
        <w:rPr>
          <w:rFonts w:ascii="Book Antiqua" w:eastAsia="Book Antiqua" w:hAnsi="Book Antiqua"/>
          <w:b/>
          <w:sz w:val="26"/>
          <w:szCs w:val="26"/>
        </w:rPr>
        <w:t xml:space="preserve">/2024, de </w:t>
      </w:r>
      <w:r>
        <w:rPr>
          <w:rFonts w:ascii="Book Antiqua" w:eastAsia="Book Antiqua" w:hAnsi="Book Antiqua"/>
          <w:b/>
          <w:sz w:val="26"/>
          <w:szCs w:val="26"/>
        </w:rPr>
        <w:t>28</w:t>
      </w:r>
      <w:r w:rsidRPr="00C32D12">
        <w:rPr>
          <w:rFonts w:ascii="Book Antiqua" w:eastAsia="Book Antiqua" w:hAnsi="Book Antiqua"/>
          <w:b/>
          <w:sz w:val="26"/>
          <w:szCs w:val="26"/>
        </w:rPr>
        <w:t xml:space="preserve"> de </w:t>
      </w:r>
      <w:r>
        <w:rPr>
          <w:rFonts w:ascii="Book Antiqua" w:eastAsia="Book Antiqua" w:hAnsi="Book Antiqua"/>
          <w:b/>
          <w:sz w:val="26"/>
          <w:szCs w:val="26"/>
        </w:rPr>
        <w:t>outubro</w:t>
      </w:r>
      <w:r w:rsidRPr="00C32D12">
        <w:rPr>
          <w:rFonts w:ascii="Book Antiqua" w:eastAsia="Book Antiqua" w:hAnsi="Book Antiqua"/>
          <w:b/>
          <w:sz w:val="26"/>
          <w:szCs w:val="26"/>
        </w:rPr>
        <w:t xml:space="preserve"> de 2024:</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EC504C" w:rsidRPr="00627233" w:rsidRDefault="00EC504C" w:rsidP="00EC504C">
      <w:pPr>
        <w:ind w:right="-852"/>
        <w:rPr>
          <w:rStyle w:val="nfase"/>
          <w:rFonts w:ascii="Book Antiqua" w:eastAsia="Book Antiqua" w:hAnsi="Book Antiqua"/>
          <w:i w:val="0"/>
        </w:rPr>
      </w:pPr>
    </w:p>
    <w:p w:rsidR="00EC504C" w:rsidRPr="00F3790D" w:rsidRDefault="00EC504C" w:rsidP="00EC504C">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C504C" w:rsidRPr="00627233" w:rsidRDefault="00EC504C" w:rsidP="00EC504C">
      <w:pPr>
        <w:ind w:left="426" w:hanging="1135"/>
        <w:jc w:val="center"/>
        <w:rPr>
          <w:rStyle w:val="nfase"/>
          <w:rFonts w:ascii="Book Antiqua" w:hAnsi="Book Antiqua"/>
          <w:b/>
          <w:i w:val="0"/>
        </w:rPr>
      </w:pPr>
    </w:p>
    <w:p w:rsidR="00EC504C" w:rsidRPr="00627233" w:rsidRDefault="00EC504C" w:rsidP="00EC504C">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FD0F78" w:rsidRPr="00CE327D">
        <w:rPr>
          <w:rStyle w:val="nfase"/>
          <w:rFonts w:ascii="Book Antiqua" w:hAnsi="Book Antiqua"/>
          <w:b/>
          <w:i w:val="0"/>
        </w:rPr>
        <w:t>04/06</w:t>
      </w:r>
      <w:r w:rsidRPr="00CE327D">
        <w:rPr>
          <w:rStyle w:val="nfase"/>
          <w:rFonts w:ascii="Book Antiqua" w:hAnsi="Book Antiqua"/>
          <w:b/>
          <w:i w:val="0"/>
        </w:rPr>
        <w:t>/2025</w:t>
      </w:r>
      <w:r w:rsidRPr="00627233">
        <w:rPr>
          <w:rStyle w:val="nfase"/>
          <w:rFonts w:ascii="Book Antiqua" w:hAnsi="Book Antiqua"/>
          <w:b/>
          <w:i w:val="0"/>
        </w:rPr>
        <w:t>.</w:t>
      </w:r>
    </w:p>
    <w:p w:rsidR="00EC504C" w:rsidRPr="00627233" w:rsidRDefault="00EC504C" w:rsidP="00EC504C">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FD0F78" w:rsidRPr="00CE327D">
        <w:rPr>
          <w:rStyle w:val="nfase"/>
          <w:rFonts w:ascii="Book Antiqua" w:hAnsi="Book Antiqua"/>
          <w:b/>
          <w:i w:val="0"/>
        </w:rPr>
        <w:t>17/06</w:t>
      </w:r>
      <w:r w:rsidRPr="00CE327D">
        <w:rPr>
          <w:rStyle w:val="nfase"/>
          <w:rFonts w:ascii="Book Antiqua" w:hAnsi="Book Antiqua"/>
          <w:b/>
          <w:i w:val="0"/>
        </w:rPr>
        <w:t>/2025</w:t>
      </w:r>
      <w:r w:rsidRPr="00627233">
        <w:rPr>
          <w:rStyle w:val="nfase"/>
          <w:rFonts w:ascii="Book Antiqua" w:hAnsi="Book Antiqua"/>
          <w:i w:val="0"/>
        </w:rPr>
        <w:t>.</w:t>
      </w:r>
    </w:p>
    <w:p w:rsidR="00EC504C" w:rsidRPr="00627233" w:rsidRDefault="00EC504C" w:rsidP="00EC504C">
      <w:pPr>
        <w:ind w:right="-852"/>
        <w:rPr>
          <w:rStyle w:val="nfase"/>
          <w:rFonts w:ascii="Book Antiqua" w:hAnsi="Book Antiqua"/>
          <w:b/>
          <w:i w:val="0"/>
        </w:rPr>
      </w:pPr>
    </w:p>
    <w:p w:rsidR="00EC504C" w:rsidRPr="00627233" w:rsidRDefault="00EC504C" w:rsidP="00EC504C">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C504C" w:rsidRPr="00627233" w:rsidRDefault="00EC504C" w:rsidP="00EC504C">
      <w:pPr>
        <w:ind w:right="-852"/>
        <w:rPr>
          <w:rStyle w:val="nfase"/>
          <w:rFonts w:ascii="Book Antiqua" w:hAnsi="Book Antiqua"/>
          <w:i w:val="0"/>
        </w:rPr>
      </w:pPr>
    </w:p>
    <w:p w:rsidR="00EC504C" w:rsidRPr="002A001F" w:rsidRDefault="00EC504C" w:rsidP="00EC504C">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C504C" w:rsidRPr="00627233" w:rsidRDefault="00EC504C" w:rsidP="00EC504C">
      <w:pPr>
        <w:ind w:right="-852"/>
        <w:rPr>
          <w:rStyle w:val="nfase"/>
          <w:rFonts w:ascii="Book Antiqua" w:eastAsia="Book Antiqua" w:hAnsi="Book Antiqua"/>
          <w:b/>
          <w:i w:val="0"/>
        </w:rPr>
      </w:pPr>
    </w:p>
    <w:p w:rsidR="00EC504C" w:rsidRPr="00627233" w:rsidRDefault="00EC504C" w:rsidP="00EC504C">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C504C" w:rsidRDefault="00EC504C" w:rsidP="00EC504C">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401471">
        <w:rPr>
          <w:rFonts w:ascii="Book Antiqua" w:hAnsi="Book Antiqua" w:cs="Book Antiqua"/>
          <w:b/>
          <w:lang w:eastAsia="pt-BR"/>
        </w:rPr>
        <w:t>MENOR PREÇO</w:t>
      </w:r>
      <w:r w:rsidR="00401471" w:rsidRPr="00401471">
        <w:rPr>
          <w:rFonts w:ascii="Book Antiqua" w:hAnsi="Book Antiqua" w:cs="Book Antiqua"/>
          <w:b/>
          <w:lang w:eastAsia="pt-BR"/>
        </w:rPr>
        <w:t xml:space="preserve"> </w:t>
      </w:r>
      <w:r w:rsidRPr="00401471">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C504C" w:rsidRPr="00F4535F" w:rsidRDefault="00EC504C" w:rsidP="00EC504C">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C504C" w:rsidRDefault="00EC504C" w:rsidP="00EC504C">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Portaria Municipal nº 8</w:t>
      </w:r>
      <w:r>
        <w:rPr>
          <w:rFonts w:ascii="Book Antiqua" w:eastAsia="Book Antiqua" w:hAnsi="Book Antiqua"/>
        </w:rPr>
        <w:t>.713</w:t>
      </w:r>
      <w:r w:rsidRPr="00055E34">
        <w:rPr>
          <w:rFonts w:ascii="Book Antiqua" w:eastAsia="Book Antiqua" w:hAnsi="Book Antiqua"/>
        </w:rPr>
        <w:t xml:space="preserve">/2024, de </w:t>
      </w:r>
      <w:r>
        <w:rPr>
          <w:rFonts w:ascii="Book Antiqua" w:eastAsia="Book Antiqua" w:hAnsi="Book Antiqua"/>
        </w:rPr>
        <w:t>28</w:t>
      </w:r>
      <w:r w:rsidRPr="00055E34">
        <w:rPr>
          <w:rFonts w:ascii="Book Antiqua" w:eastAsia="Book Antiqua" w:hAnsi="Book Antiqua"/>
        </w:rPr>
        <w:t xml:space="preserve"> de </w:t>
      </w:r>
      <w:r>
        <w:rPr>
          <w:rFonts w:ascii="Book Antiqua" w:eastAsia="Book Antiqua" w:hAnsi="Book Antiqua"/>
        </w:rPr>
        <w:t>outubro</w:t>
      </w:r>
      <w:r w:rsidRPr="00055E34">
        <w:rPr>
          <w:rFonts w:ascii="Book Antiqua" w:eastAsia="Book Antiqua" w:hAnsi="Book Antiqua"/>
        </w:rPr>
        <w:t xml:space="preserve"> de 2024</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 xml:space="preserve">Lei Complementar Federal n° 123/2006, Decreto Municipal nº 7.241/2016 e subsidiariamente a </w:t>
      </w:r>
      <w:r w:rsidRPr="00E32266">
        <w:rPr>
          <w:rFonts w:ascii="Book Antiqua" w:eastAsia="Book Antiqua" w:hAnsi="Book Antiqua"/>
        </w:rPr>
        <w:lastRenderedPageBreak/>
        <w:t>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C504C" w:rsidRDefault="00EC504C" w:rsidP="00EC504C">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C504C" w:rsidRPr="00E76092" w:rsidRDefault="00EC504C" w:rsidP="00EC504C">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C504C" w:rsidRPr="00247142" w:rsidRDefault="00EC504C" w:rsidP="00EC504C">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C504C" w:rsidRPr="00627233" w:rsidRDefault="00EC504C" w:rsidP="00EC504C">
      <w:pPr>
        <w:rPr>
          <w:rFonts w:ascii="Book Antiqua" w:eastAsia="Book Antiqua" w:hAnsi="Book Antiqua"/>
        </w:rPr>
      </w:pPr>
    </w:p>
    <w:p w:rsidR="00EC504C" w:rsidRPr="00627233" w:rsidRDefault="00EC504C" w:rsidP="00EC504C">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C504C" w:rsidRDefault="00EC504C" w:rsidP="00EC504C">
      <w:pPr>
        <w:ind w:right="-852"/>
        <w:rPr>
          <w:rFonts w:ascii="Book Antiqua" w:hAnsi="Book Antiqua"/>
          <w:b/>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(a)</w:t>
      </w:r>
      <w:r w:rsidRPr="00627233">
        <w:rPr>
          <w:rStyle w:val="nfase"/>
          <w:rFonts w:ascii="Book Antiqua" w:eastAsia="Book Antiqua" w:hAnsi="Book Antiqua"/>
          <w:i w:val="0"/>
        </w:rPr>
        <w:t xml:space="preserve"> </w:t>
      </w:r>
      <w:r w:rsidR="00B55AC2">
        <w:rPr>
          <w:rStyle w:val="nfase"/>
          <w:rFonts w:ascii="Book Antiqua" w:eastAsia="Book Antiqua" w:hAnsi="Book Antiqua"/>
          <w:i w:val="0"/>
        </w:rPr>
        <w:t>Contratação de Empresa para Reforma das Unidades de Saúde Bela Vista e Jardim Primavera</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B55AC2" w:rsidRPr="00B55AC2">
        <w:rPr>
          <w:rFonts w:ascii="Book Antiqua" w:hAnsi="Book Antiqua"/>
          <w:b/>
        </w:rPr>
        <w:t>Termo de Referência</w:t>
      </w:r>
      <w:r w:rsidRPr="00B55AC2">
        <w:rPr>
          <w:rFonts w:ascii="Book Antiqua" w:hAnsi="Book Antiqua"/>
          <w:b/>
        </w:rPr>
        <w:t>,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EC504C" w:rsidRDefault="00B55AC2" w:rsidP="00EC504C">
      <w:pPr>
        <w:widowControl w:val="0"/>
        <w:tabs>
          <w:tab w:val="left" w:pos="9356"/>
        </w:tabs>
        <w:ind w:right="-852"/>
        <w:rPr>
          <w:rFonts w:ascii="Book Antiqua" w:hAnsi="Book Antiqua"/>
        </w:rPr>
      </w:pPr>
      <w:r>
        <w:rPr>
          <w:rFonts w:ascii="Book Antiqua" w:hAnsi="Book Antiqua"/>
        </w:rPr>
        <w:t>2.2</w:t>
      </w:r>
      <w:r w:rsidR="00EC504C" w:rsidRPr="00627233">
        <w:rPr>
          <w:rFonts w:ascii="Book Antiqua" w:hAnsi="Book Antiqua"/>
        </w:rPr>
        <w:t xml:space="preserve"> A justificativa para a presente aquisição encontra-se especificada no </w:t>
      </w:r>
      <w:r w:rsidR="00EC504C" w:rsidRPr="00627233">
        <w:rPr>
          <w:rFonts w:ascii="Book Antiqua" w:hAnsi="Book Antiqua"/>
          <w:b/>
        </w:rPr>
        <w:t xml:space="preserve">Anexo I – </w:t>
      </w:r>
      <w:r>
        <w:rPr>
          <w:rFonts w:ascii="Book Antiqua" w:hAnsi="Book Antiqua"/>
          <w:b/>
        </w:rPr>
        <w:t>Termo de Referência</w:t>
      </w:r>
      <w:r w:rsidR="00EC504C">
        <w:rPr>
          <w:rFonts w:ascii="Book Antiqua" w:hAnsi="Book Antiqua"/>
          <w:b/>
        </w:rPr>
        <w:t xml:space="preserve"> </w:t>
      </w:r>
      <w:r w:rsidR="00EC504C" w:rsidRPr="00627233">
        <w:rPr>
          <w:rFonts w:ascii="Book Antiqua" w:hAnsi="Book Antiqua"/>
        </w:rPr>
        <w:t>do presente Edital</w:t>
      </w:r>
      <w:r w:rsidR="00EC504C">
        <w:rPr>
          <w:rFonts w:ascii="Book Antiqua" w:hAnsi="Book Antiqua"/>
        </w:rPr>
        <w:t>.</w:t>
      </w:r>
    </w:p>
    <w:p w:rsidR="00EC504C" w:rsidRPr="00B55AC2" w:rsidRDefault="00B55AC2" w:rsidP="00EC504C">
      <w:pPr>
        <w:widowControl w:val="0"/>
        <w:tabs>
          <w:tab w:val="left" w:pos="9356"/>
        </w:tabs>
        <w:ind w:right="-852"/>
        <w:rPr>
          <w:rFonts w:ascii="Book Antiqua" w:hAnsi="Book Antiqua"/>
        </w:rPr>
      </w:pPr>
      <w:r w:rsidRPr="00B55AC2">
        <w:rPr>
          <w:rFonts w:ascii="Book Antiqua" w:hAnsi="Book Antiqua"/>
        </w:rPr>
        <w:t>2.3</w:t>
      </w:r>
      <w:r w:rsidR="00EC504C" w:rsidRPr="00B55AC2">
        <w:rPr>
          <w:rFonts w:ascii="Book Antiqua" w:hAnsi="Book Antiqua"/>
        </w:rPr>
        <w:t xml:space="preserve"> Portanto, </w:t>
      </w:r>
      <w:r w:rsidR="00EC504C" w:rsidRPr="00B55AC2">
        <w:rPr>
          <w:rFonts w:ascii="Book Antiqua" w:hAnsi="Book Antiqua"/>
          <w:b/>
          <w:u w:val="single"/>
        </w:rPr>
        <w:t>TODOS OS ITENS DESTA LICITAÇÃO SÃO DE</w:t>
      </w:r>
      <w:r w:rsidR="00EC504C" w:rsidRPr="00B55AC2">
        <w:rPr>
          <w:rFonts w:ascii="Book Antiqua" w:hAnsi="Book Antiqua"/>
          <w:u w:val="single"/>
        </w:rPr>
        <w:t xml:space="preserve"> </w:t>
      </w:r>
      <w:r w:rsidR="00EC504C" w:rsidRPr="00B55AC2">
        <w:rPr>
          <w:rFonts w:ascii="Book Antiqua" w:hAnsi="Book Antiqua"/>
          <w:b/>
          <w:u w:val="single"/>
        </w:rPr>
        <w:t>PARTICIPAÇÃO GERAL DOS INTERESSADOS</w:t>
      </w:r>
      <w:r w:rsidR="00EC504C" w:rsidRPr="00B55AC2">
        <w:rPr>
          <w:rFonts w:ascii="Book Antiqua" w:hAnsi="Book Antiqua"/>
        </w:rPr>
        <w:t>, buscando garantir que a proposta mais vantajosa para a administração seja selecionada, bem como garantir que haja o maior número de interessados para participar do presente certame.</w:t>
      </w:r>
    </w:p>
    <w:p w:rsidR="00EC504C" w:rsidRPr="00B55AC2" w:rsidRDefault="00EC504C" w:rsidP="00EC504C">
      <w:pPr>
        <w:widowControl w:val="0"/>
        <w:tabs>
          <w:tab w:val="left" w:pos="9356"/>
        </w:tabs>
        <w:ind w:right="-852"/>
        <w:rPr>
          <w:rFonts w:ascii="Book Antiqua" w:hAnsi="Book Antiqua"/>
        </w:rPr>
      </w:pPr>
      <w:proofErr w:type="gramStart"/>
      <w:r w:rsidRPr="00B55AC2">
        <w:rPr>
          <w:rFonts w:ascii="Book Antiqua" w:hAnsi="Book Antiqua"/>
        </w:rPr>
        <w:t>2.5 Valor</w:t>
      </w:r>
      <w:proofErr w:type="gramEnd"/>
      <w:r w:rsidRPr="00B55AC2">
        <w:rPr>
          <w:rFonts w:ascii="Book Antiqua" w:hAnsi="Book Antiqua"/>
        </w:rPr>
        <w:t xml:space="preserve"> máximo estimado: </w:t>
      </w:r>
      <w:r w:rsidR="00B55AC2" w:rsidRPr="00B55AC2">
        <w:rPr>
          <w:rFonts w:ascii="Book Antiqua" w:hAnsi="Book Antiqua"/>
          <w:b/>
        </w:rPr>
        <w:t>R$ 193.690,19</w:t>
      </w:r>
      <w:r w:rsidRPr="00B55AC2">
        <w:rPr>
          <w:rFonts w:ascii="Book Antiqua" w:hAnsi="Book Antiqua"/>
          <w:b/>
        </w:rPr>
        <w:t xml:space="preserve"> (</w:t>
      </w:r>
      <w:r w:rsidR="00B55AC2" w:rsidRPr="00B55AC2">
        <w:rPr>
          <w:rFonts w:ascii="Book Antiqua" w:hAnsi="Book Antiqua"/>
          <w:b/>
          <w:i/>
        </w:rPr>
        <w:t>Cento e noventa e três mil, seiscentos e noventa reais e dezenove centavos</w:t>
      </w:r>
      <w:r w:rsidRPr="00B55AC2">
        <w:rPr>
          <w:rFonts w:ascii="Book Antiqua" w:hAnsi="Book Antiqua"/>
          <w:b/>
        </w:rPr>
        <w:t>)</w:t>
      </w:r>
      <w:r w:rsidRPr="00B55AC2">
        <w:rPr>
          <w:rFonts w:ascii="Book Antiqua" w:hAnsi="Book Antiqua"/>
        </w:rPr>
        <w:t>.</w:t>
      </w:r>
    </w:p>
    <w:p w:rsidR="00EC504C" w:rsidRDefault="00EC504C" w:rsidP="00EC504C">
      <w:pPr>
        <w:widowControl w:val="0"/>
        <w:tabs>
          <w:tab w:val="left" w:pos="9356"/>
        </w:tabs>
        <w:ind w:right="-852"/>
        <w:rPr>
          <w:rFonts w:ascii="Book Antiqua" w:hAnsi="Book Antiqua"/>
        </w:rPr>
      </w:pPr>
    </w:p>
    <w:p w:rsidR="00EC504C" w:rsidRPr="00627233" w:rsidRDefault="00EC504C" w:rsidP="00EC504C">
      <w:pPr>
        <w:widowControl w:val="0"/>
        <w:ind w:right="-852"/>
        <w:rPr>
          <w:rFonts w:ascii="Book Antiqua" w:eastAsia="Book Antiqua" w:hAnsi="Book Antiqua"/>
          <w:b/>
        </w:rPr>
      </w:pPr>
    </w:p>
    <w:p w:rsidR="00EC504C" w:rsidRPr="00627233" w:rsidRDefault="00EC504C" w:rsidP="00EC504C">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C504C" w:rsidRDefault="00EC504C" w:rsidP="00EC504C">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w:t>
      </w:r>
      <w:proofErr w:type="gramStart"/>
      <w:r w:rsidRPr="00F77DDB">
        <w:rPr>
          <w:rFonts w:ascii="Book Antiqua" w:hAnsi="Book Antiqua"/>
          <w:bCs/>
          <w:color w:val="000000"/>
          <w:shd w:val="clear" w:color="auto" w:fill="FFFFFF"/>
          <w:lang w:eastAsia="pt-BR"/>
        </w:rPr>
        <w:t>as</w:t>
      </w:r>
      <w:proofErr w:type="gramEnd"/>
      <w:r w:rsidRPr="00F77DDB">
        <w:rPr>
          <w:rFonts w:ascii="Book Antiqua" w:hAnsi="Book Antiqua"/>
          <w:bCs/>
          <w:color w:val="000000"/>
          <w:shd w:val="clear" w:color="auto" w:fill="FFFFFF"/>
          <w:lang w:eastAsia="pt-BR"/>
        </w:rPr>
        <w:t xml:space="preserve">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C504C" w:rsidRDefault="00EC504C" w:rsidP="00EC504C">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C504C" w:rsidRDefault="00EC504C" w:rsidP="00EC504C">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C504C" w:rsidRPr="00627233" w:rsidRDefault="00EC504C" w:rsidP="00EC504C">
      <w:pPr>
        <w:rPr>
          <w:rStyle w:val="nfase"/>
          <w:rFonts w:ascii="Book Antiqua" w:eastAsia="Book Antiqua" w:hAnsi="Book Antiqua"/>
          <w:i w:val="0"/>
        </w:rPr>
      </w:pPr>
    </w:p>
    <w:p w:rsidR="00EC504C" w:rsidRPr="00B55AC2" w:rsidRDefault="00EC504C" w:rsidP="00EC504C">
      <w:pPr>
        <w:rPr>
          <w:rStyle w:val="nfase"/>
          <w:rFonts w:ascii="Book Antiqua" w:eastAsia="Book Antiqua" w:hAnsi="Book Antiqua"/>
          <w:b/>
          <w:i w:val="0"/>
        </w:rPr>
      </w:pPr>
      <w:r w:rsidRPr="00B55AC2">
        <w:rPr>
          <w:rStyle w:val="nfase"/>
          <w:rFonts w:ascii="Book Antiqua" w:eastAsia="Book Antiqua" w:hAnsi="Book Antiqua"/>
          <w:b/>
          <w:i w:val="0"/>
        </w:rPr>
        <w:t>3.3 ESTA LICITAÇÃO SERÁ DE PARTI</w:t>
      </w:r>
      <w:r w:rsidR="00B55AC2">
        <w:rPr>
          <w:rStyle w:val="nfase"/>
          <w:rFonts w:ascii="Book Antiqua" w:eastAsia="Book Antiqua" w:hAnsi="Book Antiqua"/>
          <w:b/>
          <w:i w:val="0"/>
        </w:rPr>
        <w:t>CIPAÇÃO GERAL DOS INTERESSADOS.</w:t>
      </w:r>
    </w:p>
    <w:p w:rsidR="00EC504C" w:rsidRPr="00627233" w:rsidRDefault="00EC504C" w:rsidP="00B55AC2">
      <w:pPr>
        <w:ind w:left="0"/>
        <w:rPr>
          <w:rStyle w:val="nfase"/>
          <w:rFonts w:ascii="Book Antiqua" w:eastAsia="Book Antiqua" w:hAnsi="Book Antiqua"/>
          <w:i w:val="0"/>
        </w:rPr>
      </w:pPr>
    </w:p>
    <w:p w:rsidR="00EC504C" w:rsidRPr="000A5FB1" w:rsidRDefault="00EC504C" w:rsidP="00EC504C">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C504C" w:rsidRPr="00585461"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C504C" w:rsidRPr="00D63874"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C504C" w:rsidRDefault="00EC504C" w:rsidP="00EC504C">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C504C" w:rsidRPr="00B55AC2" w:rsidRDefault="00EC504C" w:rsidP="00B55AC2">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C504C" w:rsidRDefault="00EC504C" w:rsidP="00EC504C">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C504C" w:rsidRPr="00C46288" w:rsidRDefault="00EC504C" w:rsidP="00EC504C">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C504C" w:rsidRDefault="00EC504C" w:rsidP="00EC504C">
      <w:pPr>
        <w:widowControl w:val="0"/>
        <w:ind w:right="-852"/>
        <w:rPr>
          <w:rFonts w:ascii="Book Antiqua" w:eastAsia="Book Antiqua" w:hAnsi="Book Antiqua"/>
          <w:b/>
        </w:rPr>
      </w:pPr>
    </w:p>
    <w:p w:rsidR="00EC504C" w:rsidRPr="00627233" w:rsidRDefault="00EC504C" w:rsidP="00EC504C">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C504C" w:rsidRPr="00627233" w:rsidRDefault="00EC504C" w:rsidP="00EC504C">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C504C" w:rsidRPr="00627233" w:rsidRDefault="00EC504C" w:rsidP="00EC504C">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C504C" w:rsidRPr="00627233"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EC504C" w:rsidRPr="00627233"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C504C"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C504C" w:rsidRPr="009A6597" w:rsidRDefault="00EC504C" w:rsidP="00EC504C">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EC504C" w:rsidRPr="00627233" w:rsidRDefault="00EC504C" w:rsidP="00EC504C">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C504C" w:rsidRPr="002B062C"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C504C"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C504C" w:rsidRPr="00C14389"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C504C" w:rsidRPr="0054601D"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C504C" w:rsidRPr="00627233" w:rsidRDefault="00EC504C" w:rsidP="00EC504C">
      <w:pPr>
        <w:rPr>
          <w:rStyle w:val="nfase"/>
          <w:rFonts w:ascii="Book Antiqua" w:eastAsia="Book Antiqua" w:hAnsi="Book Antiqua"/>
          <w:i w:val="0"/>
        </w:rPr>
      </w:pPr>
    </w:p>
    <w:p w:rsidR="00EC504C" w:rsidRPr="00627233" w:rsidRDefault="00EC504C" w:rsidP="00EC504C">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C504C" w:rsidRDefault="00EC504C" w:rsidP="00EC504C">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w:t>
      </w:r>
      <w:r w:rsidRPr="00E32266">
        <w:rPr>
          <w:rFonts w:ascii="Book Antiqua" w:eastAsia="Book Antiqua" w:hAnsi="Book Antiqua"/>
        </w:rPr>
        <w:lastRenderedPageBreak/>
        <w:t>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C504C" w:rsidRDefault="00EC504C" w:rsidP="00EC504C">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C504C" w:rsidRPr="00627233" w:rsidRDefault="00EC504C" w:rsidP="00EC504C">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C504C" w:rsidRDefault="00EC504C" w:rsidP="00EC504C">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C504C" w:rsidRPr="00627233" w:rsidRDefault="00EC504C" w:rsidP="00EC504C">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EC504C" w:rsidRDefault="00EC504C" w:rsidP="00EC504C">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C504C" w:rsidRPr="00C179F8" w:rsidRDefault="00EC504C" w:rsidP="00EC504C">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C504C" w:rsidRDefault="00EC504C" w:rsidP="00EC504C">
      <w:pPr>
        <w:ind w:right="-852"/>
        <w:rPr>
          <w:rStyle w:val="nfase"/>
          <w:rFonts w:ascii="Book Antiqua" w:eastAsia="Book Antiqua" w:hAnsi="Book Antiqua"/>
          <w:i w:val="0"/>
        </w:rPr>
      </w:pPr>
    </w:p>
    <w:p w:rsidR="00EC504C" w:rsidRDefault="00EC504C" w:rsidP="00EC504C">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C504C"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 xml:space="preserve">6.1.1 </w:t>
      </w:r>
      <w:r w:rsidRPr="00886206">
        <w:rPr>
          <w:rFonts w:ascii="Book Antiqua" w:eastAsia="Book Antiqua" w:hAnsi="Book Antiqua"/>
          <w:b/>
        </w:rPr>
        <w:t>Deverá ser enviada</w:t>
      </w:r>
      <w:r w:rsidRPr="00886206">
        <w:rPr>
          <w:rFonts w:ascii="Book Antiqua" w:eastAsia="Book Antiqua" w:hAnsi="Book Antiqua"/>
        </w:rPr>
        <w:t>, juntamente com a proposta e os documentos de habilitação:</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6.1.1.1 A</w:t>
      </w:r>
      <w:r w:rsidRPr="00886206">
        <w:rPr>
          <w:rFonts w:ascii="Book Antiqua" w:eastAsia="Book Antiqua" w:hAnsi="Book Antiqua"/>
          <w:b/>
        </w:rPr>
        <w:t xml:space="preserve"> </w:t>
      </w:r>
      <w:r w:rsidRPr="00886206">
        <w:rPr>
          <w:rFonts w:ascii="Book Antiqua" w:hAnsi="Book Antiqua" w:cs="Arial"/>
          <w:b/>
        </w:rPr>
        <w:t xml:space="preserve">Planilha de composição </w:t>
      </w:r>
      <w:r w:rsidRPr="00886206">
        <w:rPr>
          <w:rFonts w:ascii="Book Antiqua" w:eastAsia="Book Antiqua" w:hAnsi="Book Antiqua"/>
          <w:b/>
        </w:rPr>
        <w:t>dos custos unitários</w:t>
      </w:r>
      <w:r w:rsidRPr="00886206">
        <w:rPr>
          <w:rFonts w:ascii="Book Antiqua" w:hAnsi="Book Antiqua" w:cs="Arial"/>
        </w:rPr>
        <w:t>, contendo o descritivo dos itens e os valores unitários, total por item e total global (Planilha de Orçamento disponível nos documentos anexos)</w:t>
      </w:r>
      <w:r w:rsidRPr="00886206">
        <w:rPr>
          <w:rFonts w:ascii="Book Antiqua" w:eastAsia="Book Antiqua" w:hAnsi="Book Antiqua"/>
        </w:rPr>
        <w:t>.</w:t>
      </w:r>
    </w:p>
    <w:p w:rsidR="00EC504C" w:rsidRPr="00886206" w:rsidRDefault="00EC504C" w:rsidP="00EC504C">
      <w:pPr>
        <w:ind w:right="-852"/>
        <w:rPr>
          <w:rFonts w:ascii="Book Antiqua" w:eastAsia="Book Antiqua" w:hAnsi="Book Antiqua"/>
          <w:iCs/>
        </w:rPr>
      </w:pPr>
      <w:r w:rsidRPr="00886206">
        <w:rPr>
          <w:rFonts w:ascii="Book Antiqua" w:hAnsi="Book Antiqua" w:cs="Arial"/>
        </w:rPr>
        <w:t>6.1.1.1.1</w:t>
      </w:r>
      <w:r w:rsidRPr="00886206">
        <w:rPr>
          <w:rFonts w:ascii="Book Antiqua" w:hAnsi="Book Antiqua" w:cs="Arial"/>
          <w:b/>
        </w:rPr>
        <w:t xml:space="preserve"> </w:t>
      </w:r>
      <w:r w:rsidRPr="00886206">
        <w:rPr>
          <w:rFonts w:ascii="Book Antiqua" w:hAnsi="Book Antiqua" w:cs="Arial"/>
        </w:rPr>
        <w:t>A composição dos custos unitários da licitante não poderá ultrapassar o valor unitário e total da Planilha de Orçamento constante nos documentos anexos, elaborada pelo Município.</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 xml:space="preserve">6.1.1.2 O </w:t>
      </w:r>
      <w:r w:rsidRPr="00886206">
        <w:rPr>
          <w:rFonts w:ascii="Book Antiqua" w:hAnsi="Book Antiqua" w:cs="Arial"/>
          <w:b/>
        </w:rPr>
        <w:t>Cronograma físico-financeiro,</w:t>
      </w:r>
      <w:r w:rsidRPr="00886206">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 xml:space="preserve">6.1.1.3 </w:t>
      </w:r>
      <w:r w:rsidRPr="00886206">
        <w:rPr>
          <w:rFonts w:ascii="Book Antiqua" w:hAnsi="Book Antiqua" w:cs="Arial"/>
          <w:b/>
        </w:rPr>
        <w:t>Bonificações e Despesas Indiretas – BDI</w:t>
      </w:r>
      <w:r w:rsidRPr="00886206">
        <w:rPr>
          <w:rFonts w:ascii="Book Antiqua" w:eastAsia="Book Antiqua" w:hAnsi="Book Antiqua"/>
        </w:rPr>
        <w:t xml:space="preserve">, detalhando todos os seus componentes, inclusive em forma percentual. </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6.1.1.3.1 O BDI deverá apresentar a composição de acordo com os parâmetros estabelecidos no Projeto Básico.</w:t>
      </w:r>
    </w:p>
    <w:p w:rsidR="00EC504C" w:rsidRPr="00886206" w:rsidRDefault="00EC504C" w:rsidP="00EC504C">
      <w:pPr>
        <w:ind w:right="-852"/>
        <w:rPr>
          <w:rFonts w:ascii="Book Antiqua" w:eastAsia="Book Antiqua" w:hAnsi="Book Antiqua"/>
          <w:iCs/>
        </w:rPr>
      </w:pPr>
      <w:r w:rsidRPr="00886206">
        <w:rPr>
          <w:rFonts w:ascii="Book Antiqua" w:eastAsia="Book Antiqua" w:hAnsi="Book Antiqua"/>
        </w:rPr>
        <w:t>6.1.1.3.2 As alíquotas de tributos cotadas pelo licitante não podem ser superiores aos limites estabelecidos na legislação tributária.</w:t>
      </w:r>
    </w:p>
    <w:p w:rsidR="00EC504C" w:rsidRPr="00886206" w:rsidRDefault="00EC504C" w:rsidP="00EC504C">
      <w:pPr>
        <w:ind w:right="-852"/>
        <w:rPr>
          <w:rFonts w:ascii="Book Antiqua" w:eastAsia="Book Antiqua" w:hAnsi="Book Antiqua"/>
        </w:rPr>
      </w:pPr>
      <w:r w:rsidRPr="00886206">
        <w:rPr>
          <w:rFonts w:ascii="Book Antiqua" w:eastAsia="Book Antiqua" w:hAnsi="Book Antiqua"/>
        </w:rPr>
        <w:t xml:space="preserve">6.1.1.3.3 </w:t>
      </w:r>
      <w:r w:rsidRPr="00886206">
        <w:rPr>
          <w:rFonts w:ascii="Book Antiqua" w:hAnsi="Book Antiqua" w:cs="Arial"/>
          <w:b/>
        </w:rPr>
        <w:t>Planilha de composição dos encargos sociais</w:t>
      </w:r>
      <w:r w:rsidRPr="00886206">
        <w:rPr>
          <w:rFonts w:ascii="Book Antiqua" w:eastAsia="Book Antiqua" w:hAnsi="Book Antiqua"/>
        </w:rPr>
        <w:t>. (Modelo no Anexo IV).</w:t>
      </w:r>
    </w:p>
    <w:p w:rsidR="00EC504C" w:rsidRPr="00886206" w:rsidRDefault="00EC504C" w:rsidP="00EC504C">
      <w:pPr>
        <w:ind w:right="-852"/>
        <w:rPr>
          <w:rStyle w:val="nfase"/>
          <w:rFonts w:ascii="Book Antiqua" w:eastAsia="Book Antiqua" w:hAnsi="Book Antiqua"/>
          <w:i w:val="0"/>
        </w:rPr>
      </w:pPr>
      <w:r w:rsidRPr="00886206">
        <w:rPr>
          <w:rFonts w:ascii="Book Antiqua" w:eastAsia="Book Antiqua" w:hAnsi="Book Antiqua"/>
        </w:rPr>
        <w:t>6.1.1.3.4</w:t>
      </w:r>
      <w:proofErr w:type="gramStart"/>
      <w:r w:rsidRPr="00886206">
        <w:rPr>
          <w:rFonts w:ascii="Book Antiqua" w:eastAsia="Book Antiqua" w:hAnsi="Book Antiqua"/>
        </w:rPr>
        <w:t xml:space="preserve">  </w:t>
      </w:r>
      <w:proofErr w:type="gramEnd"/>
      <w:r w:rsidRPr="00886206">
        <w:rPr>
          <w:rFonts w:ascii="Book Antiqua" w:eastAsia="Book Antiqua" w:hAnsi="Book Antiqua"/>
        </w:rPr>
        <w:t xml:space="preserve">Caso a licitante esteja impedida ou opte por não realizar a visita técnica conforme termos do Projeto Básico, deve enviar </w:t>
      </w:r>
      <w:r w:rsidRPr="00886206">
        <w:rPr>
          <w:rFonts w:ascii="Book Antiqua" w:eastAsia="Book Antiqua" w:hAnsi="Book Antiqua"/>
          <w:b/>
        </w:rPr>
        <w:t>Declaração de Conhecimento das Condições Inerentes à Natureza do Serviço</w:t>
      </w:r>
      <w:r w:rsidRPr="00886206">
        <w:rPr>
          <w:rFonts w:ascii="Book Antiqua" w:eastAsia="Book Antiqua" w:hAnsi="Book Antiqua"/>
        </w:rPr>
        <w:t>. (Modelo no Anexo V).</w:t>
      </w:r>
    </w:p>
    <w:p w:rsidR="00EC504C" w:rsidRPr="00300530" w:rsidRDefault="00EC504C" w:rsidP="00EC504C">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886206">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sidR="00886206">
        <w:rPr>
          <w:rFonts w:ascii="Book Antiqua" w:eastAsia="Book Antiqua" w:hAnsi="Book Antiqua"/>
          <w:b/>
        </w:rPr>
        <w:t>Termo de Referência</w:t>
      </w:r>
      <w:r w:rsidRPr="00627233">
        <w:rPr>
          <w:rFonts w:ascii="Book Antiqua" w:eastAsia="Book Antiqua" w:hAnsi="Book Antiqua"/>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C504C" w:rsidRPr="00C92616" w:rsidRDefault="00EC504C" w:rsidP="00EC504C">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EC504C" w:rsidRPr="00A8036E" w:rsidRDefault="00EC504C" w:rsidP="00EC504C">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C504C" w:rsidRDefault="00EC504C" w:rsidP="00EC504C">
      <w:pPr>
        <w:ind w:right="-852"/>
        <w:rPr>
          <w:rStyle w:val="nfase"/>
          <w:rFonts w:ascii="Book Antiqua" w:eastAsia="Book Antiqua" w:hAnsi="Book Antiqua"/>
          <w:i w:val="0"/>
        </w:rPr>
      </w:pPr>
    </w:p>
    <w:p w:rsidR="00EC504C" w:rsidRPr="00627233" w:rsidRDefault="00EC504C" w:rsidP="00EC504C">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C504C" w:rsidRDefault="00EC504C" w:rsidP="00EC504C">
      <w:pPr>
        <w:widowControl w:val="0"/>
        <w:rPr>
          <w:rFonts w:ascii="Book Antiqua" w:eastAsia="Book Antiqua" w:hAnsi="Book Antiqua"/>
        </w:rPr>
      </w:pPr>
    </w:p>
    <w:p w:rsidR="00EC504C" w:rsidRPr="00627233" w:rsidRDefault="00EC504C" w:rsidP="00EC504C">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sidR="000D7B76">
        <w:rPr>
          <w:rFonts w:ascii="Book Antiqua" w:eastAsia="Book Antiqua" w:hAnsi="Book Antiqua"/>
          <w:b/>
        </w:rPr>
        <w:t>TERMO DE REFERÊNCIA</w:t>
      </w:r>
      <w:r w:rsidRPr="00627233">
        <w:rPr>
          <w:rFonts w:ascii="Book Antiqua" w:eastAsia="Book Antiqua" w:hAnsi="Book Antiqua"/>
        </w:rPr>
        <w:t>, conforme ANEXO I do Edital.</w:t>
      </w:r>
    </w:p>
    <w:p w:rsidR="00EC504C" w:rsidRDefault="00EC504C" w:rsidP="00EC504C">
      <w:pPr>
        <w:widowControl w:val="0"/>
        <w:rPr>
          <w:rFonts w:ascii="Book Antiqua" w:eastAsia="Book Antiqua" w:hAnsi="Book Antiqua"/>
        </w:rPr>
      </w:pPr>
    </w:p>
    <w:p w:rsidR="00EC504C" w:rsidRPr="00627233" w:rsidRDefault="00EC504C" w:rsidP="00EC504C">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C504C" w:rsidRDefault="00EC504C" w:rsidP="00EC504C">
      <w:pPr>
        <w:ind w:right="-852"/>
        <w:rPr>
          <w:rStyle w:val="nfase"/>
          <w:rFonts w:ascii="Book Antiqua" w:eastAsia="Book Antiqua" w:hAnsi="Book Antiqua"/>
          <w:i w:val="0"/>
        </w:rPr>
      </w:pPr>
    </w:p>
    <w:p w:rsidR="00EC504C" w:rsidRPr="00E0044D" w:rsidRDefault="00EC504C" w:rsidP="00EC504C">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C504C" w:rsidRDefault="00EC504C" w:rsidP="00EC504C">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C504C" w:rsidRPr="00E0044D" w:rsidRDefault="00EC504C" w:rsidP="00EC504C">
      <w:pPr>
        <w:widowControl w:val="0"/>
        <w:ind w:right="-852"/>
        <w:rPr>
          <w:rFonts w:ascii="Book Antiqua" w:eastAsia="Book Antiqua" w:hAnsi="Book Antiqua"/>
          <w:bCs/>
        </w:rPr>
      </w:pPr>
    </w:p>
    <w:p w:rsidR="00EC504C" w:rsidRPr="000D7B76" w:rsidRDefault="00EC504C" w:rsidP="00EC504C">
      <w:pPr>
        <w:widowControl w:val="0"/>
        <w:ind w:left="-284" w:hanging="284"/>
        <w:rPr>
          <w:rFonts w:ascii="Book Antiqua" w:eastAsia="Book Antiqua" w:hAnsi="Book Antiqua"/>
        </w:rPr>
      </w:pPr>
      <w:r w:rsidRPr="000D7B76">
        <w:rPr>
          <w:rFonts w:ascii="Book Antiqua" w:eastAsia="Book Antiqua" w:hAnsi="Book Antiqua"/>
          <w:b/>
        </w:rPr>
        <w:lastRenderedPageBreak/>
        <w:t>a)</w:t>
      </w:r>
      <w:r w:rsidRPr="000D7B76">
        <w:rPr>
          <w:rFonts w:ascii="Book Antiqua" w:eastAsia="Book Antiqua" w:hAnsi="Book Antiqua"/>
        </w:rPr>
        <w:t xml:space="preserve"> </w:t>
      </w:r>
      <w:r w:rsidRPr="000D7B76">
        <w:rPr>
          <w:rFonts w:ascii="Book Antiqua" w:eastAsia="Book Antiqua" w:hAnsi="Book Antiqua"/>
          <w:b/>
        </w:rPr>
        <w:t>V</w:t>
      </w:r>
      <w:r w:rsidR="000D7B76" w:rsidRPr="000D7B76">
        <w:rPr>
          <w:rFonts w:ascii="Book Antiqua" w:eastAsia="Book Antiqua" w:hAnsi="Book Antiqua"/>
          <w:b/>
        </w:rPr>
        <w:t>alor do item (Global)</w:t>
      </w:r>
      <w:r w:rsidRPr="000D7B76">
        <w:rPr>
          <w:rFonts w:ascii="Book Antiqua" w:eastAsia="Book Antiqua" w:hAnsi="Book Antiqua"/>
        </w:rPr>
        <w:t xml:space="preserve">; </w:t>
      </w:r>
    </w:p>
    <w:p w:rsidR="00EC504C" w:rsidRDefault="00EC504C" w:rsidP="000D7B76">
      <w:pPr>
        <w:widowControl w:val="0"/>
        <w:ind w:left="0" w:right="-852"/>
        <w:rPr>
          <w:rFonts w:ascii="Book Antiqua" w:eastAsia="Book Antiqua" w:hAnsi="Book Antiqua"/>
          <w:bCs/>
        </w:rPr>
      </w:pP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C504C" w:rsidRDefault="00EC504C" w:rsidP="00EC504C">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0D7B76">
        <w:rPr>
          <w:rFonts w:ascii="Book Antiqua" w:eastAsia="Book Antiqua" w:hAnsi="Book Antiqua"/>
          <w:b/>
        </w:rPr>
        <w:t>2</w:t>
      </w:r>
      <w:proofErr w:type="gramEnd"/>
      <w:r w:rsidRPr="000D7B76">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C504C" w:rsidRDefault="00EC504C" w:rsidP="00EC504C">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C504C" w:rsidRPr="00CE6480" w:rsidRDefault="00EC504C" w:rsidP="00EC504C">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EC504C" w:rsidRDefault="00EC504C" w:rsidP="00EC504C">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C504C" w:rsidRDefault="00EC504C" w:rsidP="00EC504C">
      <w:pPr>
        <w:widowControl w:val="0"/>
        <w:ind w:right="-852"/>
        <w:rPr>
          <w:rFonts w:ascii="Book Antiqua" w:eastAsia="Book Antiqua" w:hAnsi="Book Antiqua"/>
          <w:bCs/>
        </w:rPr>
      </w:pPr>
    </w:p>
    <w:p w:rsidR="00EC504C" w:rsidRPr="00627233" w:rsidRDefault="00EC504C" w:rsidP="00EC504C">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C504C" w:rsidRDefault="00EC504C" w:rsidP="00EC504C">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C504C" w:rsidRDefault="00EC504C" w:rsidP="00EC504C">
      <w:pPr>
        <w:widowControl w:val="0"/>
        <w:ind w:right="-852"/>
        <w:rPr>
          <w:rFonts w:ascii="Book Antiqua" w:eastAsia="Book Antiqua" w:hAnsi="Book Antiqua"/>
        </w:rPr>
      </w:pPr>
    </w:p>
    <w:p w:rsidR="00EC504C" w:rsidRDefault="00EC504C" w:rsidP="00EC504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C504C" w:rsidRPr="003C0111" w:rsidRDefault="00EC504C" w:rsidP="00EC504C">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C504C" w:rsidRPr="00C91691" w:rsidRDefault="00EC504C" w:rsidP="00EC504C">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w:t>
      </w:r>
      <w:r w:rsidRPr="00C91691">
        <w:rPr>
          <w:rFonts w:ascii="Book Antiqua" w:eastAsia="Book Antiqua" w:hAnsi="Book Antiqua"/>
          <w:color w:val="000000" w:themeColor="text1"/>
        </w:rPr>
        <w:lastRenderedPageBreak/>
        <w:t xml:space="preserve">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C504C" w:rsidRDefault="00EC504C" w:rsidP="00EC504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C504C" w:rsidRDefault="00EC504C" w:rsidP="00EC504C">
      <w:pPr>
        <w:rPr>
          <w:rFonts w:ascii="Book Antiqua" w:eastAsia="Book Antiqua" w:hAnsi="Book Antiqua"/>
          <w:color w:val="000000" w:themeColor="text1"/>
        </w:rPr>
      </w:pPr>
    </w:p>
    <w:p w:rsidR="00EC504C" w:rsidRPr="007718F0" w:rsidRDefault="00EC504C" w:rsidP="00EC504C">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C504C"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C504C" w:rsidRPr="00CC44CF" w:rsidRDefault="00EC504C" w:rsidP="00EC504C">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C504C" w:rsidRPr="00CC44CF" w:rsidRDefault="00EC504C" w:rsidP="00EC504C">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C504C" w:rsidRPr="007718F0" w:rsidRDefault="00EC504C" w:rsidP="00EC504C">
      <w:pPr>
        <w:pStyle w:val="Corpodetexto3"/>
        <w:spacing w:after="0"/>
        <w:contextualSpacing/>
        <w:rPr>
          <w:rFonts w:ascii="Book Antiqua" w:hAnsi="Book Antiqua" w:cstheme="minorHAnsi"/>
          <w:sz w:val="22"/>
          <w:szCs w:val="22"/>
        </w:rPr>
      </w:pPr>
    </w:p>
    <w:p w:rsidR="00EC504C" w:rsidRPr="007718F0" w:rsidRDefault="00EC504C" w:rsidP="00EC504C">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C504C" w:rsidRPr="007718F0" w:rsidRDefault="00EC504C" w:rsidP="00EC504C">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C504C" w:rsidRPr="001774B1" w:rsidRDefault="00EC504C" w:rsidP="00EC504C">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EC504C" w:rsidRDefault="00EC504C" w:rsidP="00EC504C">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EC504C" w:rsidRDefault="00EC504C" w:rsidP="00EC504C">
      <w:pPr>
        <w:pStyle w:val="Corpodetexto3"/>
        <w:spacing w:after="0"/>
        <w:contextualSpacing/>
        <w:rPr>
          <w:rFonts w:ascii="Book Antiqua" w:hAnsi="Book Antiqua" w:cstheme="minorHAnsi"/>
          <w:bCs/>
          <w:sz w:val="22"/>
          <w:szCs w:val="22"/>
          <w:lang w:val="pt-BR"/>
        </w:rPr>
      </w:pPr>
    </w:p>
    <w:p w:rsidR="00EC504C" w:rsidRPr="000D7B7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Pr>
          <w:rFonts w:ascii="Book Antiqua" w:eastAsia="Book Antiqua" w:hAnsi="Book Antiqua"/>
          <w:b/>
          <w:color w:val="FF0000"/>
        </w:rPr>
        <w:t xml:space="preserve">  </w:t>
      </w:r>
      <w:r w:rsidRPr="000D7B76">
        <w:rPr>
          <w:rFonts w:ascii="Book Antiqua" w:eastAsia="Book Antiqua" w:hAnsi="Book Antiqua"/>
          <w:b/>
        </w:rPr>
        <w:t>8.3</w:t>
      </w:r>
      <w:proofErr w:type="gramStart"/>
      <w:r w:rsidRPr="000D7B76">
        <w:rPr>
          <w:rFonts w:ascii="Book Antiqua" w:eastAsia="Book Antiqua" w:hAnsi="Book Antiqua"/>
          <w:b/>
        </w:rPr>
        <w:t xml:space="preserve">  </w:t>
      </w:r>
      <w:proofErr w:type="gramEnd"/>
      <w:r w:rsidRPr="000D7B76">
        <w:rPr>
          <w:rFonts w:ascii="Book Antiqua" w:eastAsia="Book Antiqua" w:hAnsi="Book Antiqua"/>
          <w:b/>
        </w:rPr>
        <w:t>QUALIFICAÇÃO ECONÔMICO-FINANCEIRA</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DB707E">
        <w:rPr>
          <w:rFonts w:ascii="Book Antiqua" w:eastAsiaTheme="minorHAnsi" w:hAnsi="Book Antiqua" w:cstheme="minorBidi"/>
          <w:b/>
        </w:rPr>
        <w:t>8.3.1</w:t>
      </w:r>
      <w:r w:rsidRPr="00DB707E">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DB707E">
        <w:rPr>
          <w:rFonts w:ascii="Book Antiqua" w:hAnsi="Book Antiqua"/>
          <w:b/>
        </w:rPr>
        <w:t xml:space="preserve">8.3.2 </w:t>
      </w:r>
      <w:r w:rsidRPr="00DB707E">
        <w:rPr>
          <w:rFonts w:ascii="Book Antiqua" w:eastAsia="Book Antiqua" w:hAnsi="Book Antiqua" w:cstheme="minorBidi"/>
        </w:rPr>
        <w:t xml:space="preserve">Balanço Patrimonial e demonstrações contábeis </w:t>
      </w:r>
      <w:r w:rsidRPr="00DB707E">
        <w:rPr>
          <w:rFonts w:ascii="Book Antiqua" w:eastAsia="Book Antiqua" w:hAnsi="Book Antiqua" w:cstheme="minorBidi"/>
          <w:b/>
        </w:rPr>
        <w:t>do último exercício social</w:t>
      </w:r>
      <w:r w:rsidRPr="00DB707E">
        <w:rPr>
          <w:rFonts w:ascii="Book Antiqua" w:eastAsia="Book Antiqua" w:hAnsi="Book Antiqua" w:cstheme="minorBidi"/>
        </w:rPr>
        <w:t xml:space="preserve">, já exigíveis e apresentados na forma da Lei, que comprovem a boa situação financeira da empresa, conforme índices </w:t>
      </w:r>
      <w:r w:rsidRPr="00DB707E">
        <w:rPr>
          <w:rFonts w:ascii="Book Antiqua" w:eastAsia="Book Antiqua" w:hAnsi="Book Antiqua" w:cstheme="minorBidi"/>
        </w:rPr>
        <w:lastRenderedPageBreak/>
        <w:t xml:space="preserve">descritos a seguir, vedada a sua substituição por balancetes ou balanços provisórios, podendo ser atualizado por índices oficiais quando encerrada há mais de 03 (três) meses da data de apresentação da proposta.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EC504C" w:rsidRPr="00DB707E" w:rsidRDefault="00EC504C" w:rsidP="00EC504C">
      <w:pPr>
        <w:pStyle w:val="PargrafodaLista"/>
        <w:widowControl w:val="0"/>
        <w:numPr>
          <w:ilvl w:val="0"/>
          <w:numId w:val="38"/>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DB707E">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EC504C" w:rsidRPr="00DB707E" w:rsidRDefault="00EC504C" w:rsidP="00EC504C">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DB707E">
        <w:rPr>
          <w:rFonts w:ascii="Book Antiqua" w:eastAsia="Book Antiqua" w:hAnsi="Book Antiqua"/>
          <w:b/>
        </w:rPr>
        <w:t>8.3.2.1</w:t>
      </w:r>
      <w:r w:rsidRPr="00DB707E">
        <w:rPr>
          <w:rFonts w:ascii="Book Antiqua" w:eastAsia="Book Antiqua" w:hAnsi="Book Antiqua"/>
        </w:rPr>
        <w:t xml:space="preserve"> O Balanço Patrimonial solicitado deverá ser acompanhado da demonstração dos cálculos dos índices abaixo mencionados:</w:t>
      </w: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w:p>
    <w:p w:rsidR="00EC504C" w:rsidRPr="00DB707E" w:rsidRDefault="00EC504C" w:rsidP="00EC504C">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Geral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EC504C" w:rsidRPr="00DB707E" w:rsidRDefault="00EC504C" w:rsidP="00EC504C">
      <w:pPr>
        <w:pStyle w:val="PargrafodaLista"/>
        <w:spacing w:before="198" w:line="254" w:lineRule="auto"/>
        <w:ind w:left="-567" w:right="-1134"/>
        <w:rPr>
          <w:rFonts w:ascii="Book Antiqua" w:eastAsia="Book Antiqua" w:hAnsi="Book Antiqua" w:cstheme="minorBidi"/>
        </w:rPr>
      </w:pPr>
    </w:p>
    <w:p w:rsidR="00EC504C" w:rsidRPr="00DB707E" w:rsidRDefault="00EC504C" w:rsidP="00EC504C">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Corrente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EC504C" w:rsidRPr="00DB707E" w:rsidRDefault="00EC504C" w:rsidP="00EC504C">
      <w:pPr>
        <w:pStyle w:val="PargrafodaLista"/>
        <w:spacing w:before="198" w:line="254" w:lineRule="auto"/>
        <w:ind w:left="-567" w:right="-1134"/>
        <w:rPr>
          <w:rFonts w:ascii="Book Antiqua" w:eastAsia="Book Antiqua" w:hAnsi="Book Antiqua" w:cstheme="minorBidi"/>
        </w:rPr>
      </w:pPr>
    </w:p>
    <w:p w:rsidR="00EC504C" w:rsidRPr="00DB707E" w:rsidRDefault="00EC504C" w:rsidP="00EC504C">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8.3.2.2</w:t>
      </w:r>
      <w:r w:rsidRPr="00DB707E">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EC504C" w:rsidRPr="00DB707E" w:rsidRDefault="00EC504C" w:rsidP="00EC504C">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8.3.2.3</w:t>
      </w:r>
      <w:r w:rsidRPr="00DB707E">
        <w:rPr>
          <w:rFonts w:ascii="Book Antiqua" w:eastAsia="Book Antiqua" w:hAnsi="Book Antiqua" w:cstheme="minorBidi"/>
        </w:rPr>
        <w:t xml:space="preserve"> Demonstração do Resultado do Exercício (DRE) relativa ao último exercício social exigível, apresentado na forma da lei. </w:t>
      </w:r>
    </w:p>
    <w:p w:rsidR="00EC504C" w:rsidRPr="00CA1897"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color w:val="FF0000"/>
        </w:rPr>
      </w:pPr>
      <w:r w:rsidRPr="00DB707E">
        <w:rPr>
          <w:rFonts w:ascii="Book Antiqua" w:eastAsia="Book Antiqua" w:hAnsi="Book Antiqua"/>
          <w:b/>
        </w:rPr>
        <w:t>8.3.2.4</w:t>
      </w:r>
      <w:r w:rsidRPr="00DB707E">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EC504C" w:rsidRPr="00627233" w:rsidRDefault="00EC504C" w:rsidP="00EC504C">
      <w:pPr>
        <w:widowControl w:val="0"/>
        <w:ind w:left="0" w:right="-852"/>
        <w:rPr>
          <w:rFonts w:ascii="Book Antiqua" w:hAnsi="Book Antiqua" w:cs="Book Antiqua"/>
          <w:bCs/>
        </w:rPr>
      </w:pPr>
    </w:p>
    <w:p w:rsidR="00EC504C" w:rsidRPr="00F80312" w:rsidRDefault="00EC504C" w:rsidP="00EC504C">
      <w:pPr>
        <w:widowControl w:val="0"/>
        <w:ind w:right="-852"/>
        <w:rPr>
          <w:rFonts w:ascii="Book Antiqua" w:eastAsia="Book Antiqua" w:hAnsi="Book Antiqua"/>
          <w:b/>
        </w:rPr>
      </w:pPr>
      <w:r w:rsidRPr="00F80312">
        <w:rPr>
          <w:rFonts w:ascii="Book Antiqua" w:eastAsia="Book Antiqua" w:hAnsi="Book Antiqua"/>
          <w:b/>
        </w:rPr>
        <w:t>8.4 DA QUALIFICAÇÃO TÉCNICA</w:t>
      </w:r>
    </w:p>
    <w:p w:rsidR="00EC504C" w:rsidRPr="00DB707E" w:rsidRDefault="00EC504C" w:rsidP="00EC504C">
      <w:pPr>
        <w:widowControl w:val="0"/>
        <w:ind w:right="-852"/>
        <w:rPr>
          <w:rFonts w:ascii="Book Antiqua" w:eastAsia="Book Antiqua" w:hAnsi="Book Antiqua"/>
        </w:rPr>
      </w:pPr>
      <w:r w:rsidRPr="00DB707E">
        <w:rPr>
          <w:rFonts w:ascii="Book Antiqua" w:eastAsia="Book Antiqua" w:hAnsi="Book Antiqua"/>
        </w:rPr>
        <w:t>8.4.1 – Capacidade técnico-operacional:</w:t>
      </w:r>
    </w:p>
    <w:p w:rsidR="00EC504C" w:rsidRPr="00DB707E" w:rsidRDefault="00EC504C" w:rsidP="00EC504C">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F80312">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um ou mais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EC504C" w:rsidRPr="00DB707E" w:rsidRDefault="00EC504C" w:rsidP="00EC504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EC504C" w:rsidRPr="00E04024" w:rsidTr="00720E8A">
        <w:trPr>
          <w:trHeight w:val="248"/>
          <w:jc w:val="center"/>
        </w:trPr>
        <w:tc>
          <w:tcPr>
            <w:tcW w:w="908" w:type="dxa"/>
            <w:shd w:val="clear" w:color="auto" w:fill="auto"/>
            <w:vAlign w:val="center"/>
          </w:tcPr>
          <w:p w:rsidR="00EC504C" w:rsidRPr="00E04024" w:rsidRDefault="00EC504C" w:rsidP="00720E8A">
            <w:pPr>
              <w:jc w:val="center"/>
              <w:rPr>
                <w:rFonts w:ascii="Book Antiqua" w:hAnsi="Book Antiqua" w:cs="Arial"/>
                <w:b/>
              </w:rPr>
            </w:pPr>
            <w:r w:rsidRPr="00E04024">
              <w:rPr>
                <w:rFonts w:ascii="Book Antiqua" w:hAnsi="Book Antiqua" w:cs="Arial"/>
                <w:b/>
              </w:rPr>
              <w:t>Item</w:t>
            </w:r>
          </w:p>
        </w:tc>
        <w:tc>
          <w:tcPr>
            <w:tcW w:w="5278" w:type="dxa"/>
            <w:shd w:val="clear" w:color="auto" w:fill="auto"/>
            <w:vAlign w:val="center"/>
          </w:tcPr>
          <w:p w:rsidR="00EC504C" w:rsidRPr="00E04024" w:rsidRDefault="00EC504C" w:rsidP="00720E8A">
            <w:pPr>
              <w:jc w:val="center"/>
              <w:rPr>
                <w:rFonts w:ascii="Book Antiqua" w:hAnsi="Book Antiqua" w:cs="Arial"/>
                <w:b/>
              </w:rPr>
            </w:pPr>
            <w:r w:rsidRPr="00E04024">
              <w:rPr>
                <w:rFonts w:ascii="Book Antiqua" w:hAnsi="Book Antiqua" w:cs="Arial"/>
                <w:b/>
              </w:rPr>
              <w:t>Descrição</w:t>
            </w:r>
          </w:p>
        </w:tc>
        <w:tc>
          <w:tcPr>
            <w:tcW w:w="1333" w:type="dxa"/>
            <w:shd w:val="clear" w:color="auto" w:fill="auto"/>
            <w:vAlign w:val="center"/>
          </w:tcPr>
          <w:p w:rsidR="00EC504C" w:rsidRPr="00E04024" w:rsidRDefault="00EC504C" w:rsidP="00720E8A">
            <w:pPr>
              <w:jc w:val="center"/>
              <w:rPr>
                <w:rFonts w:ascii="Book Antiqua" w:hAnsi="Book Antiqua" w:cs="Arial"/>
                <w:b/>
              </w:rPr>
            </w:pPr>
            <w:r w:rsidRPr="00E04024">
              <w:rPr>
                <w:rFonts w:ascii="Book Antiqua" w:hAnsi="Book Antiqua" w:cs="Arial"/>
                <w:b/>
              </w:rPr>
              <w:t>Quantidade</w:t>
            </w:r>
          </w:p>
        </w:tc>
        <w:tc>
          <w:tcPr>
            <w:tcW w:w="1202" w:type="dxa"/>
            <w:shd w:val="clear" w:color="auto" w:fill="auto"/>
            <w:vAlign w:val="center"/>
          </w:tcPr>
          <w:p w:rsidR="00EC504C" w:rsidRPr="00E04024" w:rsidRDefault="00EC504C" w:rsidP="00720E8A">
            <w:pPr>
              <w:jc w:val="center"/>
              <w:rPr>
                <w:rFonts w:ascii="Book Antiqua" w:hAnsi="Book Antiqua" w:cs="Arial"/>
                <w:b/>
              </w:rPr>
            </w:pPr>
            <w:r w:rsidRPr="00E04024">
              <w:rPr>
                <w:rFonts w:ascii="Book Antiqua" w:hAnsi="Book Antiqua" w:cs="Arial"/>
                <w:b/>
              </w:rPr>
              <w:t>Unidade</w:t>
            </w:r>
          </w:p>
        </w:tc>
      </w:tr>
      <w:tr w:rsidR="00EC504C" w:rsidRPr="00E04024" w:rsidTr="00720E8A">
        <w:trPr>
          <w:trHeight w:val="270"/>
          <w:jc w:val="center"/>
        </w:trPr>
        <w:tc>
          <w:tcPr>
            <w:tcW w:w="908" w:type="dxa"/>
            <w:shd w:val="clear" w:color="auto" w:fill="auto"/>
            <w:vAlign w:val="center"/>
          </w:tcPr>
          <w:p w:rsidR="00EC504C" w:rsidRPr="00E04024" w:rsidRDefault="00EC504C" w:rsidP="00720E8A">
            <w:pPr>
              <w:jc w:val="center"/>
              <w:rPr>
                <w:rFonts w:ascii="Book Antiqua" w:hAnsi="Book Antiqua" w:cs="Arial"/>
              </w:rPr>
            </w:pPr>
            <w:proofErr w:type="gramStart"/>
            <w:r w:rsidRPr="00E04024">
              <w:rPr>
                <w:rFonts w:ascii="Book Antiqua" w:hAnsi="Book Antiqua" w:cs="Arial"/>
              </w:rPr>
              <w:t>1</w:t>
            </w:r>
            <w:proofErr w:type="gramEnd"/>
          </w:p>
        </w:tc>
        <w:tc>
          <w:tcPr>
            <w:tcW w:w="5278" w:type="dxa"/>
            <w:shd w:val="clear" w:color="auto" w:fill="auto"/>
            <w:vAlign w:val="center"/>
          </w:tcPr>
          <w:p w:rsidR="00EC504C" w:rsidRPr="00E04024" w:rsidRDefault="00F80312" w:rsidP="00720E8A">
            <w:pPr>
              <w:jc w:val="center"/>
              <w:rPr>
                <w:rFonts w:ascii="Book Antiqua" w:hAnsi="Book Antiqua" w:cs="Arial"/>
              </w:rPr>
            </w:pPr>
            <w:r w:rsidRPr="00E04024">
              <w:rPr>
                <w:rFonts w:ascii="Book Antiqua" w:hAnsi="Book Antiqua" w:cs="Arial"/>
              </w:rPr>
              <w:t>Estruturas de concreto</w:t>
            </w:r>
          </w:p>
        </w:tc>
        <w:tc>
          <w:tcPr>
            <w:tcW w:w="1333" w:type="dxa"/>
            <w:shd w:val="clear" w:color="auto" w:fill="auto"/>
            <w:vAlign w:val="center"/>
          </w:tcPr>
          <w:p w:rsidR="00EC504C" w:rsidRPr="00E04024" w:rsidRDefault="00F80312" w:rsidP="00720E8A">
            <w:pPr>
              <w:jc w:val="center"/>
              <w:rPr>
                <w:rFonts w:ascii="Book Antiqua" w:hAnsi="Book Antiqua" w:cs="Arial"/>
              </w:rPr>
            </w:pPr>
            <w:r w:rsidRPr="00E04024">
              <w:rPr>
                <w:rFonts w:ascii="Book Antiqua" w:hAnsi="Book Antiqua" w:cs="Arial"/>
              </w:rPr>
              <w:t>1,3</w:t>
            </w:r>
          </w:p>
        </w:tc>
        <w:tc>
          <w:tcPr>
            <w:tcW w:w="1202" w:type="dxa"/>
            <w:shd w:val="clear" w:color="auto" w:fill="auto"/>
            <w:vAlign w:val="center"/>
          </w:tcPr>
          <w:p w:rsidR="00EC504C" w:rsidRPr="00E04024" w:rsidRDefault="00F80312" w:rsidP="00720E8A">
            <w:pPr>
              <w:jc w:val="center"/>
              <w:rPr>
                <w:rFonts w:ascii="Book Antiqua" w:hAnsi="Book Antiqua" w:cs="Arial"/>
              </w:rPr>
            </w:pPr>
            <w:proofErr w:type="gramStart"/>
            <w:r w:rsidRPr="00E04024">
              <w:rPr>
                <w:rFonts w:ascii="Book Antiqua" w:hAnsi="Book Antiqua" w:cs="Arial"/>
              </w:rPr>
              <w:t>m³</w:t>
            </w:r>
            <w:proofErr w:type="gramEnd"/>
          </w:p>
        </w:tc>
      </w:tr>
      <w:tr w:rsidR="00EC504C" w:rsidRPr="00E04024" w:rsidTr="00720E8A">
        <w:trPr>
          <w:trHeight w:val="28"/>
          <w:jc w:val="center"/>
        </w:trPr>
        <w:tc>
          <w:tcPr>
            <w:tcW w:w="908" w:type="dxa"/>
            <w:shd w:val="clear" w:color="auto" w:fill="auto"/>
            <w:vAlign w:val="center"/>
          </w:tcPr>
          <w:p w:rsidR="00EC504C" w:rsidRPr="00E04024" w:rsidRDefault="00EC504C" w:rsidP="00720E8A">
            <w:pPr>
              <w:jc w:val="center"/>
              <w:rPr>
                <w:rFonts w:ascii="Book Antiqua" w:hAnsi="Book Antiqua" w:cs="Arial"/>
              </w:rPr>
            </w:pPr>
            <w:proofErr w:type="gramStart"/>
            <w:r w:rsidRPr="00E04024">
              <w:rPr>
                <w:rFonts w:ascii="Book Antiqua" w:hAnsi="Book Antiqua" w:cs="Arial"/>
              </w:rPr>
              <w:t>2</w:t>
            </w:r>
            <w:proofErr w:type="gramEnd"/>
          </w:p>
        </w:tc>
        <w:tc>
          <w:tcPr>
            <w:tcW w:w="5278" w:type="dxa"/>
            <w:shd w:val="clear" w:color="auto" w:fill="auto"/>
            <w:vAlign w:val="center"/>
          </w:tcPr>
          <w:p w:rsidR="00EC504C" w:rsidRPr="00E04024" w:rsidRDefault="00F80312" w:rsidP="00F80312">
            <w:pPr>
              <w:jc w:val="center"/>
              <w:rPr>
                <w:rFonts w:ascii="Book Antiqua" w:hAnsi="Book Antiqua" w:cs="Arial"/>
              </w:rPr>
            </w:pPr>
            <w:proofErr w:type="spellStart"/>
            <w:r w:rsidRPr="00E04024">
              <w:rPr>
                <w:rFonts w:ascii="Book Antiqua" w:hAnsi="Book Antiqua" w:cs="Arial"/>
              </w:rPr>
              <w:t>Telhamento</w:t>
            </w:r>
            <w:proofErr w:type="spellEnd"/>
            <w:r w:rsidRPr="00E04024">
              <w:rPr>
                <w:rFonts w:ascii="Book Antiqua" w:hAnsi="Book Antiqua" w:cs="Arial"/>
              </w:rPr>
              <w:t xml:space="preserve"> com telha </w:t>
            </w:r>
            <w:proofErr w:type="spellStart"/>
            <w:r w:rsidRPr="00E04024">
              <w:rPr>
                <w:rFonts w:ascii="Book Antiqua" w:hAnsi="Book Antiqua" w:cs="Arial"/>
              </w:rPr>
              <w:t>aluzinco</w:t>
            </w:r>
            <w:proofErr w:type="spellEnd"/>
            <w:r w:rsidRPr="00E04024">
              <w:rPr>
                <w:rFonts w:ascii="Book Antiqua" w:hAnsi="Book Antiqua" w:cs="Arial"/>
              </w:rPr>
              <w:t xml:space="preserve"> sanduíche</w:t>
            </w:r>
            <w:r w:rsidR="00EC504C" w:rsidRPr="00E04024">
              <w:rPr>
                <w:rFonts w:ascii="Book Antiqua" w:hAnsi="Book Antiqua" w:cs="Arial"/>
              </w:rPr>
              <w:t xml:space="preserve"> </w:t>
            </w:r>
          </w:p>
        </w:tc>
        <w:tc>
          <w:tcPr>
            <w:tcW w:w="1333" w:type="dxa"/>
            <w:shd w:val="clear" w:color="auto" w:fill="auto"/>
            <w:vAlign w:val="center"/>
          </w:tcPr>
          <w:p w:rsidR="00EC504C" w:rsidRPr="00E04024" w:rsidRDefault="00F80312" w:rsidP="00720E8A">
            <w:pPr>
              <w:jc w:val="center"/>
              <w:rPr>
                <w:rFonts w:ascii="Book Antiqua" w:hAnsi="Book Antiqua" w:cs="Arial"/>
              </w:rPr>
            </w:pPr>
            <w:r w:rsidRPr="00E04024">
              <w:rPr>
                <w:rFonts w:ascii="Book Antiqua" w:hAnsi="Book Antiqua" w:cs="Arial"/>
              </w:rPr>
              <w:t>154,53</w:t>
            </w:r>
          </w:p>
        </w:tc>
        <w:tc>
          <w:tcPr>
            <w:tcW w:w="1202" w:type="dxa"/>
            <w:shd w:val="clear" w:color="auto" w:fill="auto"/>
            <w:vAlign w:val="center"/>
          </w:tcPr>
          <w:p w:rsidR="00EC504C" w:rsidRPr="00E04024" w:rsidRDefault="00EC504C" w:rsidP="00720E8A">
            <w:pPr>
              <w:jc w:val="center"/>
              <w:rPr>
                <w:rFonts w:ascii="Book Antiqua" w:hAnsi="Book Antiqua" w:cs="Arial"/>
              </w:rPr>
            </w:pPr>
            <w:proofErr w:type="gramStart"/>
            <w:r w:rsidRPr="00E04024">
              <w:rPr>
                <w:rFonts w:ascii="Book Antiqua" w:hAnsi="Book Antiqua" w:cs="Arial"/>
              </w:rPr>
              <w:t>m²</w:t>
            </w:r>
            <w:proofErr w:type="gramEnd"/>
          </w:p>
        </w:tc>
      </w:tr>
      <w:tr w:rsidR="00EC504C" w:rsidRPr="00E04024" w:rsidTr="00720E8A">
        <w:trPr>
          <w:trHeight w:val="28"/>
          <w:jc w:val="center"/>
        </w:trPr>
        <w:tc>
          <w:tcPr>
            <w:tcW w:w="908" w:type="dxa"/>
            <w:shd w:val="clear" w:color="auto" w:fill="auto"/>
            <w:vAlign w:val="center"/>
          </w:tcPr>
          <w:p w:rsidR="00EC504C" w:rsidRPr="00E04024" w:rsidRDefault="00EC504C" w:rsidP="00720E8A">
            <w:pPr>
              <w:jc w:val="center"/>
              <w:rPr>
                <w:rFonts w:ascii="Book Antiqua" w:hAnsi="Book Antiqua" w:cs="Arial"/>
              </w:rPr>
            </w:pPr>
            <w:proofErr w:type="gramStart"/>
            <w:r w:rsidRPr="00E04024">
              <w:rPr>
                <w:rFonts w:ascii="Book Antiqua" w:hAnsi="Book Antiqua" w:cs="Arial"/>
              </w:rPr>
              <w:t>3</w:t>
            </w:r>
            <w:proofErr w:type="gramEnd"/>
          </w:p>
        </w:tc>
        <w:tc>
          <w:tcPr>
            <w:tcW w:w="5278" w:type="dxa"/>
            <w:shd w:val="clear" w:color="auto" w:fill="auto"/>
            <w:vAlign w:val="center"/>
          </w:tcPr>
          <w:p w:rsidR="00EC504C" w:rsidRPr="00E04024" w:rsidRDefault="00F80312" w:rsidP="00720E8A">
            <w:pPr>
              <w:jc w:val="center"/>
              <w:rPr>
                <w:rFonts w:ascii="Book Antiqua" w:hAnsi="Book Antiqua" w:cs="Arial"/>
              </w:rPr>
            </w:pPr>
            <w:r w:rsidRPr="00E04024">
              <w:rPr>
                <w:rFonts w:ascii="Book Antiqua" w:hAnsi="Book Antiqua" w:cs="Arial"/>
              </w:rPr>
              <w:t xml:space="preserve">Pintura </w:t>
            </w:r>
            <w:proofErr w:type="spellStart"/>
            <w:r w:rsidRPr="00E04024">
              <w:rPr>
                <w:rFonts w:ascii="Book Antiqua" w:hAnsi="Book Antiqua" w:cs="Arial"/>
              </w:rPr>
              <w:t>latex</w:t>
            </w:r>
            <w:proofErr w:type="spellEnd"/>
            <w:r w:rsidRPr="00E04024">
              <w:rPr>
                <w:rFonts w:ascii="Book Antiqua" w:hAnsi="Book Antiqua" w:cs="Arial"/>
              </w:rPr>
              <w:t xml:space="preserve"> acrílica</w:t>
            </w:r>
          </w:p>
        </w:tc>
        <w:tc>
          <w:tcPr>
            <w:tcW w:w="1333" w:type="dxa"/>
            <w:shd w:val="clear" w:color="auto" w:fill="auto"/>
            <w:vAlign w:val="center"/>
          </w:tcPr>
          <w:p w:rsidR="00EC504C" w:rsidRPr="00E04024" w:rsidRDefault="00F80312" w:rsidP="00720E8A">
            <w:pPr>
              <w:jc w:val="center"/>
              <w:rPr>
                <w:rFonts w:ascii="Book Antiqua" w:hAnsi="Book Antiqua" w:cs="Arial"/>
              </w:rPr>
            </w:pPr>
            <w:r w:rsidRPr="00E04024">
              <w:rPr>
                <w:rFonts w:ascii="Book Antiqua" w:hAnsi="Book Antiqua" w:cs="Arial"/>
              </w:rPr>
              <w:t>359</w:t>
            </w:r>
          </w:p>
        </w:tc>
        <w:tc>
          <w:tcPr>
            <w:tcW w:w="1202" w:type="dxa"/>
            <w:shd w:val="clear" w:color="auto" w:fill="auto"/>
            <w:vAlign w:val="center"/>
          </w:tcPr>
          <w:p w:rsidR="00EC504C" w:rsidRPr="00E04024" w:rsidRDefault="00EC504C" w:rsidP="00720E8A">
            <w:pPr>
              <w:jc w:val="center"/>
              <w:rPr>
                <w:rFonts w:ascii="Book Antiqua" w:hAnsi="Book Antiqua" w:cs="Arial"/>
              </w:rPr>
            </w:pPr>
            <w:proofErr w:type="gramStart"/>
            <w:r w:rsidRPr="00E04024">
              <w:rPr>
                <w:rFonts w:ascii="Book Antiqua" w:hAnsi="Book Antiqua" w:cs="Arial"/>
              </w:rPr>
              <w:t>m²</w:t>
            </w:r>
            <w:proofErr w:type="gramEnd"/>
          </w:p>
        </w:tc>
      </w:tr>
      <w:tr w:rsidR="00EC504C" w:rsidRPr="00E04024" w:rsidTr="00720E8A">
        <w:trPr>
          <w:trHeight w:val="28"/>
          <w:jc w:val="center"/>
        </w:trPr>
        <w:tc>
          <w:tcPr>
            <w:tcW w:w="908" w:type="dxa"/>
            <w:shd w:val="clear" w:color="auto" w:fill="auto"/>
            <w:vAlign w:val="center"/>
          </w:tcPr>
          <w:p w:rsidR="00EC504C" w:rsidRPr="00E04024" w:rsidRDefault="00EC504C" w:rsidP="00720E8A">
            <w:pPr>
              <w:jc w:val="center"/>
              <w:rPr>
                <w:rFonts w:ascii="Book Antiqua" w:hAnsi="Book Antiqua" w:cs="Arial"/>
              </w:rPr>
            </w:pPr>
            <w:proofErr w:type="gramStart"/>
            <w:r w:rsidRPr="00E04024">
              <w:rPr>
                <w:rFonts w:ascii="Book Antiqua" w:hAnsi="Book Antiqua" w:cs="Arial"/>
              </w:rPr>
              <w:t>4</w:t>
            </w:r>
            <w:proofErr w:type="gramEnd"/>
          </w:p>
        </w:tc>
        <w:tc>
          <w:tcPr>
            <w:tcW w:w="5278" w:type="dxa"/>
            <w:shd w:val="clear" w:color="auto" w:fill="auto"/>
            <w:vAlign w:val="center"/>
          </w:tcPr>
          <w:p w:rsidR="00F80312" w:rsidRPr="00E04024" w:rsidRDefault="00F80312" w:rsidP="00720E8A">
            <w:pPr>
              <w:jc w:val="center"/>
              <w:rPr>
                <w:rFonts w:ascii="Book Antiqua" w:hAnsi="Book Antiqua" w:cs="Arial"/>
              </w:rPr>
            </w:pPr>
            <w:r w:rsidRPr="00E04024">
              <w:rPr>
                <w:rFonts w:ascii="Book Antiqua" w:hAnsi="Book Antiqua" w:cs="Arial"/>
              </w:rPr>
              <w:t xml:space="preserve">Revestimento cerâmico para piso com </w:t>
            </w:r>
          </w:p>
          <w:p w:rsidR="00EC504C" w:rsidRPr="00E04024" w:rsidRDefault="00F80312" w:rsidP="00720E8A">
            <w:pPr>
              <w:jc w:val="center"/>
              <w:rPr>
                <w:rFonts w:ascii="Book Antiqua" w:hAnsi="Book Antiqua" w:cs="Arial"/>
              </w:rPr>
            </w:pPr>
            <w:proofErr w:type="gramStart"/>
            <w:r w:rsidRPr="00E04024">
              <w:rPr>
                <w:rFonts w:ascii="Book Antiqua" w:hAnsi="Book Antiqua" w:cs="Arial"/>
              </w:rPr>
              <w:lastRenderedPageBreak/>
              <w:t>placas</w:t>
            </w:r>
            <w:proofErr w:type="gramEnd"/>
            <w:r w:rsidRPr="00E04024">
              <w:rPr>
                <w:rFonts w:ascii="Book Antiqua" w:hAnsi="Book Antiqua" w:cs="Arial"/>
              </w:rPr>
              <w:t xml:space="preserve"> de dimensões 60x60</w:t>
            </w:r>
          </w:p>
        </w:tc>
        <w:tc>
          <w:tcPr>
            <w:tcW w:w="1333" w:type="dxa"/>
            <w:shd w:val="clear" w:color="auto" w:fill="auto"/>
            <w:vAlign w:val="center"/>
          </w:tcPr>
          <w:p w:rsidR="00EC504C" w:rsidRPr="00E04024" w:rsidRDefault="00F80312" w:rsidP="00720E8A">
            <w:pPr>
              <w:jc w:val="center"/>
              <w:rPr>
                <w:rFonts w:ascii="Book Antiqua" w:hAnsi="Book Antiqua" w:cs="Arial"/>
              </w:rPr>
            </w:pPr>
            <w:r w:rsidRPr="00E04024">
              <w:rPr>
                <w:rFonts w:ascii="Book Antiqua" w:hAnsi="Book Antiqua" w:cs="Arial"/>
              </w:rPr>
              <w:lastRenderedPageBreak/>
              <w:t>154,53</w:t>
            </w:r>
          </w:p>
        </w:tc>
        <w:tc>
          <w:tcPr>
            <w:tcW w:w="1202" w:type="dxa"/>
            <w:shd w:val="clear" w:color="auto" w:fill="auto"/>
            <w:vAlign w:val="center"/>
          </w:tcPr>
          <w:p w:rsidR="00EC504C" w:rsidRPr="00E04024" w:rsidRDefault="00F80312" w:rsidP="00720E8A">
            <w:pPr>
              <w:jc w:val="center"/>
              <w:rPr>
                <w:rFonts w:ascii="Book Antiqua" w:hAnsi="Book Antiqua" w:cs="Arial"/>
              </w:rPr>
            </w:pPr>
            <w:proofErr w:type="gramStart"/>
            <w:r w:rsidRPr="00E04024">
              <w:rPr>
                <w:rFonts w:ascii="Book Antiqua" w:hAnsi="Book Antiqua" w:cs="Arial"/>
              </w:rPr>
              <w:t>m²</w:t>
            </w:r>
            <w:proofErr w:type="gramEnd"/>
          </w:p>
        </w:tc>
      </w:tr>
    </w:tbl>
    <w:p w:rsidR="00EC504C" w:rsidRPr="00E04024" w:rsidRDefault="00EC504C" w:rsidP="00EC504C">
      <w:pPr>
        <w:ind w:left="-567" w:right="-1134"/>
        <w:rPr>
          <w:rFonts w:ascii="Book Antiqua" w:hAnsi="Book Antiqua" w:cs="Arial"/>
          <w:b/>
        </w:rPr>
      </w:pPr>
    </w:p>
    <w:p w:rsidR="00EC504C" w:rsidRPr="00E04024" w:rsidRDefault="00EC504C" w:rsidP="00EC504C">
      <w:pPr>
        <w:ind w:left="-567" w:right="-1134"/>
        <w:rPr>
          <w:rFonts w:ascii="Book Antiqua" w:hAnsi="Book Antiqua"/>
        </w:rPr>
      </w:pPr>
      <w:r w:rsidRPr="00E04024">
        <w:rPr>
          <w:rFonts w:ascii="Book Antiqua" w:hAnsi="Book Antiqua"/>
        </w:rPr>
        <w:t>8.4.1.2</w:t>
      </w:r>
      <w:r w:rsidRPr="00E04024">
        <w:rPr>
          <w:rFonts w:ascii="Book Antiqua" w:hAnsi="Book Antiqua"/>
          <w:b/>
        </w:rPr>
        <w:t xml:space="preserve"> </w:t>
      </w:r>
      <w:r w:rsidRPr="00E04024">
        <w:rPr>
          <w:rFonts w:ascii="Book Antiqua" w:hAnsi="Book Antiqua"/>
        </w:rPr>
        <w:t>Conforme item 6.1.1 do Edital, a empresa vencedora deve também encaminhar, juntamente com a habilitação e Proposta de Preços:</w:t>
      </w:r>
    </w:p>
    <w:p w:rsidR="00EC504C" w:rsidRPr="00E04024" w:rsidRDefault="00EC504C" w:rsidP="00EC504C">
      <w:pPr>
        <w:ind w:left="-567" w:right="-1134"/>
        <w:rPr>
          <w:rFonts w:ascii="Book Antiqua" w:hAnsi="Book Antiqua"/>
        </w:rPr>
      </w:pPr>
      <w:r w:rsidRPr="00E04024">
        <w:rPr>
          <w:rFonts w:ascii="Book Antiqua" w:hAnsi="Book Antiqua"/>
        </w:rPr>
        <w:t>8.4.1.2.1 Planilha de Composição de Custos unitários.</w:t>
      </w:r>
    </w:p>
    <w:p w:rsidR="00EC504C" w:rsidRPr="00E04024" w:rsidRDefault="00EC504C" w:rsidP="00EC504C">
      <w:pPr>
        <w:ind w:left="-567" w:right="-1134"/>
        <w:rPr>
          <w:rFonts w:ascii="Book Antiqua" w:hAnsi="Book Antiqua"/>
        </w:rPr>
      </w:pPr>
      <w:r w:rsidRPr="00E04024">
        <w:rPr>
          <w:rFonts w:ascii="Book Antiqua" w:hAnsi="Book Antiqua"/>
        </w:rPr>
        <w:t>8.4.1.2.2 Cronograma Físico-Financeiro.</w:t>
      </w:r>
    </w:p>
    <w:p w:rsidR="00EC504C" w:rsidRPr="00E04024" w:rsidRDefault="00EC504C" w:rsidP="00EC504C">
      <w:pPr>
        <w:ind w:left="-567" w:right="-1134"/>
        <w:rPr>
          <w:rFonts w:ascii="Book Antiqua" w:hAnsi="Book Antiqua"/>
        </w:rPr>
      </w:pPr>
      <w:r w:rsidRPr="00E04024">
        <w:rPr>
          <w:rFonts w:ascii="Book Antiqua" w:hAnsi="Book Antiqua"/>
        </w:rPr>
        <w:t>8.4.1.2.3 Bonificações e Despesas Indiretas – BDI.</w:t>
      </w:r>
    </w:p>
    <w:p w:rsidR="00EC504C" w:rsidRPr="00E04024" w:rsidRDefault="00EC504C" w:rsidP="00EC504C">
      <w:pPr>
        <w:ind w:left="-567" w:right="-1134"/>
        <w:rPr>
          <w:rFonts w:ascii="Book Antiqua" w:hAnsi="Book Antiqua"/>
        </w:rPr>
      </w:pPr>
      <w:r w:rsidRPr="00E04024">
        <w:rPr>
          <w:rFonts w:ascii="Book Antiqua" w:hAnsi="Book Antiqua"/>
        </w:rPr>
        <w:t>8.4.1.2.4 Planilha de Composição dos Encargos Sociais.</w:t>
      </w:r>
    </w:p>
    <w:p w:rsidR="00E04024" w:rsidRPr="00E04024" w:rsidRDefault="00E04024" w:rsidP="00EC504C">
      <w:pPr>
        <w:ind w:left="-567" w:right="-1134"/>
        <w:rPr>
          <w:rFonts w:ascii="Book Antiqua" w:hAnsi="Book Antiqua"/>
        </w:rPr>
      </w:pPr>
      <w:r w:rsidRPr="00E04024">
        <w:rPr>
          <w:rFonts w:ascii="Book Antiqua" w:hAnsi="Book Antiqua"/>
        </w:rPr>
        <w:t>8.4.2.2.5 Declaração de Conhecimento das Condições Inerentes à Natureza do Serviço.</w:t>
      </w:r>
    </w:p>
    <w:p w:rsidR="00EC504C" w:rsidRPr="00DB707E" w:rsidRDefault="00EC504C" w:rsidP="00EC504C">
      <w:pPr>
        <w:ind w:left="-567" w:right="-1134"/>
        <w:rPr>
          <w:rFonts w:ascii="Book Antiqua" w:hAnsi="Book Antiqua" w:cs="Arial"/>
          <w:b/>
        </w:rPr>
      </w:pPr>
    </w:p>
    <w:p w:rsidR="00EC504C" w:rsidRPr="00DB707E" w:rsidRDefault="00EC504C" w:rsidP="00EC504C">
      <w:pPr>
        <w:ind w:left="-567" w:right="-1134"/>
        <w:rPr>
          <w:rFonts w:ascii="Book Antiqua" w:hAnsi="Book Antiqua" w:cs="Arial"/>
          <w:b/>
        </w:rPr>
      </w:pPr>
      <w:r w:rsidRPr="00DB707E">
        <w:rPr>
          <w:rFonts w:ascii="Book Antiqua" w:hAnsi="Book Antiqua" w:cs="Arial"/>
          <w:b/>
        </w:rPr>
        <w:t>Observações:</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Pr="00DB707E">
        <w:rPr>
          <w:rFonts w:ascii="Book Antiqua" w:hAnsi="Book Antiqua" w:cs="Arial"/>
        </w:rPr>
        <w:t>Será admitido o somatório de atestados, seja para comprovação da experiência anterior do licitante na execução de todos os serviços discriminados, seja para o atendimento do quantitativo mínimo especificado para cada um deles.</w:t>
      </w:r>
    </w:p>
    <w:p w:rsidR="00EC504C" w:rsidRPr="00E04024" w:rsidRDefault="00EC504C" w:rsidP="00EC504C">
      <w:pPr>
        <w:ind w:left="-567" w:right="-1134"/>
        <w:rPr>
          <w:rFonts w:ascii="Book Antiqua" w:hAnsi="Book Antiqua" w:cs="Arial"/>
          <w:b/>
        </w:rPr>
      </w:pPr>
      <w:proofErr w:type="gramStart"/>
      <w:r w:rsidRPr="00E04024">
        <w:rPr>
          <w:rFonts w:ascii="Book Antiqua" w:hAnsi="Book Antiqua" w:cs="Arial"/>
          <w:b/>
        </w:rPr>
        <w:t>4</w:t>
      </w:r>
      <w:proofErr w:type="gramEnd"/>
      <w:r w:rsidRPr="00E04024">
        <w:rPr>
          <w:rFonts w:ascii="Book Antiqua" w:hAnsi="Book Antiqua" w:cs="Arial"/>
          <w:b/>
        </w:rPr>
        <w:t>)</w:t>
      </w:r>
      <w:r w:rsidRPr="00E04024">
        <w:rPr>
          <w:rFonts w:ascii="Book Antiqua" w:hAnsi="Book Antiqua" w:cs="Arial"/>
        </w:rPr>
        <w:t xml:space="preserve"> Não serão aceitos atestados e/ou Certidões de Acervos parciais, referente a obras e/ou serviços em andamento.</w:t>
      </w:r>
    </w:p>
    <w:p w:rsidR="00EC504C" w:rsidRDefault="00EC504C" w:rsidP="00EC504C">
      <w:pPr>
        <w:widowControl w:val="0"/>
        <w:ind w:right="-852"/>
        <w:rPr>
          <w:rFonts w:ascii="Book Antiqua" w:eastAsia="Book Antiqua" w:hAnsi="Book Antiqua"/>
        </w:rPr>
      </w:pPr>
    </w:p>
    <w:p w:rsidR="00EC504C" w:rsidRPr="00F75049" w:rsidRDefault="00EC504C" w:rsidP="00F75049">
      <w:pPr>
        <w:widowControl w:val="0"/>
        <w:ind w:right="-852"/>
        <w:rPr>
          <w:rFonts w:ascii="Book Antiqua" w:eastAsia="Book Antiqua" w:hAnsi="Book Antiqua"/>
        </w:rPr>
      </w:pPr>
      <w:r w:rsidRPr="00F75049">
        <w:rPr>
          <w:rFonts w:ascii="Book Antiqua" w:eastAsia="Book Antiqua" w:hAnsi="Book Antiqua"/>
        </w:rPr>
        <w:t>8.4.2 – Capacidade técnico-profissional:</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F75049">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F75049">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EC504C" w:rsidRPr="00DB707E" w:rsidRDefault="00EC504C" w:rsidP="00EC504C">
      <w:pPr>
        <w:widowControl w:val="0"/>
        <w:ind w:right="-852"/>
        <w:rPr>
          <w:rFonts w:ascii="Book Antiqua" w:hAnsi="Book Antiqua"/>
        </w:rPr>
      </w:pPr>
    </w:p>
    <w:p w:rsidR="00EC504C" w:rsidRPr="00F75049" w:rsidRDefault="00EC504C" w:rsidP="00EC504C">
      <w:pPr>
        <w:widowControl w:val="0"/>
        <w:ind w:right="-852"/>
        <w:rPr>
          <w:rFonts w:ascii="Book Antiqua" w:eastAsia="Book Antiqua" w:hAnsi="Book Antiqua"/>
        </w:rPr>
      </w:pPr>
      <w:r w:rsidRPr="00F75049">
        <w:rPr>
          <w:rFonts w:ascii="Book Antiqua" w:hAnsi="Book Antiqua"/>
        </w:rPr>
        <w:t xml:space="preserve">I. Mediante a apresentação de cópia da Carteira Profissional de Trabalho - </w:t>
      </w:r>
      <w:r w:rsidRPr="00F75049">
        <w:rPr>
          <w:rFonts w:ascii="Book Antiqua" w:hAnsi="Book Antiqua" w:cs="Arial"/>
        </w:rPr>
        <w:t>CTPS (páginas da identificação profissional e do contrato de trabalho) acompanhada de cópia do livro ou ficha de registro de empregado</w:t>
      </w:r>
      <w:r w:rsidRPr="00F75049">
        <w:rPr>
          <w:rFonts w:ascii="Book Antiqua" w:hAnsi="Book Antiqua"/>
        </w:rPr>
        <w:t xml:space="preserve">; </w:t>
      </w:r>
      <w:proofErr w:type="gramStart"/>
      <w:r w:rsidRPr="00F75049">
        <w:rPr>
          <w:rFonts w:ascii="Book Antiqua" w:hAnsi="Book Antiqua"/>
          <w:b/>
        </w:rPr>
        <w:t>ou</w:t>
      </w:r>
      <w:proofErr w:type="gramEnd"/>
    </w:p>
    <w:p w:rsidR="00EC504C" w:rsidRPr="00F75049" w:rsidRDefault="00EC504C" w:rsidP="00EC504C">
      <w:pPr>
        <w:widowControl w:val="0"/>
        <w:ind w:right="-852"/>
        <w:rPr>
          <w:rFonts w:ascii="Book Antiqua" w:eastAsia="Book Antiqua" w:hAnsi="Book Antiqua"/>
        </w:rPr>
      </w:pPr>
      <w:r w:rsidRPr="00F75049">
        <w:rPr>
          <w:rFonts w:ascii="Book Antiqua" w:hAnsi="Book Antiqua"/>
        </w:rPr>
        <w:t xml:space="preserve">II. Mediante a comprovação do vínculo profissional por meio de contrato de prestação de serviços, celebrado de acordo com a legislação civil comum </w:t>
      </w:r>
      <w:r w:rsidRPr="00F75049">
        <w:rPr>
          <w:rFonts w:ascii="Book Antiqua" w:hAnsi="Book Antiqua" w:cs="Arial"/>
        </w:rPr>
        <w:t>(vigência durante o prazo de contratação deste edital)</w:t>
      </w:r>
      <w:r w:rsidRPr="00F75049">
        <w:rPr>
          <w:rFonts w:ascii="Book Antiqua" w:hAnsi="Book Antiqua"/>
        </w:rPr>
        <w:t xml:space="preserve">; </w:t>
      </w:r>
      <w:proofErr w:type="gramStart"/>
      <w:r w:rsidRPr="00F75049">
        <w:rPr>
          <w:rFonts w:ascii="Book Antiqua" w:hAnsi="Book Antiqua"/>
          <w:b/>
        </w:rPr>
        <w:t>ou</w:t>
      </w:r>
      <w:proofErr w:type="gramEnd"/>
    </w:p>
    <w:p w:rsidR="00EC504C" w:rsidRPr="00F75049" w:rsidRDefault="00EC504C" w:rsidP="00EC504C">
      <w:pPr>
        <w:widowControl w:val="0"/>
        <w:ind w:right="-852"/>
        <w:rPr>
          <w:rFonts w:ascii="Book Antiqua" w:hAnsi="Book Antiqua"/>
          <w:b/>
        </w:rPr>
      </w:pPr>
      <w:r w:rsidRPr="00F75049">
        <w:rPr>
          <w:rFonts w:ascii="Book Antiqua" w:hAnsi="Book Antiqua"/>
        </w:rPr>
        <w:t xml:space="preserve">III. Mediante apresentação do ato constitutivo da empresa e da Certidão do CREA/CAU devidamente atualizada; </w:t>
      </w:r>
      <w:proofErr w:type="gramStart"/>
      <w:r w:rsidRPr="00F75049">
        <w:rPr>
          <w:rFonts w:ascii="Book Antiqua" w:hAnsi="Book Antiqua"/>
          <w:b/>
        </w:rPr>
        <w:t>ou</w:t>
      </w:r>
      <w:proofErr w:type="gramEnd"/>
    </w:p>
    <w:p w:rsidR="00EC504C" w:rsidRPr="00F75049" w:rsidRDefault="00EC504C" w:rsidP="00EC504C">
      <w:pPr>
        <w:widowControl w:val="0"/>
        <w:ind w:right="-852"/>
        <w:rPr>
          <w:rFonts w:ascii="Book Antiqua" w:eastAsia="Book Antiqua" w:hAnsi="Book Antiqua"/>
        </w:rPr>
      </w:pPr>
      <w:r w:rsidRPr="00F75049">
        <w:rPr>
          <w:rFonts w:ascii="Book Antiqua" w:hAnsi="Book Antiqua"/>
        </w:rPr>
        <w:t>IV.</w:t>
      </w:r>
      <w:r w:rsidRPr="00F75049">
        <w:rPr>
          <w:rFonts w:ascii="Book Antiqua" w:eastAsia="Book Antiqua" w:hAnsi="Book Antiqua"/>
        </w:rPr>
        <w:t xml:space="preserve"> Mediante apresentação de outro documento que sirva como meio oficial de comprovação de vínculo profissional, de acordo com a norma vigente.</w:t>
      </w: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EC504C" w:rsidRPr="00DB707E" w:rsidRDefault="00EC504C" w:rsidP="00EC504C">
      <w:pPr>
        <w:ind w:left="-567" w:right="-1134"/>
        <w:rPr>
          <w:rFonts w:ascii="Book Antiqua" w:hAnsi="Book Antiqua" w:cs="Arial"/>
        </w:rPr>
      </w:pPr>
    </w:p>
    <w:p w:rsidR="00EC504C" w:rsidRPr="00DB707E" w:rsidRDefault="00EC504C" w:rsidP="00EC504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EC504C" w:rsidRPr="00DB707E" w:rsidRDefault="00EC504C" w:rsidP="00EC504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Style w:val="TableNormal"/>
        <w:tblW w:w="10206" w:type="dxa"/>
        <w:tblInd w:w="-467" w:type="dxa"/>
        <w:tblLayout w:type="fixed"/>
        <w:tblCellMar>
          <w:top w:w="100" w:type="dxa"/>
          <w:left w:w="100" w:type="dxa"/>
          <w:bottom w:w="100" w:type="dxa"/>
          <w:right w:w="100" w:type="dxa"/>
        </w:tblCellMar>
        <w:tblLook w:val="0600"/>
      </w:tblPr>
      <w:tblGrid>
        <w:gridCol w:w="993"/>
        <w:gridCol w:w="9213"/>
      </w:tblGrid>
      <w:tr w:rsidR="00EC504C" w:rsidRPr="00F75049" w:rsidTr="00720E8A">
        <w:tc>
          <w:tcPr>
            <w:tcW w:w="993" w:type="dxa"/>
            <w:tcBorders>
              <w:top w:val="single" w:sz="8" w:space="0" w:color="000000"/>
              <w:left w:val="single" w:sz="8" w:space="0" w:color="000000"/>
              <w:bottom w:val="single" w:sz="8" w:space="0" w:color="000000"/>
              <w:right w:val="single" w:sz="8" w:space="0" w:color="000000"/>
            </w:tcBorders>
            <w:shd w:val="clear" w:color="auto" w:fill="auto"/>
          </w:tcPr>
          <w:p w:rsidR="00EC504C" w:rsidRPr="00F75049" w:rsidRDefault="00EC504C" w:rsidP="00720E8A">
            <w:pPr>
              <w:pStyle w:val="LO-normal"/>
              <w:jc w:val="center"/>
              <w:rPr>
                <w:rFonts w:ascii="Book Antiqua" w:eastAsia="Calibri" w:hAnsi="Book Antiqua" w:cs="Calibri"/>
                <w:b/>
                <w:color w:val="auto"/>
                <w:sz w:val="22"/>
                <w:szCs w:val="22"/>
              </w:rPr>
            </w:pPr>
            <w:r w:rsidRPr="00F75049">
              <w:rPr>
                <w:rFonts w:ascii="Book Antiqua" w:eastAsia="Calibri" w:hAnsi="Book Antiqua" w:cs="Calibri"/>
                <w:b/>
                <w:color w:val="auto"/>
                <w:sz w:val="22"/>
                <w:szCs w:val="22"/>
              </w:rPr>
              <w:t xml:space="preserve">Item </w:t>
            </w:r>
          </w:p>
        </w:tc>
        <w:tc>
          <w:tcPr>
            <w:tcW w:w="9213" w:type="dxa"/>
            <w:tcBorders>
              <w:top w:val="single" w:sz="8" w:space="0" w:color="000000"/>
              <w:left w:val="single" w:sz="8" w:space="0" w:color="000000"/>
              <w:bottom w:val="single" w:sz="8" w:space="0" w:color="000000"/>
              <w:right w:val="single" w:sz="8" w:space="0" w:color="000000"/>
            </w:tcBorders>
            <w:shd w:val="clear" w:color="auto" w:fill="auto"/>
          </w:tcPr>
          <w:p w:rsidR="00EC504C" w:rsidRPr="00F75049" w:rsidRDefault="00EC504C" w:rsidP="00720E8A">
            <w:pPr>
              <w:pStyle w:val="LO-normal"/>
              <w:jc w:val="center"/>
              <w:rPr>
                <w:rFonts w:ascii="Book Antiqua" w:eastAsia="Calibri" w:hAnsi="Book Antiqua" w:cs="Calibri"/>
                <w:color w:val="auto"/>
                <w:sz w:val="22"/>
                <w:szCs w:val="22"/>
              </w:rPr>
            </w:pPr>
            <w:proofErr w:type="spellStart"/>
            <w:r w:rsidRPr="00F75049">
              <w:rPr>
                <w:rFonts w:ascii="Book Antiqua" w:eastAsia="Calibri" w:hAnsi="Book Antiqua" w:cs="Calibri"/>
                <w:color w:val="auto"/>
                <w:sz w:val="22"/>
                <w:szCs w:val="22"/>
              </w:rPr>
              <w:t>Descrição</w:t>
            </w:r>
            <w:proofErr w:type="spellEnd"/>
          </w:p>
        </w:tc>
      </w:tr>
      <w:tr w:rsidR="00EC504C" w:rsidRPr="00F75049" w:rsidTr="00720E8A">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504C" w:rsidRPr="00F75049" w:rsidRDefault="00EC504C" w:rsidP="00720E8A">
            <w:pPr>
              <w:pStyle w:val="LO-normal"/>
              <w:jc w:val="center"/>
              <w:rPr>
                <w:rFonts w:ascii="Book Antiqua" w:eastAsia="Calibri" w:hAnsi="Book Antiqua" w:cs="Calibri"/>
                <w:color w:val="auto"/>
                <w:sz w:val="22"/>
                <w:szCs w:val="22"/>
              </w:rPr>
            </w:pPr>
            <w:r w:rsidRPr="00F75049">
              <w:rPr>
                <w:rFonts w:ascii="Book Antiqua" w:eastAsia="Calibri" w:hAnsi="Book Antiqua" w:cs="Calibri"/>
                <w:color w:val="auto"/>
                <w:sz w:val="22"/>
                <w:szCs w:val="22"/>
              </w:rPr>
              <w:t>1</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504C" w:rsidRPr="00F75049" w:rsidRDefault="00F75049" w:rsidP="00720E8A">
            <w:pPr>
              <w:pStyle w:val="LO-normal"/>
              <w:jc w:val="center"/>
              <w:rPr>
                <w:rFonts w:ascii="Book Antiqua" w:eastAsia="Calibri" w:hAnsi="Book Antiqua" w:cs="Calibri"/>
                <w:color w:val="auto"/>
                <w:sz w:val="22"/>
                <w:szCs w:val="22"/>
              </w:rPr>
            </w:pPr>
            <w:proofErr w:type="spellStart"/>
            <w:r w:rsidRPr="00F75049">
              <w:rPr>
                <w:rFonts w:ascii="Book Antiqua" w:eastAsia="Calibri" w:hAnsi="Book Antiqua" w:cs="Calibri"/>
                <w:color w:val="auto"/>
                <w:sz w:val="22"/>
                <w:szCs w:val="22"/>
              </w:rPr>
              <w:t>Recuperação</w:t>
            </w:r>
            <w:proofErr w:type="spellEnd"/>
            <w:r w:rsidRPr="00F75049">
              <w:rPr>
                <w:rFonts w:ascii="Book Antiqua" w:eastAsia="Calibri" w:hAnsi="Book Antiqua" w:cs="Calibri"/>
                <w:color w:val="auto"/>
                <w:sz w:val="22"/>
                <w:szCs w:val="22"/>
              </w:rPr>
              <w:t xml:space="preserve"> de </w:t>
            </w:r>
            <w:proofErr w:type="spellStart"/>
            <w:r w:rsidRPr="00F75049">
              <w:rPr>
                <w:rFonts w:ascii="Book Antiqua" w:eastAsia="Calibri" w:hAnsi="Book Antiqua" w:cs="Calibri"/>
                <w:color w:val="auto"/>
                <w:sz w:val="22"/>
                <w:szCs w:val="22"/>
              </w:rPr>
              <w:t>estrutura</w:t>
            </w:r>
            <w:proofErr w:type="spellEnd"/>
            <w:r w:rsidRPr="00F75049">
              <w:rPr>
                <w:rFonts w:ascii="Book Antiqua" w:eastAsia="Calibri" w:hAnsi="Book Antiqua" w:cs="Calibri"/>
                <w:color w:val="auto"/>
                <w:sz w:val="22"/>
                <w:szCs w:val="22"/>
              </w:rPr>
              <w:t xml:space="preserve"> de </w:t>
            </w:r>
            <w:proofErr w:type="spellStart"/>
            <w:r w:rsidRPr="00F75049">
              <w:rPr>
                <w:rFonts w:ascii="Book Antiqua" w:eastAsia="Calibri" w:hAnsi="Book Antiqua" w:cs="Calibri"/>
                <w:color w:val="auto"/>
                <w:sz w:val="22"/>
                <w:szCs w:val="22"/>
              </w:rPr>
              <w:t>concreto</w:t>
            </w:r>
            <w:proofErr w:type="spellEnd"/>
            <w:r w:rsidRPr="00F75049">
              <w:rPr>
                <w:rFonts w:ascii="Book Antiqua" w:eastAsia="Calibri" w:hAnsi="Book Antiqua" w:cs="Calibri"/>
                <w:color w:val="auto"/>
                <w:sz w:val="22"/>
                <w:szCs w:val="22"/>
              </w:rPr>
              <w:t xml:space="preserve"> </w:t>
            </w:r>
            <w:proofErr w:type="spellStart"/>
            <w:r w:rsidRPr="00F75049">
              <w:rPr>
                <w:rFonts w:ascii="Book Antiqua" w:eastAsia="Calibri" w:hAnsi="Book Antiqua" w:cs="Calibri"/>
                <w:color w:val="auto"/>
                <w:sz w:val="22"/>
                <w:szCs w:val="22"/>
              </w:rPr>
              <w:t>pré-moldado</w:t>
            </w:r>
            <w:proofErr w:type="spellEnd"/>
          </w:p>
        </w:tc>
      </w:tr>
      <w:tr w:rsidR="00EC504C" w:rsidRPr="00F75049" w:rsidTr="00720E8A">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504C" w:rsidRPr="00F75049" w:rsidRDefault="00EC504C" w:rsidP="00720E8A">
            <w:pPr>
              <w:pStyle w:val="LO-normal"/>
              <w:jc w:val="center"/>
              <w:rPr>
                <w:rFonts w:ascii="Book Antiqua" w:eastAsia="Calibri" w:hAnsi="Book Antiqua" w:cs="Calibri"/>
                <w:color w:val="auto"/>
                <w:sz w:val="22"/>
                <w:szCs w:val="22"/>
              </w:rPr>
            </w:pPr>
            <w:r w:rsidRPr="00F75049">
              <w:rPr>
                <w:rFonts w:ascii="Book Antiqua" w:eastAsia="Calibri" w:hAnsi="Book Antiqua" w:cs="Calibri"/>
                <w:color w:val="auto"/>
                <w:sz w:val="22"/>
                <w:szCs w:val="22"/>
              </w:rPr>
              <w:t>2</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75049" w:rsidRPr="00F75049" w:rsidRDefault="00F75049" w:rsidP="00F75049">
            <w:pPr>
              <w:pStyle w:val="LO-normal"/>
              <w:jc w:val="center"/>
              <w:rPr>
                <w:rFonts w:ascii="Book Antiqua" w:eastAsia="Calibri" w:hAnsi="Book Antiqua" w:cs="Calibri"/>
                <w:color w:val="auto"/>
                <w:sz w:val="22"/>
                <w:szCs w:val="22"/>
              </w:rPr>
            </w:pPr>
            <w:proofErr w:type="spellStart"/>
            <w:r w:rsidRPr="00F75049">
              <w:rPr>
                <w:rFonts w:ascii="Book Antiqua" w:eastAsia="Calibri" w:hAnsi="Book Antiqua" w:cs="Calibri"/>
                <w:color w:val="auto"/>
                <w:sz w:val="22"/>
                <w:szCs w:val="22"/>
              </w:rPr>
              <w:t>Remoção</w:t>
            </w:r>
            <w:proofErr w:type="spellEnd"/>
            <w:r w:rsidRPr="00F75049">
              <w:rPr>
                <w:rFonts w:ascii="Book Antiqua" w:eastAsia="Calibri" w:hAnsi="Book Antiqua" w:cs="Calibri"/>
                <w:color w:val="auto"/>
                <w:sz w:val="22"/>
                <w:szCs w:val="22"/>
              </w:rPr>
              <w:t xml:space="preserve"> de </w:t>
            </w:r>
            <w:proofErr w:type="spellStart"/>
            <w:r w:rsidRPr="00F75049">
              <w:rPr>
                <w:rFonts w:ascii="Book Antiqua" w:eastAsia="Calibri" w:hAnsi="Book Antiqua" w:cs="Calibri"/>
                <w:color w:val="auto"/>
                <w:sz w:val="22"/>
                <w:szCs w:val="22"/>
              </w:rPr>
              <w:t>cobertura</w:t>
            </w:r>
            <w:proofErr w:type="spellEnd"/>
            <w:r w:rsidRPr="00F75049">
              <w:rPr>
                <w:rFonts w:ascii="Book Antiqua" w:eastAsia="Calibri" w:hAnsi="Book Antiqua" w:cs="Calibri"/>
                <w:color w:val="auto"/>
                <w:sz w:val="22"/>
                <w:szCs w:val="22"/>
              </w:rPr>
              <w:t xml:space="preserve"> </w:t>
            </w:r>
            <w:proofErr w:type="spellStart"/>
            <w:r w:rsidRPr="00F75049">
              <w:rPr>
                <w:rFonts w:ascii="Book Antiqua" w:eastAsia="Calibri" w:hAnsi="Book Antiqua" w:cs="Calibri"/>
                <w:color w:val="auto"/>
                <w:sz w:val="22"/>
                <w:szCs w:val="22"/>
              </w:rPr>
              <w:t>existente</w:t>
            </w:r>
            <w:proofErr w:type="spellEnd"/>
            <w:r w:rsidRPr="00F75049">
              <w:rPr>
                <w:rFonts w:ascii="Book Antiqua" w:eastAsia="Calibri" w:hAnsi="Book Antiqua" w:cs="Calibri"/>
                <w:color w:val="auto"/>
                <w:sz w:val="22"/>
                <w:szCs w:val="22"/>
              </w:rPr>
              <w:t xml:space="preserve"> e </w:t>
            </w:r>
            <w:proofErr w:type="spellStart"/>
            <w:r w:rsidRPr="00F75049">
              <w:rPr>
                <w:rFonts w:ascii="Book Antiqua" w:eastAsia="Calibri" w:hAnsi="Book Antiqua" w:cs="Calibri"/>
                <w:color w:val="auto"/>
                <w:sz w:val="22"/>
                <w:szCs w:val="22"/>
              </w:rPr>
              <w:t>execução</w:t>
            </w:r>
            <w:proofErr w:type="spellEnd"/>
            <w:r w:rsidRPr="00F75049">
              <w:rPr>
                <w:rFonts w:ascii="Book Antiqua" w:eastAsia="Calibri" w:hAnsi="Book Antiqua" w:cs="Calibri"/>
                <w:color w:val="auto"/>
                <w:sz w:val="22"/>
                <w:szCs w:val="22"/>
              </w:rPr>
              <w:t xml:space="preserve"> de </w:t>
            </w:r>
            <w:proofErr w:type="spellStart"/>
            <w:r w:rsidRPr="00F75049">
              <w:rPr>
                <w:rFonts w:ascii="Book Antiqua" w:eastAsia="Calibri" w:hAnsi="Book Antiqua" w:cs="Calibri"/>
                <w:color w:val="auto"/>
                <w:sz w:val="22"/>
                <w:szCs w:val="22"/>
              </w:rPr>
              <w:t>cobertura</w:t>
            </w:r>
            <w:proofErr w:type="spellEnd"/>
            <w:r w:rsidRPr="00F75049">
              <w:rPr>
                <w:rFonts w:ascii="Book Antiqua" w:eastAsia="Calibri" w:hAnsi="Book Antiqua" w:cs="Calibri"/>
                <w:color w:val="auto"/>
                <w:sz w:val="22"/>
                <w:szCs w:val="22"/>
              </w:rPr>
              <w:t xml:space="preserve"> </w:t>
            </w:r>
            <w:proofErr w:type="spellStart"/>
            <w:r w:rsidRPr="00F75049">
              <w:rPr>
                <w:rFonts w:ascii="Book Antiqua" w:eastAsia="Calibri" w:hAnsi="Book Antiqua" w:cs="Calibri"/>
                <w:color w:val="auto"/>
                <w:sz w:val="22"/>
                <w:szCs w:val="22"/>
              </w:rPr>
              <w:t>em</w:t>
            </w:r>
            <w:proofErr w:type="spellEnd"/>
            <w:r w:rsidRPr="00F75049">
              <w:rPr>
                <w:rFonts w:ascii="Book Antiqua" w:eastAsia="Calibri" w:hAnsi="Book Antiqua" w:cs="Calibri"/>
                <w:color w:val="auto"/>
                <w:sz w:val="22"/>
                <w:szCs w:val="22"/>
              </w:rPr>
              <w:t xml:space="preserve"> </w:t>
            </w:r>
          </w:p>
          <w:p w:rsidR="00F75049" w:rsidRPr="00F75049" w:rsidRDefault="00F75049" w:rsidP="00F75049">
            <w:pPr>
              <w:pStyle w:val="LO-normal"/>
              <w:jc w:val="center"/>
              <w:rPr>
                <w:rFonts w:ascii="Book Antiqua" w:eastAsia="Calibri" w:hAnsi="Book Antiqua" w:cs="Calibri"/>
                <w:color w:val="auto"/>
                <w:sz w:val="22"/>
                <w:szCs w:val="22"/>
              </w:rPr>
            </w:pPr>
            <w:proofErr w:type="spellStart"/>
            <w:r w:rsidRPr="00F75049">
              <w:rPr>
                <w:rFonts w:ascii="Book Antiqua" w:eastAsia="Calibri" w:hAnsi="Book Antiqua" w:cs="Calibri"/>
                <w:color w:val="auto"/>
                <w:sz w:val="22"/>
                <w:szCs w:val="22"/>
              </w:rPr>
              <w:t>telhas</w:t>
            </w:r>
            <w:proofErr w:type="spellEnd"/>
            <w:r w:rsidRPr="00F75049">
              <w:rPr>
                <w:rFonts w:ascii="Book Antiqua" w:eastAsia="Calibri" w:hAnsi="Book Antiqua" w:cs="Calibri"/>
                <w:color w:val="auto"/>
                <w:sz w:val="22"/>
                <w:szCs w:val="22"/>
              </w:rPr>
              <w:t xml:space="preserve"> de </w:t>
            </w:r>
            <w:proofErr w:type="spellStart"/>
            <w:r w:rsidRPr="00F75049">
              <w:rPr>
                <w:rFonts w:ascii="Book Antiqua" w:eastAsia="Calibri" w:hAnsi="Book Antiqua" w:cs="Calibri"/>
                <w:color w:val="auto"/>
                <w:sz w:val="22"/>
                <w:szCs w:val="22"/>
              </w:rPr>
              <w:t>aluzinco</w:t>
            </w:r>
            <w:proofErr w:type="spellEnd"/>
            <w:r w:rsidRPr="00F75049">
              <w:rPr>
                <w:rFonts w:ascii="Book Antiqua" w:eastAsia="Calibri" w:hAnsi="Book Antiqua" w:cs="Calibri"/>
                <w:color w:val="auto"/>
                <w:sz w:val="22"/>
                <w:szCs w:val="22"/>
              </w:rPr>
              <w:t xml:space="preserve"> </w:t>
            </w:r>
            <w:proofErr w:type="spellStart"/>
            <w:r w:rsidRPr="00F75049">
              <w:rPr>
                <w:rFonts w:ascii="Book Antiqua" w:eastAsia="Calibri" w:hAnsi="Book Antiqua" w:cs="Calibri"/>
                <w:color w:val="auto"/>
                <w:sz w:val="22"/>
                <w:szCs w:val="22"/>
              </w:rPr>
              <w:t>sanduíche</w:t>
            </w:r>
            <w:proofErr w:type="spellEnd"/>
          </w:p>
        </w:tc>
      </w:tr>
      <w:tr w:rsidR="00EC504C" w:rsidRPr="00F75049" w:rsidTr="00720E8A">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504C" w:rsidRPr="00F75049" w:rsidRDefault="00EC504C" w:rsidP="00720E8A">
            <w:pPr>
              <w:pStyle w:val="LO-normal"/>
              <w:jc w:val="center"/>
              <w:rPr>
                <w:rFonts w:ascii="Book Antiqua" w:eastAsia="Calibri" w:hAnsi="Book Antiqua" w:cs="Calibri"/>
                <w:color w:val="auto"/>
                <w:sz w:val="22"/>
                <w:szCs w:val="22"/>
              </w:rPr>
            </w:pPr>
            <w:r w:rsidRPr="00F75049">
              <w:rPr>
                <w:rFonts w:ascii="Book Antiqua" w:eastAsia="Calibri" w:hAnsi="Book Antiqua" w:cs="Calibri"/>
                <w:color w:val="auto"/>
                <w:sz w:val="22"/>
                <w:szCs w:val="22"/>
              </w:rPr>
              <w:t>3</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504C" w:rsidRPr="00F75049" w:rsidRDefault="00F75049" w:rsidP="00720E8A">
            <w:pPr>
              <w:pStyle w:val="LO-normal"/>
              <w:jc w:val="center"/>
              <w:rPr>
                <w:rFonts w:ascii="Book Antiqua" w:eastAsia="Calibri" w:hAnsi="Book Antiqua" w:cs="Calibri"/>
                <w:color w:val="auto"/>
                <w:sz w:val="22"/>
                <w:szCs w:val="22"/>
              </w:rPr>
            </w:pPr>
            <w:proofErr w:type="spellStart"/>
            <w:r w:rsidRPr="00F75049">
              <w:rPr>
                <w:rFonts w:ascii="Book Antiqua" w:eastAsia="Calibri" w:hAnsi="Book Antiqua" w:cs="Calibri"/>
                <w:color w:val="auto"/>
                <w:sz w:val="22"/>
                <w:szCs w:val="22"/>
              </w:rPr>
              <w:t>Pintura</w:t>
            </w:r>
            <w:proofErr w:type="spellEnd"/>
            <w:r w:rsidRPr="00F75049">
              <w:rPr>
                <w:rFonts w:ascii="Book Antiqua" w:eastAsia="Calibri" w:hAnsi="Book Antiqua" w:cs="Calibri"/>
                <w:color w:val="auto"/>
                <w:sz w:val="22"/>
                <w:szCs w:val="22"/>
              </w:rPr>
              <w:t xml:space="preserve"> de </w:t>
            </w:r>
            <w:proofErr w:type="spellStart"/>
            <w:r w:rsidRPr="00F75049">
              <w:rPr>
                <w:rFonts w:ascii="Book Antiqua" w:eastAsia="Calibri" w:hAnsi="Book Antiqua" w:cs="Calibri"/>
                <w:color w:val="auto"/>
                <w:sz w:val="22"/>
                <w:szCs w:val="22"/>
              </w:rPr>
              <w:t>fachada</w:t>
            </w:r>
            <w:proofErr w:type="spellEnd"/>
          </w:p>
        </w:tc>
      </w:tr>
      <w:tr w:rsidR="00EC504C" w:rsidRPr="00F75049" w:rsidTr="00720E8A">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504C" w:rsidRPr="00F75049" w:rsidRDefault="00EC504C" w:rsidP="00720E8A">
            <w:pPr>
              <w:pStyle w:val="LO-normal"/>
              <w:jc w:val="center"/>
              <w:rPr>
                <w:rFonts w:ascii="Book Antiqua" w:eastAsia="Calibri" w:hAnsi="Book Antiqua" w:cs="Calibri"/>
                <w:color w:val="auto"/>
                <w:sz w:val="22"/>
                <w:szCs w:val="22"/>
              </w:rPr>
            </w:pPr>
            <w:r w:rsidRPr="00F75049">
              <w:rPr>
                <w:rFonts w:ascii="Book Antiqua" w:eastAsia="Calibri" w:hAnsi="Book Antiqua" w:cs="Calibri"/>
                <w:color w:val="auto"/>
                <w:sz w:val="22"/>
                <w:szCs w:val="22"/>
              </w:rPr>
              <w:t>4</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C504C" w:rsidRPr="00F75049" w:rsidRDefault="00F75049" w:rsidP="00720E8A">
            <w:pPr>
              <w:pStyle w:val="LO-normal"/>
              <w:jc w:val="center"/>
              <w:rPr>
                <w:rFonts w:ascii="Book Antiqua" w:eastAsia="Calibri" w:hAnsi="Book Antiqua" w:cs="Calibri"/>
                <w:color w:val="auto"/>
                <w:sz w:val="22"/>
                <w:szCs w:val="22"/>
              </w:rPr>
            </w:pPr>
            <w:proofErr w:type="spellStart"/>
            <w:r w:rsidRPr="00F75049">
              <w:rPr>
                <w:rFonts w:ascii="Book Antiqua" w:eastAsia="Calibri" w:hAnsi="Book Antiqua" w:cs="Calibri"/>
                <w:color w:val="auto"/>
                <w:sz w:val="22"/>
                <w:szCs w:val="22"/>
              </w:rPr>
              <w:t>Remoção</w:t>
            </w:r>
            <w:proofErr w:type="spellEnd"/>
            <w:r w:rsidRPr="00F75049">
              <w:rPr>
                <w:rFonts w:ascii="Book Antiqua" w:eastAsia="Calibri" w:hAnsi="Book Antiqua" w:cs="Calibri"/>
                <w:color w:val="auto"/>
                <w:sz w:val="22"/>
                <w:szCs w:val="22"/>
              </w:rPr>
              <w:t xml:space="preserve"> e </w:t>
            </w:r>
            <w:proofErr w:type="spellStart"/>
            <w:r w:rsidRPr="00F75049">
              <w:rPr>
                <w:rFonts w:ascii="Book Antiqua" w:eastAsia="Calibri" w:hAnsi="Book Antiqua" w:cs="Calibri"/>
                <w:color w:val="auto"/>
                <w:sz w:val="22"/>
                <w:szCs w:val="22"/>
              </w:rPr>
              <w:t>colocação</w:t>
            </w:r>
            <w:proofErr w:type="spellEnd"/>
            <w:r w:rsidRPr="00F75049">
              <w:rPr>
                <w:rFonts w:ascii="Book Antiqua" w:eastAsia="Calibri" w:hAnsi="Book Antiqua" w:cs="Calibri"/>
                <w:color w:val="auto"/>
                <w:sz w:val="22"/>
                <w:szCs w:val="22"/>
              </w:rPr>
              <w:t xml:space="preserve"> de </w:t>
            </w:r>
            <w:proofErr w:type="spellStart"/>
            <w:r w:rsidRPr="00F75049">
              <w:rPr>
                <w:rFonts w:ascii="Book Antiqua" w:eastAsia="Calibri" w:hAnsi="Book Antiqua" w:cs="Calibri"/>
                <w:color w:val="auto"/>
                <w:sz w:val="22"/>
                <w:szCs w:val="22"/>
              </w:rPr>
              <w:t>piso</w:t>
            </w:r>
            <w:proofErr w:type="spellEnd"/>
            <w:r w:rsidRPr="00F75049">
              <w:rPr>
                <w:rFonts w:ascii="Book Antiqua" w:eastAsia="Calibri" w:hAnsi="Book Antiqua" w:cs="Calibri"/>
                <w:color w:val="auto"/>
                <w:sz w:val="22"/>
                <w:szCs w:val="22"/>
              </w:rPr>
              <w:t xml:space="preserve"> </w:t>
            </w:r>
            <w:proofErr w:type="spellStart"/>
            <w:r w:rsidRPr="00F75049">
              <w:rPr>
                <w:rFonts w:ascii="Book Antiqua" w:eastAsia="Calibri" w:hAnsi="Book Antiqua" w:cs="Calibri"/>
                <w:color w:val="auto"/>
                <w:sz w:val="22"/>
                <w:szCs w:val="22"/>
              </w:rPr>
              <w:t>cerâmico</w:t>
            </w:r>
            <w:proofErr w:type="spellEnd"/>
          </w:p>
        </w:tc>
      </w:tr>
    </w:tbl>
    <w:p w:rsidR="00EC504C" w:rsidRPr="00F75049" w:rsidRDefault="00EC504C" w:rsidP="00EC504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EC504C" w:rsidRPr="00F75049" w:rsidRDefault="00EC504C" w:rsidP="00EC504C">
      <w:pPr>
        <w:ind w:left="-567" w:right="-1134"/>
        <w:rPr>
          <w:rFonts w:ascii="Book Antiqua" w:hAnsi="Book Antiqua" w:cs="Arial"/>
        </w:rPr>
      </w:pPr>
      <w:proofErr w:type="spellStart"/>
      <w:r w:rsidRPr="00F75049">
        <w:rPr>
          <w:rFonts w:ascii="Book Antiqua" w:hAnsi="Book Antiqua" w:cs="Arial"/>
          <w:b/>
        </w:rPr>
        <w:t>Obs</w:t>
      </w:r>
      <w:proofErr w:type="spellEnd"/>
      <w:r w:rsidRPr="00F75049">
        <w:rPr>
          <w:rFonts w:ascii="Book Antiqua" w:hAnsi="Book Antiqua" w:cs="Arial"/>
          <w:b/>
        </w:rPr>
        <w:t>:</w:t>
      </w:r>
      <w:r w:rsidRPr="00F75049">
        <w:rPr>
          <w:rFonts w:ascii="Book Antiqua" w:hAnsi="Book Antiqua" w:cs="Arial"/>
        </w:rPr>
        <w:t xml:space="preserve"> Não serão aceitos atestados e/ou Certidões de Acervos parciais, referente a obras e/ou serviços em andamento.</w:t>
      </w:r>
    </w:p>
    <w:p w:rsidR="00EC504C" w:rsidRPr="00490B1D" w:rsidRDefault="00EC504C" w:rsidP="00EC504C">
      <w:pPr>
        <w:ind w:left="-567" w:right="-1134"/>
        <w:rPr>
          <w:rFonts w:ascii="Book Antiqua" w:hAnsi="Book Antiqua" w:cs="Arial"/>
          <w:color w:val="FF0000"/>
        </w:rPr>
      </w:pPr>
    </w:p>
    <w:p w:rsidR="00EC504C" w:rsidRPr="00627233" w:rsidRDefault="00EC504C" w:rsidP="00EC504C">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C504C" w:rsidRPr="00922DDA" w:rsidRDefault="00EC504C" w:rsidP="00EC504C">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EC504C" w:rsidRPr="00922DDA" w:rsidRDefault="00EC504C" w:rsidP="00EC504C">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C504C" w:rsidRDefault="00EC504C" w:rsidP="00EC504C">
      <w:pPr>
        <w:widowControl w:val="0"/>
        <w:ind w:right="-852"/>
        <w:rPr>
          <w:rFonts w:ascii="Book Antiqua" w:eastAsia="Book Antiqua" w:hAnsi="Book Antiqua"/>
        </w:rPr>
      </w:pPr>
    </w:p>
    <w:p w:rsidR="00EC504C" w:rsidRPr="00F75049" w:rsidRDefault="00EC504C" w:rsidP="00F75049">
      <w:pPr>
        <w:widowControl w:val="0"/>
        <w:ind w:right="-852"/>
        <w:rPr>
          <w:rFonts w:ascii="Book Antiqua" w:eastAsia="Book Antiqua" w:hAnsi="Book Antiqua"/>
          <w:b/>
        </w:rPr>
      </w:pPr>
      <w:r w:rsidRPr="00F75049">
        <w:rPr>
          <w:rFonts w:ascii="Book Antiqua" w:eastAsia="Book Antiqua" w:hAnsi="Book Antiqua"/>
          <w:b/>
        </w:rPr>
        <w:t>8.5 DA PARTICIPAÇÃO DE CONSÓRCIOS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8.5.1 É permitida a participação de empresas em consórcio, atendidas as condições previstas no artigo 15 da Lei n.º 14.133/2021 e alterações e aquelas estabelecidas neste Edital e seus Anexos.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8.5.2 As empresas consorciadas deverão apresentar compromisso de constituição do consórcio, por escritura pública ou documento particular registrado em Cartório de Registro de Títulos e Documentos, subscrito por todas elas, no qual deverá constar:</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II - compromisso expresso de responsabilidade solidária de todos os consorciados pelos atos praticados </w:t>
      </w:r>
      <w:proofErr w:type="gramStart"/>
      <w:r w:rsidRPr="00CB6056">
        <w:rPr>
          <w:rFonts w:ascii="Book Antiqua" w:eastAsia="Book Antiqua" w:hAnsi="Book Antiqua"/>
        </w:rPr>
        <w:lastRenderedPageBreak/>
        <w:t>sob consórcio</w:t>
      </w:r>
      <w:proofErr w:type="gramEnd"/>
      <w:r w:rsidRPr="00CB6056">
        <w:rPr>
          <w:rFonts w:ascii="Book Antiqua" w:eastAsia="Book Antiqua" w:hAnsi="Book Antiqua"/>
        </w:rPr>
        <w:t>, em relação à licitação, e posteriormente, ao eventual contrato, até seu recebimento definitivo.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8.5.3 Cada membro do consórcio deverá satisfazer individualmente as condições de Habilitação Jurídica mencionadas no item 8.1.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8.5.4 Cada membro do consórcio deverá satisfazer individualmente as condições de Regularidade Fiscal e Trabalhista mencionadas no item 8.2.</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8.5.5 A comprovação de qualificação econômico-financeira, de que tratam os itens 8.3.1, 8.3.2, 8.3.2.1, 8.3.2.2 e 8.3.2.3 deverá ser atendida individualmente pelos membros do consórcio.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8.5.6 O </w:t>
      </w:r>
      <w:r w:rsidRPr="00CB6056">
        <w:rPr>
          <w:rFonts w:ascii="Book Antiqua" w:hAnsi="Book Antiqua"/>
        </w:rPr>
        <w:t>capital social mínimo ou valor do patrimônio líquido mínimo,</w:t>
      </w:r>
      <w:r w:rsidRPr="00CB6056">
        <w:rPr>
          <w:rFonts w:ascii="Book Antiqua" w:eastAsia="Book Antiqua" w:hAnsi="Book Antiqua"/>
        </w:rPr>
        <w:t xml:space="preserve"> exigido pelo item 8.3.2.4,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8.5.6.1 Para os consórcios formados, em sua totalidade, por microempresas e empresas de pequeno porte, o capital social mínimo ou valor do patrimônio líquido mínimo exigido pelo item 8.3.2.4</w:t>
      </w:r>
      <w:proofErr w:type="gramStart"/>
      <w:r w:rsidRPr="00CB6056">
        <w:rPr>
          <w:rFonts w:ascii="Book Antiqua" w:eastAsia="Book Antiqua" w:hAnsi="Book Antiqua"/>
        </w:rPr>
        <w:t xml:space="preserve">  </w:t>
      </w:r>
      <w:proofErr w:type="gramEnd"/>
      <w:r w:rsidRPr="00CB6056">
        <w:rPr>
          <w:rFonts w:ascii="Book Antiqua" w:eastAsia="Book Antiqua" w:hAnsi="Book Antiqua"/>
        </w:rPr>
        <w:t xml:space="preserve">será de 10% do valor total previsto para a licitação. </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8.5.7 A qualificação técnica referente ao item 8.4 poderá ser comprovada através do somatório de atestados das empresas consorciadas, conforme inciso III do art. 15 da Lei 14.133/2021.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8.5.8 As empresas consorciadas não podem participar deste certame de forma isolada ou em outro consórcio.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8.5.9 Se vencedor do certame, o licitante é obrigado a promover, antes da celebração do Contrato, a constituição e o registro do consórcio, nos termos do </w:t>
      </w:r>
      <w:r>
        <w:rPr>
          <w:rFonts w:ascii="Book Antiqua" w:eastAsia="Book Antiqua" w:hAnsi="Book Antiqua"/>
        </w:rPr>
        <w:t>compromisso referido no item 8.5</w:t>
      </w:r>
      <w:r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0" w:history="1">
        <w:r w:rsidRPr="00CB6056">
          <w:rPr>
            <w:rStyle w:val="Hyperlink"/>
            <w:rFonts w:ascii="Book Antiqua" w:eastAsia="Book Antiqua" w:hAnsi="Book Antiqua"/>
            <w:color w:val="auto"/>
          </w:rPr>
          <w:t>cpl@gaspar.sc.gov.br</w:t>
        </w:r>
      </w:hyperlink>
      <w:r w:rsidRPr="00CB6056">
        <w:rPr>
          <w:rFonts w:ascii="Book Antiqua" w:eastAsia="Book Antiqua" w:hAnsi="Book Antiqua"/>
        </w:rPr>
        <w:t>.</w:t>
      </w:r>
    </w:p>
    <w:p w:rsidR="00EC504C" w:rsidRPr="00395796" w:rsidRDefault="00EC504C" w:rsidP="00EC504C">
      <w:pPr>
        <w:widowControl w:val="0"/>
        <w:ind w:right="-852"/>
        <w:rPr>
          <w:rFonts w:ascii="Book Antiqua" w:eastAsia="Book Antiqua" w:hAnsi="Book Antiqua"/>
          <w:color w:val="FF0000"/>
        </w:rPr>
      </w:pPr>
      <w:r w:rsidRPr="00CB6056">
        <w:rPr>
          <w:rFonts w:ascii="Book Antiqua" w:eastAsia="Book Antiqua" w:hAnsi="Book Antiqua"/>
        </w:rPr>
        <w:t>8.5.10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EC504C" w:rsidRDefault="00EC504C" w:rsidP="00EC504C">
      <w:pPr>
        <w:widowControl w:val="0"/>
        <w:ind w:right="-852"/>
        <w:rPr>
          <w:rFonts w:ascii="Book Antiqua" w:eastAsia="Book Antiqua" w:hAnsi="Book Antiqua"/>
        </w:rPr>
      </w:pPr>
    </w:p>
    <w:p w:rsidR="00EC504C" w:rsidRPr="003F6C1C" w:rsidRDefault="00EC504C" w:rsidP="00EC504C">
      <w:pPr>
        <w:widowControl w:val="0"/>
        <w:ind w:right="-852"/>
        <w:rPr>
          <w:rFonts w:ascii="Book Antiqua" w:eastAsia="Book Antiqua" w:hAnsi="Book Antiqua"/>
        </w:rPr>
      </w:pPr>
      <w:r>
        <w:rPr>
          <w:rFonts w:ascii="Book Antiqua" w:eastAsia="Book Antiqua" w:hAnsi="Book Antiqua"/>
        </w:rPr>
        <w:t>8.6</w:t>
      </w:r>
      <w:r w:rsidRPr="003F6C1C">
        <w:rPr>
          <w:rFonts w:ascii="Book Antiqua" w:eastAsia="Book Antiqua" w:hAnsi="Book Antiqua"/>
        </w:rPr>
        <w:t xml:space="preserve"> Ao Agente de Contratação reserva-se o direito de solicitar do licitante, em qualquer tempo, no curso da Licitação, quaisquer esclarecimentos sobre documentos já entregues.</w:t>
      </w:r>
    </w:p>
    <w:p w:rsidR="00EC504C" w:rsidRPr="003F6C1C" w:rsidRDefault="00EC504C" w:rsidP="00EC504C">
      <w:pPr>
        <w:widowControl w:val="0"/>
        <w:ind w:right="-852"/>
        <w:rPr>
          <w:rFonts w:ascii="Book Antiqua" w:eastAsia="Book Antiqua" w:hAnsi="Book Antiqua"/>
        </w:rPr>
      </w:pPr>
      <w:r>
        <w:rPr>
          <w:rFonts w:ascii="Book Antiqua" w:eastAsia="Book Antiqua" w:hAnsi="Book Antiqua"/>
        </w:rPr>
        <w:t>8.7</w:t>
      </w:r>
      <w:r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8.8 </w:t>
      </w:r>
      <w:r w:rsidRPr="00627233">
        <w:rPr>
          <w:rFonts w:ascii="Book Antiqua" w:eastAsia="Book Antiqua" w:hAnsi="Book Antiqua"/>
        </w:rPr>
        <w:t>Os documentos que compõem a proposta e a habilitação do licitante melhor classificado somente serão disponibiliz</w:t>
      </w:r>
      <w:r>
        <w:rPr>
          <w:rFonts w:ascii="Book Antiqua" w:eastAsia="Book Antiqua" w:hAnsi="Book Antiqua"/>
        </w:rPr>
        <w:t>ados para avaliação do Agente de Contratação</w:t>
      </w:r>
      <w:r w:rsidRPr="00627233">
        <w:rPr>
          <w:rFonts w:ascii="Book Antiqua" w:eastAsia="Book Antiqua" w:hAnsi="Book Antiqua"/>
        </w:rPr>
        <w:t xml:space="preserve"> e para acesso público após o encerramento do envio de lances.</w:t>
      </w:r>
    </w:p>
    <w:p w:rsidR="00EC504C" w:rsidRPr="00627233"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C504C" w:rsidRPr="00D05D80" w:rsidRDefault="00EC504C" w:rsidP="00EC504C">
      <w:pPr>
        <w:rPr>
          <w:rStyle w:val="nfase"/>
          <w:rFonts w:ascii="Book Antiqua" w:eastAsia="Book Antiqua" w:hAnsi="Book Antiqua"/>
          <w:i w:val="0"/>
          <w:color w:val="000000" w:themeColor="text1"/>
        </w:rPr>
      </w:pPr>
      <w:r>
        <w:rPr>
          <w:rFonts w:ascii="Book Antiqua" w:eastAsia="Book Antiqua" w:hAnsi="Book Antiqua"/>
        </w:rPr>
        <w:lastRenderedPageBreak/>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1" w:history="1">
        <w:r w:rsidRPr="00D05D80">
          <w:rPr>
            <w:rStyle w:val="Hyperlink"/>
            <w:rFonts w:ascii="Book Antiqua" w:hAnsi="Book Antiqua"/>
            <w:b/>
            <w:color w:val="000000" w:themeColor="text1"/>
          </w:rPr>
          <w:t>www.comprasbr.com.br</w:t>
        </w:r>
      </w:hyperlink>
      <w:r w:rsidRPr="00D05D80">
        <w:rPr>
          <w:color w:val="000000" w:themeColor="text1"/>
        </w:rPr>
        <w:t>.</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EC504C" w:rsidRDefault="00EC504C" w:rsidP="00EC504C">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C504C" w:rsidRDefault="00EC504C" w:rsidP="00EC504C">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EC504C"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C504C" w:rsidRDefault="00EC504C" w:rsidP="00EC504C">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C504C" w:rsidRDefault="00EC504C" w:rsidP="00EC504C">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C504C" w:rsidRPr="006E79A5" w:rsidRDefault="00EC504C" w:rsidP="00EC504C">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C504C" w:rsidRDefault="00EC504C" w:rsidP="00EC504C">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C504C"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EC504C" w:rsidRPr="006E79A5" w:rsidRDefault="00EC504C" w:rsidP="00EC504C">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C504C" w:rsidRDefault="00EC504C" w:rsidP="00EC504C">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C504C" w:rsidRPr="00627233" w:rsidRDefault="00EC504C" w:rsidP="00EC504C">
      <w:pPr>
        <w:widowControl w:val="0"/>
        <w:ind w:right="-852"/>
        <w:rPr>
          <w:rFonts w:ascii="Book Antiqua" w:eastAsia="Book Antiqua" w:hAnsi="Book Antiqua"/>
          <w:b/>
          <w:color w:val="FF0000"/>
        </w:rPr>
      </w:pPr>
    </w:p>
    <w:p w:rsidR="00EC504C" w:rsidRPr="00627233" w:rsidRDefault="00EC504C" w:rsidP="00EC504C">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EC504C" w:rsidRPr="003B50FC" w:rsidRDefault="00EC504C" w:rsidP="00EC504C">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 xml:space="preserve">exclusivamente por </w:t>
      </w:r>
      <w:r w:rsidRPr="00627233">
        <w:rPr>
          <w:rFonts w:ascii="Book Antiqua" w:eastAsia="Book Antiqua" w:hAnsi="Book Antiqua"/>
        </w:rPr>
        <w:lastRenderedPageBreak/>
        <w:t>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C504C" w:rsidRDefault="00EC504C" w:rsidP="00EC504C">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37149A">
        <w:rPr>
          <w:rFonts w:ascii="Book Antiqua" w:eastAsia="Book Antiqua" w:hAnsi="Book Antiqua"/>
        </w:rPr>
        <w:t xml:space="preserve"> ou melhor</w:t>
      </w:r>
      <w:proofErr w:type="gramEnd"/>
      <w:r w:rsidRPr="0037149A">
        <w:rPr>
          <w:rFonts w:ascii="Book Antiqua" w:eastAsia="Book Antiqua" w:hAnsi="Book Antiqua"/>
        </w:rPr>
        <w:t xml:space="preserve"> lance serão consideradas empatadas com a primeira colocada.</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37149A">
        <w:rPr>
          <w:rFonts w:ascii="Book Antiqua" w:eastAsia="Book Antiqua" w:hAnsi="Book Antiqua"/>
        </w:rPr>
        <w:t>5</w:t>
      </w:r>
      <w:proofErr w:type="gramEnd"/>
      <w:r w:rsidRPr="0037149A">
        <w:rPr>
          <w:rFonts w:ascii="Book Antiqua" w:eastAsia="Book Antiqua" w:hAnsi="Book Antiqua"/>
        </w:rPr>
        <w:t xml:space="preserve"> (cinco) minutos controlados pelo sistema, contados após a comunicação automática para tanto. </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 xml:space="preserve">11.8 </w:t>
      </w:r>
      <w:proofErr w:type="gramStart"/>
      <w:r w:rsidRPr="0037149A">
        <w:rPr>
          <w:rFonts w:ascii="Book Antiqua" w:eastAsia="Book Antiqua" w:hAnsi="Book Antiqua"/>
        </w:rPr>
        <w:t>Caso</w:t>
      </w:r>
      <w:proofErr w:type="gramEnd"/>
      <w:r w:rsidRPr="0037149A">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37149A">
        <w:rPr>
          <w:rFonts w:ascii="Book Antiqua" w:eastAsia="Book Antiqua" w:hAnsi="Book Antiqua"/>
        </w:rPr>
        <w:t>será</w:t>
      </w:r>
      <w:proofErr w:type="gramEnd"/>
      <w:r w:rsidRPr="0037149A">
        <w:rPr>
          <w:rFonts w:ascii="Book Antiqua" w:eastAsia="Book Antiqua" w:hAnsi="Book Antiqua"/>
        </w:rPr>
        <w:t xml:space="preserve"> realizado sorteio entre elas para que se identifique aquela que primeiro poderá apresentar melhor oferta.</w:t>
      </w:r>
    </w:p>
    <w:p w:rsidR="00EC504C" w:rsidRPr="0037149A" w:rsidRDefault="00EC504C" w:rsidP="00EC504C">
      <w:pPr>
        <w:widowControl w:val="0"/>
        <w:ind w:right="-852"/>
        <w:rPr>
          <w:rFonts w:ascii="Book Antiqua" w:eastAsia="Book Antiqua" w:hAnsi="Book Antiqua"/>
        </w:rPr>
      </w:pPr>
      <w:r w:rsidRPr="0037149A">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C504C" w:rsidRDefault="00EC504C" w:rsidP="00EC504C">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C504C" w:rsidRDefault="00EC504C" w:rsidP="00EC504C">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2"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C504C" w:rsidRDefault="00EC504C" w:rsidP="00EC504C">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C504C" w:rsidRDefault="00EC504C" w:rsidP="00EC504C">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C504C" w:rsidRDefault="00EC504C" w:rsidP="00EC504C">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C504C" w:rsidRDefault="00EC504C" w:rsidP="00EC504C">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C504C" w:rsidRDefault="00EC504C" w:rsidP="00EC504C">
      <w:pPr>
        <w:widowControl w:val="0"/>
        <w:ind w:right="-852"/>
        <w:rPr>
          <w:rFonts w:ascii="Book Antiqua" w:eastAsia="Book Antiqua" w:hAnsi="Book Antiqua"/>
        </w:rPr>
      </w:pPr>
      <w:r>
        <w:rPr>
          <w:rFonts w:ascii="Book Antiqua" w:eastAsia="Book Antiqua" w:hAnsi="Book Antiqua"/>
        </w:rPr>
        <w:lastRenderedPageBreak/>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C504C" w:rsidRDefault="00EC504C" w:rsidP="00EC504C">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C504C" w:rsidRDefault="00EC504C" w:rsidP="00EC504C">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C504C" w:rsidRPr="00627233" w:rsidRDefault="00EC504C" w:rsidP="00EC504C">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C504C" w:rsidRDefault="00EC504C" w:rsidP="00EC504C">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EC504C" w:rsidRPr="00CA1C35" w:rsidRDefault="00EC504C" w:rsidP="00EC504C">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EC504C" w:rsidRDefault="00EC504C" w:rsidP="00EC504C">
      <w:pPr>
        <w:widowControl w:val="0"/>
        <w:ind w:right="-852"/>
        <w:rPr>
          <w:rFonts w:ascii="Book Antiqua" w:eastAsia="Book Antiqua" w:hAnsi="Book Antiqua"/>
          <w:u w:val="single"/>
        </w:rPr>
      </w:pPr>
    </w:p>
    <w:p w:rsidR="00EC504C" w:rsidRPr="00513618" w:rsidRDefault="00EC504C" w:rsidP="00EC504C">
      <w:pPr>
        <w:widowControl w:val="0"/>
        <w:ind w:right="-852"/>
        <w:rPr>
          <w:rFonts w:ascii="Book Antiqua" w:hAnsi="Book Antiqua"/>
          <w:b/>
        </w:rPr>
      </w:pPr>
      <w:r w:rsidRPr="00513618">
        <w:rPr>
          <w:rFonts w:ascii="Book Antiqua" w:hAnsi="Book Antiqua"/>
          <w:b/>
        </w:rPr>
        <w:t>12. DA ACEITABILIDADE DA PROPOSTA VENCEDORA</w:t>
      </w:r>
    </w:p>
    <w:p w:rsidR="00EC504C" w:rsidRPr="00513618" w:rsidRDefault="00EC504C" w:rsidP="00EC504C">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EC504C" w:rsidRPr="00513618" w:rsidRDefault="00EC504C" w:rsidP="00EC504C">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C504C" w:rsidRPr="00513618" w:rsidRDefault="00EC504C" w:rsidP="00EC504C">
      <w:pPr>
        <w:pStyle w:val="PargrafodaLista"/>
        <w:widowControl w:val="0"/>
        <w:numPr>
          <w:ilvl w:val="0"/>
          <w:numId w:val="23"/>
        </w:numPr>
        <w:ind w:right="-852"/>
        <w:rPr>
          <w:rFonts w:ascii="Book Antiqua" w:hAnsi="Book Antiqua"/>
        </w:rPr>
      </w:pPr>
      <w:r w:rsidRPr="00513618">
        <w:rPr>
          <w:rFonts w:ascii="Book Antiqua" w:hAnsi="Book Antiqua"/>
        </w:rPr>
        <w:t xml:space="preserve">Cadastro Nacional de Empresas Inidôneas e Suspensas - CEIS, mantido pela </w:t>
      </w:r>
      <w:proofErr w:type="spellStart"/>
      <w:r w:rsidRPr="00513618">
        <w:rPr>
          <w:rFonts w:ascii="Book Antiqua" w:hAnsi="Book Antiqua"/>
        </w:rPr>
        <w:t>Controladoria-Geral</w:t>
      </w:r>
      <w:proofErr w:type="spellEnd"/>
      <w:r w:rsidRPr="00513618">
        <w:rPr>
          <w:rFonts w:ascii="Book Antiqua" w:hAnsi="Book Antiqua"/>
        </w:rPr>
        <w:t xml:space="preserve">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EC504C" w:rsidRPr="00513618" w:rsidRDefault="00EC504C" w:rsidP="00EC504C">
      <w:pPr>
        <w:pStyle w:val="PargrafodaLista"/>
        <w:widowControl w:val="0"/>
        <w:numPr>
          <w:ilvl w:val="0"/>
          <w:numId w:val="23"/>
        </w:numPr>
        <w:ind w:right="-852"/>
        <w:rPr>
          <w:rFonts w:ascii="Book Antiqua" w:hAnsi="Book Antiqua"/>
        </w:rPr>
      </w:pPr>
      <w:r w:rsidRPr="00513618">
        <w:rPr>
          <w:rFonts w:ascii="Book Antiqua" w:hAnsi="Book Antiqua"/>
        </w:rPr>
        <w:t xml:space="preserve">Cadastro Nacional de Empresas Punidas – CNEP, mantido pela </w:t>
      </w:r>
      <w:proofErr w:type="spellStart"/>
      <w:r w:rsidRPr="00513618">
        <w:rPr>
          <w:rFonts w:ascii="Book Antiqua" w:hAnsi="Book Antiqua"/>
        </w:rPr>
        <w:t>Controladoria-Geral</w:t>
      </w:r>
      <w:proofErr w:type="spellEnd"/>
      <w:r w:rsidRPr="00513618">
        <w:rPr>
          <w:rFonts w:ascii="Book Antiqua" w:hAnsi="Book Antiqua"/>
        </w:rPr>
        <w:t xml:space="preserve">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EC504C" w:rsidRDefault="00EC504C" w:rsidP="00EC504C">
      <w:pPr>
        <w:widowControl w:val="0"/>
        <w:ind w:right="-852"/>
        <w:rPr>
          <w:rFonts w:ascii="Book Antiqua" w:hAnsi="Book Antiqua"/>
        </w:rPr>
      </w:pPr>
    </w:p>
    <w:p w:rsidR="00EC504C" w:rsidRPr="00D00FC5" w:rsidRDefault="00EC504C" w:rsidP="00EC504C">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EC504C" w:rsidRDefault="00EC504C" w:rsidP="00EC504C">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C504C" w:rsidRDefault="00EC504C" w:rsidP="00EC504C">
      <w:pPr>
        <w:widowControl w:val="0"/>
        <w:ind w:left="-142" w:right="-852" w:hanging="284"/>
        <w:rPr>
          <w:rFonts w:ascii="Book Antiqua" w:hAnsi="Book Antiqua"/>
        </w:rPr>
      </w:pPr>
      <w:r w:rsidRPr="00D00FC5">
        <w:rPr>
          <w:rFonts w:ascii="Book Antiqua" w:hAnsi="Book Antiqua"/>
          <w:b/>
        </w:rPr>
        <w:lastRenderedPageBreak/>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C504C" w:rsidRPr="00D00FC5" w:rsidRDefault="00EC504C" w:rsidP="00EC504C">
      <w:pPr>
        <w:widowControl w:val="0"/>
        <w:ind w:right="-852"/>
        <w:rPr>
          <w:rFonts w:ascii="Book Antiqua" w:hAnsi="Book Antiqua"/>
        </w:rPr>
      </w:pPr>
    </w:p>
    <w:p w:rsidR="00EC504C" w:rsidRDefault="00EC504C" w:rsidP="00EC504C">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C504C" w:rsidRPr="0037149A" w:rsidRDefault="00EC504C" w:rsidP="00EC504C">
      <w:pPr>
        <w:widowControl w:val="0"/>
        <w:ind w:right="-852"/>
        <w:rPr>
          <w:rFonts w:ascii="Book Antiqua" w:hAnsi="Book Antiqua"/>
        </w:rPr>
      </w:pPr>
      <w:r>
        <w:rPr>
          <w:rFonts w:ascii="Book Antiqua" w:hAnsi="Book Antiqua"/>
        </w:rPr>
        <w:t xml:space="preserve">12.4 </w:t>
      </w:r>
      <w:r w:rsidRPr="0037149A">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37149A">
        <w:rPr>
          <w:rFonts w:ascii="Book Antiqua" w:hAnsi="Book Antiqua"/>
          <w:b/>
        </w:rPr>
        <w:t>SOB PENA</w:t>
      </w:r>
      <w:proofErr w:type="gramEnd"/>
      <w:r w:rsidRPr="0037149A">
        <w:rPr>
          <w:rFonts w:ascii="Book Antiqua" w:hAnsi="Book Antiqua"/>
          <w:b/>
        </w:rPr>
        <w:t xml:space="preserve"> DE NÃO ACEITAÇÃO DA PROPOSTA.</w:t>
      </w:r>
    </w:p>
    <w:p w:rsidR="00EC504C" w:rsidRDefault="00EC504C" w:rsidP="00EC504C">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C504C" w:rsidRPr="00D00FC5" w:rsidRDefault="00EC504C" w:rsidP="00EC504C">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C504C" w:rsidRDefault="00EC504C" w:rsidP="00EC504C">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C504C" w:rsidRDefault="00EC504C" w:rsidP="00EC504C">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C504C" w:rsidRDefault="00EC504C" w:rsidP="00EC504C">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EC504C" w:rsidRPr="00627233" w:rsidRDefault="00EC504C" w:rsidP="00EC504C">
      <w:pPr>
        <w:widowControl w:val="0"/>
        <w:ind w:right="-852"/>
        <w:rPr>
          <w:rFonts w:ascii="Book Antiqua" w:eastAsia="Book Antiqua" w:hAnsi="Book Antiqua"/>
          <w:b/>
          <w:color w:val="FF0000"/>
        </w:rPr>
      </w:pPr>
    </w:p>
    <w:p w:rsidR="00EC504C" w:rsidRDefault="00EC504C" w:rsidP="00EC504C">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C504C" w:rsidRDefault="00EC504C" w:rsidP="00EC504C">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EC504C" w:rsidRPr="00627233" w:rsidRDefault="00EC504C" w:rsidP="00EC504C">
      <w:pPr>
        <w:widowControl w:val="0"/>
        <w:ind w:right="-852"/>
        <w:rPr>
          <w:rFonts w:ascii="Book Antiqua" w:hAnsi="Book Antiqua"/>
        </w:rPr>
      </w:pPr>
      <w:r>
        <w:rPr>
          <w:rFonts w:ascii="Book Antiqua" w:hAnsi="Book Antiqua"/>
        </w:rPr>
        <w:t>13.1.1</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 xml:space="preserve">SOLICITAÇÃO DO </w:t>
      </w:r>
      <w:r>
        <w:rPr>
          <w:rFonts w:ascii="Book Antiqua" w:eastAsia="Book Antiqua" w:hAnsi="Book Antiqua"/>
          <w:b/>
        </w:rPr>
        <w:t>AGENTE DE CONTRATAÇÃO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Pr>
          <w:rFonts w:ascii="Book Antiqua" w:eastAsia="Book Antiqua" w:hAnsi="Book Antiqua"/>
        </w:rPr>
        <w:t xml:space="preserve">definido pelo Agente de Contratação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EC504C" w:rsidRDefault="00EC504C" w:rsidP="00EC504C">
      <w:pPr>
        <w:ind w:right="-852"/>
        <w:rPr>
          <w:rFonts w:ascii="Book Antiqua" w:hAnsi="Book Antiqua"/>
        </w:rPr>
      </w:pPr>
      <w:r>
        <w:rPr>
          <w:rFonts w:ascii="Book Antiqua" w:hAnsi="Book Antiqua"/>
        </w:rPr>
        <w:lastRenderedPageBreak/>
        <w:t>13.1.2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EC504C" w:rsidRPr="000F5891" w:rsidRDefault="00EC504C" w:rsidP="00EC504C">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C504C" w:rsidRPr="002A0FFC" w:rsidRDefault="00EC504C" w:rsidP="00EC504C">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C504C" w:rsidRPr="00E653D8" w:rsidRDefault="00EC504C" w:rsidP="00EC504C">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C504C" w:rsidRPr="00627233" w:rsidRDefault="00EC504C" w:rsidP="00EC504C">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C504C" w:rsidRDefault="00EC504C" w:rsidP="00EC504C">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C504C" w:rsidRPr="00E653D8" w:rsidRDefault="00EC504C" w:rsidP="00EC504C">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C504C" w:rsidRDefault="00EC504C" w:rsidP="00EC504C">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C504C" w:rsidRDefault="00EC504C" w:rsidP="00EC504C">
      <w:pPr>
        <w:pStyle w:val="PargrafodaLista"/>
        <w:widowControl w:val="0"/>
        <w:ind w:left="-709" w:right="-852"/>
        <w:rPr>
          <w:rFonts w:ascii="Book Antiqua" w:hAnsi="Book Antiqua"/>
          <w:shd w:val="clear" w:color="auto" w:fill="FFFFFF"/>
        </w:rPr>
      </w:pPr>
    </w:p>
    <w:p w:rsidR="00EC504C" w:rsidRDefault="00EC504C" w:rsidP="00EC504C">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EC504C" w:rsidRPr="00627233" w:rsidRDefault="00EC504C" w:rsidP="00EC504C">
      <w:pPr>
        <w:pStyle w:val="PargrafodaLista"/>
        <w:widowControl w:val="0"/>
        <w:ind w:left="-709" w:right="-852"/>
        <w:rPr>
          <w:rFonts w:ascii="Book Antiqua" w:hAnsi="Book Antiqua"/>
          <w:b/>
          <w:shd w:val="clear" w:color="auto" w:fill="FFFFFF"/>
        </w:rPr>
      </w:pPr>
    </w:p>
    <w:p w:rsidR="00EC504C" w:rsidRDefault="00EC504C" w:rsidP="00EC504C">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C504C" w:rsidRPr="00627233" w:rsidRDefault="00EC504C" w:rsidP="00EC504C">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C504C" w:rsidRPr="00E653D8" w:rsidRDefault="00EC504C" w:rsidP="00EC504C">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C504C" w:rsidRPr="00627233" w:rsidRDefault="00EC504C" w:rsidP="00EC504C">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C504C" w:rsidRPr="00627233" w:rsidRDefault="00EC504C" w:rsidP="00EC504C">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C504C" w:rsidRPr="00627233" w:rsidRDefault="00EC504C" w:rsidP="00EC504C">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C504C" w:rsidRPr="00627233" w:rsidRDefault="00EC504C" w:rsidP="00EC504C">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C504C" w:rsidRDefault="00EC504C" w:rsidP="00EC504C">
      <w:pPr>
        <w:widowControl w:val="0"/>
        <w:ind w:right="-852"/>
        <w:rPr>
          <w:rFonts w:ascii="Book Antiqua" w:hAnsi="Book Antiqua"/>
          <w:b/>
          <w:shd w:val="clear" w:color="auto" w:fill="FFFFFF"/>
        </w:rPr>
      </w:pPr>
    </w:p>
    <w:p w:rsidR="00EC504C" w:rsidRPr="00FD3444" w:rsidRDefault="00EC504C" w:rsidP="00EC504C">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C504C" w:rsidRDefault="00EC504C" w:rsidP="00EC504C">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C504C" w:rsidRPr="00FD3444" w:rsidRDefault="00EC504C" w:rsidP="00EC504C">
      <w:pPr>
        <w:widowControl w:val="0"/>
        <w:ind w:right="-852"/>
        <w:rPr>
          <w:rFonts w:ascii="Book Antiqua" w:hAnsi="Book Antiqua"/>
          <w:shd w:val="clear" w:color="auto" w:fill="FFFFFF"/>
        </w:rPr>
      </w:pPr>
      <w:r>
        <w:rPr>
          <w:rFonts w:ascii="Book Antiqua" w:hAnsi="Book Antiqua"/>
          <w:shd w:val="clear" w:color="auto" w:fill="FFFFFF"/>
        </w:rPr>
        <w:lastRenderedPageBreak/>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C504C" w:rsidRDefault="00EC504C" w:rsidP="00EC504C">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3"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C504C" w:rsidRDefault="00EC504C" w:rsidP="00EC504C">
      <w:pPr>
        <w:widowControl w:val="0"/>
        <w:ind w:right="-852"/>
        <w:rPr>
          <w:rFonts w:ascii="Book Antiqua" w:hAnsi="Book Antiqua"/>
          <w:b/>
        </w:rPr>
      </w:pPr>
    </w:p>
    <w:p w:rsidR="00EC504C" w:rsidRPr="00627233" w:rsidRDefault="00EC504C" w:rsidP="00EC504C">
      <w:pPr>
        <w:widowControl w:val="0"/>
        <w:ind w:right="-852"/>
        <w:rPr>
          <w:rFonts w:ascii="Book Antiqua" w:hAnsi="Book Antiqua"/>
          <w:b/>
        </w:rPr>
      </w:pPr>
      <w:r w:rsidRPr="00627233">
        <w:rPr>
          <w:rFonts w:ascii="Book Antiqua" w:hAnsi="Book Antiqua"/>
          <w:b/>
        </w:rPr>
        <w:t>15. DA INTERPOSIÇÃO DE RECURSO ADMINISTRATIVO</w:t>
      </w:r>
    </w:p>
    <w:p w:rsidR="00EC504C" w:rsidRPr="00627233" w:rsidRDefault="00EC504C" w:rsidP="00EC504C">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sidRPr="00EB622D">
        <w:rPr>
          <w:rFonts w:ascii="Book Antiqua" w:hAnsi="Book Antiqua"/>
          <w:color w:val="000000" w:themeColor="text1"/>
        </w:rPr>
        <w:t>de 30 (trinta)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EC504C" w:rsidRPr="00627233" w:rsidRDefault="00EC504C" w:rsidP="00EC504C">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C504C" w:rsidRPr="00627233" w:rsidRDefault="00EC504C" w:rsidP="00EC504C">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C504C" w:rsidRPr="00627233" w:rsidRDefault="00EC504C" w:rsidP="00EC504C">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EC504C" w:rsidRPr="00627233" w:rsidRDefault="00EC504C" w:rsidP="00EC504C">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C504C" w:rsidRPr="00627233" w:rsidRDefault="00EC504C" w:rsidP="00EC504C">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C504C" w:rsidRPr="00627233" w:rsidRDefault="00EC504C" w:rsidP="00EC504C">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EC504C" w:rsidRPr="00627233" w:rsidRDefault="00EC504C" w:rsidP="00EC504C">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C504C" w:rsidRPr="00627233" w:rsidRDefault="00EC504C" w:rsidP="00EC504C">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C504C" w:rsidRDefault="00EC504C" w:rsidP="00EC504C">
      <w:pPr>
        <w:widowControl w:val="0"/>
        <w:ind w:right="-852"/>
        <w:rPr>
          <w:rFonts w:ascii="Book Antiqua" w:hAnsi="Book Antiqua"/>
        </w:rPr>
      </w:pPr>
      <w:r>
        <w:rPr>
          <w:rFonts w:ascii="Book Antiqua" w:hAnsi="Book Antiqua"/>
        </w:rPr>
        <w:lastRenderedPageBreak/>
        <w:t xml:space="preserve">15.11 </w:t>
      </w:r>
      <w:r w:rsidRPr="00627233">
        <w:rPr>
          <w:rFonts w:ascii="Book Antiqua" w:hAnsi="Book Antiqua"/>
        </w:rPr>
        <w:t>O acolhimento de recurso importará a invalidação apenas dos atos insuscetíveis de aproveitamento.</w:t>
      </w:r>
    </w:p>
    <w:p w:rsidR="00EC504C" w:rsidRDefault="00EC504C" w:rsidP="0037149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 xml:space="preserve">16. DA ADJUDICAÇÃO, HOMOLOGAÇÃO E CONVOCAÇÃO PARA ASSINATURA DO </w:t>
      </w:r>
      <w:proofErr w:type="gramStart"/>
      <w:r w:rsidRPr="005E0F11">
        <w:rPr>
          <w:rFonts w:ascii="Book Antiqua" w:hAnsi="Book Antiqua"/>
          <w:b/>
          <w:bCs/>
        </w:rPr>
        <w:t>CONTRATO</w:t>
      </w:r>
      <w:proofErr w:type="gramEnd"/>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4"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C504C" w:rsidRDefault="00EC504C" w:rsidP="00EC504C">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EC504C" w:rsidRPr="008830AD" w:rsidRDefault="00EC504C" w:rsidP="00EC504C">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C504C" w:rsidRPr="003822E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C504C" w:rsidRPr="0037149A" w:rsidRDefault="00EC504C" w:rsidP="0037149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C504C" w:rsidRDefault="00EC504C" w:rsidP="00EC504C">
      <w:pPr>
        <w:widowControl w:val="0"/>
        <w:autoSpaceDE w:val="0"/>
        <w:autoSpaceDN w:val="0"/>
        <w:adjustRightInd w:val="0"/>
        <w:rPr>
          <w:rFonts w:ascii="Book Antiqua" w:eastAsia="Book Antiqua" w:hAnsi="Book Antiqua"/>
          <w:b/>
        </w:rPr>
      </w:pPr>
    </w:p>
    <w:p w:rsidR="00EC504C" w:rsidRDefault="00EC504C" w:rsidP="00EC504C">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C504C" w:rsidRDefault="00EC504C" w:rsidP="00EC504C">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C504C" w:rsidRDefault="00EC504C" w:rsidP="00EC504C">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sidR="00AE7D25">
        <w:rPr>
          <w:rFonts w:ascii="Book Antiqua" w:eastAsia="Book Antiqua" w:hAnsi="Book Antiqua"/>
        </w:rPr>
        <w:t>Termo de Referência</w:t>
      </w:r>
      <w:r w:rsidRPr="004C6230">
        <w:rPr>
          <w:rFonts w:ascii="Book Antiqua" w:eastAsia="Book Antiqua" w:hAnsi="Book Antiqua"/>
        </w:rPr>
        <w:t>.</w:t>
      </w:r>
    </w:p>
    <w:p w:rsidR="00EC504C" w:rsidRDefault="00EC504C" w:rsidP="00EC504C">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C504C" w:rsidRDefault="00EC504C" w:rsidP="00EC504C">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C504C" w:rsidRDefault="00EC504C" w:rsidP="00EC504C">
      <w:pPr>
        <w:widowControl w:val="0"/>
        <w:rPr>
          <w:rFonts w:ascii="Book Antiqua" w:eastAsia="Book Antiqua" w:hAnsi="Book Antiqua"/>
        </w:rPr>
      </w:pPr>
      <w:r>
        <w:rPr>
          <w:rFonts w:ascii="Book Antiqua" w:eastAsia="Book Antiqua" w:hAnsi="Book Antiqua"/>
        </w:rPr>
        <w:lastRenderedPageBreak/>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C504C" w:rsidRPr="00DD62E8" w:rsidRDefault="00EC504C" w:rsidP="00EC504C">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EC504C" w:rsidRPr="004A220A" w:rsidRDefault="00EC504C" w:rsidP="00EC504C">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EC504C" w:rsidRPr="004A220A" w:rsidRDefault="00EC504C" w:rsidP="00EC504C">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C504C" w:rsidRDefault="00EC504C" w:rsidP="00EC504C">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C504C" w:rsidRDefault="00EC504C" w:rsidP="00EC504C">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C504C" w:rsidRPr="00452693" w:rsidRDefault="00EC504C" w:rsidP="00EC504C">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C504C" w:rsidRDefault="00EC504C" w:rsidP="00EC504C">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C504C" w:rsidRPr="004152AA" w:rsidRDefault="00EC504C" w:rsidP="00EC504C">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C504C" w:rsidRDefault="00EC504C" w:rsidP="00EC504C">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C504C" w:rsidRDefault="00EC504C" w:rsidP="00EC504C">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C504C" w:rsidRDefault="00EC504C" w:rsidP="00EC504C">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C504C" w:rsidRPr="00917611" w:rsidRDefault="00EC504C" w:rsidP="00EC504C">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C504C" w:rsidRPr="00917611" w:rsidRDefault="00EC504C" w:rsidP="00EC504C">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C504C" w:rsidRPr="00917611" w:rsidRDefault="00EC504C" w:rsidP="00EC504C">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C504C" w:rsidRPr="002F1A02" w:rsidRDefault="00EC504C" w:rsidP="00EC504C">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C504C" w:rsidRPr="002F1A02" w:rsidRDefault="00EC504C" w:rsidP="00EC504C">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C504C" w:rsidRPr="004E0F00" w:rsidRDefault="00EC504C" w:rsidP="00EC504C">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C504C" w:rsidRPr="004E0F00" w:rsidRDefault="00EC504C" w:rsidP="00EC504C">
      <w:pPr>
        <w:widowControl w:val="0"/>
        <w:autoSpaceDE w:val="0"/>
        <w:autoSpaceDN w:val="0"/>
        <w:adjustRightInd w:val="0"/>
        <w:rPr>
          <w:rFonts w:ascii="Book Antiqua" w:eastAsia="Book Antiqua" w:hAnsi="Book Antiqua"/>
        </w:rPr>
      </w:pPr>
      <w:proofErr w:type="gramStart"/>
      <w:r>
        <w:rPr>
          <w:rFonts w:ascii="Book Antiqua" w:eastAsia="Book Antiqua" w:hAnsi="Book Antiqua"/>
        </w:rPr>
        <w:lastRenderedPageBreak/>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C504C" w:rsidRDefault="00EC504C" w:rsidP="00EC504C">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C504C" w:rsidRPr="00AD49D3" w:rsidRDefault="00EC504C" w:rsidP="00EC504C">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C504C" w:rsidRPr="00AD49D3" w:rsidRDefault="00EC504C" w:rsidP="00EC504C">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C504C" w:rsidRDefault="00EC504C" w:rsidP="00EC504C">
      <w:pPr>
        <w:widowControl w:val="0"/>
        <w:autoSpaceDE w:val="0"/>
        <w:autoSpaceDN w:val="0"/>
        <w:adjustRightInd w:val="0"/>
        <w:rPr>
          <w:rFonts w:ascii="Book Antiqua" w:hAnsi="Book Antiqua"/>
        </w:rPr>
      </w:pPr>
    </w:p>
    <w:p w:rsidR="00EC504C" w:rsidRPr="00AE7D25" w:rsidRDefault="00EC504C" w:rsidP="00EC504C">
      <w:pPr>
        <w:widowControl w:val="0"/>
        <w:autoSpaceDE w:val="0"/>
        <w:autoSpaceDN w:val="0"/>
        <w:adjustRightInd w:val="0"/>
        <w:rPr>
          <w:rFonts w:ascii="Book Antiqua" w:hAnsi="Book Antiqua"/>
          <w:b/>
        </w:rPr>
      </w:pPr>
      <w:r w:rsidRPr="00AE7D25">
        <w:rPr>
          <w:rFonts w:ascii="Book Antiqua" w:hAnsi="Book Antiqua"/>
          <w:b/>
        </w:rPr>
        <w:t xml:space="preserve">17.14 DA GARANTIA DO CONTRATO </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EC504C" w:rsidRDefault="00EC504C" w:rsidP="00EC504C">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EC504C" w:rsidRDefault="00EC504C" w:rsidP="00EC504C">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EC504C" w:rsidRPr="00B934D6" w:rsidRDefault="00EC504C" w:rsidP="00EC504C">
      <w:pPr>
        <w:widowControl w:val="0"/>
        <w:autoSpaceDE w:val="0"/>
        <w:autoSpaceDN w:val="0"/>
        <w:adjustRightInd w:val="0"/>
        <w:rPr>
          <w:rFonts w:ascii="Book Antiqua" w:eastAsia="Book Antiqua" w:hAnsi="Book Antiqua"/>
          <w:b/>
          <w:color w:val="FF0000"/>
        </w:rPr>
      </w:pPr>
    </w:p>
    <w:p w:rsidR="00EC504C" w:rsidRDefault="00EC504C" w:rsidP="00EC504C">
      <w:pPr>
        <w:widowControl w:val="0"/>
        <w:autoSpaceDE w:val="0"/>
        <w:autoSpaceDN w:val="0"/>
        <w:adjustRightInd w:val="0"/>
        <w:rPr>
          <w:rFonts w:ascii="Book Antiqua" w:eastAsia="Book Antiqua" w:hAnsi="Book Antiqua"/>
        </w:rPr>
      </w:pPr>
    </w:p>
    <w:p w:rsidR="00EC504C" w:rsidRPr="00DB1BFF"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C504C" w:rsidRPr="009F3F67"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9F3F67">
        <w:rPr>
          <w:rFonts w:ascii="Book Antiqua" w:eastAsia="Book Antiqua" w:hAnsi="Book Antiqua"/>
          <w:shd w:val="clear" w:color="auto" w:fill="FFFFFF"/>
        </w:rPr>
        <w:t xml:space="preserve">serviços deverão ser entregues </w:t>
      </w:r>
      <w:r w:rsidRPr="009F3F67">
        <w:rPr>
          <w:rFonts w:ascii="Book Antiqua" w:eastAsia="Book Antiqua" w:hAnsi="Book Antiqua"/>
        </w:rPr>
        <w:t>conforme a necessidade da municipalidade, que procederá a solicitação nas quantidades que lhe convier, através de Ordem de Serviço – OS, que será encaminhada dentro do prazo de vigência do Contrato.</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9F3F67">
        <w:rPr>
          <w:rFonts w:ascii="Book Antiqua" w:eastAsia="Book Antiqua" w:hAnsi="Book Antiqua"/>
          <w:shd w:val="clear" w:color="auto" w:fill="FFFFFF"/>
        </w:rPr>
        <w:t xml:space="preserve">18.2 Os serviços relacionados na </w:t>
      </w:r>
      <w:r w:rsidRPr="009F3F67">
        <w:rPr>
          <w:rFonts w:ascii="Book Antiqua" w:eastAsia="Book Antiqua" w:hAnsi="Book Antiqua"/>
        </w:rPr>
        <w:t>Ordem de Serviço – OS</w:t>
      </w:r>
      <w:r w:rsidRPr="009F3F67">
        <w:rPr>
          <w:rFonts w:ascii="Book Antiqua" w:eastAsia="Book Antiqua" w:hAnsi="Book Antiqua"/>
          <w:shd w:val="clear" w:color="auto" w:fill="FFFFFF"/>
        </w:rPr>
        <w:t xml:space="preserve"> deverão ser entregues no </w:t>
      </w:r>
      <w:r w:rsidRPr="009F3F67">
        <w:rPr>
          <w:rFonts w:ascii="Book Antiqua" w:eastAsia="Book Antiqua" w:hAnsi="Book Antiqua"/>
          <w:b/>
          <w:shd w:val="clear" w:color="auto" w:fill="FFFFFF"/>
        </w:rPr>
        <w:t xml:space="preserve">prazo máximo de </w:t>
      </w:r>
      <w:proofErr w:type="gramStart"/>
      <w:r w:rsidR="009F3F67" w:rsidRPr="009F3F67">
        <w:rPr>
          <w:rFonts w:ascii="Book Antiqua" w:eastAsia="Book Antiqua" w:hAnsi="Book Antiqua"/>
          <w:b/>
          <w:shd w:val="clear" w:color="auto" w:fill="FFFFFF"/>
        </w:rPr>
        <w:t>6</w:t>
      </w:r>
      <w:proofErr w:type="gramEnd"/>
      <w:r w:rsidRPr="009F3F67">
        <w:rPr>
          <w:rFonts w:ascii="Book Antiqua" w:eastAsia="Book Antiqua" w:hAnsi="Book Antiqua"/>
          <w:b/>
          <w:shd w:val="clear" w:color="auto" w:fill="FFFFFF"/>
        </w:rPr>
        <w:t xml:space="preserve"> (</w:t>
      </w:r>
      <w:r w:rsidR="009F3F67" w:rsidRPr="009F3F67">
        <w:rPr>
          <w:rFonts w:ascii="Book Antiqua" w:eastAsia="Book Antiqua" w:hAnsi="Book Antiqua"/>
          <w:b/>
          <w:i/>
          <w:shd w:val="clear" w:color="auto" w:fill="FFFFFF"/>
        </w:rPr>
        <w:t>seis</w:t>
      </w:r>
      <w:r w:rsidRPr="009F3F67">
        <w:rPr>
          <w:rFonts w:ascii="Book Antiqua" w:eastAsia="Book Antiqua" w:hAnsi="Book Antiqua"/>
          <w:b/>
          <w:shd w:val="clear" w:color="auto" w:fill="FFFFFF"/>
        </w:rPr>
        <w:t>)</w:t>
      </w:r>
      <w:r w:rsidR="009F3F67" w:rsidRPr="009F3F67">
        <w:rPr>
          <w:rFonts w:ascii="Book Antiqua" w:eastAsia="Book Antiqua" w:hAnsi="Book Antiqua"/>
          <w:b/>
          <w:shd w:val="clear" w:color="auto" w:fill="FFFFFF"/>
        </w:rPr>
        <w:t xml:space="preserve"> meses</w:t>
      </w:r>
      <w:r w:rsidRPr="009F3F67">
        <w:rPr>
          <w:rFonts w:ascii="Book Antiqua" w:eastAsia="Book Antiqua" w:hAnsi="Book Antiqua"/>
          <w:b/>
          <w:shd w:val="clear" w:color="auto" w:fill="FFFFFF"/>
        </w:rPr>
        <w:t xml:space="preserve"> </w:t>
      </w:r>
      <w:r w:rsidRPr="009F3F67">
        <w:rPr>
          <w:rFonts w:ascii="Book Antiqua" w:eastAsia="Book Antiqua" w:hAnsi="Book Antiqua"/>
          <w:shd w:val="clear" w:color="auto" w:fill="FFFFFF"/>
        </w:rPr>
        <w:t>após a sua solicitação</w:t>
      </w:r>
      <w:r w:rsidRPr="009F3F67">
        <w:rPr>
          <w:rFonts w:ascii="Book Antiqua" w:eastAsia="Book Antiqua" w:hAnsi="Book Antiqua"/>
          <w:b/>
          <w:shd w:val="clear" w:color="auto" w:fill="FFFFFF"/>
        </w:rPr>
        <w:t xml:space="preserve">, </w:t>
      </w:r>
      <w:r w:rsidRPr="009F3F67">
        <w:rPr>
          <w:rFonts w:ascii="Book Antiqua" w:eastAsia="Book Antiqua" w:hAnsi="Book Antiqua"/>
          <w:shd w:val="clear" w:color="auto" w:fill="FFFFFF"/>
        </w:rPr>
        <w:t>em horário de expediente, 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C504C" w:rsidRPr="009F3F67" w:rsidRDefault="009F3F67"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9F3F67">
        <w:rPr>
          <w:rFonts w:ascii="Book Antiqua" w:eastAsia="Book Antiqua" w:hAnsi="Book Antiqua"/>
          <w:b/>
        </w:rPr>
        <w:lastRenderedPageBreak/>
        <w:t xml:space="preserve">Rua Adriano </w:t>
      </w:r>
      <w:proofErr w:type="spellStart"/>
      <w:r w:rsidRPr="009F3F67">
        <w:rPr>
          <w:rFonts w:ascii="Book Antiqua" w:eastAsia="Book Antiqua" w:hAnsi="Book Antiqua"/>
          <w:b/>
        </w:rPr>
        <w:t>Kormann</w:t>
      </w:r>
      <w:proofErr w:type="spellEnd"/>
      <w:r w:rsidRPr="009F3F67">
        <w:rPr>
          <w:rFonts w:ascii="Book Antiqua" w:eastAsia="Book Antiqua" w:hAnsi="Book Antiqua"/>
          <w:b/>
        </w:rPr>
        <w:t>, n° 700 – Bela Vista.</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9F3F67">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9F3F67">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EC504C" w:rsidRDefault="00EC504C" w:rsidP="00EC504C">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9F3F67">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EC504C" w:rsidRPr="009F3F67" w:rsidRDefault="00EC504C" w:rsidP="00EC504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9F3F67">
        <w:rPr>
          <w:rFonts w:ascii="Book Antiqua" w:eastAsia="Book Antiqua" w:hAnsi="Book Antiqua"/>
          <w:b/>
          <w:shd w:val="clear" w:color="auto" w:fill="FFFFFF"/>
        </w:rPr>
        <w:t>Provisoriamente</w:t>
      </w:r>
      <w:r w:rsidRPr="009F3F67">
        <w:rPr>
          <w:rFonts w:ascii="Book Antiqua" w:eastAsia="Book Antiqua" w:hAnsi="Book Antiqua"/>
          <w:shd w:val="clear" w:color="auto" w:fill="FFFFFF"/>
        </w:rPr>
        <w:t xml:space="preserve">, no prazo de até </w:t>
      </w:r>
      <w:r w:rsidRPr="009F3F67">
        <w:rPr>
          <w:rFonts w:ascii="Book Antiqua" w:eastAsia="Book Antiqua" w:hAnsi="Book Antiqua"/>
          <w:b/>
          <w:shd w:val="clear" w:color="auto" w:fill="FFFFFF"/>
        </w:rPr>
        <w:t>05 (cinco)</w:t>
      </w:r>
      <w:r w:rsidRPr="009F3F67">
        <w:rPr>
          <w:rFonts w:ascii="Book Antiqua" w:eastAsia="Book Antiqua" w:hAnsi="Book Antiqua"/>
          <w:shd w:val="clear" w:color="auto" w:fill="FFFFFF"/>
        </w:rPr>
        <w:t xml:space="preserve"> </w:t>
      </w:r>
      <w:r w:rsidRPr="009F3F67">
        <w:rPr>
          <w:rFonts w:ascii="Book Antiqua" w:eastAsia="Book Antiqua" w:hAnsi="Book Antiqua"/>
          <w:b/>
          <w:shd w:val="clear" w:color="auto" w:fill="FFFFFF"/>
        </w:rPr>
        <w:t>dias úteis</w:t>
      </w:r>
      <w:r w:rsidRPr="009F3F67">
        <w:rPr>
          <w:rFonts w:ascii="Book Antiqua" w:eastAsia="Book Antiqua" w:hAnsi="Book Antiqua"/>
          <w:shd w:val="clear" w:color="auto" w:fill="FFFFFF"/>
        </w:rPr>
        <w:t>, pelo responsável por seu acompanhamento e fiscalização, mediante termo detalhado, quando verificado o cumprimento das exigências de caráter técnico;</w:t>
      </w:r>
    </w:p>
    <w:p w:rsidR="00EC504C" w:rsidRPr="009F3F67" w:rsidRDefault="00EC504C" w:rsidP="00EC504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9F3F67">
        <w:rPr>
          <w:rFonts w:ascii="Book Antiqua" w:eastAsia="Book Antiqua" w:hAnsi="Book Antiqua"/>
          <w:b/>
          <w:shd w:val="clear" w:color="auto" w:fill="FFFFFF"/>
        </w:rPr>
        <w:t>Definitivamente</w:t>
      </w:r>
      <w:r w:rsidRPr="009F3F67">
        <w:rPr>
          <w:rFonts w:ascii="Book Antiqua" w:eastAsia="Book Antiqua" w:hAnsi="Book Antiqua"/>
          <w:shd w:val="clear" w:color="auto" w:fill="FFFFFF"/>
        </w:rPr>
        <w:t xml:space="preserve">, no prazo de até </w:t>
      </w:r>
      <w:r w:rsidR="009F3F67" w:rsidRPr="009F3F67">
        <w:rPr>
          <w:rFonts w:ascii="Book Antiqua" w:eastAsia="Book Antiqua" w:hAnsi="Book Antiqua"/>
          <w:b/>
          <w:shd w:val="clear" w:color="auto" w:fill="FFFFFF"/>
        </w:rPr>
        <w:t>45 (quarenta e cinco</w:t>
      </w:r>
      <w:r w:rsidRPr="009F3F67">
        <w:rPr>
          <w:rFonts w:ascii="Book Antiqua" w:eastAsia="Book Antiqua" w:hAnsi="Book Antiqua"/>
          <w:b/>
          <w:shd w:val="clear" w:color="auto" w:fill="FFFFFF"/>
        </w:rPr>
        <w:t>)</w:t>
      </w:r>
      <w:r w:rsidRPr="009F3F67">
        <w:rPr>
          <w:rFonts w:ascii="Book Antiqua" w:eastAsia="Book Antiqua" w:hAnsi="Book Antiqua"/>
          <w:shd w:val="clear" w:color="auto" w:fill="FFFFFF"/>
        </w:rPr>
        <w:t xml:space="preserve"> </w:t>
      </w:r>
      <w:r w:rsidRPr="009F3F67">
        <w:rPr>
          <w:rFonts w:ascii="Book Antiqua" w:eastAsia="Book Antiqua" w:hAnsi="Book Antiqua"/>
          <w:b/>
          <w:shd w:val="clear" w:color="auto" w:fill="FFFFFF"/>
        </w:rPr>
        <w:t>dias úteis</w:t>
      </w:r>
      <w:r w:rsidRPr="009F3F67">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9F3F67">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sidR="009F3F67">
        <w:rPr>
          <w:rFonts w:ascii="Book Antiqua" w:eastAsia="Book Antiqua" w:hAnsi="Book Antiqua"/>
        </w:rPr>
        <w:t xml:space="preserve"> limites estabelecidos pela lei e pelo</w:t>
      </w:r>
      <w:r w:rsidRPr="008D4089">
        <w:rPr>
          <w:rFonts w:ascii="Book Antiqua" w:eastAsia="Book Antiqua" w:hAnsi="Book Antiqua"/>
          <w:color w:val="FF0000"/>
        </w:rPr>
        <w:t xml:space="preserve"> </w:t>
      </w:r>
      <w:r w:rsidRPr="009F3F67">
        <w:rPr>
          <w:rFonts w:ascii="Book Antiqua" w:eastAsia="Book Antiqua" w:hAnsi="Book Antiqua"/>
        </w:rPr>
        <w:t>Contrato</w:t>
      </w:r>
      <w:r>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9F3F67">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9F3F67">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CF62DC">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C504C" w:rsidRDefault="00CF62D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CF62DC">
        <w:rPr>
          <w:rFonts w:ascii="Book Antiqua" w:hAnsi="Book Antiqua"/>
          <w:b/>
        </w:rPr>
        <w:t>18.6 REQUISITOS DA CONTRATAÇÃO</w:t>
      </w:r>
    </w:p>
    <w:p w:rsidR="00CF62DC" w:rsidRDefault="00CF62D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18.6.1 Sustentabilidade</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CF62DC">
        <w:rPr>
          <w:rFonts w:ascii="Book Antiqua" w:hAnsi="Book Antiqua"/>
        </w:rPr>
        <w:t>18.6.1.1</w:t>
      </w:r>
      <w:r>
        <w:rPr>
          <w:rFonts w:ascii="Book Antiqua" w:hAnsi="Book Antiqua"/>
          <w:b/>
        </w:rPr>
        <w:t xml:space="preserve"> </w:t>
      </w:r>
      <w:r w:rsidRPr="00CF62DC">
        <w:rPr>
          <w:rFonts w:ascii="Book Antiqua" w:hAnsi="Book Antiqua"/>
        </w:rPr>
        <w:t xml:space="preserve">Além dos critérios de sustentabilidade eventualmente inseridos na descrição do objeto, </w:t>
      </w:r>
      <w:r>
        <w:rPr>
          <w:rFonts w:ascii="Book Antiqua" w:hAnsi="Book Antiqua"/>
        </w:rPr>
        <w:t xml:space="preserve">também </w:t>
      </w:r>
      <w:r w:rsidRPr="00CF62DC">
        <w:rPr>
          <w:rFonts w:ascii="Book Antiqua" w:hAnsi="Book Antiqua"/>
        </w:rPr>
        <w:t>devem ser atendidos os seguintes requisitos</w:t>
      </w:r>
      <w:r>
        <w:rPr>
          <w:rFonts w:ascii="Book Antiqua" w:hAnsi="Book Antiqua"/>
        </w:rPr>
        <w:t xml:space="preserve"> listados no item 4.1.1 do Termo de Referência.</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18.6.2 Subcontratação</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CF62DC">
        <w:rPr>
          <w:rFonts w:ascii="Book Antiqua" w:hAnsi="Book Antiqua"/>
        </w:rPr>
        <w:t>18.6.2.1</w:t>
      </w:r>
      <w:r>
        <w:rPr>
          <w:rFonts w:ascii="Book Antiqua" w:hAnsi="Book Antiqua"/>
        </w:rPr>
        <w:t xml:space="preserve"> Não é admitida a subcontratação do objeto desde Edital.</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CF62DC">
        <w:rPr>
          <w:rFonts w:ascii="Book Antiqua" w:hAnsi="Book Antiqua"/>
          <w:b/>
        </w:rPr>
        <w:t>18.6.3 Vistoria</w:t>
      </w:r>
    </w:p>
    <w:p w:rsid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u w:val="single"/>
        </w:rPr>
      </w:pPr>
      <w:r>
        <w:rPr>
          <w:rFonts w:ascii="Book Antiqua" w:hAnsi="Book Antiqua"/>
          <w:b/>
        </w:rPr>
        <w:t xml:space="preserve">18.6.3.1 </w:t>
      </w:r>
      <w:r w:rsidRPr="00CF62DC">
        <w:rPr>
          <w:rFonts w:ascii="Book Antiqua" w:hAnsi="Book Antiqua"/>
        </w:rPr>
        <w:t xml:space="preserve">A proponente que </w:t>
      </w:r>
      <w:r w:rsidRPr="00CF62DC">
        <w:rPr>
          <w:rFonts w:ascii="Book Antiqua" w:hAnsi="Book Antiqua"/>
          <w:b/>
          <w:u w:val="single"/>
        </w:rPr>
        <w:t>optar por efetuar a visita técnica</w:t>
      </w:r>
      <w:r w:rsidRPr="00CF62DC">
        <w:rPr>
          <w:rFonts w:ascii="Book Antiqua" w:hAnsi="Book Antiqua"/>
        </w:rPr>
        <w:t xml:space="preserve"> para conhecimento do local de execução do</w:t>
      </w:r>
      <w:r>
        <w:rPr>
          <w:rFonts w:ascii="Book Antiqua" w:hAnsi="Book Antiqua"/>
        </w:rPr>
        <w:t xml:space="preserve"> </w:t>
      </w:r>
      <w:r w:rsidRPr="00CF62DC">
        <w:rPr>
          <w:rFonts w:ascii="Book Antiqua" w:hAnsi="Book Antiqua"/>
        </w:rPr>
        <w:t>objeto, em especial para o conhecimento pleno das condições e peculiaridades do objeto a ser contratado,</w:t>
      </w:r>
      <w:r>
        <w:rPr>
          <w:rFonts w:ascii="Book Antiqua" w:hAnsi="Book Antiqua"/>
        </w:rPr>
        <w:t xml:space="preserve"> </w:t>
      </w:r>
      <w:r w:rsidRPr="00CF62DC">
        <w:rPr>
          <w:rFonts w:ascii="Book Antiqua" w:hAnsi="Book Antiqua"/>
        </w:rPr>
        <w:t>poderá fazê-la até o penúltimo dia anterior à data de abertura do certame, pelo representante da licitante,</w:t>
      </w:r>
      <w:r>
        <w:rPr>
          <w:rFonts w:ascii="Book Antiqua" w:hAnsi="Book Antiqua"/>
        </w:rPr>
        <w:t xml:space="preserve"> </w:t>
      </w:r>
      <w:r w:rsidRPr="00CF62DC">
        <w:rPr>
          <w:rFonts w:ascii="Book Antiqua" w:hAnsi="Book Antiqua"/>
        </w:rPr>
        <w:t>mediante agendamento prévio com de segunda a sexta-feira, em horário comercial, através do telefone</w:t>
      </w:r>
      <w:r>
        <w:rPr>
          <w:rFonts w:ascii="Book Antiqua" w:hAnsi="Book Antiqua"/>
        </w:rPr>
        <w:t xml:space="preserve"> </w:t>
      </w:r>
      <w:r w:rsidRPr="00CF62DC">
        <w:rPr>
          <w:rFonts w:ascii="Book Antiqua" w:hAnsi="Book Antiqua"/>
        </w:rPr>
        <w:t xml:space="preserve">(47) 3091-2100 ou no e-mail: </w:t>
      </w:r>
      <w:r w:rsidRPr="00CF62DC">
        <w:rPr>
          <w:rFonts w:ascii="Book Antiqua" w:hAnsi="Book Antiqua"/>
          <w:color w:val="4BACC6" w:themeColor="accent5"/>
          <w:u w:val="single"/>
        </w:rPr>
        <w:t>engenheiro.saude@gaspar.sc.gov.br</w:t>
      </w:r>
      <w:r w:rsidRPr="00CF62DC">
        <w:rPr>
          <w:rFonts w:ascii="Book Antiqua" w:hAnsi="Book Antiqua"/>
        </w:rPr>
        <w:t>, que emitirá uma DECLARAÇÃO DE</w:t>
      </w:r>
      <w:r>
        <w:rPr>
          <w:rFonts w:ascii="Book Antiqua" w:hAnsi="Book Antiqua"/>
        </w:rPr>
        <w:t xml:space="preserve"> </w:t>
      </w:r>
      <w:r w:rsidRPr="00CF62DC">
        <w:rPr>
          <w:rFonts w:ascii="Book Antiqua" w:hAnsi="Book Antiqua"/>
        </w:rPr>
        <w:t xml:space="preserve">VISITA, a qual deverá ser apresentada junto aos documentos de </w:t>
      </w:r>
      <w:r w:rsidRPr="00CF62DC">
        <w:rPr>
          <w:rFonts w:ascii="Book Antiqua" w:hAnsi="Book Antiqua"/>
        </w:rPr>
        <w:lastRenderedPageBreak/>
        <w:t>Habilitação</w:t>
      </w:r>
      <w:r>
        <w:rPr>
          <w:rFonts w:ascii="Book Antiqua" w:hAnsi="Book Antiqua"/>
        </w:rPr>
        <w:t xml:space="preserve">; </w:t>
      </w:r>
      <w:proofErr w:type="gramStart"/>
      <w:r w:rsidRPr="00CF62DC">
        <w:rPr>
          <w:rFonts w:ascii="Book Antiqua" w:hAnsi="Book Antiqua"/>
          <w:b/>
          <w:u w:val="single"/>
        </w:rPr>
        <w:t>ou</w:t>
      </w:r>
      <w:proofErr w:type="gramEnd"/>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b/>
        </w:rPr>
        <w:t>18.6.3.2</w:t>
      </w:r>
      <w:proofErr w:type="gramStart"/>
      <w:r w:rsidRPr="00CF62DC">
        <w:t xml:space="preserve"> </w:t>
      </w:r>
      <w:r>
        <w:t xml:space="preserve"> </w:t>
      </w:r>
      <w:proofErr w:type="gramEnd"/>
      <w:r w:rsidRPr="00CF62DC">
        <w:rPr>
          <w:rFonts w:ascii="Book Antiqua" w:hAnsi="Book Antiqua"/>
        </w:rPr>
        <w:t xml:space="preserve">Caso a licitante </w:t>
      </w:r>
      <w:r w:rsidRPr="00CF62DC">
        <w:rPr>
          <w:rFonts w:ascii="Book Antiqua" w:hAnsi="Book Antiqua"/>
          <w:b/>
          <w:u w:val="single"/>
        </w:rPr>
        <w:t>esteja impedida ou opte por não realizar a visita técnica</w:t>
      </w:r>
      <w:r w:rsidRPr="00CF62DC">
        <w:rPr>
          <w:rFonts w:ascii="Book Antiqua" w:hAnsi="Book Antiqua"/>
        </w:rPr>
        <w:t xml:space="preserve"> – Em substituição a</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CF62DC">
        <w:rPr>
          <w:rFonts w:ascii="Book Antiqua" w:hAnsi="Book Antiqua"/>
        </w:rPr>
        <w:t xml:space="preserve">Declaração de Visita Técnica, estabelecida no item anterior, a licitante deverá apresentar, junto </w:t>
      </w:r>
      <w:proofErr w:type="gramStart"/>
      <w:r w:rsidRPr="00CF62DC">
        <w:rPr>
          <w:rFonts w:ascii="Book Antiqua" w:hAnsi="Book Antiqua"/>
        </w:rPr>
        <w:t>aos</w:t>
      </w:r>
      <w:proofErr w:type="gramEnd"/>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roofErr w:type="gramStart"/>
      <w:r w:rsidRPr="00CF62DC">
        <w:rPr>
          <w:rFonts w:ascii="Book Antiqua" w:hAnsi="Book Antiqua"/>
        </w:rPr>
        <w:t>documentos</w:t>
      </w:r>
      <w:proofErr w:type="gramEnd"/>
      <w:r w:rsidRPr="00CF62DC">
        <w:rPr>
          <w:rFonts w:ascii="Book Antiqua" w:hAnsi="Book Antiqua"/>
        </w:rPr>
        <w:t xml:space="preserve"> de Habilitação, </w:t>
      </w:r>
      <w:r w:rsidRPr="00CF62DC">
        <w:rPr>
          <w:rFonts w:ascii="Book Antiqua" w:hAnsi="Book Antiqua"/>
          <w:b/>
        </w:rPr>
        <w:t>Declaração formal</w:t>
      </w:r>
      <w:r w:rsidRPr="00CF62DC">
        <w:rPr>
          <w:rFonts w:ascii="Book Antiqua" w:hAnsi="Book Antiqua"/>
        </w:rPr>
        <w:t xml:space="preserve"> assinada pelo responsável da empresa licitante, sob as</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roofErr w:type="gramStart"/>
      <w:r w:rsidRPr="00CF62DC">
        <w:rPr>
          <w:rFonts w:ascii="Book Antiqua" w:hAnsi="Book Antiqua"/>
        </w:rPr>
        <w:t>penalidades</w:t>
      </w:r>
      <w:proofErr w:type="gramEnd"/>
      <w:r w:rsidRPr="00CF62DC">
        <w:rPr>
          <w:rFonts w:ascii="Book Antiqua" w:hAnsi="Book Antiqua"/>
        </w:rPr>
        <w:t xml:space="preserve"> da Lei, que tem pleno conhecimento das condições do local de execução do objeto e que</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roofErr w:type="gramStart"/>
      <w:r w:rsidRPr="00CF62DC">
        <w:rPr>
          <w:rFonts w:ascii="Book Antiqua" w:hAnsi="Book Antiqua"/>
        </w:rPr>
        <w:t>assume</w:t>
      </w:r>
      <w:proofErr w:type="gramEnd"/>
      <w:r w:rsidRPr="00CF62DC">
        <w:rPr>
          <w:rFonts w:ascii="Book Antiqua" w:hAnsi="Book Antiqua"/>
        </w:rPr>
        <w:t xml:space="preserve"> total responsabilidade por esse fato e que não utilizará deste para quaisquer questionamentos</w:t>
      </w:r>
    </w:p>
    <w:p w:rsidR="00CF62DC" w:rsidRPr="00CF62DC" w:rsidRDefault="00CF62D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roofErr w:type="gramStart"/>
      <w:r w:rsidRPr="00CF62DC">
        <w:rPr>
          <w:rFonts w:ascii="Book Antiqua" w:hAnsi="Book Antiqua"/>
        </w:rPr>
        <w:t>futuros</w:t>
      </w:r>
      <w:proofErr w:type="gramEnd"/>
      <w:r w:rsidRPr="00CF62DC">
        <w:rPr>
          <w:rFonts w:ascii="Book Antiqua" w:hAnsi="Book Antiqua"/>
        </w:rPr>
        <w:t xml:space="preserve"> que ensejem avenças técnicas ou financeiras com a Administração Municipal de Gaspar.</w:t>
      </w:r>
    </w:p>
    <w:p w:rsidR="00EC504C" w:rsidRDefault="00EC504C" w:rsidP="00CF62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3C163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C504C" w:rsidRDefault="00EC504C" w:rsidP="00EC504C">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C504C" w:rsidRDefault="00EC504C" w:rsidP="00EC504C">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C504C" w:rsidRPr="001337AE" w:rsidRDefault="00EC504C" w:rsidP="00EC504C">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C504C" w:rsidRDefault="00EC504C" w:rsidP="00EC504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C504C" w:rsidRDefault="00EC504C" w:rsidP="00EC504C">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C504C" w:rsidRDefault="00EC504C" w:rsidP="00EC504C">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EC504C" w:rsidRDefault="00EC504C" w:rsidP="00EC504C">
      <w:pPr>
        <w:widowControl w:val="0"/>
        <w:autoSpaceDE w:val="0"/>
        <w:autoSpaceDN w:val="0"/>
        <w:adjustRightInd w:val="0"/>
        <w:rPr>
          <w:rFonts w:ascii="Book Antiqua" w:eastAsia="Book Antiqua" w:hAnsi="Book Antiqua" w:cs="Arial"/>
          <w:shd w:val="clear" w:color="auto" w:fill="FFFFFF"/>
        </w:rPr>
      </w:pPr>
    </w:p>
    <w:p w:rsidR="00EC504C" w:rsidRPr="00CE327D" w:rsidRDefault="003C163D" w:rsidP="00EC504C">
      <w:pPr>
        <w:widowControl w:val="0"/>
        <w:autoSpaceDE w:val="0"/>
        <w:autoSpaceDN w:val="0"/>
        <w:adjustRightInd w:val="0"/>
        <w:jc w:val="right"/>
        <w:rPr>
          <w:rFonts w:ascii="Book Antiqua" w:eastAsia="Book Antiqua" w:hAnsi="Book Antiqua" w:cs="Book Antiqua"/>
        </w:rPr>
      </w:pPr>
      <w:r w:rsidRPr="00CE327D">
        <w:rPr>
          <w:rFonts w:ascii="Book Antiqua" w:eastAsia="Book Antiqua" w:hAnsi="Book Antiqua" w:cs="Book Antiqua"/>
        </w:rPr>
        <w:t>Secretaria Municipal de Saúde</w:t>
      </w:r>
      <w:r w:rsidR="00EC504C" w:rsidRPr="00CE327D">
        <w:rPr>
          <w:rFonts w:ascii="Book Antiqua" w:eastAsia="Book Antiqua" w:hAnsi="Book Antiqua" w:cs="Book Antiqua"/>
        </w:rPr>
        <w:t>;</w:t>
      </w:r>
    </w:p>
    <w:p w:rsidR="00EC504C" w:rsidRPr="00CE327D" w:rsidRDefault="00FD0F78" w:rsidP="00EC504C">
      <w:pPr>
        <w:widowControl w:val="0"/>
        <w:autoSpaceDE w:val="0"/>
        <w:autoSpaceDN w:val="0"/>
        <w:adjustRightInd w:val="0"/>
        <w:jc w:val="right"/>
        <w:rPr>
          <w:rFonts w:ascii="Book Antiqua" w:eastAsia="Book Antiqua" w:hAnsi="Book Antiqua" w:cs="Book Antiqua"/>
        </w:rPr>
      </w:pPr>
      <w:r w:rsidRPr="00CE327D">
        <w:rPr>
          <w:rFonts w:ascii="Book Antiqua" w:eastAsia="Book Antiqua" w:hAnsi="Book Antiqua" w:cs="Arial"/>
          <w:i/>
          <w:shd w:val="clear" w:color="auto" w:fill="FFFFFF"/>
        </w:rPr>
        <w:t>81/2025;</w:t>
      </w:r>
      <w:r w:rsidR="00EC504C" w:rsidRPr="00CE327D">
        <w:rPr>
          <w:rFonts w:ascii="Book Antiqua" w:eastAsia="Book Antiqua" w:hAnsi="Book Antiqua" w:cs="Arial"/>
          <w:i/>
          <w:shd w:val="clear" w:color="auto" w:fill="FFFFFF"/>
        </w:rPr>
        <w:t xml:space="preserve"> </w:t>
      </w:r>
      <w:r w:rsidRPr="00CE327D">
        <w:rPr>
          <w:rFonts w:ascii="Book Antiqua" w:eastAsia="Book Antiqua" w:hAnsi="Book Antiqua" w:cs="Arial"/>
          <w:i/>
          <w:shd w:val="clear" w:color="auto" w:fill="FFFFFF"/>
        </w:rPr>
        <w:t>06.11.10.301.0026.1163;</w:t>
      </w:r>
      <w:r w:rsidR="00EC504C" w:rsidRPr="00CE327D">
        <w:rPr>
          <w:rFonts w:ascii="Book Antiqua" w:eastAsia="Book Antiqua" w:hAnsi="Book Antiqua" w:cs="Arial"/>
          <w:i/>
          <w:shd w:val="clear" w:color="auto" w:fill="FFFFFF"/>
        </w:rPr>
        <w:t xml:space="preserve"> </w:t>
      </w:r>
      <w:r w:rsidR="00CE327D" w:rsidRPr="00CE327D">
        <w:rPr>
          <w:rFonts w:ascii="Book Antiqua" w:eastAsia="Book Antiqua" w:hAnsi="Book Antiqua" w:cs="Arial"/>
          <w:i/>
          <w:shd w:val="clear" w:color="auto" w:fill="FFFFFF"/>
        </w:rPr>
        <w:t>4.4.90.00.00.00.00.00</w:t>
      </w:r>
      <w:r w:rsidR="00EC504C" w:rsidRPr="00CE327D">
        <w:rPr>
          <w:rFonts w:ascii="Book Antiqua" w:eastAsia="Book Antiqua" w:hAnsi="Book Antiqua" w:cs="Arial"/>
          <w:i/>
          <w:shd w:val="clear" w:color="auto" w:fill="FFFFFF"/>
        </w:rPr>
        <w:t>.</w:t>
      </w:r>
    </w:p>
    <w:p w:rsidR="00EC504C" w:rsidRPr="00D3596E" w:rsidRDefault="00EC504C" w:rsidP="00EC504C">
      <w:pPr>
        <w:widowControl w:val="0"/>
        <w:autoSpaceDE w:val="0"/>
        <w:autoSpaceDN w:val="0"/>
        <w:adjustRightInd w:val="0"/>
        <w:rPr>
          <w:rFonts w:ascii="Book Antiqua" w:eastAsia="Book Antiqua" w:hAnsi="Book Antiqua"/>
        </w:rPr>
      </w:pPr>
    </w:p>
    <w:p w:rsidR="00EC504C" w:rsidRPr="00627233" w:rsidRDefault="00EC504C" w:rsidP="00EC504C">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C504C" w:rsidRDefault="00EC504C" w:rsidP="00EC504C">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C504C" w:rsidRPr="00627233" w:rsidRDefault="00EC504C" w:rsidP="00EC504C">
      <w:pPr>
        <w:ind w:right="-852"/>
        <w:rPr>
          <w:rFonts w:ascii="Book Antiqua" w:hAnsi="Book Antiqua"/>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C504C" w:rsidRDefault="00EC504C" w:rsidP="00EC504C">
      <w:pPr>
        <w:rPr>
          <w:rFonts w:ascii="Book Antiqua" w:hAnsi="Book Antiqua" w:cs="Times New Roman"/>
          <w:color w:val="000000"/>
          <w:u w:val="single"/>
        </w:rPr>
      </w:pPr>
      <w:r>
        <w:rPr>
          <w:rFonts w:ascii="Book Antiqua" w:eastAsia="Arial" w:hAnsi="Book Antiqua" w:cs="Times New Roman"/>
          <w:lang w:eastAsia="pt-BR"/>
        </w:rPr>
        <w:lastRenderedPageBreak/>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EC504C" w:rsidRDefault="00EC504C" w:rsidP="00EC504C">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25"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C504C" w:rsidRDefault="00EC504C" w:rsidP="00EC504C">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C504C" w:rsidRDefault="00EC504C" w:rsidP="00EC504C">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C504C" w:rsidRDefault="00EC504C" w:rsidP="00EC504C">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C504C" w:rsidRDefault="00EC504C" w:rsidP="00EC504C">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C504C" w:rsidRDefault="00EC504C" w:rsidP="00EC504C">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C504C" w:rsidRDefault="00EC504C" w:rsidP="00EC504C">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C504C" w:rsidRDefault="00EC504C" w:rsidP="00EC504C">
      <w:pPr>
        <w:rPr>
          <w:rFonts w:ascii="Book Antiqua" w:hAnsi="Book Antiqua"/>
        </w:rPr>
      </w:pPr>
    </w:p>
    <w:tbl>
      <w:tblPr>
        <w:tblStyle w:val="Tabelacomgrade"/>
        <w:tblW w:w="4253" w:type="dxa"/>
        <w:tblInd w:w="1838" w:type="dxa"/>
        <w:tblLook w:val="04A0"/>
      </w:tblPr>
      <w:tblGrid>
        <w:gridCol w:w="2126"/>
        <w:gridCol w:w="2127"/>
      </w:tblGrid>
      <w:tr w:rsidR="00EC504C" w:rsidTr="00720E8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0" w:right="0"/>
              <w:rPr>
                <w:rFonts w:ascii="Book Antiqua" w:hAnsi="Book Antiqua"/>
                <w:b/>
                <w:bCs/>
              </w:rPr>
            </w:pPr>
            <w:r>
              <w:rPr>
                <w:rFonts w:ascii="Book Antiqua" w:hAnsi="Book Antiqua"/>
                <w:b/>
                <w:bCs/>
              </w:rPr>
              <w:t xml:space="preserve">       Percentual (%)</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lastRenderedPageBreak/>
              <w:t>Item 21.1.8</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bl>
    <w:p w:rsidR="00EC504C" w:rsidRDefault="00EC504C" w:rsidP="00EC504C">
      <w:pPr>
        <w:rPr>
          <w:rFonts w:ascii="Book Antiqua" w:hAnsi="Book Antiqua"/>
        </w:rPr>
      </w:pPr>
    </w:p>
    <w:p w:rsidR="00EC504C" w:rsidRDefault="00EC504C" w:rsidP="00EC504C">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C504C" w:rsidRDefault="00EC504C" w:rsidP="00EC504C">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C504C" w:rsidRDefault="00EC504C" w:rsidP="00EC504C">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C504C" w:rsidRDefault="00EC504C" w:rsidP="00EC504C">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C504C" w:rsidRDefault="00EC504C" w:rsidP="00EC504C">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C504C" w:rsidRPr="00A7072C" w:rsidRDefault="00EC504C" w:rsidP="00EC504C">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EC504C" w:rsidRDefault="00EC504C" w:rsidP="00EC504C">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C504C" w:rsidRDefault="00EC504C" w:rsidP="00EC504C">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C504C" w:rsidRDefault="00EC504C" w:rsidP="00EC504C">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C504C" w:rsidRDefault="00EC504C" w:rsidP="00EC504C">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hAnsi="Book Antiqua"/>
        </w:rPr>
        <w:t>21.12.3 Comportar-se de modo inidôneo ou cometer fraude de qualquer natureza.</w:t>
      </w:r>
    </w:p>
    <w:p w:rsidR="00EC504C" w:rsidRDefault="00EC504C" w:rsidP="00EC504C">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C504C" w:rsidRDefault="00EC504C" w:rsidP="00EC504C">
      <w:pPr>
        <w:rPr>
          <w:rFonts w:ascii="Book Antiqua" w:hAnsi="Book Antiqua"/>
        </w:rPr>
      </w:pPr>
      <w:r>
        <w:rPr>
          <w:rFonts w:ascii="Book Antiqua" w:hAnsi="Book Antiqua"/>
        </w:rPr>
        <w:t xml:space="preserve">21.12.5 Praticar ato lesivo previsto no Art. 5º da Lei nº 12.846/2013. </w:t>
      </w:r>
    </w:p>
    <w:p w:rsidR="00EC504C" w:rsidRDefault="00EC504C" w:rsidP="00EC504C">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C504C" w:rsidRDefault="00EC504C" w:rsidP="00EC504C">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C504C" w:rsidRDefault="00EC504C" w:rsidP="00EC504C">
      <w:pPr>
        <w:rPr>
          <w:rFonts w:ascii="Book Antiqua" w:hAnsi="Book Antiqua" w:cstheme="minorHAnsi"/>
          <w:bCs/>
          <w:kern w:val="36"/>
        </w:rPr>
      </w:pPr>
      <w:r>
        <w:rPr>
          <w:rFonts w:ascii="Book Antiqua" w:hAnsi="Book Antiqua" w:cstheme="minorHAnsi"/>
          <w:bCs/>
          <w:kern w:val="36"/>
        </w:rPr>
        <w:t>21.14.1 A gravidade da conduta praticada;</w:t>
      </w:r>
    </w:p>
    <w:p w:rsidR="00EC504C" w:rsidRDefault="00EC504C" w:rsidP="00EC504C">
      <w:pPr>
        <w:rPr>
          <w:rFonts w:ascii="Book Antiqua" w:hAnsi="Book Antiqua" w:cstheme="minorHAnsi"/>
          <w:bCs/>
          <w:kern w:val="36"/>
        </w:rPr>
      </w:pPr>
      <w:r>
        <w:rPr>
          <w:rFonts w:ascii="Book Antiqua" w:hAnsi="Book Antiqua" w:cstheme="minorHAnsi"/>
          <w:bCs/>
          <w:kern w:val="36"/>
        </w:rPr>
        <w:t>21.14.2 A culpabilidade do infrator;</w:t>
      </w:r>
    </w:p>
    <w:p w:rsidR="00EC504C" w:rsidRDefault="00EC504C" w:rsidP="00EC504C">
      <w:pPr>
        <w:rPr>
          <w:rFonts w:ascii="Book Antiqua" w:hAnsi="Book Antiqua" w:cstheme="minorHAnsi"/>
          <w:bCs/>
          <w:kern w:val="36"/>
        </w:rPr>
      </w:pPr>
      <w:r>
        <w:rPr>
          <w:rFonts w:ascii="Book Antiqua" w:hAnsi="Book Antiqua" w:cstheme="minorHAnsi"/>
          <w:bCs/>
          <w:kern w:val="36"/>
        </w:rPr>
        <w:t>21.14.3 A intensidade do dano provocado;</w:t>
      </w:r>
    </w:p>
    <w:p w:rsidR="00EC504C" w:rsidRDefault="00EC504C" w:rsidP="00EC504C">
      <w:pPr>
        <w:rPr>
          <w:rFonts w:ascii="Book Antiqua" w:hAnsi="Book Antiqua" w:cstheme="minorHAnsi"/>
          <w:bCs/>
          <w:kern w:val="36"/>
        </w:rPr>
      </w:pPr>
      <w:r>
        <w:rPr>
          <w:rFonts w:ascii="Book Antiqua" w:hAnsi="Book Antiqua" w:cstheme="minorHAnsi"/>
          <w:bCs/>
          <w:kern w:val="36"/>
        </w:rPr>
        <w:t>21.14.4 O caráter educativo da pena;</w:t>
      </w:r>
    </w:p>
    <w:p w:rsidR="00EC504C" w:rsidRDefault="00EC504C" w:rsidP="00EC504C">
      <w:pPr>
        <w:rPr>
          <w:rFonts w:ascii="Book Antiqua" w:hAnsi="Book Antiqua" w:cs="Arial"/>
        </w:rPr>
      </w:pPr>
      <w:r>
        <w:rPr>
          <w:rFonts w:ascii="Book Antiqua" w:hAnsi="Book Antiqua" w:cstheme="minorHAnsi"/>
          <w:bCs/>
          <w:kern w:val="36"/>
        </w:rPr>
        <w:lastRenderedPageBreak/>
        <w:t xml:space="preserve">21.14.5 </w:t>
      </w:r>
      <w:r>
        <w:rPr>
          <w:rFonts w:ascii="Book Antiqua" w:hAnsi="Book Antiqua" w:cs="Arial"/>
        </w:rPr>
        <w:t>A implantação ou o aperfeiçoamento de programa de integridade, conforme normas e orientações dos órgãos de controle;</w:t>
      </w:r>
    </w:p>
    <w:p w:rsidR="00EC504C" w:rsidRDefault="00EC504C" w:rsidP="00EC504C">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C504C" w:rsidRDefault="00EC504C" w:rsidP="00EC504C">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C504C" w:rsidRDefault="00EC504C" w:rsidP="00EC504C">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C504C" w:rsidRDefault="00EC504C" w:rsidP="00EC504C">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C504C" w:rsidRPr="00AD652A" w:rsidRDefault="00EC504C" w:rsidP="00EC504C">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C504C" w:rsidRDefault="00EC504C" w:rsidP="00EC504C">
      <w:pPr>
        <w:widowControl w:val="0"/>
        <w:tabs>
          <w:tab w:val="left" w:pos="9356"/>
        </w:tabs>
        <w:ind w:right="-852"/>
        <w:rPr>
          <w:rFonts w:ascii="Book Antiqua" w:eastAsia="Book Antiqua" w:hAnsi="Book Antiqua"/>
          <w:b/>
        </w:rPr>
      </w:pPr>
    </w:p>
    <w:p w:rsidR="00EC504C" w:rsidRPr="00627233" w:rsidRDefault="00EC504C" w:rsidP="00EC504C">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C504C" w:rsidRPr="0062723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EC504C" w:rsidRPr="00304F31" w:rsidRDefault="00EC504C" w:rsidP="00EC504C">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C504C" w:rsidRPr="00874B4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 xml:space="preserve">Em caso de divergência entre disposições deste Edital e de seus anexos ou demais peças que </w:t>
      </w:r>
      <w:r w:rsidRPr="00C8660B">
        <w:rPr>
          <w:rFonts w:ascii="Book Antiqua" w:eastAsia="Book Antiqua" w:hAnsi="Book Antiqua"/>
        </w:rPr>
        <w:lastRenderedPageBreak/>
        <w:t>compõem o processo, prevalecerão as deste Edital.</w:t>
      </w: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xml:space="preserv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C504C" w:rsidRPr="00944E7F" w:rsidRDefault="00EC504C" w:rsidP="00EC504C">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C504C" w:rsidRPr="0062723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EC504C" w:rsidRDefault="00EC504C" w:rsidP="00EC504C">
      <w:pPr>
        <w:widowControl w:val="0"/>
        <w:tabs>
          <w:tab w:val="left" w:pos="9356"/>
        </w:tabs>
        <w:ind w:right="-852"/>
        <w:rPr>
          <w:rFonts w:ascii="Book Antiqua" w:hAnsi="Book Antiqua"/>
        </w:rPr>
      </w:pPr>
    </w:p>
    <w:p w:rsidR="00EC504C" w:rsidRDefault="00EC504C" w:rsidP="00EC504C">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C504C" w:rsidRPr="00627233" w:rsidRDefault="00EC504C" w:rsidP="00EC504C">
      <w:pPr>
        <w:widowControl w:val="0"/>
        <w:tabs>
          <w:tab w:val="left" w:pos="9356"/>
        </w:tabs>
        <w:ind w:right="-852"/>
        <w:rPr>
          <w:rFonts w:ascii="Book Antiqua" w:eastAsia="Times New Roman" w:hAnsi="Book Antiqua"/>
          <w:b/>
        </w:rPr>
      </w:pPr>
    </w:p>
    <w:p w:rsidR="00EC504C" w:rsidRPr="00AD55E7"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sidR="0043735F">
        <w:rPr>
          <w:rFonts w:ascii="Book Antiqua" w:eastAsia="Book Antiqua" w:hAnsi="Book Antiqua"/>
        </w:rPr>
        <w:t>Termo de Referência</w:t>
      </w:r>
      <w:r w:rsidRPr="00AD55E7">
        <w:rPr>
          <w:rFonts w:ascii="Book Antiqua" w:eastAsia="Book Antiqua" w:hAnsi="Book Antiqua"/>
        </w:rPr>
        <w:t>;</w:t>
      </w:r>
    </w:p>
    <w:p w:rsidR="00EC504C" w:rsidRPr="00AD55E7"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43735F">
        <w:rPr>
          <w:rFonts w:ascii="Book Antiqua" w:eastAsia="Book Antiqua" w:hAnsi="Book Antiqua"/>
          <w:shd w:val="clear" w:color="auto" w:fill="FFFFFF"/>
        </w:rPr>
        <w:t>;</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43735F" w:rsidRPr="0043735F" w:rsidRDefault="0043735F" w:rsidP="0043735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00115596">
        <w:rPr>
          <w:rFonts w:ascii="Book Antiqua" w:eastAsia="Book Antiqua" w:hAnsi="Book Antiqua"/>
          <w:b/>
        </w:rPr>
        <w:t xml:space="preserve"> </w:t>
      </w:r>
      <w:r>
        <w:rPr>
          <w:rFonts w:ascii="Book Antiqua" w:eastAsia="Book Antiqua" w:hAnsi="Book Antiqua"/>
        </w:rPr>
        <w:t xml:space="preserve">Anexo V – Modelo de </w:t>
      </w:r>
      <w:r w:rsidRPr="0043735F">
        <w:rPr>
          <w:rFonts w:ascii="Book Antiqua" w:eastAsia="Book Antiqua" w:hAnsi="Book Antiqua"/>
        </w:rPr>
        <w:t>Declaração de Conhecimento das Condições Inerentes à Natureza do Serviço</w:t>
      </w:r>
      <w:r>
        <w:rPr>
          <w:rFonts w:ascii="Book Antiqua" w:eastAsia="Book Antiqua" w:hAnsi="Book Antiqua"/>
        </w:rPr>
        <w:t>;</w:t>
      </w:r>
    </w:p>
    <w:p w:rsidR="00EC504C" w:rsidRPr="003A048E" w:rsidRDefault="0043735F"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EC504C" w:rsidRPr="0036301A">
        <w:rPr>
          <w:rFonts w:ascii="Book Antiqua" w:eastAsia="Book Antiqua" w:hAnsi="Book Antiqua"/>
          <w:b/>
        </w:rPr>
        <w:t xml:space="preserve">) </w:t>
      </w:r>
      <w:r w:rsidR="00EC504C" w:rsidRPr="003A1DDB">
        <w:rPr>
          <w:rFonts w:ascii="Book Antiqua" w:eastAsia="Book Antiqua" w:hAnsi="Book Antiqua"/>
        </w:rPr>
        <w:t>Anexo V</w:t>
      </w:r>
      <w:r>
        <w:rPr>
          <w:rFonts w:ascii="Book Antiqua" w:eastAsia="Book Antiqua" w:hAnsi="Book Antiqua"/>
        </w:rPr>
        <w:t>I</w:t>
      </w:r>
      <w:r w:rsidR="00EC504C">
        <w:rPr>
          <w:rFonts w:ascii="Book Antiqua" w:eastAsia="Book Antiqua" w:hAnsi="Book Antiqua"/>
        </w:rPr>
        <w:t xml:space="preserve"> – </w:t>
      </w:r>
      <w:proofErr w:type="gramStart"/>
      <w:r w:rsidR="00EC504C">
        <w:rPr>
          <w:rFonts w:ascii="Book Antiqua" w:eastAsia="Book Antiqua" w:hAnsi="Book Antiqua"/>
        </w:rPr>
        <w:t>Assinatura(</w:t>
      </w:r>
      <w:proofErr w:type="gramEnd"/>
      <w:r w:rsidR="00EC504C">
        <w:rPr>
          <w:rFonts w:ascii="Book Antiqua" w:eastAsia="Book Antiqua" w:hAnsi="Book Antiqua"/>
        </w:rPr>
        <w:t>s) da(s) Autoridade(s) Competente(s).</w:t>
      </w:r>
    </w:p>
    <w:p w:rsidR="00EC504C" w:rsidRDefault="00EC504C" w:rsidP="00EC504C">
      <w:pPr>
        <w:widowControl w:val="0"/>
        <w:tabs>
          <w:tab w:val="left" w:pos="9356"/>
        </w:tabs>
        <w:ind w:right="-852"/>
        <w:rPr>
          <w:rFonts w:ascii="Book Antiqua" w:eastAsia="Book Antiqua" w:hAnsi="Book Antiqua"/>
        </w:rPr>
      </w:pP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C504C" w:rsidRPr="00627233" w:rsidRDefault="00EC504C" w:rsidP="00EC504C">
      <w:pPr>
        <w:widowControl w:val="0"/>
        <w:tabs>
          <w:tab w:val="left" w:pos="9356"/>
        </w:tabs>
        <w:ind w:right="-852"/>
        <w:rPr>
          <w:rFonts w:ascii="Book Antiqua" w:eastAsia="Book Antiqua" w:hAnsi="Book Antiqua"/>
        </w:rPr>
      </w:pPr>
    </w:p>
    <w:p w:rsidR="00EC504C" w:rsidRPr="00627233" w:rsidRDefault="00EC504C" w:rsidP="00EC504C">
      <w:pPr>
        <w:widowControl w:val="0"/>
        <w:tabs>
          <w:tab w:val="left" w:pos="9356"/>
        </w:tabs>
        <w:ind w:right="-852"/>
        <w:rPr>
          <w:rFonts w:ascii="Book Antiqua" w:eastAsia="Book Antiqua" w:hAnsi="Book Antiqua"/>
        </w:rPr>
      </w:pPr>
    </w:p>
    <w:p w:rsidR="00EC504C" w:rsidRDefault="00EC504C" w:rsidP="00EC504C">
      <w:pPr>
        <w:widowControl w:val="0"/>
        <w:jc w:val="center"/>
        <w:rPr>
          <w:rFonts w:ascii="Book Antiqua" w:eastAsia="Book Antiqua" w:hAnsi="Book Antiqua"/>
        </w:rPr>
      </w:pPr>
      <w:r w:rsidRPr="00627233">
        <w:rPr>
          <w:rFonts w:ascii="Book Antiqua" w:eastAsia="Book Antiqua" w:hAnsi="Book Antiqua"/>
        </w:rPr>
        <w:t>Gaspar/SC</w:t>
      </w:r>
      <w:r w:rsidRPr="004A4271">
        <w:rPr>
          <w:rFonts w:ascii="Book Antiqua" w:eastAsia="Book Antiqua" w:hAnsi="Book Antiqua"/>
        </w:rPr>
        <w:t xml:space="preserve">, </w:t>
      </w:r>
      <w:r w:rsidR="00CE327D" w:rsidRPr="004A4271">
        <w:rPr>
          <w:rFonts w:ascii="Book Antiqua" w:eastAsia="Book Antiqua" w:hAnsi="Book Antiqua"/>
        </w:rPr>
        <w:t>02</w:t>
      </w:r>
      <w:r w:rsidRPr="004A4271">
        <w:rPr>
          <w:rFonts w:ascii="Book Antiqua" w:eastAsia="Book Antiqua" w:hAnsi="Book Antiqua"/>
        </w:rPr>
        <w:t xml:space="preserve"> de </w:t>
      </w:r>
      <w:r w:rsidR="00CE327D" w:rsidRPr="004A4271">
        <w:rPr>
          <w:rFonts w:ascii="Book Antiqua" w:eastAsia="Book Antiqua" w:hAnsi="Book Antiqua"/>
        </w:rPr>
        <w:t>junho</w:t>
      </w:r>
      <w:r>
        <w:rPr>
          <w:rFonts w:ascii="Book Antiqua" w:eastAsia="Book Antiqua" w:hAnsi="Book Antiqua"/>
        </w:rPr>
        <w:t xml:space="preserve"> de 2025.</w:t>
      </w:r>
    </w:p>
    <w:p w:rsidR="00115596" w:rsidRDefault="00115596" w:rsidP="00EC504C">
      <w:pPr>
        <w:widowControl w:val="0"/>
        <w:jc w:val="center"/>
        <w:rPr>
          <w:rFonts w:ascii="Book Antiqua" w:eastAsia="Book Antiqua" w:hAnsi="Book Antiqua"/>
        </w:rPr>
      </w:pPr>
    </w:p>
    <w:p w:rsidR="00115596" w:rsidRDefault="00115596" w:rsidP="00EC504C">
      <w:pPr>
        <w:widowControl w:val="0"/>
        <w:jc w:val="center"/>
        <w:rPr>
          <w:rFonts w:ascii="Book Antiqua" w:eastAsia="Book Antiqua" w:hAnsi="Book Antiqua"/>
        </w:rPr>
      </w:pPr>
    </w:p>
    <w:p w:rsidR="00115596" w:rsidRDefault="00115596" w:rsidP="00EC504C">
      <w:pPr>
        <w:widowControl w:val="0"/>
        <w:jc w:val="center"/>
        <w:rPr>
          <w:rFonts w:ascii="Book Antiqua" w:eastAsia="Book Antiqua" w:hAnsi="Book Antiqua"/>
        </w:rPr>
      </w:pPr>
    </w:p>
    <w:p w:rsidR="00115596" w:rsidRDefault="00115596" w:rsidP="00EC504C">
      <w:pPr>
        <w:widowControl w:val="0"/>
        <w:jc w:val="center"/>
        <w:rPr>
          <w:rFonts w:ascii="Book Antiqua" w:eastAsia="Book Antiqua" w:hAnsi="Book Antiqua"/>
        </w:rPr>
      </w:pPr>
    </w:p>
    <w:p w:rsidR="00115596" w:rsidRPr="00B16AE2" w:rsidRDefault="00115596" w:rsidP="0011559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567" w:right="-1134"/>
        <w:jc w:val="center"/>
        <w:rPr>
          <w:rFonts w:ascii="Book Antiqua" w:hAnsi="Book Antiqua"/>
          <w:b/>
          <w:bCs/>
        </w:rPr>
      </w:pPr>
      <w:r>
        <w:rPr>
          <w:rFonts w:ascii="Book Antiqua" w:hAnsi="Book Antiqua"/>
          <w:b/>
          <w:bCs/>
        </w:rPr>
        <w:t>ARNALDO GONÇALVES MUNHOZ JUNIOR</w:t>
      </w:r>
    </w:p>
    <w:p w:rsidR="00115596" w:rsidRPr="00627233" w:rsidRDefault="00115596" w:rsidP="00115596">
      <w:pPr>
        <w:widowControl w:val="0"/>
        <w:jc w:val="center"/>
        <w:rPr>
          <w:rFonts w:ascii="Book Antiqua" w:eastAsia="Book Antiqua" w:hAnsi="Book Antiqua"/>
        </w:rPr>
      </w:pPr>
      <w:r>
        <w:rPr>
          <w:rFonts w:ascii="Book Antiqua" w:hAnsi="Book Antiqua"/>
          <w:bCs/>
        </w:rPr>
        <w:t xml:space="preserve">       Secretário Municipal de Saúde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EC504C" w:rsidRDefault="00EC504C" w:rsidP="00EC504C">
      <w:pPr>
        <w:ind w:right="-852"/>
        <w:jc w:val="center"/>
        <w:rPr>
          <w:rFonts w:ascii="Book Antiqua" w:eastAsia="Book Antiqua" w:hAnsi="Book Antiqua"/>
          <w:sz w:val="36"/>
          <w:szCs w:val="36"/>
        </w:rPr>
      </w:pPr>
    </w:p>
    <w:p w:rsidR="00EC504C" w:rsidRPr="00615B18"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115596" w:rsidRPr="00115596">
        <w:rPr>
          <w:rFonts w:ascii="Book Antiqua" w:eastAsia="Book Antiqua" w:hAnsi="Book Antiqua"/>
          <w:sz w:val="36"/>
          <w:szCs w:val="36"/>
        </w:rPr>
        <w:t>57</w:t>
      </w:r>
      <w:r>
        <w:rPr>
          <w:rFonts w:ascii="Book Antiqua" w:eastAsia="Book Antiqua" w:hAnsi="Book Antiqua"/>
          <w:sz w:val="36"/>
          <w:szCs w:val="36"/>
        </w:rPr>
        <w:t>/2025</w:t>
      </w:r>
    </w:p>
    <w:p w:rsidR="00EC504C" w:rsidRPr="00615B18"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115596" w:rsidRPr="00115596">
        <w:rPr>
          <w:rStyle w:val="nfase"/>
          <w:rFonts w:ascii="Book Antiqua" w:eastAsia="Book Antiqua" w:hAnsi="Book Antiqua"/>
          <w:i w:val="0"/>
          <w:sz w:val="36"/>
          <w:szCs w:val="36"/>
        </w:rPr>
        <w:t>08</w:t>
      </w:r>
      <w:r>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Pr="00BE2EEA" w:rsidRDefault="00EC504C" w:rsidP="00EC504C">
      <w:pPr>
        <w:widowControl w:val="0"/>
        <w:autoSpaceDE w:val="0"/>
        <w:autoSpaceDN w:val="0"/>
        <w:adjustRightInd w:val="0"/>
        <w:jc w:val="center"/>
        <w:rPr>
          <w:rFonts w:ascii="Book Antiqua" w:eastAsia="Arial" w:hAnsi="Book Antiqua" w:cs="Book Antiqua"/>
          <w:sz w:val="16"/>
          <w:szCs w:val="16"/>
          <w:lang w:eastAsia="pt-BR"/>
        </w:rPr>
      </w:pPr>
    </w:p>
    <w:p w:rsidR="00EC504C" w:rsidRPr="001B3130" w:rsidRDefault="00115596" w:rsidP="00EC504C">
      <w:pPr>
        <w:jc w:val="center"/>
        <w:rPr>
          <w:rFonts w:ascii="Book Antiqua" w:hAnsi="Book Antiqua"/>
          <w:sz w:val="24"/>
          <w:szCs w:val="24"/>
        </w:rPr>
      </w:pPr>
      <w:r>
        <w:rPr>
          <w:rFonts w:ascii="Book Antiqua" w:hAnsi="Book Antiqua"/>
          <w:b/>
          <w:sz w:val="36"/>
          <w:szCs w:val="36"/>
        </w:rPr>
        <w:t>TERMO DE REFERÊNCIA</w:t>
      </w:r>
      <w:r w:rsidR="00EC504C">
        <w:rPr>
          <w:rFonts w:ascii="Book Antiqua" w:hAnsi="Book Antiqua"/>
          <w:b/>
          <w:sz w:val="36"/>
          <w:szCs w:val="36"/>
        </w:rPr>
        <w:t xml:space="preserve"> E MEMORIAL DESCRITIVO </w:t>
      </w:r>
      <w:r>
        <w:rPr>
          <w:rFonts w:ascii="Book Antiqua" w:hAnsi="Book Antiqua"/>
          <w:b/>
          <w:sz w:val="36"/>
          <w:szCs w:val="36"/>
        </w:rPr>
        <w:t>(CONTENDO PROJETOS, ORÇAMENTOS</w:t>
      </w:r>
      <w:r w:rsidR="00EC504C">
        <w:rPr>
          <w:rFonts w:ascii="Book Antiqua" w:hAnsi="Book Antiqua"/>
          <w:b/>
          <w:sz w:val="36"/>
          <w:szCs w:val="36"/>
        </w:rPr>
        <w:t>, ETC.</w:t>
      </w:r>
      <w:proofErr w:type="gramStart"/>
      <w:r w:rsidR="00EC504C">
        <w:rPr>
          <w:rFonts w:ascii="Book Antiqua" w:hAnsi="Book Antiqua"/>
          <w:b/>
          <w:sz w:val="36"/>
          <w:szCs w:val="36"/>
        </w:rPr>
        <w:t>)</w:t>
      </w:r>
      <w:proofErr w:type="gramEnd"/>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1" w:history="1">
        <w:r w:rsidRPr="00DC2931">
          <w:rPr>
            <w:rStyle w:val="Hyperlink"/>
            <w:rFonts w:ascii="Book Antiqua" w:hAnsi="Book Antiqua"/>
            <w:color w:val="auto"/>
            <w:sz w:val="36"/>
            <w:szCs w:val="36"/>
          </w:rPr>
          <w:t>www.gaspar.sc.gov.br</w:t>
        </w:r>
      </w:hyperlink>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2" w:history="1">
        <w:r w:rsidRPr="00DC2931">
          <w:rPr>
            <w:rStyle w:val="Hyperlink"/>
            <w:rFonts w:ascii="Book Antiqua" w:hAnsi="Book Antiqua"/>
            <w:color w:val="auto"/>
            <w:sz w:val="36"/>
            <w:szCs w:val="36"/>
          </w:rPr>
          <w:t>www.comprasbr.com.br</w:t>
        </w:r>
      </w:hyperlink>
    </w:p>
    <w:p w:rsidR="00EC504C" w:rsidRPr="00DC5BDE"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20E8A" w:rsidRDefault="00720E8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15596" w:rsidRDefault="00115596"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EC504C" w:rsidRPr="00627233" w:rsidRDefault="00EC504C" w:rsidP="00EC504C">
      <w:pPr>
        <w:ind w:right="-1134"/>
        <w:jc w:val="center"/>
        <w:rPr>
          <w:rFonts w:ascii="Book Antiqua" w:eastAsia="Arial" w:hAnsi="Book Antiqua" w:cs="Book Antiqua"/>
          <w:b/>
          <w:lang w:eastAsia="pt-BR"/>
        </w:rPr>
      </w:pPr>
    </w:p>
    <w:p w:rsidR="00EC504C" w:rsidRPr="00615B18"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744562" w:rsidRPr="00744562">
        <w:rPr>
          <w:rFonts w:ascii="Book Antiqua" w:eastAsia="Book Antiqua" w:hAnsi="Book Antiqua"/>
          <w:sz w:val="36"/>
          <w:szCs w:val="36"/>
        </w:rPr>
        <w:t>57</w:t>
      </w:r>
      <w:r>
        <w:rPr>
          <w:rFonts w:ascii="Book Antiqua" w:eastAsia="Book Antiqua" w:hAnsi="Book Antiqua"/>
          <w:sz w:val="36"/>
          <w:szCs w:val="36"/>
        </w:rPr>
        <w:t>/2025</w:t>
      </w:r>
    </w:p>
    <w:p w:rsidR="00EC504C" w:rsidRPr="00615B18"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744562" w:rsidRPr="00744562">
        <w:rPr>
          <w:rStyle w:val="nfase"/>
          <w:rFonts w:ascii="Book Antiqua" w:eastAsia="Book Antiqua" w:hAnsi="Book Antiqua"/>
          <w:i w:val="0"/>
          <w:sz w:val="36"/>
          <w:szCs w:val="36"/>
        </w:rPr>
        <w:t>08</w:t>
      </w:r>
      <w:r>
        <w:rPr>
          <w:rStyle w:val="nfase"/>
          <w:rFonts w:ascii="Book Antiqua" w:eastAsia="Book Antiqua" w:hAnsi="Book Antiqua"/>
          <w:i w:val="0"/>
          <w:sz w:val="36"/>
          <w:szCs w:val="36"/>
        </w:rPr>
        <w:t>/2025</w:t>
      </w:r>
    </w:p>
    <w:p w:rsidR="00EC504C" w:rsidRPr="00D337EA"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EC504C" w:rsidRPr="00627233" w:rsidRDefault="00EC504C" w:rsidP="00EC504C">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EC504C" w:rsidRDefault="00EC504C" w:rsidP="00EC504C">
      <w:pPr>
        <w:pStyle w:val="Ttulo10"/>
        <w:widowControl w:val="0"/>
        <w:spacing w:before="0" w:after="0"/>
        <w:ind w:right="-852"/>
        <w:jc w:val="left"/>
        <w:rPr>
          <w:rFonts w:ascii="Book Antiqua" w:eastAsia="Book Antiqua" w:hAnsi="Book Antiqua"/>
          <w:sz w:val="22"/>
          <w:szCs w:val="22"/>
        </w:rPr>
      </w:pPr>
    </w:p>
    <w:p w:rsidR="00EC504C" w:rsidRDefault="00EC504C" w:rsidP="00EC504C">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Pr>
          <w:rFonts w:ascii="Book Antiqua" w:eastAsia="Book Antiqua" w:hAnsi="Book Antiqua"/>
          <w:sz w:val="22"/>
          <w:szCs w:val="22"/>
        </w:rPr>
        <w:t>Nº ......../2025</w:t>
      </w:r>
      <w:r w:rsidRPr="00A2589F">
        <w:rPr>
          <w:rFonts w:ascii="Book Antiqua" w:eastAsia="Book Antiqua" w:hAnsi="Book Antiqua"/>
          <w:sz w:val="22"/>
          <w:szCs w:val="22"/>
        </w:rPr>
        <w:t>.</w:t>
      </w:r>
    </w:p>
    <w:p w:rsidR="00EC504C" w:rsidRPr="00426893" w:rsidRDefault="00EC504C" w:rsidP="00EC504C">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Pr="00744562">
        <w:rPr>
          <w:rFonts w:ascii="Book Antiqua" w:hAnsi="Book Antiqua"/>
          <w:b/>
          <w:sz w:val="22"/>
          <w:szCs w:val="22"/>
        </w:rPr>
        <w:t>CONTRATA</w:t>
      </w:r>
      <w:r w:rsidR="00744562" w:rsidRPr="00744562">
        <w:rPr>
          <w:rFonts w:ascii="Book Antiqua" w:hAnsi="Book Antiqua"/>
          <w:b/>
          <w:sz w:val="22"/>
          <w:szCs w:val="22"/>
        </w:rPr>
        <w:t>ÇÃO DE EMPRESA PARA REFORMA DAS UNIDADES DE SAÚDE</w:t>
      </w:r>
      <w:r w:rsidRPr="00744562">
        <w:rPr>
          <w:rFonts w:ascii="Book Antiqua" w:hAnsi="Book Antiqua"/>
          <w:b/>
          <w:sz w:val="22"/>
          <w:szCs w:val="22"/>
        </w:rPr>
        <w:t xml:space="preserve"> </w:t>
      </w:r>
      <w:r w:rsidR="00744562" w:rsidRPr="00744562">
        <w:rPr>
          <w:rFonts w:ascii="Book Antiqua" w:hAnsi="Book Antiqua"/>
          <w:b/>
          <w:sz w:val="22"/>
          <w:szCs w:val="22"/>
        </w:rPr>
        <w:t>BELA VISTA E JARDIM PRIMAVERA</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744562">
        <w:rPr>
          <w:rFonts w:ascii="Book Antiqua" w:eastAsia="Book Antiqua" w:hAnsi="Book Antiqua"/>
          <w:b/>
          <w:sz w:val="22"/>
          <w:szCs w:val="22"/>
        </w:rPr>
        <w:t>...</w:t>
      </w:r>
    </w:p>
    <w:p w:rsidR="00EC504C" w:rsidRPr="00627233" w:rsidRDefault="00EC504C" w:rsidP="00EC504C">
      <w:pPr>
        <w:pStyle w:val="Normal0"/>
        <w:widowControl w:val="0"/>
        <w:ind w:right="-852"/>
        <w:rPr>
          <w:rFonts w:ascii="Book Antiqua" w:eastAsia="Book Antiqua" w:hAnsi="Book Antiqua"/>
          <w:b/>
          <w:sz w:val="22"/>
          <w:szCs w:val="22"/>
        </w:rPr>
      </w:pPr>
    </w:p>
    <w:p w:rsidR="00EC504C" w:rsidRPr="00627233" w:rsidRDefault="00EC504C" w:rsidP="00EC504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744562">
        <w:rPr>
          <w:rFonts w:ascii="Book Antiqua" w:hAnsi="Book Antiqua" w:cs="Book Antiqua"/>
          <w:b/>
        </w:rPr>
        <w:t xml:space="preserve">SECRETARIA MUNICIPAL DE </w:t>
      </w:r>
      <w:r w:rsidR="00744562" w:rsidRPr="00744562">
        <w:rPr>
          <w:rFonts w:ascii="Book Antiqua" w:hAnsi="Book Antiqua" w:cs="Book Antiqua"/>
          <w:b/>
        </w:rPr>
        <w:t>SAÚDE</w:t>
      </w:r>
      <w:r w:rsidRPr="00744562">
        <w:rPr>
          <w:rFonts w:ascii="Book Antiqua" w:hAnsi="Book Antiqua" w:cs="Book Antiqua"/>
        </w:rPr>
        <w:t xml:space="preserve">, </w:t>
      </w:r>
      <w:r w:rsidRPr="00744562">
        <w:rPr>
          <w:rFonts w:ascii="Book Antiqua" w:eastAsia="Book Antiqua" w:hAnsi="Book Antiqua"/>
        </w:rPr>
        <w:t xml:space="preserve">neste </w:t>
      </w:r>
      <w:proofErr w:type="gramStart"/>
      <w:r w:rsidRPr="00744562">
        <w:rPr>
          <w:rFonts w:ascii="Book Antiqua" w:eastAsia="Book Antiqua" w:hAnsi="Book Antiqua"/>
        </w:rPr>
        <w:t>ato representada</w:t>
      </w:r>
      <w:proofErr w:type="gramEnd"/>
      <w:r w:rsidR="00744562" w:rsidRPr="00744562">
        <w:rPr>
          <w:rFonts w:ascii="Book Antiqua" w:eastAsia="Book Antiqua" w:hAnsi="Book Antiqua"/>
        </w:rPr>
        <w:t xml:space="preserve"> </w:t>
      </w:r>
      <w:r w:rsidRPr="00744562">
        <w:rPr>
          <w:rFonts w:ascii="Book Antiqua" w:eastAsia="Book Antiqua" w:hAnsi="Book Antiqua"/>
        </w:rPr>
        <w:t xml:space="preserve">pelo seu Secretário, o Senhor </w:t>
      </w:r>
      <w:r w:rsidR="00744562" w:rsidRPr="00744562">
        <w:rPr>
          <w:rFonts w:ascii="Book Antiqua" w:eastAsia="Book Antiqua" w:hAnsi="Book Antiqua"/>
          <w:b/>
        </w:rPr>
        <w:t>ARNALDO GONÇALVES MUNHOZ JUNIOR</w:t>
      </w:r>
      <w:r w:rsidRPr="00744562">
        <w:rPr>
          <w:rFonts w:ascii="Book Antiqua" w:hAnsi="Book Antiqua"/>
        </w:rPr>
        <w:t xml:space="preserve">, que este subscreve, daqui para frente denominada simplesmente </w:t>
      </w:r>
      <w:r w:rsidRPr="00744562">
        <w:rPr>
          <w:rFonts w:ascii="Book Antiqua" w:hAnsi="Book Antiqua"/>
          <w:b/>
        </w:rPr>
        <w:t>CONTRATANTE</w:t>
      </w:r>
      <w:r w:rsidRPr="00744562">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744562">
        <w:rPr>
          <w:rFonts w:ascii="Book Antiqua" w:hAnsi="Book Antiqua"/>
          <w:b/>
        </w:rPr>
        <w:t>CONTRATADA</w:t>
      </w:r>
      <w:r w:rsidRPr="00744562">
        <w:rPr>
          <w:rFonts w:ascii="Book Antiqua" w:hAnsi="Book Antiqua"/>
        </w:rPr>
        <w:t xml:space="preserve">, </w:t>
      </w:r>
      <w:r w:rsidRPr="00744562">
        <w:rPr>
          <w:rFonts w:ascii="Book Antiqua" w:hAnsi="Book Antiqua" w:cs="Book Antiqua"/>
          <w:lang w:eastAsia="pt-BR"/>
        </w:rPr>
        <w:t xml:space="preserve">devidamente autorizado nos autos do </w:t>
      </w:r>
      <w:r w:rsidR="00744562" w:rsidRPr="00744562">
        <w:rPr>
          <w:rFonts w:ascii="Book Antiqua" w:hAnsi="Book Antiqua" w:cs="Book Antiqua"/>
          <w:bCs/>
          <w:lang w:eastAsia="pt-BR"/>
        </w:rPr>
        <w:t>Processo Administrativo nº 57</w:t>
      </w:r>
      <w:r w:rsidRPr="00744562">
        <w:rPr>
          <w:rFonts w:ascii="Book Antiqua" w:hAnsi="Book Antiqua" w:cs="Book Antiqua"/>
          <w:bCs/>
          <w:lang w:eastAsia="pt-BR"/>
        </w:rPr>
        <w:t xml:space="preserve">/2025 - Concorrência </w:t>
      </w:r>
      <w:r w:rsidRPr="00744562">
        <w:rPr>
          <w:rFonts w:ascii="Book Antiqua" w:hAnsi="Book Antiqua"/>
        </w:rPr>
        <w:t xml:space="preserve">Eletrônica </w:t>
      </w:r>
      <w:r w:rsidR="00744562" w:rsidRPr="00744562">
        <w:rPr>
          <w:rFonts w:ascii="Book Antiqua" w:hAnsi="Book Antiqua" w:cs="Book Antiqua"/>
          <w:bCs/>
          <w:lang w:eastAsia="pt-BR"/>
        </w:rPr>
        <w:t>nº 08</w:t>
      </w:r>
      <w:r w:rsidRPr="00744562">
        <w:rPr>
          <w:rFonts w:ascii="Book Antiqua" w:hAnsi="Book Antiqua" w:cs="Book Antiqua"/>
          <w:bCs/>
          <w:lang w:eastAsia="pt-BR"/>
        </w:rPr>
        <w:t>/2025</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EC504C" w:rsidRPr="00426893" w:rsidRDefault="00EC504C" w:rsidP="00EC504C">
      <w:pPr>
        <w:tabs>
          <w:tab w:val="left" w:pos="9356"/>
        </w:tabs>
        <w:ind w:right="-852"/>
        <w:rPr>
          <w:rFonts w:ascii="Book Antiqua" w:hAnsi="Book Antiqua"/>
          <w:b/>
        </w:rPr>
      </w:pPr>
      <w:r>
        <w:rPr>
          <w:rFonts w:ascii="Book Antiqua" w:hAnsi="Book Antiqua"/>
        </w:rPr>
        <w:t xml:space="preserve">1.1 Constitui o objeto do presente instrumento a </w:t>
      </w:r>
      <w:r w:rsidRPr="00744562">
        <w:rPr>
          <w:rFonts w:ascii="Book Antiqua" w:hAnsi="Book Antiqua"/>
          <w:b/>
        </w:rPr>
        <w:t xml:space="preserve">CONTRATAÇÃO DE EMPRESA PARA </w:t>
      </w:r>
      <w:r w:rsidR="00744562" w:rsidRPr="00744562">
        <w:rPr>
          <w:rFonts w:ascii="Book Antiqua" w:hAnsi="Book Antiqua"/>
          <w:b/>
        </w:rPr>
        <w:t>REFORMA DAS UNIDADES DE SAÚDE BELA VISTA E JARDIM PRIMAVERA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00744562" w:rsidRPr="00744562">
        <w:rPr>
          <w:rFonts w:ascii="Book Antiqua" w:hAnsi="Book Antiqua"/>
        </w:rPr>
        <w:t>Concorrência Eletrônica nº 08</w:t>
      </w:r>
      <w:r w:rsidRPr="00744562">
        <w:rPr>
          <w:rFonts w:ascii="Book Antiqua" w:hAnsi="Book Antiqua"/>
        </w:rPr>
        <w:t>/2025</w:t>
      </w:r>
      <w:r w:rsidRPr="00583E9D">
        <w:rPr>
          <w:rFonts w:ascii="Book Antiqua" w:hAnsi="Book Antiqua"/>
          <w:color w:val="FF0000"/>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744562">
        <w:rPr>
          <w:rFonts w:ascii="Book Antiqua" w:hAnsi="Book Antiqua"/>
        </w:rPr>
        <w:t>Indireta - Empreitada Por Preço Unitário</w:t>
      </w:r>
      <w:r w:rsidRPr="00A2589F">
        <w:rPr>
          <w:rFonts w:ascii="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EC504C" w:rsidRPr="00B0524A"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EC504C" w:rsidRPr="00FE3E2D"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744562">
        <w:rPr>
          <w:rFonts w:ascii="Book Antiqua" w:hAnsi="Book Antiqua"/>
          <w:b/>
          <w:u w:val="single"/>
        </w:rPr>
        <w:t>Conc</w:t>
      </w:r>
      <w:r w:rsidR="00744562" w:rsidRPr="00744562">
        <w:rPr>
          <w:rFonts w:ascii="Book Antiqua" w:hAnsi="Book Antiqua"/>
          <w:b/>
          <w:u w:val="single"/>
        </w:rPr>
        <w:t>orrência Eletrônica nº 08</w:t>
      </w:r>
      <w:r w:rsidRPr="00744562">
        <w:rPr>
          <w:rFonts w:ascii="Book Antiqua" w:hAnsi="Book Antiqua"/>
          <w:b/>
          <w:u w:val="single"/>
        </w:rPr>
        <w:t>/2025</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EC504C"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EC504C" w:rsidRPr="00B0524A"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EC504C" w:rsidRPr="00402449"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lastRenderedPageBreak/>
        <w:t xml:space="preserve">3.1 O presente instrumento terá o prazo de vigência de </w:t>
      </w:r>
      <w:proofErr w:type="gramStart"/>
      <w:r w:rsidR="00F931DA" w:rsidRPr="00F931DA">
        <w:rPr>
          <w:rFonts w:ascii="Book Antiqua" w:hAnsi="Book Antiqua"/>
          <w:b/>
        </w:rPr>
        <w:t>8</w:t>
      </w:r>
      <w:proofErr w:type="gramEnd"/>
      <w:r w:rsidR="00F931DA" w:rsidRPr="00F931DA">
        <w:rPr>
          <w:rFonts w:ascii="Book Antiqua" w:hAnsi="Book Antiqua"/>
          <w:b/>
        </w:rPr>
        <w:t xml:space="preserve"> (oito</w:t>
      </w:r>
      <w:r w:rsidRPr="00F931DA">
        <w:rPr>
          <w:rFonts w:ascii="Book Antiqua" w:hAnsi="Book Antiqua"/>
          <w:b/>
        </w:rPr>
        <w:t>)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EC504C" w:rsidRPr="003636DC"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EC504C"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EC504C" w:rsidRPr="00F43E50"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C504C" w:rsidRPr="00F43E50"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EC504C" w:rsidRPr="00F931DA"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931DA">
        <w:rPr>
          <w:rFonts w:ascii="Book Antiqua" w:hAnsi="Book Antiqua"/>
        </w:rPr>
        <w:t>4.4 C</w:t>
      </w:r>
      <w:r w:rsidR="00F931DA" w:rsidRPr="00F931DA">
        <w:rPr>
          <w:rFonts w:ascii="Book Antiqua" w:hAnsi="Book Antiqua"/>
        </w:rPr>
        <w:t>onforme consta no Termo de Referência</w:t>
      </w:r>
      <w:r w:rsidRPr="00F931DA">
        <w:rPr>
          <w:rFonts w:ascii="Book Antiqua" w:hAnsi="Book Antiqua"/>
        </w:rPr>
        <w:t xml:space="preserve"> e no Edital, a CONTRATADA deverá apresentar a </w:t>
      </w:r>
      <w:r w:rsidRPr="00F931DA">
        <w:rPr>
          <w:rFonts w:ascii="Book Antiqua" w:hAnsi="Book Antiqua"/>
          <w:b/>
        </w:rPr>
        <w:t>garantia</w:t>
      </w:r>
      <w:r w:rsidRPr="00F931DA">
        <w:rPr>
          <w:rFonts w:ascii="Book Antiqua" w:hAnsi="Book Antiqua"/>
        </w:rPr>
        <w:t xml:space="preserve"> de que trata o Art. 96 e seguintes da Lei Federal nº 14.133/2021, no percentual e condições descritas abaixo:</w:t>
      </w:r>
    </w:p>
    <w:p w:rsidR="00EC504C" w:rsidRPr="00F931DA" w:rsidRDefault="00EC504C" w:rsidP="00EC504C">
      <w:pPr>
        <w:rPr>
          <w:rFonts w:ascii="Book Antiqua" w:eastAsia="Times New Roman" w:hAnsi="Book Antiqua"/>
          <w:lang w:val="nl-NL"/>
        </w:rPr>
      </w:pPr>
      <w:r w:rsidRPr="00F931DA">
        <w:rPr>
          <w:rFonts w:ascii="Book Antiqua" w:eastAsia="Times New Roman" w:hAnsi="Book Antiqua"/>
          <w:lang w:val="nl-NL"/>
        </w:rPr>
        <w:t xml:space="preserve">4.4.1.1 A CONTRATADA deverá prestar garantia em favor do Município, </w:t>
      </w:r>
      <w:r w:rsidRPr="00F931DA">
        <w:rPr>
          <w:rFonts w:ascii="Book Antiqua" w:eastAsia="Times New Roman" w:hAnsi="Book Antiqua"/>
          <w:b/>
          <w:lang w:val="nl-NL"/>
        </w:rPr>
        <w:t>no prazo de até 10 dias</w:t>
      </w:r>
      <w:r w:rsidRPr="00F931DA">
        <w:rPr>
          <w:rFonts w:ascii="Book Antiqua" w:eastAsia="Times New Roman" w:hAnsi="Book Antiqua"/>
          <w:lang w:val="nl-NL"/>
        </w:rPr>
        <w:t xml:space="preserve"> contados da data de assinatura deste Termo de Contrato, em quaisquer das modalidades previstas no </w:t>
      </w:r>
      <w:r w:rsidRPr="00F931DA">
        <w:rPr>
          <w:rFonts w:ascii="Book Antiqua" w:hAnsi="Book Antiqua"/>
        </w:rPr>
        <w:t xml:space="preserve">Art. 96 da Lei Federal nº 14.133/2021, </w:t>
      </w:r>
      <w:r w:rsidRPr="00F931DA">
        <w:rPr>
          <w:rFonts w:ascii="Book Antiqua" w:eastAsia="Times New Roman" w:hAnsi="Book Antiqua"/>
          <w:lang w:val="nl-NL"/>
        </w:rPr>
        <w:t xml:space="preserve">correspondente a </w:t>
      </w:r>
      <w:r w:rsidRPr="00F931DA">
        <w:rPr>
          <w:rFonts w:ascii="Book Antiqua" w:eastAsia="Times New Roman" w:hAnsi="Book Antiqua"/>
          <w:b/>
          <w:lang w:val="nl-NL"/>
        </w:rPr>
        <w:t>5% (cinco por cento)</w:t>
      </w:r>
      <w:r w:rsidRPr="00F931DA">
        <w:rPr>
          <w:rFonts w:ascii="Book Antiqua" w:eastAsia="Times New Roman" w:hAnsi="Book Antiqua"/>
          <w:lang w:val="nl-NL"/>
        </w:rPr>
        <w:t xml:space="preserve"> do valor global do contrato.</w:t>
      </w:r>
    </w:p>
    <w:p w:rsidR="00EC504C" w:rsidRPr="00F931DA" w:rsidRDefault="00EC504C" w:rsidP="00EC504C">
      <w:pPr>
        <w:rPr>
          <w:rFonts w:ascii="Book Antiqua" w:eastAsia="Times New Roman" w:hAnsi="Book Antiqua"/>
          <w:lang w:val="nl-NL"/>
        </w:rPr>
      </w:pPr>
      <w:r w:rsidRPr="00F931DA">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EC504C" w:rsidRPr="00F931DA" w:rsidRDefault="00EC504C" w:rsidP="00EC504C">
      <w:pPr>
        <w:rPr>
          <w:rFonts w:ascii="Book Antiqua" w:eastAsia="Times New Roman" w:hAnsi="Book Antiqua"/>
          <w:lang w:val="nl-NL"/>
        </w:rPr>
      </w:pPr>
      <w:r w:rsidRPr="00F931DA">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EC504C" w:rsidRPr="00F931DA" w:rsidRDefault="00EC504C" w:rsidP="00EC504C">
      <w:pPr>
        <w:widowControl w:val="0"/>
        <w:rPr>
          <w:rFonts w:ascii="Book Antiqua" w:eastAsia="Book Antiqua" w:hAnsi="Book Antiqua"/>
        </w:rPr>
      </w:pPr>
      <w:r w:rsidRPr="00F931DA">
        <w:rPr>
          <w:rFonts w:ascii="Book Antiqua" w:eastAsia="Book Antiqua" w:hAnsi="Book Antiqua"/>
        </w:rPr>
        <w:t xml:space="preserve">4.4.2 Após a execução do contrato, constatado o regular cumprimento de todas as obrigações a cargo da </w:t>
      </w:r>
      <w:r w:rsidRPr="00F931DA">
        <w:rPr>
          <w:rFonts w:ascii="Book Antiqua" w:eastAsia="Book Antiqua" w:hAnsi="Book Antiqua"/>
          <w:b/>
        </w:rPr>
        <w:t>CONTRATADA</w:t>
      </w:r>
      <w:r w:rsidRPr="00F931DA">
        <w:rPr>
          <w:rFonts w:ascii="Book Antiqua" w:eastAsia="Book Antiqua" w:hAnsi="Book Antiqua"/>
        </w:rPr>
        <w:t xml:space="preserve">, a garantia por ela prestada será liberada ou restituída e, quando em dinheiro, atualizada monetariamente, deduzidos eventuais valores devidos à </w:t>
      </w:r>
      <w:r w:rsidRPr="00F931DA">
        <w:rPr>
          <w:rFonts w:ascii="Book Antiqua" w:eastAsia="Book Antiqua" w:hAnsi="Book Antiqua"/>
          <w:b/>
        </w:rPr>
        <w:t>CONTRATANTE</w:t>
      </w:r>
      <w:r w:rsidRPr="00F931DA">
        <w:rPr>
          <w:rFonts w:ascii="Book Antiqua" w:eastAsia="Book Antiqua" w:hAnsi="Book Antiqua"/>
        </w:rPr>
        <w:t>.</w:t>
      </w:r>
    </w:p>
    <w:p w:rsidR="00EC504C" w:rsidRPr="00F931DA" w:rsidRDefault="00EC504C" w:rsidP="00EC504C">
      <w:pPr>
        <w:ind w:right="-852"/>
        <w:rPr>
          <w:rFonts w:ascii="Book Antiqua" w:eastAsia="Times New Roman" w:hAnsi="Book Antiqua"/>
          <w:lang w:val="nl-NL"/>
        </w:rPr>
      </w:pPr>
      <w:r w:rsidRPr="00F931DA">
        <w:rPr>
          <w:rFonts w:ascii="Book Antiqua" w:eastAsia="Times New Roman" w:hAnsi="Book Antiqua"/>
          <w:lang w:val="nl-NL"/>
        </w:rPr>
        <w:t>4.4.3 A garantia prestada pela licitante vencedora será restituída ou liberada em até 60 (sessenta) dias corridos após o recebimento definitivo do objeto.</w:t>
      </w:r>
    </w:p>
    <w:p w:rsidR="00EC504C" w:rsidRPr="00F931DA"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931DA">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EC504C" w:rsidRPr="00F931DA"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931DA">
        <w:rPr>
          <w:rFonts w:ascii="Book Antiqua" w:hAnsi="Book Antiqua"/>
        </w:rPr>
        <w:t>4.4.5 A CONTRATADA terá o prazo de até 10 dias após a notificação ou assinatura do Termo Aditivo</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931DA">
        <w:rPr>
          <w:rFonts w:ascii="Book Antiqua" w:hAnsi="Book Antiqua"/>
        </w:rPr>
        <w:t>ou</w:t>
      </w:r>
      <w:proofErr w:type="gramEnd"/>
      <w:r w:rsidRPr="00F931DA">
        <w:rPr>
          <w:rFonts w:ascii="Book Antiqua" w:hAnsi="Book Antiqua"/>
        </w:rPr>
        <w:t xml:space="preserve"> </w:t>
      </w:r>
      <w:proofErr w:type="spellStart"/>
      <w:r w:rsidRPr="00F931DA">
        <w:rPr>
          <w:rFonts w:ascii="Book Antiqua" w:hAnsi="Book Antiqua"/>
        </w:rPr>
        <w:t>Apostilamento</w:t>
      </w:r>
      <w:proofErr w:type="spellEnd"/>
      <w:r w:rsidRPr="00F931DA">
        <w:rPr>
          <w:rFonts w:ascii="Book Antiqua" w:hAnsi="Book Antiqua"/>
        </w:rPr>
        <w:t xml:space="preserve"> para complementar a garantia prestada.</w:t>
      </w:r>
    </w:p>
    <w:p w:rsidR="00EC504C" w:rsidRPr="00214501"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EC504C" w:rsidRPr="00283CA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00F931DA" w:rsidRPr="00F931DA">
        <w:rPr>
          <w:rFonts w:ascii="Book Antiqua" w:eastAsia="Book Antiqua" w:hAnsi="Book Antiqua" w:cs="Arial"/>
          <w:b/>
        </w:rPr>
        <w:t>prazo máximo de 06 (seis</w:t>
      </w:r>
      <w:r w:rsidRPr="00F931DA">
        <w:rPr>
          <w:rFonts w:ascii="Book Antiqua" w:eastAsia="Book Antiqua" w:hAnsi="Book Antiqua" w:cs="Arial"/>
          <w:b/>
        </w:rPr>
        <w:t>) meses</w:t>
      </w:r>
      <w:r w:rsidRPr="00F931DA">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283CA3">
        <w:rPr>
          <w:rFonts w:ascii="Book Antiqua" w:eastAsia="Book Antiqua" w:hAnsi="Book Antiqua" w:cs="Arial"/>
          <w:color w:val="FF0000"/>
        </w:rPr>
        <w:t>.</w:t>
      </w:r>
    </w:p>
    <w:p w:rsidR="00EC504C" w:rsidRDefault="00EC504C" w:rsidP="00EC504C">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lastRenderedPageBreak/>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Pr="00F931DA">
        <w:rPr>
          <w:rFonts w:ascii="Book Antiqua" w:hAnsi="Book Antiqua" w:cs="Arial"/>
        </w:rPr>
        <w:t xml:space="preserve">a </w:t>
      </w:r>
      <w:r w:rsidRPr="00F931DA">
        <w:rPr>
          <w:rFonts w:ascii="Book Antiqua" w:hAnsi="Book Antiqua"/>
        </w:rPr>
        <w:t xml:space="preserve">contratação de empresa para </w:t>
      </w:r>
      <w:r w:rsidR="00F931DA" w:rsidRPr="00F931DA">
        <w:rPr>
          <w:rFonts w:ascii="Book Antiqua" w:hAnsi="Book Antiqua"/>
        </w:rPr>
        <w:t>reforma das unidades de saúde Bela Vista e Jardim Primavera</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EC504C" w:rsidRPr="00EA2E0E" w:rsidRDefault="00EC504C" w:rsidP="00EC504C">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O local de execução da obra é </w:t>
      </w:r>
      <w:r w:rsidRPr="00F931DA">
        <w:rPr>
          <w:rFonts w:ascii="Book Antiqua" w:hAnsi="Book Antiqua" w:cs="Arial"/>
        </w:rPr>
        <w:t>na Rua</w:t>
      </w:r>
      <w:r w:rsidR="00F931DA" w:rsidRPr="00F931DA">
        <w:rPr>
          <w:rFonts w:ascii="Book Antiqua" w:hAnsi="Book Antiqua" w:cs="Arial"/>
        </w:rPr>
        <w:t xml:space="preserve"> Adriano </w:t>
      </w:r>
      <w:proofErr w:type="spellStart"/>
      <w:r w:rsidR="00F931DA" w:rsidRPr="00F931DA">
        <w:rPr>
          <w:rFonts w:ascii="Book Antiqua" w:hAnsi="Book Antiqua" w:cs="Arial"/>
        </w:rPr>
        <w:t>Kormann</w:t>
      </w:r>
      <w:proofErr w:type="spellEnd"/>
      <w:r w:rsidR="00F931DA" w:rsidRPr="00F931DA">
        <w:rPr>
          <w:rFonts w:ascii="Book Antiqua" w:hAnsi="Book Antiqua" w:cs="Arial"/>
        </w:rPr>
        <w:t>, n° 700 – Bela Vista.</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EC504C" w:rsidRPr="00F931DA" w:rsidRDefault="00EC504C" w:rsidP="00EC504C">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F931DA">
        <w:rPr>
          <w:rFonts w:ascii="Book Antiqua" w:eastAsia="Book Antiqua" w:hAnsi="Book Antiqua" w:cs="Arial"/>
          <w:b/>
        </w:rPr>
        <w:t>I.</w:t>
      </w:r>
      <w:r w:rsidRPr="00F931DA">
        <w:rPr>
          <w:rFonts w:ascii="Book Antiqua" w:eastAsia="Book Antiqua" w:hAnsi="Book Antiqua" w:cs="Arial"/>
          <w:b/>
        </w:rPr>
        <w:tab/>
        <w:t>Provisoriamente</w:t>
      </w:r>
      <w:r w:rsidRPr="00F931DA">
        <w:rPr>
          <w:rFonts w:ascii="Book Antiqua" w:eastAsia="Book Antiqua" w:hAnsi="Book Antiqua" w:cs="Arial"/>
        </w:rPr>
        <w:t>, no prazo de até 05 (cinco) dias úteis, pelo responsável por seu acompanhamento e fiscalização, mediante termo detalhado, quando verificado o cumprimento das exigências de caráter técnico;</w:t>
      </w:r>
    </w:p>
    <w:p w:rsidR="00EC504C" w:rsidRPr="00F931DA" w:rsidRDefault="00EC504C" w:rsidP="00EC504C">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F931DA">
        <w:rPr>
          <w:rFonts w:ascii="Book Antiqua" w:eastAsia="Book Antiqua" w:hAnsi="Book Antiqua" w:cs="Arial"/>
          <w:b/>
        </w:rPr>
        <w:t>II.</w:t>
      </w:r>
      <w:r w:rsidRPr="00F931DA">
        <w:rPr>
          <w:rFonts w:ascii="Book Antiqua" w:eastAsia="Book Antiqua" w:hAnsi="Book Antiqua" w:cs="Arial"/>
          <w:b/>
        </w:rPr>
        <w:tab/>
        <w:t>Definitivamente</w:t>
      </w:r>
      <w:r w:rsidR="00F931DA" w:rsidRPr="00F931DA">
        <w:rPr>
          <w:rFonts w:ascii="Book Antiqua" w:eastAsia="Book Antiqua" w:hAnsi="Book Antiqua" w:cs="Arial"/>
        </w:rPr>
        <w:t>, no prazo de até 45 (quarenta e cinco</w:t>
      </w:r>
      <w:r w:rsidRPr="00F931DA">
        <w:rPr>
          <w:rFonts w:ascii="Book Antiqua" w:eastAsia="Book Antiqua" w:hAnsi="Book Antiqua" w:cs="Arial"/>
        </w:rPr>
        <w:t>) dias úteis, por servidor ou comissão designada pela autoridade competente, mediante termo detalhado que comprove o atendimento das exigências contidas neste instrumento.</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EC504C" w:rsidRDefault="00EC504C" w:rsidP="00EC504C">
      <w:pPr>
        <w:widowControl w:val="0"/>
        <w:autoSpaceDE w:val="0"/>
        <w:autoSpaceDN w:val="0"/>
        <w:adjustRightInd w:val="0"/>
        <w:ind w:right="-852"/>
        <w:rPr>
          <w:rFonts w:ascii="Book Antiqua" w:hAnsi="Book Antiqua"/>
          <w:b/>
          <w:color w:val="FF0000"/>
          <w:highlight w:val="magenta"/>
        </w:rPr>
      </w:pPr>
    </w:p>
    <w:p w:rsidR="00EC504C" w:rsidRPr="00350E63" w:rsidRDefault="00EC504C" w:rsidP="00EC504C">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EC504C" w:rsidRDefault="00EC504C" w:rsidP="00EC504C">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 xml:space="preserve">As despesas decorrentes de aquisição/execução do objeto desta licitação correrão à conta do recurso especificado no orçamento do Município, existente na seguinte dotação: </w:t>
      </w:r>
    </w:p>
    <w:p w:rsidR="00EC504C" w:rsidRDefault="00EC504C" w:rsidP="00EC504C">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CE327D" w:rsidRPr="00CE327D" w:rsidRDefault="00CE327D" w:rsidP="00CE327D">
      <w:pPr>
        <w:widowControl w:val="0"/>
        <w:autoSpaceDE w:val="0"/>
        <w:autoSpaceDN w:val="0"/>
        <w:adjustRightInd w:val="0"/>
        <w:jc w:val="right"/>
        <w:rPr>
          <w:rFonts w:ascii="Book Antiqua" w:eastAsia="Book Antiqua" w:hAnsi="Book Antiqua" w:cs="Book Antiqua"/>
        </w:rPr>
      </w:pPr>
      <w:r w:rsidRPr="00CE327D">
        <w:rPr>
          <w:rFonts w:ascii="Book Antiqua" w:eastAsia="Book Antiqua" w:hAnsi="Book Antiqua" w:cs="Book Antiqua"/>
        </w:rPr>
        <w:t>Secretaria Municipal de Saúde;</w:t>
      </w:r>
    </w:p>
    <w:p w:rsidR="00CE327D" w:rsidRPr="00CE327D" w:rsidRDefault="00CE327D" w:rsidP="00CE327D">
      <w:pPr>
        <w:widowControl w:val="0"/>
        <w:autoSpaceDE w:val="0"/>
        <w:autoSpaceDN w:val="0"/>
        <w:adjustRightInd w:val="0"/>
        <w:jc w:val="right"/>
        <w:rPr>
          <w:rFonts w:ascii="Book Antiqua" w:eastAsia="Book Antiqua" w:hAnsi="Book Antiqua" w:cs="Book Antiqua"/>
        </w:rPr>
      </w:pPr>
      <w:r w:rsidRPr="00CE327D">
        <w:rPr>
          <w:rFonts w:ascii="Book Antiqua" w:eastAsia="Book Antiqua" w:hAnsi="Book Antiqua" w:cs="Arial"/>
          <w:i/>
          <w:shd w:val="clear" w:color="auto" w:fill="FFFFFF"/>
        </w:rPr>
        <w:t>81/2025; 06.11.10.301.0026.1163; 4.4.90.00.00.00.00.00.</w:t>
      </w:r>
    </w:p>
    <w:p w:rsidR="00EC504C" w:rsidRPr="00F83804" w:rsidRDefault="00EC504C" w:rsidP="00EC504C">
      <w:pPr>
        <w:ind w:right="-852"/>
        <w:jc w:val="right"/>
        <w:rPr>
          <w:rFonts w:ascii="Book Antiqua" w:eastAsia="Times New Roman" w:hAnsi="Book Antiqua"/>
          <w:b/>
          <w:i/>
          <w:color w:val="FF0000"/>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CLÁUSULA SÉTIMA – DO PAGAMENTO</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9095A">
        <w:rPr>
          <w:rFonts w:ascii="Book Antiqua" w:eastAsia="Book Antiqua" w:hAnsi="Book Antiqua"/>
        </w:rPr>
        <w:t xml:space="preserve">1 O pagamento pela efetiva entrega do objeto deste instrumento será efetuado em até </w:t>
      </w:r>
      <w:r w:rsidRPr="00D9095A">
        <w:rPr>
          <w:rFonts w:ascii="Book Antiqua" w:eastAsia="Book Antiqua" w:hAnsi="Book Antiqua"/>
          <w:shd w:val="clear" w:color="auto" w:fill="FFFFFF"/>
        </w:rPr>
        <w:t>15 (</w:t>
      </w:r>
      <w:r w:rsidRPr="00D9095A">
        <w:rPr>
          <w:rFonts w:ascii="Book Antiqua" w:eastAsia="Book Antiqua" w:hAnsi="Book Antiqua"/>
          <w:i/>
          <w:shd w:val="clear" w:color="auto" w:fill="FFFFFF"/>
        </w:rPr>
        <w:t>quinze</w:t>
      </w:r>
      <w:r w:rsidRPr="00D9095A">
        <w:rPr>
          <w:rFonts w:ascii="Book Antiqua" w:eastAsia="Book Antiqua" w:hAnsi="Book Antiqua"/>
          <w:shd w:val="clear" w:color="auto" w:fill="FFFFFF"/>
        </w:rPr>
        <w:t>)</w:t>
      </w:r>
      <w:r w:rsidRPr="00D9095A">
        <w:rPr>
          <w:rFonts w:ascii="Book Antiqua" w:eastAsia="Book Antiqua" w:hAnsi="Book Antiqua"/>
        </w:rPr>
        <w:t xml:space="preserve"> dias após as medições mensais serem realizadas pelo fiscal da obra</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w:t>
      </w:r>
      <w:r>
        <w:rPr>
          <w:rFonts w:ascii="Book Antiqua" w:eastAsia="Book Antiqua" w:hAnsi="Book Antiqua"/>
        </w:rPr>
        <w:lastRenderedPageBreak/>
        <w:t xml:space="preserve">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C504C" w:rsidRDefault="00EC504C" w:rsidP="00EC504C">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C504C" w:rsidRPr="001337AE" w:rsidRDefault="00EC504C" w:rsidP="00EC504C">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C504C" w:rsidRDefault="00EC504C" w:rsidP="00EC504C">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C504C" w:rsidRDefault="00EC504C" w:rsidP="00EC504C">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C504C" w:rsidRDefault="00EC504C" w:rsidP="00EC504C">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EC504C" w:rsidRPr="00627233" w:rsidRDefault="00EC504C" w:rsidP="00EC504C">
      <w:pPr>
        <w:ind w:right="-852"/>
        <w:rPr>
          <w:rFonts w:ascii="Book Antiqua" w:eastAsia="Book Antiqua" w:hAnsi="Book Antiqua" w:cs="Book Antiqua"/>
        </w:rPr>
      </w:pPr>
    </w:p>
    <w:p w:rsidR="00EC504C" w:rsidRPr="00D9095A"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D9095A">
        <w:rPr>
          <w:rFonts w:ascii="Book Antiqua" w:eastAsia="Book Antiqua" w:hAnsi="Book Antiqua"/>
          <w:b/>
        </w:rPr>
        <w:t>CLÁUSULA OITAVA – DO EQUILÍBRIO ECONÔMICO-FINANCEIRO DO CONTRATO</w:t>
      </w:r>
    </w:p>
    <w:p w:rsidR="00EC504C" w:rsidRPr="001D53F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EC504C" w:rsidRDefault="00EC504C" w:rsidP="00EC504C">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EC504C" w:rsidRPr="001D53FC" w:rsidRDefault="00EC504C" w:rsidP="00EC504C">
      <w:pPr>
        <w:tabs>
          <w:tab w:val="left" w:pos="9356"/>
        </w:tabs>
        <w:ind w:right="-852"/>
        <w:rPr>
          <w:rFonts w:ascii="Book Antiqua" w:hAnsi="Book Antiqua"/>
        </w:rPr>
      </w:pP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w:t>
      </w:r>
      <w:proofErr w:type="gramStart"/>
      <w:r w:rsidRPr="001D53FC">
        <w:rPr>
          <w:rFonts w:ascii="Book Antiqua" w:hAnsi="Book Antiqua"/>
        </w:rPr>
        <w:t>sob pena</w:t>
      </w:r>
      <w:proofErr w:type="gramEnd"/>
      <w:r w:rsidRPr="001D53FC">
        <w:rPr>
          <w:rFonts w:ascii="Book Antiqua" w:hAnsi="Book Antiqua"/>
        </w:rPr>
        <w:t xml:space="preserve">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EC504C" w:rsidRPr="001D53FC" w:rsidRDefault="00EC504C" w:rsidP="00EC504C">
      <w:pPr>
        <w:tabs>
          <w:tab w:val="left" w:pos="9356"/>
        </w:tabs>
        <w:ind w:right="-852"/>
        <w:rPr>
          <w:rFonts w:ascii="Book Antiqua" w:hAnsi="Book Antiqua"/>
          <w:color w:val="FF0000"/>
        </w:rPr>
      </w:pPr>
      <w:r w:rsidRPr="00D9095A">
        <w:rPr>
          <w:rFonts w:ascii="Book Antiqua" w:hAnsi="Book Antiqua"/>
        </w:rPr>
        <w:t>8.2.1.3 Os valores poderão ser reajustados a cada 12 (doze) meses, pelo custo nacional da construção civil e obras públicas, da FGV – Fundação Getúlio Vargas.</w:t>
      </w:r>
    </w:p>
    <w:p w:rsidR="00EC504C" w:rsidRPr="001D53FC" w:rsidRDefault="00EC504C" w:rsidP="00EC504C">
      <w:pPr>
        <w:tabs>
          <w:tab w:val="left" w:pos="9356"/>
        </w:tabs>
        <w:ind w:right="-852"/>
        <w:rPr>
          <w:rFonts w:ascii="Book Antiqua" w:hAnsi="Book Antiqua"/>
        </w:rPr>
      </w:pP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8.2.2 </w:t>
      </w:r>
      <w:r w:rsidRPr="00D9095A">
        <w:rPr>
          <w:rFonts w:ascii="Book Antiqua" w:hAnsi="Book Antiqua"/>
          <w:b/>
        </w:rPr>
        <w:t>Repactuação:</w:t>
      </w:r>
      <w:r w:rsidRPr="00D9095A">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D9095A">
        <w:rPr>
          <w:rFonts w:ascii="Book Antiqua" w:hAnsi="Book Antiqua"/>
        </w:rPr>
        <w:t>1</w:t>
      </w:r>
      <w:proofErr w:type="gramEnd"/>
      <w:r w:rsidRPr="00D9095A">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8.2.2.1 A repactuação observará as seguintes disposições: </w:t>
      </w:r>
    </w:p>
    <w:p w:rsidR="00EC504C" w:rsidRPr="00D9095A" w:rsidRDefault="00EC504C" w:rsidP="00EC504C">
      <w:pPr>
        <w:pStyle w:val="PargrafodaLista"/>
        <w:numPr>
          <w:ilvl w:val="0"/>
          <w:numId w:val="36"/>
        </w:numPr>
        <w:tabs>
          <w:tab w:val="left" w:pos="9356"/>
        </w:tabs>
        <w:ind w:right="-852"/>
        <w:rPr>
          <w:rFonts w:ascii="Book Antiqua" w:hAnsi="Book Antiqua"/>
        </w:rPr>
      </w:pPr>
      <w:r w:rsidRPr="00D9095A">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w:t>
      </w:r>
      <w:r w:rsidRPr="00D9095A">
        <w:rPr>
          <w:rFonts w:ascii="Book Antiqua" w:hAnsi="Book Antiqua"/>
        </w:rPr>
        <w:lastRenderedPageBreak/>
        <w:t>insumos necessários à execução do serviço, quando será considerada a data da apresentação da proposta;</w:t>
      </w:r>
    </w:p>
    <w:p w:rsidR="00EC504C" w:rsidRPr="00D9095A" w:rsidRDefault="00EC504C" w:rsidP="00EC504C">
      <w:pPr>
        <w:pStyle w:val="PargrafodaLista"/>
        <w:numPr>
          <w:ilvl w:val="0"/>
          <w:numId w:val="36"/>
        </w:numPr>
        <w:tabs>
          <w:tab w:val="left" w:pos="9356"/>
        </w:tabs>
        <w:ind w:right="-852"/>
        <w:rPr>
          <w:rFonts w:ascii="Book Antiqua" w:hAnsi="Book Antiqua"/>
        </w:rPr>
      </w:pPr>
      <w:r w:rsidRPr="00D9095A">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EC504C" w:rsidRPr="00D9095A" w:rsidRDefault="00EC504C" w:rsidP="00EC504C">
      <w:pPr>
        <w:pStyle w:val="PargrafodaLista"/>
        <w:numPr>
          <w:ilvl w:val="0"/>
          <w:numId w:val="36"/>
        </w:numPr>
        <w:tabs>
          <w:tab w:val="left" w:pos="9356"/>
        </w:tabs>
        <w:ind w:right="-852"/>
        <w:rPr>
          <w:rFonts w:ascii="Book Antiqua" w:hAnsi="Book Antiqua"/>
        </w:rPr>
      </w:pPr>
      <w:r w:rsidRPr="00D9095A">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D9095A">
        <w:rPr>
          <w:rFonts w:ascii="Book Antiqua" w:hAnsi="Book Antiqua"/>
        </w:rPr>
        <w:t>tornado obrigatórios por força deles</w:t>
      </w:r>
      <w:proofErr w:type="gramEnd"/>
      <w:r w:rsidRPr="00D9095A">
        <w:rPr>
          <w:rFonts w:ascii="Book Antiqua" w:hAnsi="Book Antiqua"/>
        </w:rPr>
        <w:t>;</w:t>
      </w:r>
    </w:p>
    <w:p w:rsidR="00EC504C" w:rsidRPr="00D9095A" w:rsidRDefault="00EC504C" w:rsidP="00EC504C">
      <w:pPr>
        <w:pStyle w:val="PargrafodaLista"/>
        <w:numPr>
          <w:ilvl w:val="0"/>
          <w:numId w:val="36"/>
        </w:numPr>
        <w:tabs>
          <w:tab w:val="left" w:pos="9356"/>
        </w:tabs>
        <w:ind w:right="-852"/>
        <w:rPr>
          <w:rFonts w:ascii="Book Antiqua" w:hAnsi="Book Antiqua"/>
        </w:rPr>
      </w:pPr>
      <w:r w:rsidRPr="00D9095A">
        <w:rPr>
          <w:rFonts w:ascii="Book Antiqua" w:hAnsi="Book Antiqua"/>
        </w:rPr>
        <w:t xml:space="preserve">A repactuação deve ser precedida de solicitação da </w:t>
      </w:r>
      <w:r w:rsidRPr="00D9095A">
        <w:rPr>
          <w:rFonts w:ascii="Book Antiqua" w:hAnsi="Book Antiqua"/>
          <w:b/>
        </w:rPr>
        <w:t>CONTRATADA</w:t>
      </w:r>
      <w:r w:rsidRPr="00D9095A">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D9095A">
        <w:rPr>
          <w:rFonts w:ascii="Book Antiqua" w:hAnsi="Book Antiqua"/>
        </w:rPr>
        <w:t>a</w:t>
      </w:r>
      <w:proofErr w:type="gramEnd"/>
      <w:r w:rsidRPr="00D9095A">
        <w:rPr>
          <w:rFonts w:ascii="Book Antiqua" w:hAnsi="Book Antiqua"/>
        </w:rPr>
        <w:t xml:space="preserve"> variação de custos objeto da repactuação.</w:t>
      </w:r>
    </w:p>
    <w:p w:rsidR="00EC504C" w:rsidRPr="00D9095A"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D9095A">
        <w:rPr>
          <w:rFonts w:ascii="Book Antiqua" w:hAnsi="Book Antiqua"/>
        </w:rPr>
        <w:t xml:space="preserve">8.2.2.2 Nas repactuações subsequentes à primeira, o interregno mínimo de </w:t>
      </w:r>
      <w:proofErr w:type="gramStart"/>
      <w:r w:rsidRPr="00D9095A">
        <w:rPr>
          <w:rFonts w:ascii="Book Antiqua" w:hAnsi="Book Antiqua"/>
        </w:rPr>
        <w:t>1</w:t>
      </w:r>
      <w:proofErr w:type="gramEnd"/>
      <w:r w:rsidRPr="00D9095A">
        <w:rPr>
          <w:rFonts w:ascii="Book Antiqua" w:hAnsi="Book Antiqua"/>
        </w:rPr>
        <w:t xml:space="preserve"> (um) ano será contado a partir da data da última repactuação, entendendo-se esta como a data em que iniciados seus efeitos financeiros.</w:t>
      </w:r>
    </w:p>
    <w:p w:rsidR="00EC504C" w:rsidRPr="00D9095A"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C504C" w:rsidRPr="00D9095A"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D9095A">
        <w:rPr>
          <w:rFonts w:ascii="Book Antiqua" w:hAnsi="Book Antiqua"/>
        </w:rPr>
        <w:t xml:space="preserve">8.2.3 </w:t>
      </w:r>
      <w:r w:rsidRPr="00D9095A">
        <w:rPr>
          <w:rFonts w:ascii="Book Antiqua" w:hAnsi="Book Antiqua"/>
          <w:b/>
        </w:rPr>
        <w:t>Revisão:</w:t>
      </w:r>
      <w:r w:rsidRPr="00D9095A">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8.2.3.1 A revisão deve ser precedida de solicitação da </w:t>
      </w:r>
      <w:r w:rsidRPr="00D9095A">
        <w:rPr>
          <w:rFonts w:ascii="Book Antiqua" w:hAnsi="Book Antiqua"/>
          <w:b/>
        </w:rPr>
        <w:t>CONTRATADA</w:t>
      </w:r>
      <w:r w:rsidRPr="00D9095A">
        <w:rPr>
          <w:rFonts w:ascii="Book Antiqua" w:hAnsi="Book Antiqua"/>
        </w:rPr>
        <w:t>, acompanhada de comprovação:</w:t>
      </w:r>
    </w:p>
    <w:p w:rsidR="00EC504C" w:rsidRPr="00D9095A" w:rsidRDefault="00EC504C" w:rsidP="00EC504C">
      <w:pPr>
        <w:pStyle w:val="PargrafodaLista"/>
        <w:numPr>
          <w:ilvl w:val="0"/>
          <w:numId w:val="37"/>
        </w:numPr>
        <w:tabs>
          <w:tab w:val="left" w:pos="9356"/>
        </w:tabs>
        <w:ind w:right="-852"/>
        <w:rPr>
          <w:rFonts w:ascii="Book Antiqua" w:hAnsi="Book Antiqua"/>
        </w:rPr>
      </w:pPr>
      <w:r w:rsidRPr="00D9095A">
        <w:rPr>
          <w:rFonts w:ascii="Book Antiqua" w:hAnsi="Book Antiqua"/>
        </w:rPr>
        <w:t>Dos fatos imprevisíveis ou previsíveis, porém com consequências incalculáveis;</w:t>
      </w:r>
    </w:p>
    <w:p w:rsidR="00EC504C" w:rsidRPr="00D9095A" w:rsidRDefault="00EC504C" w:rsidP="00EC504C">
      <w:pPr>
        <w:pStyle w:val="PargrafodaLista"/>
        <w:numPr>
          <w:ilvl w:val="0"/>
          <w:numId w:val="37"/>
        </w:numPr>
        <w:tabs>
          <w:tab w:val="left" w:pos="9356"/>
        </w:tabs>
        <w:ind w:right="-852"/>
        <w:rPr>
          <w:rFonts w:ascii="Book Antiqua" w:hAnsi="Book Antiqua"/>
        </w:rPr>
      </w:pPr>
      <w:r w:rsidRPr="00D9095A">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EC504C" w:rsidRPr="00D9095A" w:rsidRDefault="00EC504C" w:rsidP="00EC504C">
      <w:pPr>
        <w:pStyle w:val="PargrafodaLista"/>
        <w:numPr>
          <w:ilvl w:val="0"/>
          <w:numId w:val="37"/>
        </w:numPr>
        <w:tabs>
          <w:tab w:val="left" w:pos="9356"/>
        </w:tabs>
        <w:ind w:right="-852"/>
        <w:rPr>
          <w:rFonts w:ascii="Book Antiqua" w:hAnsi="Book Antiqua"/>
        </w:rPr>
      </w:pPr>
      <w:r w:rsidRPr="00D9095A">
        <w:rPr>
          <w:rFonts w:ascii="Book Antiqua" w:hAnsi="Book Antiqua"/>
        </w:rPr>
        <w:t xml:space="preserve">De demonstração analítica, por meio de planilha de custos e formação de preços, sobre os impactos da alteração de preços ou custos no total do Contrato.  </w:t>
      </w: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8.2.3.2 A revisão que não for solicitada durante a vigência do Contrato considera-se preclusa, nos termos do Parágrafo 3° do Art. 79 do </w:t>
      </w:r>
      <w:r w:rsidRPr="00D9095A">
        <w:rPr>
          <w:rFonts w:ascii="Book Antiqua" w:eastAsia="Book Antiqua" w:hAnsi="Book Antiqua"/>
        </w:rPr>
        <w:t>Decreto Municipal nº 11.384/2023</w:t>
      </w:r>
      <w:r w:rsidRPr="00D9095A">
        <w:rPr>
          <w:rFonts w:ascii="Book Antiqua" w:hAnsi="Book Antiqua"/>
        </w:rPr>
        <w:t>.</w:t>
      </w:r>
    </w:p>
    <w:p w:rsidR="00EC504C" w:rsidRPr="00D9095A" w:rsidRDefault="00EC504C" w:rsidP="00EC504C">
      <w:pPr>
        <w:tabs>
          <w:tab w:val="left" w:pos="9356"/>
        </w:tabs>
        <w:ind w:right="-852"/>
        <w:rPr>
          <w:rFonts w:ascii="Book Antiqua" w:hAnsi="Book Antiqua"/>
        </w:rPr>
      </w:pPr>
      <w:r w:rsidRPr="00D9095A">
        <w:rPr>
          <w:rFonts w:ascii="Book Antiqua" w:hAnsi="Book Antiqua"/>
        </w:rPr>
        <w:t>8.3 Quando houver, a matriz de riscos define o equilíbrio econômico-financeiro do Contrato e é vinculante para pedidos de repactuação e revisão.</w:t>
      </w:r>
    </w:p>
    <w:p w:rsidR="00EC504C" w:rsidRPr="00D9095A" w:rsidRDefault="00EC504C" w:rsidP="00EC504C">
      <w:pPr>
        <w:tabs>
          <w:tab w:val="left" w:pos="9356"/>
        </w:tabs>
        <w:ind w:right="-852"/>
        <w:rPr>
          <w:rFonts w:ascii="Book Antiqua" w:hAnsi="Book Antiqua"/>
        </w:rPr>
      </w:pPr>
      <w:r w:rsidRPr="00D9095A">
        <w:rPr>
          <w:rFonts w:ascii="Book Antiqua" w:hAnsi="Book Antiqua"/>
        </w:rPr>
        <w:t xml:space="preserve">8.4 O prazo para resposta sobre o(s) pedido(s) de repactuação de preços ou de revisão para restabelecimento do equilíbrio econômico-financeiro será de até </w:t>
      </w:r>
      <w:r w:rsidRPr="00D9095A">
        <w:rPr>
          <w:rFonts w:ascii="Book Antiqua" w:hAnsi="Book Antiqua"/>
          <w:b/>
        </w:rPr>
        <w:t>60 (sessenta) dias</w:t>
      </w:r>
      <w:r w:rsidRPr="00D9095A">
        <w:rPr>
          <w:rFonts w:ascii="Book Antiqua" w:hAnsi="Book Antiqua"/>
        </w:rPr>
        <w:t>, contados a partir da solicitação.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EC504C" w:rsidRPr="00627233"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EC504C" w:rsidRDefault="00EC504C" w:rsidP="00EC504C">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EC504C" w:rsidRDefault="00EC504C" w:rsidP="00EC504C">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EC504C" w:rsidRDefault="00EC504C" w:rsidP="00EC504C">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D9095A">
        <w:rPr>
          <w:rFonts w:ascii="Book Antiqua" w:eastAsia="Book Antiqua" w:hAnsi="Book Antiqua"/>
          <w:b/>
        </w:rPr>
        <w:t xml:space="preserve">de até </w:t>
      </w:r>
      <w:proofErr w:type="gramStart"/>
      <w:r w:rsidRPr="00D9095A">
        <w:rPr>
          <w:rFonts w:ascii="Book Antiqua" w:eastAsia="Book Antiqua" w:hAnsi="Book Antiqua"/>
          <w:b/>
        </w:rPr>
        <w:t>5</w:t>
      </w:r>
      <w:proofErr w:type="gramEnd"/>
      <w:r w:rsidRPr="00D9095A">
        <w:rPr>
          <w:rFonts w:ascii="Book Antiqua" w:eastAsia="Book Antiqua" w:hAnsi="Book Antiqua"/>
          <w:b/>
        </w:rPr>
        <w:t xml:space="preserve"> (cinco) dias úteis após a convocação</w:t>
      </w:r>
      <w:r w:rsidRPr="00D9095A">
        <w:rPr>
          <w:rFonts w:ascii="Book Antiqua" w:eastAsia="Book Antiqua" w:hAnsi="Book Antiqua"/>
        </w:rPr>
        <w:t xml:space="preserve">, através do e-mail </w:t>
      </w:r>
      <w:hyperlink r:id="rId33" w:history="1">
        <w:r w:rsidRPr="00D9095A">
          <w:rPr>
            <w:rStyle w:val="Hyperlink"/>
            <w:rFonts w:ascii="Book Antiqua" w:eastAsia="Book Antiqua" w:hAnsi="Book Antiqua"/>
            <w:color w:val="auto"/>
          </w:rPr>
          <w:t>cpl@gaspar.sc.gov.br</w:t>
        </w:r>
      </w:hyperlink>
      <w:r w:rsidRPr="00D9095A">
        <w:rPr>
          <w:rFonts w:ascii="Book Antiqua" w:eastAsia="Book Antiqua" w:hAnsi="Book Antiqua"/>
        </w:rPr>
        <w:t xml:space="preserve"> ou diretamente no Departamento de Compras e Licitações da Prefeitura Municipal de Gaspar.</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w:t>
      </w:r>
      <w:r w:rsidRPr="00186533">
        <w:rPr>
          <w:rFonts w:ascii="Book Antiqua" w:hAnsi="Book Antiqua" w:cs="Book Antiqua"/>
        </w:rPr>
        <w:lastRenderedPageBreak/>
        <w:t xml:space="preserve">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EC504C" w:rsidRPr="00D13222"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EC504C" w:rsidRPr="00D13222"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EC504C" w:rsidRPr="00C625B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 xml:space="preserve">das ao cumprimento do presente </w:t>
      </w:r>
      <w:r>
        <w:rPr>
          <w:rFonts w:ascii="Book Antiqua" w:eastAsia="Book Antiqua" w:hAnsi="Book Antiqua"/>
          <w:shd w:val="clear" w:color="auto" w:fill="FFFFFF"/>
        </w:rPr>
        <w:lastRenderedPageBreak/>
        <w:t>i</w:t>
      </w:r>
      <w:r w:rsidRPr="00B94ECB">
        <w:rPr>
          <w:rFonts w:ascii="Book Antiqua" w:eastAsia="Book Antiqua" w:hAnsi="Book Antiqua"/>
          <w:shd w:val="clear" w:color="auto" w:fill="FFFFFF"/>
        </w:rPr>
        <w:t>nstrumento.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EC504C" w:rsidRPr="00F1185E"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 xml:space="preserve">Objetivando garantir a excelência dos fornecimentos ou da execução dos serviços, aliados </w:t>
      </w:r>
      <w:proofErr w:type="gramStart"/>
      <w:r w:rsidRPr="001710E6">
        <w:rPr>
          <w:rFonts w:ascii="Book Antiqua" w:hAnsi="Book Antiqua" w:cs="Book Antiqua"/>
          <w:shd w:val="clear" w:color="auto" w:fill="FFFFFF"/>
        </w:rPr>
        <w:t>a</w:t>
      </w:r>
      <w:proofErr w:type="gramEnd"/>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w:t>
      </w:r>
      <w:proofErr w:type="gramStart"/>
      <w:r w:rsidRPr="001710E6">
        <w:rPr>
          <w:rFonts w:ascii="Book Antiqua" w:hAnsi="Book Antiqua" w:cs="Book Antiqua"/>
          <w:shd w:val="clear" w:color="auto" w:fill="FFFFFF"/>
        </w:rPr>
        <w:t>fornecimentos</w:t>
      </w:r>
      <w:proofErr w:type="gramEnd"/>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w:t>
      </w:r>
      <w:proofErr w:type="gramStart"/>
      <w:r w:rsidRPr="001710E6">
        <w:rPr>
          <w:rFonts w:ascii="Book Antiqua" w:hAnsi="Book Antiqua" w:cs="Book Antiqua"/>
          <w:shd w:val="clear" w:color="auto" w:fill="FFFFFF"/>
        </w:rPr>
        <w:t>mútua</w:t>
      </w:r>
      <w:proofErr w:type="gramEnd"/>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Prefeitura Municipal de Gaspar, somente mantendo armazenadas informações necessárias a </w:t>
      </w:r>
      <w:proofErr w:type="gramStart"/>
      <w:r w:rsidRPr="001710E6">
        <w:rPr>
          <w:rFonts w:ascii="Book Antiqua" w:hAnsi="Book Antiqua" w:cs="Book Antiqua"/>
          <w:shd w:val="clear" w:color="auto" w:fill="FFFFFF"/>
        </w:rPr>
        <w:t>cumprir</w:t>
      </w:r>
      <w:proofErr w:type="gramEnd"/>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082E10" w:rsidRPr="00306950" w:rsidRDefault="00082E10"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082E10" w:rsidRPr="00082E10">
        <w:rPr>
          <w:rFonts w:ascii="Book Antiqua" w:hAnsi="Book Antiqua" w:cs="Book Antiqua"/>
          <w:bCs/>
        </w:rPr>
        <w:t xml:space="preserve">os </w:t>
      </w:r>
      <w:r w:rsidRPr="00082E10">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EC504C" w:rsidRPr="0000204A"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EC504C" w:rsidRPr="00FA6E86"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EC504C" w:rsidRPr="00C60E98"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 xml:space="preserve">rtigos 14 e 17 a 27 do Código de Defesa do Consumidor (Lei nº 8.078, de 1990), causados diretamente à </w:t>
      </w:r>
      <w:r w:rsidRPr="00C60E98">
        <w:rPr>
          <w:rFonts w:ascii="Book Antiqua" w:eastAsia="Book Antiqua" w:hAnsi="Book Antiqua"/>
          <w:color w:val="000000" w:themeColor="text1"/>
          <w:shd w:val="clear" w:color="auto" w:fill="FFFFFF"/>
        </w:rPr>
        <w:lastRenderedPageBreak/>
        <w:t>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EC504C" w:rsidRPr="00B566EA"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B566EA">
        <w:rPr>
          <w:rFonts w:ascii="Book Antiqua" w:hAnsi="Book Antiqua"/>
        </w:rPr>
        <w:t>11.6 Fiscal desi</w:t>
      </w:r>
      <w:r w:rsidR="00B566EA">
        <w:rPr>
          <w:rFonts w:ascii="Book Antiqua" w:hAnsi="Book Antiqua"/>
        </w:rPr>
        <w:t>gnado</w:t>
      </w:r>
      <w:proofErr w:type="gramEnd"/>
      <w:r w:rsidR="00B566EA">
        <w:rPr>
          <w:rFonts w:ascii="Book Antiqua" w:hAnsi="Book Antiqua"/>
        </w:rPr>
        <w:t xml:space="preserve"> para esta contratação deverá</w:t>
      </w:r>
      <w:r w:rsidRPr="00B566EA">
        <w:rPr>
          <w:rFonts w:ascii="Book Antiqua" w:hAnsi="Book Antiqua"/>
        </w:rPr>
        <w:t xml:space="preserve"> </w:t>
      </w:r>
      <w:r w:rsidR="00B566EA" w:rsidRPr="00B566EA">
        <w:rPr>
          <w:rFonts w:ascii="Book Antiqua" w:hAnsi="Book Antiqua"/>
          <w:b/>
        </w:rPr>
        <w:t>ser indicado na ordem de Serviço (OS)</w:t>
      </w:r>
      <w:r w:rsidRPr="00B566EA">
        <w:rPr>
          <w:rFonts w:ascii="Book Antiqua" w:hAnsi="Book Antiqua"/>
          <w:b/>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C504C" w:rsidRPr="00627233" w:rsidRDefault="00EC504C" w:rsidP="00EC504C">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EC504C" w:rsidRPr="00662418" w:rsidRDefault="00EC504C" w:rsidP="00EC504C">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C504C" w:rsidRDefault="00EC504C" w:rsidP="00EC504C">
      <w:pPr>
        <w:widowControl w:val="0"/>
        <w:ind w:right="-852"/>
        <w:rPr>
          <w:rFonts w:ascii="Book Antiqua" w:eastAsia="Book Antiqua" w:hAnsi="Book Antiqua"/>
          <w:b/>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EC504C" w:rsidRDefault="00EC504C" w:rsidP="00EC504C">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B566EA">
        <w:rPr>
          <w:rFonts w:ascii="Book Antiqua" w:eastAsia="Arial" w:hAnsi="Book Antiqua" w:cs="Times New Roman"/>
          <w:lang w:eastAsia="pt-BR"/>
        </w:rPr>
        <w:t>Deixar de apresentar amostra(s).</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EC504C" w:rsidRDefault="00EC504C" w:rsidP="00EC504C">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36"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EC504C" w:rsidRDefault="00EC504C" w:rsidP="00EC504C">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C504C" w:rsidRDefault="00EC504C" w:rsidP="00EC504C">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C504C" w:rsidRDefault="00EC504C" w:rsidP="00EC504C">
      <w:pPr>
        <w:ind w:right="-852"/>
        <w:rPr>
          <w:rFonts w:ascii="Book Antiqua" w:hAnsi="Book Antiqua"/>
        </w:rPr>
      </w:pPr>
      <w:r>
        <w:rPr>
          <w:rFonts w:ascii="Book Antiqua" w:eastAsia="Arial" w:hAnsi="Book Antiqua" w:cs="Times New Roman"/>
          <w:lang w:eastAsia="pt-BR"/>
        </w:rPr>
        <w:lastRenderedPageBreak/>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C504C" w:rsidRDefault="00EC504C" w:rsidP="00EC504C">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C504C" w:rsidRDefault="00EC504C" w:rsidP="00EC504C">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C504C" w:rsidRDefault="00EC504C" w:rsidP="00EC504C">
      <w:pPr>
        <w:ind w:right="-852"/>
        <w:rPr>
          <w:rFonts w:ascii="Book Antiqua" w:hAnsi="Book Antiqua"/>
        </w:rPr>
      </w:pPr>
    </w:p>
    <w:tbl>
      <w:tblPr>
        <w:tblStyle w:val="Tabelacomgrade"/>
        <w:tblW w:w="4253" w:type="dxa"/>
        <w:tblInd w:w="1838" w:type="dxa"/>
        <w:tblLook w:val="04A0"/>
      </w:tblPr>
      <w:tblGrid>
        <w:gridCol w:w="2126"/>
        <w:gridCol w:w="2127"/>
      </w:tblGrid>
      <w:tr w:rsidR="00EC504C" w:rsidTr="00720E8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0" w:right="-852"/>
              <w:rPr>
                <w:rFonts w:ascii="Book Antiqua" w:hAnsi="Book Antiqua"/>
                <w:b/>
                <w:bCs/>
              </w:rPr>
            </w:pPr>
            <w:r>
              <w:rPr>
                <w:rFonts w:ascii="Book Antiqua" w:hAnsi="Book Antiqua"/>
                <w:b/>
                <w:bCs/>
              </w:rPr>
              <w:t xml:space="preserve">       Percentual (%)</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bl>
    <w:p w:rsidR="00EC504C" w:rsidRDefault="00EC504C" w:rsidP="00EC504C">
      <w:pPr>
        <w:ind w:right="-852"/>
        <w:rPr>
          <w:rFonts w:ascii="Book Antiqua" w:hAnsi="Book Antiqua"/>
        </w:rPr>
      </w:pPr>
    </w:p>
    <w:p w:rsidR="00EC504C" w:rsidRDefault="00EC504C" w:rsidP="00EC504C">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C504C" w:rsidRDefault="00EC504C" w:rsidP="00EC504C">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C504C" w:rsidRDefault="00EC504C" w:rsidP="00EC504C">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C504C" w:rsidRDefault="00EC504C" w:rsidP="00EC504C">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C504C" w:rsidRDefault="00EC504C" w:rsidP="00EC504C">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EC504C" w:rsidRDefault="00EC504C" w:rsidP="00EC504C">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EC504C" w:rsidRDefault="00EC504C" w:rsidP="00EC504C">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C504C" w:rsidRDefault="00EC504C" w:rsidP="00EC504C">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C504C" w:rsidRDefault="00EC504C" w:rsidP="00EC504C">
      <w:pPr>
        <w:ind w:right="-852"/>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rPr>
        <w:t>13.12.3 Comportar-se de modo inidôneo ou cometer fraude de qualquer natureza.</w:t>
      </w:r>
    </w:p>
    <w:p w:rsidR="00EC504C" w:rsidRDefault="00EC504C" w:rsidP="00EC504C">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rPr>
        <w:t xml:space="preserve">13.12.5 Praticar ato lesivo previsto no Art. 5º da Lei nº 12.846/2013. </w:t>
      </w:r>
    </w:p>
    <w:p w:rsidR="00EC504C" w:rsidRDefault="00EC504C" w:rsidP="00EC504C">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C504C" w:rsidRDefault="00EC504C" w:rsidP="00EC504C">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13.14.1 A gravidade da conduta praticada;</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13.14.2 A culpabilidade do infrator;</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13.14.3 A intensidade do dano provocado;</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13.14.4 O caráter educativo da pena;</w:t>
      </w:r>
    </w:p>
    <w:p w:rsidR="00EC504C" w:rsidRDefault="00EC504C" w:rsidP="00EC504C">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C504C" w:rsidRDefault="00EC504C" w:rsidP="00EC504C">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C504C" w:rsidRDefault="00EC504C" w:rsidP="00EC504C">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C504C" w:rsidRDefault="00EC504C" w:rsidP="00EC504C">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C504C" w:rsidRPr="00C10C7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EC504C" w:rsidRPr="007F6CE9"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C504C"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EC504C" w:rsidRPr="00E87066" w:rsidRDefault="00EC504C" w:rsidP="00EC504C">
      <w:pPr>
        <w:ind w:right="-852"/>
        <w:rPr>
          <w:rFonts w:ascii="Book Antiqua" w:eastAsia="Book Antiqua" w:hAnsi="Book Antiqua"/>
        </w:rPr>
      </w:pPr>
      <w:r w:rsidRPr="00E87066">
        <w:rPr>
          <w:rFonts w:ascii="Book Antiqua" w:eastAsia="Book Antiqua" w:hAnsi="Book Antiqua"/>
        </w:rPr>
        <w:lastRenderedPageBreak/>
        <w:t>15.1 O contrato celebrado poderá ser extinto a qualquer momento, nos termos dos Art. 137 a 139 da Lei Federal nº 14.133/2021 e suas alterações posteriores, sem direito a qualquer indenização.</w:t>
      </w:r>
    </w:p>
    <w:p w:rsidR="00EC504C" w:rsidRPr="00E87066"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EC504C" w:rsidRPr="00627233" w:rsidRDefault="00EC504C" w:rsidP="00EC50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EC504C" w:rsidRPr="00874191"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EC504C" w:rsidRPr="0014213B"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EC504C" w:rsidRPr="0014213B"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EC504C" w:rsidRPr="00BF5B3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EC504C" w:rsidRPr="00BF5B3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EC504C"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Pr="00627233"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EC504C"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EC504C" w:rsidRPr="00007681" w:rsidTr="00720E8A">
        <w:tc>
          <w:tcPr>
            <w:tcW w:w="4928" w:type="dxa"/>
          </w:tcPr>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C504C" w:rsidRPr="00403418"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403418">
              <w:rPr>
                <w:rFonts w:ascii="Book Antiqua" w:hAnsi="Book Antiqua"/>
              </w:rPr>
              <w:t>NOME DO REPRESENTANTE LEGAL</w:t>
            </w:r>
          </w:p>
          <w:p w:rsidR="00EC504C" w:rsidRPr="00403418"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403418">
              <w:rPr>
                <w:rFonts w:ascii="Book Antiqua" w:hAnsi="Book Antiqua"/>
              </w:rPr>
              <w:t>RAZÃO SOCIAL DA EMPRESA</w:t>
            </w:r>
          </w:p>
          <w:p w:rsidR="00EC504C" w:rsidRPr="00403418"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403418">
              <w:rPr>
                <w:rFonts w:ascii="Book Antiqua" w:hAnsi="Book Antiqua"/>
              </w:rPr>
              <w:t>CNPJ DA EMPRESA</w:t>
            </w:r>
          </w:p>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C504C" w:rsidRPr="00403418" w:rsidRDefault="00403418"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403418">
              <w:rPr>
                <w:rFonts w:ascii="Book Antiqua" w:hAnsi="Book Antiqua"/>
              </w:rPr>
              <w:t>ARNALDO GONÇALVES MUNHOZ JUNIOR</w:t>
            </w:r>
          </w:p>
          <w:p w:rsidR="00EC504C" w:rsidRPr="00403418" w:rsidRDefault="00403418"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403418">
              <w:rPr>
                <w:rFonts w:ascii="Book Antiqua" w:hAnsi="Book Antiqua"/>
              </w:rPr>
              <w:t>SECRETÁRIO MUNICIPAL DA SAÚDE</w:t>
            </w:r>
          </w:p>
          <w:p w:rsidR="00EC504C" w:rsidRPr="00E87066"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EC504C" w:rsidRPr="00627233" w:rsidRDefault="00EC504C" w:rsidP="00EC504C">
      <w:pPr>
        <w:widowControl w:val="0"/>
        <w:tabs>
          <w:tab w:val="left" w:pos="9498"/>
        </w:tabs>
        <w:ind w:right="-852"/>
        <w:jc w:val="center"/>
        <w:rPr>
          <w:rFonts w:ascii="Book Antiqua" w:hAnsi="Book Antiqua"/>
        </w:rPr>
      </w:pPr>
    </w:p>
    <w:p w:rsidR="00EC504C" w:rsidRPr="00627233" w:rsidRDefault="00EC504C" w:rsidP="00EC504C">
      <w:pPr>
        <w:widowControl w:val="0"/>
        <w:tabs>
          <w:tab w:val="left" w:pos="9498"/>
        </w:tabs>
        <w:ind w:right="-852"/>
        <w:jc w:val="center"/>
        <w:rPr>
          <w:rFonts w:ascii="Book Antiqua" w:hAnsi="Book Antiqua"/>
        </w:rPr>
      </w:pPr>
      <w:r w:rsidRPr="00627233">
        <w:rPr>
          <w:rFonts w:ascii="Book Antiqua" w:hAnsi="Book Antiqua"/>
        </w:rPr>
        <w:t>Testemunhas:</w:t>
      </w:r>
    </w:p>
    <w:p w:rsidR="00EC504C" w:rsidRPr="00627233" w:rsidRDefault="00EC504C" w:rsidP="00EC504C">
      <w:pPr>
        <w:widowControl w:val="0"/>
        <w:tabs>
          <w:tab w:val="left" w:pos="9498"/>
        </w:tabs>
        <w:ind w:right="-852"/>
        <w:jc w:val="center"/>
        <w:rPr>
          <w:rFonts w:ascii="Book Antiqua" w:hAnsi="Book Antiqua"/>
        </w:rPr>
      </w:pPr>
    </w:p>
    <w:p w:rsidR="00EC504C" w:rsidRPr="00627233" w:rsidRDefault="00EC504C" w:rsidP="00EC504C">
      <w:pPr>
        <w:widowControl w:val="0"/>
        <w:tabs>
          <w:tab w:val="left" w:pos="9498"/>
        </w:tabs>
        <w:ind w:right="-852"/>
        <w:jc w:val="center"/>
        <w:rPr>
          <w:rFonts w:ascii="Book Antiqua" w:hAnsi="Book Antiqua"/>
        </w:rPr>
      </w:pPr>
    </w:p>
    <w:tbl>
      <w:tblPr>
        <w:tblW w:w="0" w:type="auto"/>
        <w:tblLook w:val="04A0"/>
      </w:tblPr>
      <w:tblGrid>
        <w:gridCol w:w="4342"/>
        <w:gridCol w:w="4378"/>
      </w:tblGrid>
      <w:tr w:rsidR="00EC504C" w:rsidRPr="00982A8A" w:rsidTr="00720E8A">
        <w:trPr>
          <w:trHeight w:val="428"/>
        </w:trPr>
        <w:tc>
          <w:tcPr>
            <w:tcW w:w="4342" w:type="dxa"/>
          </w:tcPr>
          <w:p w:rsidR="00EC504C" w:rsidRPr="00627233" w:rsidRDefault="00EC504C" w:rsidP="00720E8A">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EC504C" w:rsidRPr="00982A8A" w:rsidRDefault="00EC504C" w:rsidP="00720E8A">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Pr="00762AA9" w:rsidRDefault="00EC504C" w:rsidP="00EC504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EC504C"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PROCESSO ADMINISTRATIVO Nº</w:t>
      </w:r>
      <w:r w:rsidR="00403418">
        <w:rPr>
          <w:rFonts w:ascii="Book Antiqua" w:eastAsia="Book Antiqua" w:hAnsi="Book Antiqua"/>
          <w:sz w:val="36"/>
          <w:szCs w:val="36"/>
        </w:rPr>
        <w:t>57</w:t>
      </w:r>
      <w:r w:rsidRPr="00403418">
        <w:rPr>
          <w:rStyle w:val="nfase"/>
          <w:rFonts w:ascii="Book Antiqua" w:eastAsia="Book Antiqua" w:hAnsi="Book Antiqua"/>
          <w:i w:val="0"/>
          <w:sz w:val="36"/>
          <w:szCs w:val="36"/>
        </w:rPr>
        <w:t>/2025</w:t>
      </w:r>
    </w:p>
    <w:p w:rsidR="00EC504C" w:rsidRPr="00A84235"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403418" w:rsidRPr="00403418">
        <w:rPr>
          <w:rStyle w:val="nfase"/>
          <w:rFonts w:ascii="Book Antiqua" w:eastAsia="Book Antiqua" w:hAnsi="Book Antiqua"/>
          <w:i w:val="0"/>
          <w:sz w:val="36"/>
          <w:szCs w:val="36"/>
        </w:rPr>
        <w:t>08</w:t>
      </w:r>
      <w:r w:rsidRPr="00403418">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Default="00EC504C" w:rsidP="00EC504C">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C504C" w:rsidRPr="001115E2" w:rsidRDefault="00EC504C" w:rsidP="00EC504C">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C504C" w:rsidRPr="00E7272E" w:rsidRDefault="00EC504C" w:rsidP="00EC504C">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EC504C" w:rsidRPr="00931DDE" w:rsidTr="00720E8A">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EC504C" w:rsidRPr="00931DDE" w:rsidTr="00720E8A">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EC504C" w:rsidRPr="00403418" w:rsidRDefault="00EC504C" w:rsidP="00720E8A">
            <w:pPr>
              <w:ind w:left="0" w:right="0"/>
              <w:jc w:val="center"/>
              <w:rPr>
                <w:rFonts w:ascii="Book Antiqua" w:eastAsia="Times New Roman" w:hAnsi="Book Antiqua" w:cs="Calibri"/>
                <w:b/>
                <w:bCs/>
                <w:sz w:val="18"/>
                <w:szCs w:val="18"/>
                <w:lang w:eastAsia="pt-BR"/>
              </w:rPr>
            </w:pPr>
            <w:proofErr w:type="gramStart"/>
            <w:r w:rsidRPr="00403418">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EC504C" w:rsidRPr="00403418" w:rsidRDefault="00EC504C" w:rsidP="00403418">
            <w:pPr>
              <w:ind w:left="0" w:right="0"/>
              <w:jc w:val="center"/>
              <w:rPr>
                <w:rFonts w:ascii="Book Antiqua" w:eastAsia="Times New Roman" w:hAnsi="Book Antiqua" w:cs="Calibri"/>
                <w:sz w:val="18"/>
                <w:szCs w:val="18"/>
                <w:lang w:eastAsia="pt-BR"/>
              </w:rPr>
            </w:pPr>
            <w:r w:rsidRPr="00403418">
              <w:rPr>
                <w:rFonts w:ascii="Book Antiqua" w:eastAsia="Times New Roman" w:hAnsi="Book Antiqua" w:cs="Calibri"/>
                <w:sz w:val="18"/>
                <w:szCs w:val="18"/>
                <w:lang w:eastAsia="pt-BR"/>
              </w:rPr>
              <w:br/>
              <w:t xml:space="preserve">EXECUÇÃO DE REFORMA </w:t>
            </w:r>
            <w:r w:rsidR="00403418" w:rsidRPr="00403418">
              <w:rPr>
                <w:rFonts w:ascii="Book Antiqua" w:eastAsia="Times New Roman" w:hAnsi="Book Antiqua" w:cs="Calibri"/>
                <w:sz w:val="18"/>
                <w:szCs w:val="18"/>
                <w:lang w:eastAsia="pt-BR"/>
              </w:rPr>
              <w:t>DAS UNIDADES BÁSICAS DE SAÚDE BELA VISTA E JARDIM PRIMAVERA</w:t>
            </w:r>
          </w:p>
        </w:tc>
        <w:tc>
          <w:tcPr>
            <w:tcW w:w="1420" w:type="dxa"/>
            <w:tcBorders>
              <w:top w:val="nil"/>
              <w:left w:val="nil"/>
              <w:bottom w:val="single" w:sz="4" w:space="0" w:color="auto"/>
              <w:right w:val="single" w:sz="4" w:space="0" w:color="auto"/>
            </w:tcBorders>
            <w:shd w:val="clear" w:color="auto" w:fill="auto"/>
            <w:noWrap/>
            <w:vAlign w:val="center"/>
            <w:hideMark/>
          </w:tcPr>
          <w:p w:rsidR="00EC504C" w:rsidRPr="00403418" w:rsidRDefault="00EC504C" w:rsidP="00720E8A">
            <w:pPr>
              <w:ind w:left="0" w:right="0"/>
              <w:jc w:val="center"/>
              <w:rPr>
                <w:rFonts w:ascii="Book Antiqua" w:eastAsia="Times New Roman" w:hAnsi="Book Antiqua" w:cs="Calibri"/>
                <w:b/>
                <w:bCs/>
                <w:sz w:val="18"/>
                <w:szCs w:val="18"/>
                <w:lang w:eastAsia="pt-BR"/>
              </w:rPr>
            </w:pPr>
            <w:r w:rsidRPr="00403418">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EC504C" w:rsidRPr="00403418" w:rsidRDefault="00EC504C" w:rsidP="00720E8A">
            <w:pPr>
              <w:ind w:left="0" w:right="0"/>
              <w:jc w:val="center"/>
              <w:rPr>
                <w:rFonts w:ascii="Book Antiqua" w:eastAsia="Times New Roman" w:hAnsi="Book Antiqua" w:cs="Calibri"/>
                <w:sz w:val="18"/>
                <w:szCs w:val="18"/>
                <w:lang w:eastAsia="pt-BR"/>
              </w:rPr>
            </w:pPr>
            <w:proofErr w:type="gramStart"/>
            <w:r w:rsidRPr="00403418">
              <w:rPr>
                <w:rFonts w:ascii="Book Antiqua" w:eastAsia="Times New Roman" w:hAnsi="Book Antiqua" w:cs="Calibri"/>
                <w:sz w:val="18"/>
                <w:szCs w:val="18"/>
                <w:lang w:eastAsia="pt-BR"/>
              </w:rPr>
              <w:t>1</w:t>
            </w:r>
            <w:proofErr w:type="gramEnd"/>
            <w:r w:rsidRPr="00403418">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EC504C" w:rsidRPr="00403418" w:rsidRDefault="00403418" w:rsidP="00720E8A">
            <w:pPr>
              <w:ind w:left="0" w:right="0"/>
              <w:jc w:val="center"/>
              <w:rPr>
                <w:rFonts w:ascii="Book Antiqua" w:eastAsia="Times New Roman" w:hAnsi="Book Antiqua" w:cs="Calibri"/>
                <w:b/>
                <w:bCs/>
                <w:sz w:val="18"/>
                <w:szCs w:val="18"/>
                <w:lang w:eastAsia="pt-BR"/>
              </w:rPr>
            </w:pPr>
            <w:r w:rsidRPr="00403418">
              <w:rPr>
                <w:rFonts w:ascii="Book Antiqua" w:eastAsia="Times New Roman" w:hAnsi="Book Antiqua" w:cs="Calibri"/>
                <w:b/>
                <w:bCs/>
                <w:sz w:val="18"/>
                <w:szCs w:val="18"/>
                <w:lang w:eastAsia="pt-BR"/>
              </w:rPr>
              <w:t>R$ 193.690,19</w:t>
            </w:r>
          </w:p>
        </w:tc>
        <w:tc>
          <w:tcPr>
            <w:tcW w:w="1300" w:type="dxa"/>
            <w:tcBorders>
              <w:top w:val="nil"/>
              <w:left w:val="nil"/>
              <w:bottom w:val="single" w:sz="4" w:space="0" w:color="auto"/>
              <w:right w:val="single" w:sz="4" w:space="0" w:color="auto"/>
            </w:tcBorders>
            <w:shd w:val="clear" w:color="auto" w:fill="auto"/>
            <w:noWrap/>
            <w:vAlign w:val="center"/>
            <w:hideMark/>
          </w:tcPr>
          <w:p w:rsidR="00EC504C" w:rsidRPr="00403418" w:rsidRDefault="00EC504C" w:rsidP="00720E8A">
            <w:pPr>
              <w:ind w:left="0" w:right="0"/>
              <w:jc w:val="center"/>
              <w:rPr>
                <w:rFonts w:ascii="Book Antiqua" w:eastAsia="Times New Roman" w:hAnsi="Book Antiqua" w:cs="Calibri"/>
                <w:sz w:val="18"/>
                <w:szCs w:val="18"/>
                <w:lang w:eastAsia="pt-BR"/>
              </w:rPr>
            </w:pPr>
            <w:r w:rsidRPr="00403418">
              <w:rPr>
                <w:rFonts w:ascii="Book Antiqua" w:eastAsia="Times New Roman" w:hAnsi="Book Antiqua" w:cs="Calibri"/>
                <w:sz w:val="18"/>
                <w:szCs w:val="18"/>
                <w:lang w:eastAsia="pt-BR"/>
              </w:rPr>
              <w:t>R$ ______</w:t>
            </w:r>
          </w:p>
        </w:tc>
      </w:tr>
    </w:tbl>
    <w:p w:rsidR="00EC504C" w:rsidRPr="00931DDE" w:rsidRDefault="00EC504C" w:rsidP="00EC504C">
      <w:pPr>
        <w:widowControl w:val="0"/>
        <w:autoSpaceDE w:val="0"/>
        <w:autoSpaceDN w:val="0"/>
        <w:adjustRightInd w:val="0"/>
        <w:ind w:right="-852"/>
        <w:rPr>
          <w:rFonts w:ascii="Book Antiqua" w:hAnsi="Book Antiqua" w:cs="Book Antiqua"/>
          <w:color w:val="000000"/>
          <w:sz w:val="20"/>
          <w:szCs w:val="20"/>
          <w:lang w:eastAsia="pt-BR"/>
        </w:rPr>
      </w:pPr>
    </w:p>
    <w:p w:rsidR="00EC504C" w:rsidRPr="00931DDE" w:rsidRDefault="00EC504C" w:rsidP="00EC504C">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EC504C" w:rsidRPr="00931DDE" w:rsidRDefault="00EC504C" w:rsidP="00EC504C">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403418">
        <w:rPr>
          <w:rFonts w:ascii="Book Antiqua" w:eastAsia="Book Antiqua" w:hAnsi="Book Antiqua"/>
        </w:rPr>
        <w:t xml:space="preserve">Juntamente com a proposta de preços e os documentos de habilitação, deverá ser enviada </w:t>
      </w:r>
      <w:r w:rsidRPr="00403418">
        <w:rPr>
          <w:rFonts w:ascii="Book Antiqua" w:hAnsi="Book Antiqua" w:cs="Arial"/>
        </w:rPr>
        <w:t xml:space="preserve">Planilha de composição </w:t>
      </w:r>
      <w:r w:rsidRPr="00403418">
        <w:rPr>
          <w:rFonts w:ascii="Book Antiqua" w:eastAsia="Book Antiqua" w:hAnsi="Book Antiqua"/>
        </w:rPr>
        <w:t>dos custos unitários</w:t>
      </w:r>
      <w:r w:rsidRPr="00403418">
        <w:rPr>
          <w:rFonts w:ascii="Book Antiqua" w:hAnsi="Book Antiqua" w:cs="Arial"/>
        </w:rPr>
        <w:t xml:space="preserve">, contendo o descritivo dos itens e os valores unitários, total por item e total global (Planilha de Orçamento disponível nos documentos anexos), </w:t>
      </w:r>
      <w:r w:rsidRPr="00403418">
        <w:rPr>
          <w:rFonts w:ascii="Book Antiqua" w:eastAsia="Book Antiqua" w:hAnsi="Book Antiqua"/>
        </w:rPr>
        <w:t>conforme estabelecido no item 6.1.1 do Edital.</w:t>
      </w:r>
    </w:p>
    <w:p w:rsidR="00EC504C" w:rsidRDefault="00EC504C" w:rsidP="00EC504C">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EC504C" w:rsidRPr="003A048E" w:rsidRDefault="00EC504C" w:rsidP="00EC504C">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Pr>
          <w:rFonts w:asciiTheme="majorHAnsi" w:eastAsia="Times New Roman" w:hAnsiTheme="majorHAnsi"/>
          <w:color w:val="000000"/>
        </w:rPr>
        <w:t>5</w:t>
      </w:r>
      <w:r w:rsidRPr="00E65CB1">
        <w:rPr>
          <w:rFonts w:asciiTheme="majorHAnsi" w:eastAsia="Times New Roman" w:hAnsiTheme="majorHAnsi"/>
          <w:color w:val="000000"/>
        </w:rPr>
        <w:t>.</w:t>
      </w:r>
    </w:p>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p w:rsidR="00EC504C" w:rsidRPr="00AC026F" w:rsidRDefault="00EC504C" w:rsidP="00EC504C">
      <w:pPr>
        <w:ind w:right="-852"/>
        <w:jc w:val="center"/>
        <w:rPr>
          <w:rFonts w:ascii="Book Antiqua" w:hAnsi="Book Antiqua"/>
        </w:rPr>
      </w:pPr>
      <w:r w:rsidRPr="00AC026F">
        <w:rPr>
          <w:rFonts w:ascii="Book Antiqua" w:hAnsi="Book Antiqua"/>
        </w:rPr>
        <w:t>________________________________________________</w:t>
      </w:r>
    </w:p>
    <w:p w:rsidR="00EC504C" w:rsidRDefault="00EC504C" w:rsidP="00EC504C">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C504C" w:rsidRDefault="00EC504C" w:rsidP="00EC504C">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C504C" w:rsidRPr="00AC026F" w:rsidTr="00720E8A">
        <w:tc>
          <w:tcPr>
            <w:tcW w:w="10207" w:type="dxa"/>
            <w:gridSpan w:val="4"/>
            <w:tcBorders>
              <w:top w:val="nil"/>
              <w:right w:val="nil"/>
            </w:tcBorders>
          </w:tcPr>
          <w:p w:rsidR="00EC504C" w:rsidRPr="00AC026F" w:rsidRDefault="00EC504C" w:rsidP="00720E8A">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Banco:</w:t>
            </w:r>
          </w:p>
        </w:tc>
      </w:tr>
      <w:tr w:rsidR="00EC504C" w:rsidRPr="00AC026F" w:rsidTr="00720E8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r>
      <w:tr w:rsidR="00EC504C" w:rsidRPr="00AC026F" w:rsidTr="00720E8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r>
      <w:tr w:rsidR="00EC504C" w:rsidRPr="00AC026F" w:rsidTr="00720E8A">
        <w:tc>
          <w:tcPr>
            <w:tcW w:w="10207" w:type="dxa"/>
            <w:gridSpan w:val="4"/>
            <w:tcBorders>
              <w:top w:val="nil"/>
              <w:right w:val="nil"/>
            </w:tcBorders>
          </w:tcPr>
          <w:p w:rsidR="00EC504C" w:rsidRDefault="00EC504C" w:rsidP="00720E8A">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C504C" w:rsidRPr="001D3DFF" w:rsidTr="00720E8A">
              <w:tc>
                <w:tcPr>
                  <w:tcW w:w="10064" w:type="dxa"/>
                  <w:tcBorders>
                    <w:top w:val="nil"/>
                    <w:right w:val="nil"/>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C504C" w:rsidRPr="001D3DFF"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C504C" w:rsidRPr="001D3DFF"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C504C" w:rsidRPr="00EE0ADA"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EE0ADA"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C504C" w:rsidRDefault="00EC504C" w:rsidP="00720E8A">
            <w:pPr>
              <w:ind w:right="-852"/>
              <w:rPr>
                <w:rFonts w:ascii="Book Antiqua" w:hAnsi="Book Antiqua"/>
                <w:b/>
              </w:rPr>
            </w:pPr>
          </w:p>
          <w:p w:rsidR="00EC504C" w:rsidRPr="00AC026F" w:rsidRDefault="00EC504C" w:rsidP="00720E8A">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Nome:</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CPF e RG:</w:t>
            </w:r>
          </w:p>
        </w:tc>
      </w:tr>
    </w:tbl>
    <w:p w:rsidR="00EC504C" w:rsidRPr="00E65CB1" w:rsidRDefault="00EC504C"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EC504C" w:rsidRPr="00E65CB1" w:rsidRDefault="00EC504C" w:rsidP="00EC504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403418" w:rsidRPr="00403418">
        <w:rPr>
          <w:rFonts w:asciiTheme="majorHAnsi" w:eastAsia="Times New Roman" w:hAnsiTheme="majorHAnsi"/>
          <w:sz w:val="36"/>
        </w:rPr>
        <w:t>08</w:t>
      </w:r>
      <w:r>
        <w:rPr>
          <w:rFonts w:asciiTheme="majorHAnsi" w:eastAsia="Times New Roman" w:hAnsiTheme="majorHAnsi"/>
          <w:color w:val="000000"/>
          <w:sz w:val="36"/>
        </w:rPr>
        <w:t>/2025</w:t>
      </w:r>
    </w:p>
    <w:p w:rsidR="00EC504C" w:rsidRPr="00E65CB1" w:rsidRDefault="00EC504C" w:rsidP="00EC504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EC504C" w:rsidRPr="00E65CB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EC504C" w:rsidRPr="00E65CB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EC504C" w:rsidRPr="00E65CB1" w:rsidTr="00720E8A">
        <w:tc>
          <w:tcPr>
            <w:tcW w:w="10065" w:type="dxa"/>
            <w:gridSpan w:val="3"/>
            <w:tcBorders>
              <w:top w:val="single" w:sz="8" w:space="0" w:color="auto"/>
              <w:left w:val="single" w:sz="8" w:space="0" w:color="auto"/>
              <w:bottom w:val="single" w:sz="18"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EC504C" w:rsidRPr="00E65CB1" w:rsidTr="00720E8A">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Pr>
          <w:rFonts w:asciiTheme="majorHAnsi" w:eastAsia="Times New Roman" w:hAnsiTheme="majorHAnsi"/>
          <w:color w:val="000000"/>
          <w:sz w:val="22"/>
        </w:rPr>
        <w:t>5</w:t>
      </w:r>
      <w:r w:rsidRPr="00E65CB1">
        <w:rPr>
          <w:rFonts w:asciiTheme="majorHAnsi" w:eastAsia="Times New Roman" w:hAnsiTheme="majorHAnsi"/>
          <w:color w:val="000000"/>
          <w:sz w:val="22"/>
        </w:rPr>
        <w:t>.</w:t>
      </w:r>
    </w:p>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EC504C" w:rsidRDefault="00EC504C" w:rsidP="00EC504C">
      <w:pPr>
        <w:jc w:val="center"/>
        <w:rPr>
          <w:rFonts w:ascii="Book Antiqua" w:hAnsi="Book Antiqua"/>
        </w:rPr>
      </w:pPr>
      <w:r w:rsidRPr="00E65CB1">
        <w:rPr>
          <w:rFonts w:asciiTheme="majorHAnsi" w:hAnsiTheme="majorHAnsi"/>
          <w:sz w:val="18"/>
          <w:szCs w:val="18"/>
        </w:rPr>
        <w:t xml:space="preserve">Carimbo, assinatura e CPF do representante </w:t>
      </w:r>
      <w:proofErr w:type="gramStart"/>
      <w:r w:rsidRPr="00E65CB1">
        <w:rPr>
          <w:rFonts w:asciiTheme="majorHAnsi" w:hAnsiTheme="majorHAnsi"/>
          <w:sz w:val="18"/>
          <w:szCs w:val="18"/>
        </w:rPr>
        <w:t>legal</w:t>
      </w:r>
      <w:proofErr w:type="gramEnd"/>
    </w:p>
    <w:p w:rsidR="00EC504C" w:rsidRPr="00AD55E7"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403418" w:rsidRDefault="00EC504C" w:rsidP="00403418">
      <w:pPr>
        <w:jc w:val="center"/>
        <w:rPr>
          <w:rFonts w:ascii="Book Antiqua" w:eastAsia="Book Antiqua" w:hAnsi="Book Antiqua"/>
          <w:b/>
          <w:sz w:val="48"/>
          <w:szCs w:val="48"/>
        </w:rPr>
      </w:pPr>
      <w:r>
        <w:rPr>
          <w:rFonts w:ascii="Book Antiqua" w:hAnsi="Book Antiqua"/>
        </w:rPr>
        <w:br w:type="page"/>
      </w:r>
      <w:r w:rsidR="00403418">
        <w:rPr>
          <w:rFonts w:ascii="Book Antiqua" w:eastAsia="Book Antiqua" w:hAnsi="Book Antiqua"/>
          <w:b/>
          <w:sz w:val="48"/>
          <w:szCs w:val="48"/>
        </w:rPr>
        <w:lastRenderedPageBreak/>
        <w:t>ANEXO V</w:t>
      </w:r>
    </w:p>
    <w:tbl>
      <w:tblPr>
        <w:tblW w:w="10206" w:type="dxa"/>
        <w:tblInd w:w="-601" w:type="dxa"/>
        <w:tblLook w:val="04A0"/>
      </w:tblPr>
      <w:tblGrid>
        <w:gridCol w:w="10092"/>
        <w:gridCol w:w="222"/>
        <w:gridCol w:w="222"/>
      </w:tblGrid>
      <w:tr w:rsidR="00403418" w:rsidRPr="006D3EA2" w:rsidTr="008F6050">
        <w:tc>
          <w:tcPr>
            <w:tcW w:w="3119" w:type="dxa"/>
          </w:tcPr>
          <w:p w:rsidR="00403418" w:rsidRPr="006D3EA2" w:rsidRDefault="0009623E" w:rsidP="008F605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r>
              <w:rPr>
                <w:rFonts w:ascii="Book Antiqua" w:hAnsi="Book Antiqua"/>
                <w:noProof/>
                <w:lang w:eastAsia="pt-BR"/>
              </w:rPr>
              <w:pict>
                <v:shapetype id="_x0000_t202" coordsize="21600,21600" o:spt="202" path="m,l,21600r21600,l21600,xe">
                  <v:stroke joinstyle="miter"/>
                  <v:path gradientshapeok="t" o:connecttype="rect"/>
                </v:shapetype>
                <v:shape id="_x0000_s2051" type="#_x0000_t202" style="position:absolute;left:0;text-align:left;margin-left:.3pt;margin-top:58.15pt;width:493.2pt;height:344.6pt;z-index:-251658752;mso-wrap-distance-left:0;mso-wrap-distance-right:0;mso-position-horizontal-relative:page" filled="f" strokeweight=".16936mm">
                  <v:textbox inset="0,0,0,0">
                    <w:txbxContent>
                      <w:p w:rsidR="00CE327D" w:rsidRDefault="00CE327D" w:rsidP="00403418">
                        <w:pPr>
                          <w:spacing w:before="18"/>
                          <w:ind w:left="212" w:right="635"/>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Declaração de</w:t>
                        </w:r>
                        <w:r>
                          <w:rPr>
                            <w:rFonts w:ascii="Times New Roman" w:hAnsi="Times New Roman"/>
                            <w:b/>
                            <w:spacing w:val="-2"/>
                            <w:sz w:val="24"/>
                          </w:rPr>
                          <w:t xml:space="preserve"> </w:t>
                        </w:r>
                        <w:r>
                          <w:rPr>
                            <w:rFonts w:ascii="Times New Roman" w:hAnsi="Times New Roman"/>
                            <w:b/>
                            <w:sz w:val="24"/>
                          </w:rPr>
                          <w:t>Conhecimento</w:t>
                        </w:r>
                        <w:r>
                          <w:rPr>
                            <w:rFonts w:ascii="Times New Roman" w:hAnsi="Times New Roman"/>
                            <w:b/>
                            <w:spacing w:val="-2"/>
                            <w:sz w:val="24"/>
                          </w:rPr>
                          <w:t xml:space="preserve"> </w:t>
                        </w:r>
                        <w:r>
                          <w:rPr>
                            <w:rFonts w:ascii="Times New Roman" w:hAnsi="Times New Roman"/>
                            <w:b/>
                            <w:sz w:val="24"/>
                          </w:rPr>
                          <w:t>das</w:t>
                        </w:r>
                        <w:r>
                          <w:rPr>
                            <w:rFonts w:ascii="Times New Roman" w:hAnsi="Times New Roman"/>
                            <w:b/>
                            <w:spacing w:val="-1"/>
                            <w:sz w:val="24"/>
                          </w:rPr>
                          <w:t xml:space="preserve"> </w:t>
                        </w:r>
                        <w:r>
                          <w:rPr>
                            <w:rFonts w:ascii="Times New Roman" w:hAnsi="Times New Roman"/>
                            <w:b/>
                            <w:sz w:val="24"/>
                          </w:rPr>
                          <w:t>Condições</w:t>
                        </w:r>
                        <w:r>
                          <w:rPr>
                            <w:rFonts w:ascii="Times New Roman" w:hAnsi="Times New Roman"/>
                            <w:b/>
                            <w:spacing w:val="-2"/>
                            <w:sz w:val="24"/>
                          </w:rPr>
                          <w:t xml:space="preserve"> </w:t>
                        </w:r>
                        <w:r>
                          <w:rPr>
                            <w:rFonts w:ascii="Times New Roman" w:hAnsi="Times New Roman"/>
                            <w:b/>
                            <w:sz w:val="24"/>
                          </w:rPr>
                          <w:t>Inerentes</w:t>
                        </w:r>
                        <w:r>
                          <w:rPr>
                            <w:rFonts w:ascii="Times New Roman" w:hAnsi="Times New Roman"/>
                            <w:b/>
                            <w:spacing w:val="-1"/>
                            <w:sz w:val="24"/>
                          </w:rPr>
                          <w:t xml:space="preserve"> </w:t>
                        </w:r>
                        <w:r>
                          <w:rPr>
                            <w:rFonts w:ascii="Times New Roman" w:hAnsi="Times New Roman"/>
                            <w:b/>
                            <w:sz w:val="24"/>
                          </w:rPr>
                          <w:t>à</w:t>
                        </w:r>
                        <w:r>
                          <w:rPr>
                            <w:rFonts w:ascii="Times New Roman" w:hAnsi="Times New Roman"/>
                            <w:b/>
                            <w:spacing w:val="2"/>
                            <w:sz w:val="24"/>
                          </w:rPr>
                          <w:t xml:space="preserve"> </w:t>
                        </w:r>
                        <w:r>
                          <w:rPr>
                            <w:rFonts w:ascii="Times New Roman" w:hAnsi="Times New Roman"/>
                            <w:b/>
                            <w:sz w:val="24"/>
                          </w:rPr>
                          <w:t>Natureza</w:t>
                        </w:r>
                        <w:r>
                          <w:rPr>
                            <w:rFonts w:ascii="Times New Roman" w:hAnsi="Times New Roman"/>
                            <w:b/>
                            <w:spacing w:val="-1"/>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Serviço</w:t>
                        </w:r>
                      </w:p>
                      <w:p w:rsidR="00CE327D" w:rsidRDefault="00CE327D" w:rsidP="00403418">
                        <w:pPr>
                          <w:pStyle w:val="Corpodetexto"/>
                          <w:spacing w:before="8"/>
                          <w:ind w:left="0"/>
                          <w:jc w:val="left"/>
                          <w:rPr>
                            <w:b/>
                            <w:sz w:val="23"/>
                          </w:rPr>
                        </w:pPr>
                      </w:p>
                      <w:p w:rsidR="00CE327D" w:rsidRDefault="00CE327D" w:rsidP="00403418">
                        <w:pPr>
                          <w:pStyle w:val="Corpodetexto"/>
                          <w:tabs>
                            <w:tab w:val="left" w:pos="4413"/>
                            <w:tab w:val="left" w:pos="4460"/>
                            <w:tab w:val="left" w:pos="8921"/>
                            <w:tab w:val="left" w:pos="9266"/>
                          </w:tabs>
                          <w:spacing w:before="1" w:line="360" w:lineRule="auto"/>
                          <w:ind w:left="108" w:right="527"/>
                        </w:pPr>
                        <w:r>
                          <w:t>A</w:t>
                        </w:r>
                        <w:r>
                          <w:rPr>
                            <w:spacing w:val="-2"/>
                          </w:rPr>
                          <w:t xml:space="preserve"> </w:t>
                        </w:r>
                        <w:r>
                          <w:t>empresa</w:t>
                        </w:r>
                        <w:r>
                          <w:rPr>
                            <w:u w:val="single"/>
                          </w:rPr>
                          <w:tab/>
                        </w:r>
                        <w:r>
                          <w:t>,</w:t>
                        </w:r>
                        <w:r>
                          <w:rPr>
                            <w:spacing w:val="-1"/>
                          </w:rPr>
                          <w:t xml:space="preserve"> </w:t>
                        </w:r>
                        <w:r>
                          <w:t>inscrita 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u w:val="single"/>
                          </w:rPr>
                          <w:tab/>
                        </w:r>
                        <w:r>
                          <w:t>, por</w:t>
                        </w:r>
                        <w:r>
                          <w:rPr>
                            <w:spacing w:val="-52"/>
                          </w:rPr>
                          <w:t xml:space="preserve"> </w:t>
                        </w:r>
                        <w:r>
                          <w:t>intermédio</w:t>
                        </w:r>
                        <w:r>
                          <w:rPr>
                            <w:spacing w:val="59"/>
                          </w:rPr>
                          <w:t xml:space="preserve"> </w:t>
                        </w:r>
                        <w:r>
                          <w:t>de</w:t>
                        </w:r>
                        <w:r>
                          <w:rPr>
                            <w:spacing w:val="58"/>
                          </w:rPr>
                          <w:t xml:space="preserve"> </w:t>
                        </w:r>
                        <w:r>
                          <w:t>seu</w:t>
                        </w:r>
                        <w:r>
                          <w:rPr>
                            <w:spacing w:val="56"/>
                          </w:rPr>
                          <w:t xml:space="preserve"> </w:t>
                        </w:r>
                        <w:r>
                          <w:t>representante</w:t>
                        </w:r>
                        <w:r>
                          <w:rPr>
                            <w:spacing w:val="58"/>
                          </w:rPr>
                          <w:t xml:space="preserve"> </w:t>
                        </w:r>
                        <w:r>
                          <w:t>legal</w:t>
                        </w:r>
                        <w:r>
                          <w:rPr>
                            <w:spacing w:val="61"/>
                          </w:rPr>
                          <w:t xml:space="preserve"> </w:t>
                        </w:r>
                        <w:r>
                          <w:t>ou</w:t>
                        </w:r>
                        <w:r>
                          <w:rPr>
                            <w:spacing w:val="56"/>
                          </w:rPr>
                          <w:t xml:space="preserve"> </w:t>
                        </w:r>
                        <w:r>
                          <w:t>preposto,</w:t>
                        </w:r>
                        <w:r>
                          <w:rPr>
                            <w:spacing w:val="57"/>
                          </w:rPr>
                          <w:t xml:space="preserve"> </w:t>
                        </w:r>
                        <w:proofErr w:type="gramStart"/>
                        <w:r>
                          <w:t>o(</w:t>
                        </w:r>
                        <w:proofErr w:type="gramEnd"/>
                        <w:r>
                          <w:t>a)</w:t>
                        </w:r>
                        <w:r>
                          <w:rPr>
                            <w:spacing w:val="60"/>
                          </w:rPr>
                          <w:t xml:space="preserve"> </w:t>
                        </w:r>
                        <w:r>
                          <w:t>Sr(a).</w:t>
                        </w:r>
                        <w:r>
                          <w:rPr>
                            <w:u w:val="single"/>
                          </w:rPr>
                          <w:tab/>
                        </w:r>
                        <w:r>
                          <w:rPr>
                            <w:u w:val="single"/>
                          </w:rPr>
                          <w:tab/>
                        </w:r>
                        <w:r>
                          <w:rPr>
                            <w:spacing w:val="-1"/>
                          </w:rPr>
                          <w:t>,</w:t>
                        </w:r>
                        <w:r>
                          <w:rPr>
                            <w:spacing w:val="-53"/>
                          </w:rPr>
                          <w:t xml:space="preserve"> </w:t>
                        </w:r>
                        <w:r>
                          <w:t>portador</w:t>
                        </w:r>
                        <w:r>
                          <w:rPr>
                            <w:spacing w:val="24"/>
                          </w:rPr>
                          <w:t xml:space="preserve"> </w:t>
                        </w:r>
                        <w:r>
                          <w:t>da</w:t>
                        </w:r>
                        <w:r>
                          <w:rPr>
                            <w:spacing w:val="23"/>
                          </w:rPr>
                          <w:t xml:space="preserve"> </w:t>
                        </w:r>
                        <w:r>
                          <w:t>identidade</w:t>
                        </w:r>
                        <w:r>
                          <w:rPr>
                            <w:spacing w:val="25"/>
                          </w:rPr>
                          <w:t xml:space="preserve"> </w:t>
                        </w:r>
                        <w:r>
                          <w:t>nº</w:t>
                        </w:r>
                        <w:r>
                          <w:rPr>
                            <w:u w:val="single"/>
                          </w:rPr>
                          <w:tab/>
                        </w:r>
                        <w:r>
                          <w:rPr>
                            <w:u w:val="single"/>
                          </w:rPr>
                          <w:tab/>
                        </w:r>
                        <w:r>
                          <w:t>,</w:t>
                        </w:r>
                        <w:r>
                          <w:rPr>
                            <w:spacing w:val="25"/>
                          </w:rPr>
                          <w:t xml:space="preserve"> </w:t>
                        </w:r>
                        <w:r>
                          <w:t>DECLARA,</w:t>
                        </w:r>
                        <w:r>
                          <w:rPr>
                            <w:spacing w:val="25"/>
                          </w:rPr>
                          <w:t xml:space="preserve"> </w:t>
                        </w:r>
                        <w:r>
                          <w:t>sob</w:t>
                        </w:r>
                        <w:r>
                          <w:rPr>
                            <w:spacing w:val="25"/>
                          </w:rPr>
                          <w:t xml:space="preserve"> </w:t>
                        </w:r>
                        <w:r>
                          <w:t>as</w:t>
                        </w:r>
                        <w:r>
                          <w:rPr>
                            <w:spacing w:val="24"/>
                          </w:rPr>
                          <w:t xml:space="preserve"> </w:t>
                        </w:r>
                        <w:r>
                          <w:t>penas</w:t>
                        </w:r>
                        <w:r>
                          <w:rPr>
                            <w:spacing w:val="23"/>
                          </w:rPr>
                          <w:t xml:space="preserve"> </w:t>
                        </w:r>
                        <w:r>
                          <w:t>da</w:t>
                        </w:r>
                        <w:r>
                          <w:rPr>
                            <w:spacing w:val="23"/>
                          </w:rPr>
                          <w:t xml:space="preserve"> </w:t>
                        </w:r>
                        <w:r>
                          <w:t>lei,</w:t>
                        </w:r>
                        <w:r>
                          <w:rPr>
                            <w:spacing w:val="23"/>
                          </w:rPr>
                          <w:t xml:space="preserve"> </w:t>
                        </w:r>
                        <w:r>
                          <w:t>para</w:t>
                        </w:r>
                        <w:r>
                          <w:rPr>
                            <w:spacing w:val="24"/>
                          </w:rPr>
                          <w:t xml:space="preserve"> </w:t>
                        </w:r>
                        <w:r>
                          <w:t>todos</w:t>
                        </w:r>
                        <w:r>
                          <w:rPr>
                            <w:spacing w:val="25"/>
                          </w:rPr>
                          <w:t xml:space="preserve"> </w:t>
                        </w:r>
                        <w:r>
                          <w:t>os</w:t>
                        </w:r>
                        <w:r>
                          <w:rPr>
                            <w:spacing w:val="25"/>
                          </w:rPr>
                          <w:t xml:space="preserve"> </w:t>
                        </w:r>
                        <w:r>
                          <w:t>fins,</w:t>
                        </w:r>
                        <w:r>
                          <w:rPr>
                            <w:spacing w:val="-52"/>
                          </w:rPr>
                          <w:t xml:space="preserve"> </w:t>
                        </w:r>
                        <w:r>
                          <w:t>estar familiarizado com a natureza e vulto dos serviços especificados, bem como com as técnicas</w:t>
                        </w:r>
                        <w:r>
                          <w:rPr>
                            <w:spacing w:val="1"/>
                          </w:rPr>
                          <w:t xml:space="preserve"> </w:t>
                        </w:r>
                        <w:r>
                          <w:t>necessárias</w:t>
                        </w:r>
                        <w:r>
                          <w:rPr>
                            <w:spacing w:val="1"/>
                          </w:rPr>
                          <w:t xml:space="preserve"> </w:t>
                        </w:r>
                        <w:r>
                          <w:t>ao</w:t>
                        </w:r>
                        <w:r>
                          <w:rPr>
                            <w:spacing w:val="1"/>
                          </w:rPr>
                          <w:t xml:space="preserve"> </w:t>
                        </w:r>
                        <w:r>
                          <w:t>perfeito</w:t>
                        </w:r>
                        <w:r>
                          <w:rPr>
                            <w:spacing w:val="1"/>
                          </w:rPr>
                          <w:t xml:space="preserve"> </w:t>
                        </w:r>
                        <w:r>
                          <w:t>desenvolvimento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Declara</w:t>
                        </w:r>
                        <w:r>
                          <w:rPr>
                            <w:spacing w:val="1"/>
                          </w:rPr>
                          <w:t xml:space="preserve"> </w:t>
                        </w:r>
                        <w:r>
                          <w:t>ainda</w:t>
                        </w:r>
                        <w:r>
                          <w:rPr>
                            <w:spacing w:val="1"/>
                          </w:rPr>
                          <w:t xml:space="preserve"> </w:t>
                        </w:r>
                        <w:r>
                          <w:t>que</w:t>
                        </w:r>
                        <w:r>
                          <w:rPr>
                            <w:spacing w:val="1"/>
                          </w:rPr>
                          <w:t xml:space="preserve"> </w:t>
                        </w:r>
                        <w:r>
                          <w:t>tem</w:t>
                        </w:r>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w:t>
                        </w:r>
                        <w:r>
                          <w:rPr>
                            <w:spacing w:val="1"/>
                          </w:rPr>
                          <w:t xml:space="preserve"> </w:t>
                        </w:r>
                        <w:r>
                          <w:t>à</w:t>
                        </w:r>
                        <w:r>
                          <w:rPr>
                            <w:spacing w:val="1"/>
                          </w:rPr>
                          <w:t xml:space="preserve"> </w:t>
                        </w:r>
                        <w:r>
                          <w:t>natureza</w:t>
                        </w:r>
                        <w:r>
                          <w:rPr>
                            <w:spacing w:val="1"/>
                          </w:rPr>
                          <w:t xml:space="preserve"> </w:t>
                        </w:r>
                        <w:r>
                          <w:t>dos</w:t>
                        </w:r>
                        <w:r>
                          <w:rPr>
                            <w:spacing w:val="1"/>
                          </w:rPr>
                          <w:t xml:space="preserve"> </w:t>
                        </w:r>
                        <w:r>
                          <w:t>trabalhos,</w:t>
                        </w:r>
                        <w:r>
                          <w:rPr>
                            <w:spacing w:val="1"/>
                          </w:rPr>
                          <w:t xml:space="preserve"> </w:t>
                        </w:r>
                        <w:r>
                          <w:t>assumindo</w:t>
                        </w:r>
                        <w:r>
                          <w:rPr>
                            <w:spacing w:val="1"/>
                          </w:rPr>
                          <w:t xml:space="preserve"> </w:t>
                        </w:r>
                        <w:r>
                          <w:t>total</w:t>
                        </w:r>
                        <w:r>
                          <w:rPr>
                            <w:spacing w:val="1"/>
                          </w:rPr>
                          <w:t xml:space="preserve"> </w:t>
                        </w:r>
                        <w:r>
                          <w:t>responsabilidade</w:t>
                        </w:r>
                        <w:r>
                          <w:rPr>
                            <w:spacing w:val="-2"/>
                          </w:rPr>
                          <w:t xml:space="preserve"> </w:t>
                        </w:r>
                        <w:r>
                          <w:t>por</w:t>
                        </w:r>
                        <w:r>
                          <w:rPr>
                            <w:spacing w:val="-1"/>
                          </w:rPr>
                          <w:t xml:space="preserve"> </w:t>
                        </w:r>
                        <w:r>
                          <w:t>esse</w:t>
                        </w:r>
                        <w:r>
                          <w:rPr>
                            <w:spacing w:val="-4"/>
                          </w:rPr>
                          <w:t xml:space="preserve"> </w:t>
                        </w:r>
                        <w:r>
                          <w:t>fato</w:t>
                        </w:r>
                        <w:r>
                          <w:rPr>
                            <w:spacing w:val="-1"/>
                          </w:rPr>
                          <w:t xml:space="preserve"> </w:t>
                        </w:r>
                        <w:r>
                          <w:t>e</w:t>
                        </w:r>
                        <w:r>
                          <w:rPr>
                            <w:spacing w:val="-4"/>
                          </w:rPr>
                          <w:t xml:space="preserve"> </w:t>
                        </w:r>
                        <w:r>
                          <w:t>informando</w:t>
                        </w:r>
                        <w:r>
                          <w:rPr>
                            <w:spacing w:val="-1"/>
                          </w:rPr>
                          <w:t xml:space="preserve"> </w:t>
                        </w:r>
                        <w:r>
                          <w:t>que</w:t>
                        </w:r>
                        <w:r>
                          <w:rPr>
                            <w:spacing w:val="-3"/>
                          </w:rPr>
                          <w:t xml:space="preserve"> </w:t>
                        </w:r>
                        <w:r>
                          <w:t>não</w:t>
                        </w:r>
                        <w:r>
                          <w:rPr>
                            <w:spacing w:val="-2"/>
                          </w:rPr>
                          <w:t xml:space="preserve"> </w:t>
                        </w:r>
                        <w:r>
                          <w:t>o</w:t>
                        </w:r>
                        <w:r>
                          <w:rPr>
                            <w:spacing w:val="-3"/>
                          </w:rPr>
                          <w:t xml:space="preserve"> </w:t>
                        </w:r>
                        <w:r>
                          <w:t>utilizará</w:t>
                        </w:r>
                        <w:r>
                          <w:rPr>
                            <w:spacing w:val="-2"/>
                          </w:rPr>
                          <w:t xml:space="preserve"> </w:t>
                        </w:r>
                        <w:r>
                          <w:t>para</w:t>
                        </w:r>
                        <w:r>
                          <w:rPr>
                            <w:spacing w:val="-1"/>
                          </w:rPr>
                          <w:t xml:space="preserve"> </w:t>
                        </w:r>
                        <w:r>
                          <w:t>quaisquer</w:t>
                        </w:r>
                        <w:r>
                          <w:rPr>
                            <w:spacing w:val="-2"/>
                          </w:rPr>
                          <w:t xml:space="preserve"> </w:t>
                        </w:r>
                        <w:r>
                          <w:t>questionamentos</w:t>
                        </w:r>
                        <w:r>
                          <w:rPr>
                            <w:spacing w:val="-1"/>
                          </w:rPr>
                          <w:t xml:space="preserve"> </w:t>
                        </w:r>
                        <w:r>
                          <w:t>futuros.</w:t>
                        </w:r>
                      </w:p>
                      <w:p w:rsidR="00CE327D" w:rsidRDefault="00CE327D" w:rsidP="00403418">
                        <w:pPr>
                          <w:pStyle w:val="Corpodetexto"/>
                          <w:spacing w:before="9"/>
                          <w:ind w:left="0"/>
                          <w:jc w:val="left"/>
                          <w:rPr>
                            <w:sz w:val="31"/>
                          </w:rPr>
                        </w:pPr>
                      </w:p>
                      <w:p w:rsidR="00CE327D" w:rsidRDefault="00CE327D" w:rsidP="00403418">
                        <w:pPr>
                          <w:tabs>
                            <w:tab w:val="left" w:pos="7037"/>
                            <w:tab w:val="left" w:pos="8564"/>
                          </w:tabs>
                          <w:ind w:left="5590"/>
                          <w:rPr>
                            <w:rFonts w:ascii="Times New Roman"/>
                            <w:i/>
                          </w:rPr>
                        </w:pPr>
                        <w:r>
                          <w:rPr>
                            <w:rFonts w:ascii="Times New Roman"/>
                          </w:rPr>
                          <w:t>Gaspar/SC,</w:t>
                        </w:r>
                        <w:r>
                          <w:rPr>
                            <w:rFonts w:ascii="Times New Roman"/>
                            <w:u w:val="single"/>
                          </w:rPr>
                          <w:tab/>
                        </w:r>
                        <w:r>
                          <w:rPr>
                            <w:rFonts w:ascii="Times New Roman"/>
                          </w:rPr>
                          <w:t>de</w:t>
                        </w:r>
                        <w:r>
                          <w:rPr>
                            <w:rFonts w:ascii="Times New Roman"/>
                            <w:u w:val="single"/>
                          </w:rPr>
                          <w:tab/>
                        </w:r>
                        <w:r>
                          <w:rPr>
                            <w:rFonts w:ascii="Times New Roman"/>
                          </w:rPr>
                          <w:t>de</w:t>
                        </w:r>
                        <w:r>
                          <w:rPr>
                            <w:rFonts w:ascii="Times New Roman"/>
                            <w:spacing w:val="-1"/>
                          </w:rPr>
                          <w:t xml:space="preserve"> </w:t>
                        </w:r>
                        <w:r>
                          <w:rPr>
                            <w:rFonts w:ascii="Times New Roman"/>
                            <w:i/>
                          </w:rPr>
                          <w:t>2024.</w:t>
                        </w:r>
                      </w:p>
                      <w:p w:rsidR="00CE327D" w:rsidRDefault="00CE327D" w:rsidP="00403418">
                        <w:pPr>
                          <w:pStyle w:val="Corpodetexto"/>
                          <w:ind w:left="0"/>
                          <w:jc w:val="left"/>
                          <w:rPr>
                            <w:i/>
                            <w:sz w:val="24"/>
                          </w:rPr>
                        </w:pPr>
                      </w:p>
                      <w:p w:rsidR="00CE327D" w:rsidRDefault="00CE327D" w:rsidP="00403418">
                        <w:pPr>
                          <w:pStyle w:val="Corpodetexto"/>
                          <w:ind w:left="0"/>
                          <w:jc w:val="left"/>
                          <w:rPr>
                            <w:i/>
                            <w:sz w:val="24"/>
                          </w:rPr>
                        </w:pPr>
                      </w:p>
                      <w:p w:rsidR="00CE327D" w:rsidRDefault="00CE327D" w:rsidP="00403418">
                        <w:pPr>
                          <w:pStyle w:val="Corpodetexto"/>
                          <w:ind w:left="0"/>
                          <w:jc w:val="left"/>
                          <w:rPr>
                            <w:i/>
                            <w:sz w:val="24"/>
                          </w:rPr>
                        </w:pPr>
                      </w:p>
                      <w:p w:rsidR="00CE327D" w:rsidRDefault="00CE327D" w:rsidP="00403418">
                        <w:pPr>
                          <w:pStyle w:val="Corpodetexto"/>
                          <w:ind w:left="0"/>
                          <w:jc w:val="left"/>
                          <w:rPr>
                            <w:i/>
                            <w:sz w:val="24"/>
                          </w:rPr>
                        </w:pPr>
                      </w:p>
                      <w:p w:rsidR="00CE327D" w:rsidRDefault="00CE327D" w:rsidP="00403418">
                        <w:pPr>
                          <w:pStyle w:val="Corpodetexto"/>
                          <w:spacing w:before="150"/>
                          <w:ind w:left="142" w:right="56"/>
                          <w:jc w:val="center"/>
                        </w:pPr>
                        <w:r>
                          <w:t>(Nome</w:t>
                        </w:r>
                        <w:r>
                          <w:rPr>
                            <w:spacing w:val="-2"/>
                          </w:rPr>
                          <w:t xml:space="preserve"> </w:t>
                        </w:r>
                        <w:r>
                          <w:t>completo</w:t>
                        </w:r>
                        <w:r>
                          <w:rPr>
                            <w:spacing w:val="-2"/>
                          </w:rPr>
                          <w:t xml:space="preserve"> </w:t>
                        </w:r>
                        <w:r>
                          <w:t>do</w:t>
                        </w:r>
                        <w:r>
                          <w:rPr>
                            <w:spacing w:val="-1"/>
                          </w:rPr>
                          <w:t xml:space="preserve"> </w:t>
                        </w:r>
                        <w:r>
                          <w:t>responsável</w:t>
                        </w:r>
                        <w:r>
                          <w:rPr>
                            <w:spacing w:val="-1"/>
                          </w:rPr>
                          <w:t xml:space="preserve"> </w:t>
                        </w:r>
                        <w:r>
                          <w:t>ou</w:t>
                        </w:r>
                        <w:r>
                          <w:rPr>
                            <w:spacing w:val="-2"/>
                          </w:rPr>
                          <w:t xml:space="preserve"> </w:t>
                        </w:r>
                        <w:r>
                          <w:t>preposto)</w:t>
                        </w:r>
                      </w:p>
                      <w:p w:rsidR="00CE327D" w:rsidRDefault="00CE327D" w:rsidP="00403418">
                        <w:pPr>
                          <w:pStyle w:val="Corpodetexto"/>
                          <w:ind w:left="0"/>
                          <w:jc w:val="left"/>
                          <w:rPr>
                            <w:sz w:val="24"/>
                          </w:rPr>
                        </w:pPr>
                      </w:p>
                      <w:p w:rsidR="00CE327D" w:rsidRDefault="00CE327D" w:rsidP="00403418">
                        <w:pPr>
                          <w:pStyle w:val="Corpodetexto"/>
                          <w:ind w:left="0"/>
                          <w:jc w:val="left"/>
                          <w:rPr>
                            <w:sz w:val="24"/>
                          </w:rPr>
                        </w:pPr>
                      </w:p>
                      <w:p w:rsidR="00CE327D" w:rsidRDefault="00CE327D" w:rsidP="00403418">
                        <w:pPr>
                          <w:pStyle w:val="Corpodetexto"/>
                          <w:ind w:left="0"/>
                          <w:jc w:val="left"/>
                          <w:rPr>
                            <w:sz w:val="24"/>
                          </w:rPr>
                        </w:pPr>
                      </w:p>
                      <w:p w:rsidR="00CE327D" w:rsidRDefault="00CE327D" w:rsidP="00403418">
                        <w:pPr>
                          <w:pStyle w:val="Corpodetexto"/>
                          <w:ind w:left="0"/>
                          <w:jc w:val="left"/>
                          <w:rPr>
                            <w:sz w:val="24"/>
                          </w:rPr>
                        </w:pPr>
                      </w:p>
                      <w:p w:rsidR="00CE327D" w:rsidRDefault="00CE327D" w:rsidP="00403418">
                        <w:pPr>
                          <w:pStyle w:val="Corpodetexto"/>
                          <w:spacing w:before="149"/>
                          <w:ind w:left="212" w:right="629"/>
                          <w:jc w:val="center"/>
                        </w:pPr>
                        <w:r>
                          <w:t>Assinatura</w:t>
                        </w:r>
                      </w:p>
                    </w:txbxContent>
                  </v:textbox>
                  <w10:wrap type="topAndBottom" anchorx="page"/>
                </v:shape>
              </w:pict>
            </w:r>
          </w:p>
        </w:tc>
        <w:tc>
          <w:tcPr>
            <w:tcW w:w="3260" w:type="dxa"/>
          </w:tcPr>
          <w:p w:rsidR="00403418" w:rsidRPr="006D3EA2" w:rsidRDefault="00403418" w:rsidP="008F605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403418" w:rsidRPr="006D3EA2" w:rsidRDefault="00403418" w:rsidP="008F6050">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403418" w:rsidRPr="006D3EA2" w:rsidRDefault="00403418" w:rsidP="00403418">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403418" w:rsidRDefault="00403418" w:rsidP="00403418">
      <w:pPr>
        <w:jc w:val="center"/>
        <w:rPr>
          <w:rFonts w:ascii="Book Antiqua" w:eastAsia="Book Antiqua" w:hAnsi="Book Antiqua"/>
          <w:b/>
          <w:sz w:val="48"/>
          <w:szCs w:val="48"/>
        </w:rPr>
      </w:pPr>
    </w:p>
    <w:p w:rsidR="00403418" w:rsidRDefault="00403418" w:rsidP="00403418">
      <w:pPr>
        <w:rPr>
          <w:rFonts w:ascii="Book Antiqua" w:hAnsi="Book Antiqua"/>
        </w:rPr>
      </w:pPr>
    </w:p>
    <w:p w:rsidR="00EC504C" w:rsidRPr="00762AA9" w:rsidRDefault="00EC504C" w:rsidP="00EC504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ANEXO V</w:t>
      </w:r>
      <w:r w:rsidR="00403418">
        <w:rPr>
          <w:rFonts w:ascii="Book Antiqua" w:eastAsia="Book Antiqua" w:hAnsi="Book Antiqua"/>
          <w:b/>
          <w:sz w:val="48"/>
          <w:szCs w:val="48"/>
        </w:rPr>
        <w:t>I</w:t>
      </w:r>
      <w:proofErr w:type="gramEnd"/>
    </w:p>
    <w:p w:rsidR="00EC504C"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403418" w:rsidRPr="00403418">
        <w:rPr>
          <w:rStyle w:val="nfase"/>
          <w:rFonts w:ascii="Book Antiqua" w:eastAsia="Book Antiqua" w:hAnsi="Book Antiqua"/>
          <w:i w:val="0"/>
          <w:sz w:val="36"/>
          <w:szCs w:val="36"/>
        </w:rPr>
        <w:t>57</w:t>
      </w:r>
      <w:r w:rsidRPr="00403418">
        <w:rPr>
          <w:rStyle w:val="nfase"/>
          <w:rFonts w:ascii="Book Antiqua" w:eastAsia="Book Antiqua" w:hAnsi="Book Antiqua"/>
          <w:i w:val="0"/>
          <w:sz w:val="36"/>
          <w:szCs w:val="36"/>
        </w:rPr>
        <w:t>/2025</w:t>
      </w:r>
    </w:p>
    <w:p w:rsidR="00EC504C" w:rsidRPr="00A84235"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403418" w:rsidRPr="00403418">
        <w:rPr>
          <w:rStyle w:val="nfase"/>
          <w:rFonts w:ascii="Book Antiqua" w:eastAsia="Book Antiqua" w:hAnsi="Book Antiqua"/>
          <w:i w:val="0"/>
          <w:sz w:val="36"/>
          <w:szCs w:val="36"/>
        </w:rPr>
        <w:t>08</w:t>
      </w:r>
      <w:r w:rsidRPr="00403418">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Pr="00403418" w:rsidRDefault="00EC504C" w:rsidP="00403418">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EC504C" w:rsidRDefault="00EC504C" w:rsidP="00EC504C">
      <w:pPr>
        <w:widowControl w:val="0"/>
        <w:autoSpaceDE w:val="0"/>
        <w:autoSpaceDN w:val="0"/>
        <w:adjustRightInd w:val="0"/>
        <w:ind w:right="-852"/>
        <w:jc w:val="center"/>
        <w:rPr>
          <w:rFonts w:ascii="Book Antiqua" w:eastAsia="Book Antiqua" w:hAnsi="Book Antiqua"/>
          <w:b/>
          <w:color w:val="000000"/>
          <w:sz w:val="40"/>
          <w:szCs w:val="4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rPr>
      </w:pPr>
    </w:p>
    <w:p w:rsidR="00EC504C" w:rsidRPr="00C8622D" w:rsidRDefault="00EC504C" w:rsidP="00EC504C">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EC504C" w:rsidTr="00720E8A">
        <w:tc>
          <w:tcPr>
            <w:tcW w:w="3369"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403418" w:rsidRDefault="00403418" w:rsidP="00403418">
            <w:pPr>
              <w:widowControl w:val="0"/>
              <w:autoSpaceDE w:val="0"/>
              <w:autoSpaceDN w:val="0"/>
              <w:adjustRightInd w:val="0"/>
              <w:ind w:left="0" w:right="0"/>
              <w:jc w:val="center"/>
              <w:rPr>
                <w:rFonts w:ascii="Book Antiqua" w:eastAsia="Book Antiqua" w:hAnsi="Book Antiqua"/>
                <w:b/>
                <w:color w:val="000000"/>
                <w:sz w:val="16"/>
                <w:szCs w:val="16"/>
              </w:rPr>
            </w:pPr>
            <w:r w:rsidRPr="00720E8A">
              <w:rPr>
                <w:rFonts w:ascii="Book Antiqua" w:eastAsia="Book Antiqua" w:hAnsi="Book Antiqua"/>
                <w:b/>
                <w:color w:val="000000"/>
                <w:sz w:val="16"/>
                <w:szCs w:val="16"/>
              </w:rPr>
              <w:t>ARNALDO GONÇALVES MUNHOZ JUNIOR</w:t>
            </w:r>
          </w:p>
          <w:p w:rsidR="00EC504C" w:rsidRDefault="00403418" w:rsidP="00403418">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r>
              <w:rPr>
                <w:rFonts w:ascii="Book Antiqua" w:eastAsia="Book Antiqua" w:hAnsi="Book Antiqua"/>
                <w:color w:val="000000"/>
                <w:sz w:val="16"/>
                <w:szCs w:val="16"/>
              </w:rPr>
              <w:t xml:space="preserve"> </w:t>
            </w: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C504C" w:rsidRDefault="00EC504C" w:rsidP="00720E8A">
            <w:pPr>
              <w:widowControl w:val="0"/>
              <w:autoSpaceDE w:val="0"/>
              <w:autoSpaceDN w:val="0"/>
              <w:adjustRightInd w:val="0"/>
              <w:ind w:left="0" w:right="0"/>
              <w:jc w:val="center"/>
              <w:rPr>
                <w:rFonts w:ascii="Book Antiqua" w:eastAsia="Book Antiqua" w:hAnsi="Book Antiqua"/>
                <w:b/>
                <w:color w:val="000000"/>
                <w:sz w:val="16"/>
                <w:szCs w:val="16"/>
              </w:rPr>
            </w:pPr>
          </w:p>
        </w:tc>
      </w:tr>
      <w:tr w:rsidR="00EC504C" w:rsidTr="00720E8A">
        <w:tc>
          <w:tcPr>
            <w:tcW w:w="3369"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Pr="00271560"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tc>
      </w:tr>
      <w:tr w:rsidR="00EC504C" w:rsidTr="00720E8A">
        <w:tc>
          <w:tcPr>
            <w:tcW w:w="3369"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Pr="00271560"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tc>
      </w:tr>
      <w:tr w:rsidR="00EC504C" w:rsidTr="00720E8A">
        <w:tc>
          <w:tcPr>
            <w:tcW w:w="3369"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C504C" w:rsidRDefault="00EC504C" w:rsidP="00720E8A">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EC504C" w:rsidRDefault="00EC504C" w:rsidP="00720E8A">
            <w:pPr>
              <w:widowControl w:val="0"/>
              <w:autoSpaceDE w:val="0"/>
              <w:autoSpaceDN w:val="0"/>
              <w:adjustRightInd w:val="0"/>
              <w:ind w:left="0" w:right="-852"/>
              <w:jc w:val="center"/>
              <w:rPr>
                <w:rFonts w:ascii="Book Antiqua" w:eastAsia="Book Antiqua" w:hAnsi="Book Antiqua"/>
                <w:b/>
                <w:color w:val="000000"/>
                <w:sz w:val="16"/>
                <w:szCs w:val="16"/>
              </w:rPr>
            </w:pPr>
          </w:p>
        </w:tc>
      </w:tr>
    </w:tbl>
    <w:p w:rsidR="00EC504C" w:rsidRDefault="00EC504C" w:rsidP="00EC504C">
      <w:pPr>
        <w:widowControl w:val="0"/>
        <w:autoSpaceDE w:val="0"/>
        <w:autoSpaceDN w:val="0"/>
        <w:adjustRightInd w:val="0"/>
        <w:ind w:right="-852"/>
        <w:jc w:val="center"/>
        <w:rPr>
          <w:rFonts w:ascii="Book Antiqua" w:eastAsia="Book Antiqua" w:hAnsi="Book Antiqua"/>
          <w:b/>
          <w:color w:val="000000"/>
          <w:sz w:val="16"/>
          <w:szCs w:val="16"/>
        </w:rPr>
      </w:pPr>
    </w:p>
    <w:p w:rsidR="00E47A65" w:rsidRPr="003A173B" w:rsidRDefault="00E47A65" w:rsidP="003A173B">
      <w:pPr>
        <w:rPr>
          <w:szCs w:val="16"/>
        </w:rPr>
      </w:pPr>
    </w:p>
    <w:sectPr w:rsidR="00E47A65" w:rsidRPr="003A173B" w:rsidSect="001B4424">
      <w:headerReference w:type="default" r:id="rId37"/>
      <w:footerReference w:type="default" r:id="rId38"/>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27D" w:rsidRDefault="00CE327D" w:rsidP="00F97035">
      <w:r>
        <w:separator/>
      </w:r>
    </w:p>
  </w:endnote>
  <w:endnote w:type="continuationSeparator" w:id="0">
    <w:p w:rsidR="00CE327D" w:rsidRDefault="00CE327D"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27D" w:rsidRDefault="00CE327D"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CE327D" w:rsidRPr="005676F3" w:rsidRDefault="00CE327D"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09623E" w:rsidRPr="005676F3">
      <w:rPr>
        <w:rFonts w:ascii="Book Antiqua" w:hAnsi="Book Antiqua"/>
        <w:b/>
        <w:sz w:val="17"/>
        <w:szCs w:val="17"/>
      </w:rPr>
      <w:fldChar w:fldCharType="begin"/>
    </w:r>
    <w:r w:rsidRPr="005676F3">
      <w:rPr>
        <w:rFonts w:ascii="Book Antiqua" w:hAnsi="Book Antiqua"/>
        <w:b/>
        <w:sz w:val="17"/>
        <w:szCs w:val="17"/>
      </w:rPr>
      <w:instrText>PAGE</w:instrText>
    </w:r>
    <w:r w:rsidR="0009623E" w:rsidRPr="005676F3">
      <w:rPr>
        <w:rFonts w:ascii="Book Antiqua" w:hAnsi="Book Antiqua"/>
        <w:b/>
        <w:sz w:val="17"/>
        <w:szCs w:val="17"/>
      </w:rPr>
      <w:fldChar w:fldCharType="separate"/>
    </w:r>
    <w:r w:rsidR="00771B82">
      <w:rPr>
        <w:rFonts w:ascii="Book Antiqua" w:hAnsi="Book Antiqua"/>
        <w:b/>
        <w:noProof/>
        <w:sz w:val="17"/>
        <w:szCs w:val="17"/>
      </w:rPr>
      <w:t>44</w:t>
    </w:r>
    <w:r w:rsidR="0009623E" w:rsidRPr="005676F3">
      <w:rPr>
        <w:rFonts w:ascii="Book Antiqua" w:hAnsi="Book Antiqua"/>
        <w:b/>
        <w:sz w:val="17"/>
        <w:szCs w:val="17"/>
      </w:rPr>
      <w:fldChar w:fldCharType="end"/>
    </w:r>
    <w:r w:rsidRPr="005676F3">
      <w:rPr>
        <w:rFonts w:ascii="Book Antiqua" w:hAnsi="Book Antiqua"/>
        <w:sz w:val="17"/>
        <w:szCs w:val="17"/>
      </w:rPr>
      <w:t xml:space="preserve"> de </w:t>
    </w:r>
    <w:r w:rsidR="0009623E" w:rsidRPr="005676F3">
      <w:rPr>
        <w:rFonts w:ascii="Book Antiqua" w:hAnsi="Book Antiqua"/>
        <w:b/>
        <w:sz w:val="17"/>
        <w:szCs w:val="17"/>
      </w:rPr>
      <w:fldChar w:fldCharType="begin"/>
    </w:r>
    <w:r w:rsidRPr="005676F3">
      <w:rPr>
        <w:rFonts w:ascii="Book Antiqua" w:hAnsi="Book Antiqua"/>
        <w:b/>
        <w:sz w:val="17"/>
        <w:szCs w:val="17"/>
      </w:rPr>
      <w:instrText>NUMPAGES</w:instrText>
    </w:r>
    <w:r w:rsidR="0009623E" w:rsidRPr="005676F3">
      <w:rPr>
        <w:rFonts w:ascii="Book Antiqua" w:hAnsi="Book Antiqua"/>
        <w:b/>
        <w:sz w:val="17"/>
        <w:szCs w:val="17"/>
      </w:rPr>
      <w:fldChar w:fldCharType="separate"/>
    </w:r>
    <w:r w:rsidR="00771B82">
      <w:rPr>
        <w:rFonts w:ascii="Book Antiqua" w:hAnsi="Book Antiqua"/>
        <w:b/>
        <w:noProof/>
        <w:sz w:val="17"/>
        <w:szCs w:val="17"/>
      </w:rPr>
      <w:t>44</w:t>
    </w:r>
    <w:r w:rsidR="0009623E" w:rsidRPr="005676F3">
      <w:rPr>
        <w:rFonts w:ascii="Book Antiqua" w:hAnsi="Book Antiqua"/>
        <w:b/>
        <w:sz w:val="17"/>
        <w:szCs w:val="17"/>
      </w:rPr>
      <w:fldChar w:fldCharType="end"/>
    </w:r>
  </w:p>
  <w:p w:rsidR="00CE327D" w:rsidRDefault="00CE327D"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27D" w:rsidRDefault="00CE327D" w:rsidP="00F97035">
      <w:r>
        <w:separator/>
      </w:r>
    </w:p>
  </w:footnote>
  <w:footnote w:type="continuationSeparator" w:id="0">
    <w:p w:rsidR="00CE327D" w:rsidRDefault="00CE327D"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CE327D" w:rsidRPr="00687DC8" w:rsidTr="00204B12">
      <w:trPr>
        <w:trHeight w:val="615"/>
      </w:trPr>
      <w:tc>
        <w:tcPr>
          <w:tcW w:w="2707" w:type="dxa"/>
          <w:tcBorders>
            <w:top w:val="nil"/>
            <w:left w:val="nil"/>
            <w:bottom w:val="nil"/>
            <w:right w:val="nil"/>
          </w:tcBorders>
        </w:tcPr>
        <w:p w:rsidR="00CE327D" w:rsidRPr="00687DC8" w:rsidRDefault="00CE327D"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-484505</wp:posOffset>
                </wp:positionH>
                <wp:positionV relativeFrom="paragraph">
                  <wp:posOffset>-254000</wp:posOffset>
                </wp:positionV>
                <wp:extent cx="3895725" cy="1257300"/>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5725" cy="1257300"/>
                        </a:xfrm>
                        <a:prstGeom prst="rect">
                          <a:avLst/>
                        </a:prstGeom>
                      </pic:spPr>
                    </pic:pic>
                  </a:graphicData>
                </a:graphic>
              </wp:anchor>
            </w:drawing>
          </w:r>
        </w:p>
      </w:tc>
      <w:tc>
        <w:tcPr>
          <w:tcW w:w="7729" w:type="dxa"/>
          <w:tcBorders>
            <w:top w:val="nil"/>
            <w:left w:val="nil"/>
            <w:bottom w:val="nil"/>
            <w:right w:val="nil"/>
          </w:tcBorders>
        </w:tcPr>
        <w:p w:rsidR="00CE327D" w:rsidRPr="001B4424" w:rsidRDefault="00CE327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CE327D" w:rsidRPr="001B4424" w:rsidRDefault="00CE327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CE327D" w:rsidRPr="001B4424" w:rsidRDefault="00CE327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CE327D" w:rsidRPr="00687DC8" w:rsidRDefault="00CE327D"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CE327D" w:rsidRPr="001A208C" w:rsidRDefault="00CE327D"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0">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2">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3">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1">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2">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3">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19"/>
  </w:num>
  <w:num w:numId="4">
    <w:abstractNumId w:val="41"/>
  </w:num>
  <w:num w:numId="5">
    <w:abstractNumId w:val="17"/>
  </w:num>
  <w:num w:numId="6">
    <w:abstractNumId w:val="16"/>
  </w:num>
  <w:num w:numId="7">
    <w:abstractNumId w:val="15"/>
  </w:num>
  <w:num w:numId="8">
    <w:abstractNumId w:val="11"/>
  </w:num>
  <w:num w:numId="9">
    <w:abstractNumId w:val="30"/>
  </w:num>
  <w:num w:numId="10">
    <w:abstractNumId w:val="7"/>
  </w:num>
  <w:num w:numId="11">
    <w:abstractNumId w:val="32"/>
  </w:num>
  <w:num w:numId="12">
    <w:abstractNumId w:val="40"/>
  </w:num>
  <w:num w:numId="13">
    <w:abstractNumId w:val="18"/>
  </w:num>
  <w:num w:numId="14">
    <w:abstractNumId w:val="24"/>
  </w:num>
  <w:num w:numId="15">
    <w:abstractNumId w:val="9"/>
  </w:num>
  <w:num w:numId="16">
    <w:abstractNumId w:val="28"/>
  </w:num>
  <w:num w:numId="17">
    <w:abstractNumId w:val="34"/>
  </w:num>
  <w:num w:numId="18">
    <w:abstractNumId w:val="13"/>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6"/>
  </w:num>
  <w:num w:numId="22">
    <w:abstractNumId w:val="25"/>
  </w:num>
  <w:num w:numId="23">
    <w:abstractNumId w:val="5"/>
  </w:num>
  <w:num w:numId="24">
    <w:abstractNumId w:val="39"/>
  </w:num>
  <w:num w:numId="25">
    <w:abstractNumId w:val="35"/>
  </w:num>
  <w:num w:numId="26">
    <w:abstractNumId w:val="37"/>
  </w:num>
  <w:num w:numId="27">
    <w:abstractNumId w:val="38"/>
  </w:num>
  <w:num w:numId="28">
    <w:abstractNumId w:val="23"/>
  </w:num>
  <w:num w:numId="29">
    <w:abstractNumId w:val="29"/>
  </w:num>
  <w:num w:numId="30">
    <w:abstractNumId w:val="22"/>
  </w:num>
  <w:num w:numId="31">
    <w:abstractNumId w:val="26"/>
  </w:num>
  <w:num w:numId="32">
    <w:abstractNumId w:val="20"/>
  </w:num>
  <w:num w:numId="33">
    <w:abstractNumId w:val="14"/>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3"/>
  </w:num>
  <w:num w:numId="38">
    <w:abstractNumId w:val="3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3">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07EA8"/>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4053"/>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3C59"/>
    <w:rsid w:val="00064B34"/>
    <w:rsid w:val="00066642"/>
    <w:rsid w:val="00067458"/>
    <w:rsid w:val="0006747B"/>
    <w:rsid w:val="00067935"/>
    <w:rsid w:val="00070221"/>
    <w:rsid w:val="0007047C"/>
    <w:rsid w:val="000714AC"/>
    <w:rsid w:val="00071C53"/>
    <w:rsid w:val="00071DF8"/>
    <w:rsid w:val="00071FDF"/>
    <w:rsid w:val="00072384"/>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230"/>
    <w:rsid w:val="00080999"/>
    <w:rsid w:val="00080CDD"/>
    <w:rsid w:val="000817B4"/>
    <w:rsid w:val="000823A0"/>
    <w:rsid w:val="00082E1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23E"/>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311"/>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B76"/>
    <w:rsid w:val="000D7F7E"/>
    <w:rsid w:val="000E0EA6"/>
    <w:rsid w:val="000E15CB"/>
    <w:rsid w:val="000E3306"/>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596"/>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547"/>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0FAE"/>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3D9"/>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12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542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30E"/>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A3"/>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49A"/>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73B"/>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63D"/>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471"/>
    <w:rsid w:val="00401900"/>
    <w:rsid w:val="00401962"/>
    <w:rsid w:val="0040213C"/>
    <w:rsid w:val="00402303"/>
    <w:rsid w:val="00402E84"/>
    <w:rsid w:val="004031DA"/>
    <w:rsid w:val="004033AC"/>
    <w:rsid w:val="00403418"/>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1ED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35F"/>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2EAA"/>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4271"/>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228"/>
    <w:rsid w:val="004C13CD"/>
    <w:rsid w:val="004C1495"/>
    <w:rsid w:val="004C174E"/>
    <w:rsid w:val="004C1815"/>
    <w:rsid w:val="004C26AC"/>
    <w:rsid w:val="004C300E"/>
    <w:rsid w:val="004C36AE"/>
    <w:rsid w:val="004C50F1"/>
    <w:rsid w:val="004C5176"/>
    <w:rsid w:val="004C5737"/>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836"/>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E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13E"/>
    <w:rsid w:val="00580477"/>
    <w:rsid w:val="00580694"/>
    <w:rsid w:val="00580CF6"/>
    <w:rsid w:val="005817C0"/>
    <w:rsid w:val="005817DB"/>
    <w:rsid w:val="00581A6E"/>
    <w:rsid w:val="00581AEB"/>
    <w:rsid w:val="005821A0"/>
    <w:rsid w:val="00582A4F"/>
    <w:rsid w:val="00582B07"/>
    <w:rsid w:val="00583684"/>
    <w:rsid w:val="00584032"/>
    <w:rsid w:val="005844A1"/>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6B71"/>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9F"/>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14"/>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0924"/>
    <w:rsid w:val="006710C6"/>
    <w:rsid w:val="006716BF"/>
    <w:rsid w:val="006723DD"/>
    <w:rsid w:val="00672CB1"/>
    <w:rsid w:val="00672F22"/>
    <w:rsid w:val="0067345B"/>
    <w:rsid w:val="006735BA"/>
    <w:rsid w:val="00673754"/>
    <w:rsid w:val="00673A69"/>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0AE2"/>
    <w:rsid w:val="006C2BE8"/>
    <w:rsid w:val="006C2D43"/>
    <w:rsid w:val="006C313A"/>
    <w:rsid w:val="006C31FC"/>
    <w:rsid w:val="006C3DE9"/>
    <w:rsid w:val="006C48ED"/>
    <w:rsid w:val="006C54D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0BB"/>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35BF"/>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0E8A"/>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562"/>
    <w:rsid w:val="00744D26"/>
    <w:rsid w:val="00745045"/>
    <w:rsid w:val="00745DE4"/>
    <w:rsid w:val="00746320"/>
    <w:rsid w:val="00746D1F"/>
    <w:rsid w:val="007478AD"/>
    <w:rsid w:val="007507C9"/>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B82"/>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2C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437"/>
    <w:rsid w:val="00843A22"/>
    <w:rsid w:val="00843F09"/>
    <w:rsid w:val="00843F4C"/>
    <w:rsid w:val="0084401C"/>
    <w:rsid w:val="00844284"/>
    <w:rsid w:val="0084488C"/>
    <w:rsid w:val="0084496E"/>
    <w:rsid w:val="00844993"/>
    <w:rsid w:val="008449DB"/>
    <w:rsid w:val="00845745"/>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0B"/>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206"/>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4B"/>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050"/>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3DC8"/>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6A8E"/>
    <w:rsid w:val="0094738E"/>
    <w:rsid w:val="00947C90"/>
    <w:rsid w:val="009500EE"/>
    <w:rsid w:val="00950EF2"/>
    <w:rsid w:val="00951268"/>
    <w:rsid w:val="00951A17"/>
    <w:rsid w:val="00951ED8"/>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646E"/>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0B24"/>
    <w:rsid w:val="009B24FB"/>
    <w:rsid w:val="009B2BA7"/>
    <w:rsid w:val="009B34A2"/>
    <w:rsid w:val="009B3DC8"/>
    <w:rsid w:val="009B518C"/>
    <w:rsid w:val="009B540B"/>
    <w:rsid w:val="009B5BA1"/>
    <w:rsid w:val="009B69E0"/>
    <w:rsid w:val="009B6C06"/>
    <w:rsid w:val="009B6C30"/>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F67"/>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1EE6"/>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5E07"/>
    <w:rsid w:val="00A862BC"/>
    <w:rsid w:val="00A865F2"/>
    <w:rsid w:val="00A869FA"/>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6E6"/>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2F5C"/>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E7D25"/>
    <w:rsid w:val="00AF04B6"/>
    <w:rsid w:val="00AF0F22"/>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5AC2"/>
    <w:rsid w:val="00B5620E"/>
    <w:rsid w:val="00B566EA"/>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1EC4"/>
    <w:rsid w:val="00BA2E23"/>
    <w:rsid w:val="00BA38FD"/>
    <w:rsid w:val="00BA43AD"/>
    <w:rsid w:val="00BA45C8"/>
    <w:rsid w:val="00BA49FD"/>
    <w:rsid w:val="00BA4CC4"/>
    <w:rsid w:val="00BA4D63"/>
    <w:rsid w:val="00BA4F51"/>
    <w:rsid w:val="00BA5C70"/>
    <w:rsid w:val="00BA64FC"/>
    <w:rsid w:val="00BA688F"/>
    <w:rsid w:val="00BA6FF0"/>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19A"/>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7F7"/>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B67"/>
    <w:rsid w:val="00C72D81"/>
    <w:rsid w:val="00C72E75"/>
    <w:rsid w:val="00C7334C"/>
    <w:rsid w:val="00C733F4"/>
    <w:rsid w:val="00C73E04"/>
    <w:rsid w:val="00C7441F"/>
    <w:rsid w:val="00C748D1"/>
    <w:rsid w:val="00C74939"/>
    <w:rsid w:val="00C74C66"/>
    <w:rsid w:val="00C754E9"/>
    <w:rsid w:val="00C75842"/>
    <w:rsid w:val="00C75A74"/>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69E5"/>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BEF"/>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27D"/>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2DC"/>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95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496"/>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2C9"/>
    <w:rsid w:val="00DD7C9D"/>
    <w:rsid w:val="00DE02FB"/>
    <w:rsid w:val="00DE068A"/>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43C"/>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024"/>
    <w:rsid w:val="00E04329"/>
    <w:rsid w:val="00E04F37"/>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04C"/>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2B8F"/>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049"/>
    <w:rsid w:val="00F754B5"/>
    <w:rsid w:val="00F76842"/>
    <w:rsid w:val="00F769D9"/>
    <w:rsid w:val="00F77703"/>
    <w:rsid w:val="00F77DDB"/>
    <w:rsid w:val="00F77E5E"/>
    <w:rsid w:val="00F77EB8"/>
    <w:rsid w:val="00F80312"/>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1DA"/>
    <w:rsid w:val="00F9391D"/>
    <w:rsid w:val="00F93DB9"/>
    <w:rsid w:val="00F94011"/>
    <w:rsid w:val="00F94410"/>
    <w:rsid w:val="00F9453B"/>
    <w:rsid w:val="00F945D2"/>
    <w:rsid w:val="00F949C7"/>
    <w:rsid w:val="00F95C81"/>
    <w:rsid w:val="00F95EB8"/>
    <w:rsid w:val="00F96231"/>
    <w:rsid w:val="00F96415"/>
    <w:rsid w:val="00F96598"/>
    <w:rsid w:val="00F96625"/>
    <w:rsid w:val="00F96D1E"/>
    <w:rsid w:val="00F97035"/>
    <w:rsid w:val="00F9792D"/>
    <w:rsid w:val="00F97EDE"/>
    <w:rsid w:val="00FA062F"/>
    <w:rsid w:val="00FA0A17"/>
    <w:rsid w:val="00FA0D28"/>
    <w:rsid w:val="00FA1113"/>
    <w:rsid w:val="00FA1276"/>
    <w:rsid w:val="00FA13A9"/>
    <w:rsid w:val="00FA16EB"/>
    <w:rsid w:val="00FA1B6E"/>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D3B"/>
    <w:rsid w:val="00FB0E57"/>
    <w:rsid w:val="00FB1492"/>
    <w:rsid w:val="00FB16DC"/>
    <w:rsid w:val="00FB1D0C"/>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004"/>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0F78"/>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1C8"/>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27D"/>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F96625"/>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F96625"/>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mprasbr.com.br" TargetMode="External"/><Relationship Id="rId34" Type="http://schemas.openxmlformats.org/officeDocument/2006/relationships/hyperlink" Target="http://legislacao.planalto.gov.br/legisla/legislacao.nsf/Viw_Identificacao/lei%2014.133-2021?OpenDocument" TargetMode="Externa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mailto:cpl@gaspar.sc.gov.br"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mailto:cpl@gaspar.sc.gov.br" TargetMode="External"/><Relationship Id="rId29" Type="http://schemas.openxmlformats.org/officeDocument/2006/relationships/hyperlink" Target="http://www.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cpl@gaspar.sc.gov.br" TargetMode="External"/><Relationship Id="rId32" Type="http://schemas.openxmlformats.org/officeDocument/2006/relationships/hyperlink" Target="http://WWW.COMPRASBR.COM.BR"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pl@gaspar.sc.gov.br" TargetMode="External"/><Relationship Id="rId28" Type="http://schemas.openxmlformats.org/officeDocument/2006/relationships/hyperlink" Target="http://www.comprasbr.com.br"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www.gaspar.sc.gov.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http://legislacao.planalto.gov.br/legisla/legislacao.nsf/Viw_Identificacao/DEC%2011.430-2023?OpenDocument"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19FB0-93BE-4DF0-AFCD-8CA06E40E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44</Pages>
  <Words>22028</Words>
  <Characters>118952</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35</cp:revision>
  <cp:lastPrinted>2025-06-02T12:38:00Z</cp:lastPrinted>
  <dcterms:created xsi:type="dcterms:W3CDTF">2025-03-27T11:31:00Z</dcterms:created>
  <dcterms:modified xsi:type="dcterms:W3CDTF">2025-06-02T12:38:00Z</dcterms:modified>
</cp:coreProperties>
</file>