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281435" w14:textId="77777777" w:rsidR="000414E6" w:rsidRPr="000C662E" w:rsidRDefault="000414E6" w:rsidP="000414E6">
      <w:pPr>
        <w:jc w:val="center"/>
        <w:rPr>
          <w:rFonts w:ascii="Arial" w:hAnsi="Arial" w:cs="Arial"/>
          <w:b/>
          <w:bCs/>
          <w:color w:val="000000" w:themeColor="text1"/>
          <w:sz w:val="20"/>
          <w:szCs w:val="20"/>
        </w:rPr>
      </w:pPr>
      <w:r w:rsidRPr="000C662E">
        <w:rPr>
          <w:rFonts w:ascii="Arial" w:hAnsi="Arial" w:cs="Arial"/>
          <w:b/>
          <w:bCs/>
          <w:color w:val="000000" w:themeColor="text1"/>
          <w:sz w:val="20"/>
          <w:szCs w:val="20"/>
        </w:rPr>
        <w:t>TERMO DE REFERÊNCIA</w:t>
      </w:r>
    </w:p>
    <w:p w14:paraId="469BFED5" w14:textId="77777777" w:rsidR="000414E6" w:rsidRPr="000C662E" w:rsidRDefault="000414E6" w:rsidP="000414E6">
      <w:pPr>
        <w:jc w:val="both"/>
        <w:rPr>
          <w:rFonts w:ascii="Arial" w:hAnsi="Arial" w:cs="Arial"/>
          <w:b/>
          <w:bCs/>
          <w:color w:val="000000" w:themeColor="text1"/>
          <w:sz w:val="20"/>
          <w:szCs w:val="20"/>
        </w:rPr>
      </w:pPr>
    </w:p>
    <w:p w14:paraId="698C1974" w14:textId="77777777" w:rsidR="000414E6" w:rsidRPr="000C662E" w:rsidRDefault="000414E6" w:rsidP="000414E6">
      <w:pPr>
        <w:autoSpaceDE w:val="0"/>
        <w:autoSpaceDN w:val="0"/>
        <w:adjustRightInd w:val="0"/>
        <w:jc w:val="both"/>
        <w:rPr>
          <w:rFonts w:ascii="Arial" w:eastAsia="MyriadPro-Regular" w:hAnsi="Arial" w:cs="Arial"/>
          <w:b/>
          <w:color w:val="000000" w:themeColor="text1"/>
          <w:sz w:val="20"/>
          <w:szCs w:val="20"/>
        </w:rPr>
      </w:pPr>
      <w:r w:rsidRPr="000C662E">
        <w:rPr>
          <w:rFonts w:ascii="Arial" w:eastAsia="MyriadPro-Regular" w:hAnsi="Arial" w:cs="Arial"/>
          <w:b/>
          <w:color w:val="000000" w:themeColor="text1"/>
          <w:sz w:val="20"/>
          <w:szCs w:val="20"/>
        </w:rPr>
        <w:t>1. OBJETO</w:t>
      </w:r>
    </w:p>
    <w:p w14:paraId="3EB95C72" w14:textId="77777777" w:rsidR="000414E6" w:rsidRPr="000C662E" w:rsidRDefault="000414E6" w:rsidP="000414E6">
      <w:pPr>
        <w:autoSpaceDE w:val="0"/>
        <w:autoSpaceDN w:val="0"/>
        <w:adjustRightInd w:val="0"/>
        <w:jc w:val="both"/>
        <w:rPr>
          <w:rFonts w:ascii="Arial" w:eastAsia="MyriadPro-Regular" w:hAnsi="Arial" w:cs="Arial"/>
          <w:b/>
          <w:color w:val="000000" w:themeColor="text1"/>
          <w:sz w:val="20"/>
          <w:szCs w:val="20"/>
        </w:rPr>
      </w:pPr>
    </w:p>
    <w:p w14:paraId="681C4B11" w14:textId="6AAA9482" w:rsidR="00114BC4" w:rsidRPr="000C662E" w:rsidRDefault="000414E6" w:rsidP="00114BC4">
      <w:pPr>
        <w:autoSpaceDE w:val="0"/>
        <w:autoSpaceDN w:val="0"/>
        <w:adjustRightInd w:val="0"/>
        <w:jc w:val="both"/>
        <w:rPr>
          <w:rFonts w:ascii="Arial" w:hAnsi="Arial" w:cs="Arial"/>
          <w:color w:val="000000" w:themeColor="text1"/>
          <w:sz w:val="20"/>
          <w:szCs w:val="20"/>
        </w:rPr>
      </w:pPr>
      <w:proofErr w:type="gramStart"/>
      <w:r w:rsidRPr="000C662E">
        <w:rPr>
          <w:rFonts w:ascii="Arial" w:hAnsi="Arial" w:cs="Arial"/>
          <w:color w:val="000000" w:themeColor="text1"/>
          <w:sz w:val="20"/>
          <w:szCs w:val="20"/>
        </w:rPr>
        <w:t>1.1</w:t>
      </w:r>
      <w:r w:rsidR="00181C99" w:rsidRPr="000C662E">
        <w:rPr>
          <w:rFonts w:ascii="Arial" w:hAnsi="Arial" w:cs="Arial"/>
          <w:b/>
          <w:i/>
          <w:color w:val="000000" w:themeColor="text1"/>
          <w:sz w:val="20"/>
          <w:szCs w:val="20"/>
        </w:rPr>
        <w:t xml:space="preserve"> </w:t>
      </w:r>
      <w:r w:rsidR="00F65898" w:rsidRPr="000C662E">
        <w:rPr>
          <w:rFonts w:ascii="Arial" w:hAnsi="Arial" w:cs="Arial"/>
          <w:b/>
          <w:i/>
          <w:sz w:val="20"/>
          <w:szCs w:val="20"/>
        </w:rPr>
        <w:t>Aquisição</w:t>
      </w:r>
      <w:proofErr w:type="gramEnd"/>
      <w:r w:rsidR="00F65898" w:rsidRPr="000C662E">
        <w:rPr>
          <w:rFonts w:ascii="Arial" w:hAnsi="Arial" w:cs="Arial"/>
          <w:b/>
          <w:i/>
          <w:sz w:val="20"/>
          <w:szCs w:val="20"/>
        </w:rPr>
        <w:t xml:space="preserve"> </w:t>
      </w:r>
      <w:r w:rsidR="00F65898" w:rsidRPr="000C662E">
        <w:rPr>
          <w:rFonts w:ascii="Arial" w:eastAsiaTheme="minorHAnsi" w:hAnsi="Arial" w:cs="Arial"/>
          <w:b/>
          <w:i/>
          <w:sz w:val="20"/>
          <w:szCs w:val="20"/>
        </w:rPr>
        <w:t>de medicamentos injetáveis por meio de dispensa de licitação</w:t>
      </w:r>
      <w:r w:rsidR="00F65898" w:rsidRPr="000C662E">
        <w:rPr>
          <w:rFonts w:ascii="Arial" w:hAnsi="Arial" w:cs="Arial"/>
          <w:b/>
          <w:i/>
          <w:sz w:val="20"/>
          <w:szCs w:val="20"/>
        </w:rPr>
        <w:t>, em atendimento ao</w:t>
      </w:r>
      <w:r w:rsidR="00F65898" w:rsidRPr="000C662E">
        <w:rPr>
          <w:rFonts w:ascii="Arial" w:eastAsiaTheme="minorHAnsi" w:hAnsi="Arial" w:cs="Arial"/>
          <w:b/>
          <w:i/>
          <w:sz w:val="20"/>
          <w:szCs w:val="20"/>
        </w:rPr>
        <w:t xml:space="preserve"> Fundo Municipal Saúde de Água Clara/MS</w:t>
      </w:r>
      <w:r w:rsidR="00114BC4" w:rsidRPr="000C662E">
        <w:rPr>
          <w:rFonts w:ascii="Arial" w:eastAsiaTheme="minorHAnsi" w:hAnsi="Arial" w:cs="Arial"/>
          <w:color w:val="000000" w:themeColor="text1"/>
          <w:sz w:val="20"/>
          <w:szCs w:val="20"/>
        </w:rPr>
        <w:t xml:space="preserve">, </w:t>
      </w:r>
      <w:r w:rsidR="00114BC4" w:rsidRPr="000C662E">
        <w:rPr>
          <w:rFonts w:ascii="Arial" w:hAnsi="Arial" w:cs="Arial"/>
          <w:color w:val="000000" w:themeColor="text1"/>
          <w:sz w:val="20"/>
          <w:szCs w:val="20"/>
        </w:rPr>
        <w:t>conforme condições, quantidades, especificações e exigências estabelecidas neste Termo de Referência.</w:t>
      </w:r>
    </w:p>
    <w:p w14:paraId="2078BA39" w14:textId="77777777" w:rsidR="00114BC4" w:rsidRPr="000C662E" w:rsidRDefault="00114BC4" w:rsidP="000414E6">
      <w:pPr>
        <w:autoSpaceDE w:val="0"/>
        <w:autoSpaceDN w:val="0"/>
        <w:adjustRightInd w:val="0"/>
        <w:jc w:val="both"/>
        <w:rPr>
          <w:rFonts w:ascii="Arial" w:hAnsi="Arial" w:cs="Arial"/>
          <w:color w:val="000000" w:themeColor="text1"/>
          <w:sz w:val="20"/>
          <w:szCs w:val="20"/>
        </w:rPr>
      </w:pPr>
    </w:p>
    <w:p w14:paraId="528CD786" w14:textId="77777777" w:rsidR="000414E6" w:rsidRPr="000C662E" w:rsidRDefault="000414E6" w:rsidP="000414E6">
      <w:pPr>
        <w:autoSpaceDE w:val="0"/>
        <w:autoSpaceDN w:val="0"/>
        <w:adjustRightInd w:val="0"/>
        <w:jc w:val="both"/>
        <w:rPr>
          <w:rFonts w:ascii="Arial" w:eastAsia="MyriadPro-Regular" w:hAnsi="Arial" w:cs="Arial"/>
          <w:color w:val="000000" w:themeColor="text1"/>
          <w:sz w:val="20"/>
          <w:szCs w:val="20"/>
        </w:rPr>
      </w:pPr>
      <w:r w:rsidRPr="000C662E">
        <w:rPr>
          <w:rFonts w:ascii="Arial" w:eastAsia="MyriadPro-Regular" w:hAnsi="Arial" w:cs="Arial"/>
          <w:color w:val="000000" w:themeColor="text1"/>
          <w:sz w:val="20"/>
          <w:szCs w:val="20"/>
        </w:rPr>
        <w:t>(X)</w:t>
      </w:r>
      <w:proofErr w:type="gramStart"/>
      <w:r w:rsidRPr="000C662E">
        <w:rPr>
          <w:rFonts w:ascii="Arial" w:eastAsia="MyriadPro-Regular" w:hAnsi="Arial" w:cs="Arial"/>
          <w:color w:val="000000" w:themeColor="text1"/>
          <w:sz w:val="20"/>
          <w:szCs w:val="20"/>
        </w:rPr>
        <w:t xml:space="preserve">  </w:t>
      </w:r>
      <w:proofErr w:type="gramEnd"/>
      <w:r w:rsidRPr="000C662E">
        <w:rPr>
          <w:rFonts w:ascii="Arial" w:eastAsia="MyriadPro-Regular" w:hAnsi="Arial" w:cs="Arial"/>
          <w:color w:val="000000" w:themeColor="text1"/>
          <w:sz w:val="20"/>
          <w:szCs w:val="20"/>
        </w:rPr>
        <w:t xml:space="preserve">Natureza Comum </w:t>
      </w:r>
    </w:p>
    <w:p w14:paraId="00352014" w14:textId="77777777" w:rsidR="000414E6" w:rsidRPr="000C662E" w:rsidRDefault="000414E6" w:rsidP="000414E6">
      <w:pPr>
        <w:autoSpaceDE w:val="0"/>
        <w:autoSpaceDN w:val="0"/>
        <w:adjustRightInd w:val="0"/>
        <w:jc w:val="both"/>
        <w:rPr>
          <w:rFonts w:ascii="Arial" w:eastAsia="MyriadPro-Regular" w:hAnsi="Arial" w:cs="Arial"/>
          <w:color w:val="000000" w:themeColor="text1"/>
          <w:sz w:val="20"/>
          <w:szCs w:val="20"/>
        </w:rPr>
      </w:pPr>
      <w:proofErr w:type="gramStart"/>
      <w:r w:rsidRPr="000C662E">
        <w:rPr>
          <w:rFonts w:ascii="Arial" w:eastAsia="MyriadPro-Regular" w:hAnsi="Arial" w:cs="Arial"/>
          <w:color w:val="000000" w:themeColor="text1"/>
          <w:sz w:val="20"/>
          <w:szCs w:val="20"/>
        </w:rPr>
        <w:t xml:space="preserve">(   </w:t>
      </w:r>
      <w:proofErr w:type="gramEnd"/>
      <w:r w:rsidRPr="000C662E">
        <w:rPr>
          <w:rFonts w:ascii="Arial" w:eastAsia="MyriadPro-Regular" w:hAnsi="Arial" w:cs="Arial"/>
          <w:color w:val="000000" w:themeColor="text1"/>
          <w:sz w:val="20"/>
          <w:szCs w:val="20"/>
        </w:rPr>
        <w:t xml:space="preserve">) Natureza Especial </w:t>
      </w:r>
    </w:p>
    <w:p w14:paraId="111C3E10" w14:textId="77777777" w:rsidR="00297E4E" w:rsidRPr="000C662E" w:rsidRDefault="00297E4E" w:rsidP="000414E6">
      <w:pPr>
        <w:autoSpaceDE w:val="0"/>
        <w:autoSpaceDN w:val="0"/>
        <w:adjustRightInd w:val="0"/>
        <w:jc w:val="both"/>
        <w:rPr>
          <w:rFonts w:ascii="Arial" w:eastAsia="MyriadPro-Regular" w:hAnsi="Arial" w:cs="Arial"/>
          <w:sz w:val="20"/>
          <w:szCs w:val="20"/>
        </w:rPr>
      </w:pPr>
    </w:p>
    <w:tbl>
      <w:tblPr>
        <w:tblW w:w="9087" w:type="dxa"/>
        <w:tblInd w:w="55" w:type="dxa"/>
        <w:tblCellMar>
          <w:left w:w="70" w:type="dxa"/>
          <w:right w:w="70" w:type="dxa"/>
        </w:tblCellMar>
        <w:tblLook w:val="04A0" w:firstRow="1" w:lastRow="0" w:firstColumn="1" w:lastColumn="0" w:noHBand="0" w:noVBand="1"/>
      </w:tblPr>
      <w:tblGrid>
        <w:gridCol w:w="618"/>
        <w:gridCol w:w="1544"/>
        <w:gridCol w:w="4941"/>
        <w:gridCol w:w="1134"/>
        <w:gridCol w:w="850"/>
      </w:tblGrid>
      <w:tr w:rsidR="00E361A6" w:rsidRPr="000C662E" w14:paraId="158DD3E0" w14:textId="77777777" w:rsidTr="00A002D1">
        <w:trPr>
          <w:trHeight w:val="720"/>
        </w:trPr>
        <w:tc>
          <w:tcPr>
            <w:tcW w:w="6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6E775FC" w14:textId="77777777" w:rsidR="00E361A6" w:rsidRPr="000C662E" w:rsidRDefault="00E361A6" w:rsidP="00A002D1">
            <w:pPr>
              <w:spacing w:line="276" w:lineRule="auto"/>
              <w:jc w:val="center"/>
              <w:rPr>
                <w:rFonts w:ascii="Arial" w:hAnsi="Arial" w:cs="Arial"/>
                <w:b/>
                <w:bCs/>
                <w:sz w:val="20"/>
                <w:szCs w:val="20"/>
                <w:lang w:eastAsia="en-US"/>
              </w:rPr>
            </w:pPr>
            <w:r w:rsidRPr="000C662E">
              <w:rPr>
                <w:rFonts w:ascii="Arial" w:eastAsia="Arial" w:hAnsi="Arial" w:cs="Arial"/>
                <w:b/>
                <w:bCs/>
                <w:sz w:val="20"/>
                <w:szCs w:val="20"/>
                <w:lang w:eastAsia="en-US"/>
              </w:rPr>
              <w:t>ITEM</w:t>
            </w:r>
          </w:p>
        </w:tc>
        <w:tc>
          <w:tcPr>
            <w:tcW w:w="1544" w:type="dxa"/>
            <w:tcBorders>
              <w:top w:val="single" w:sz="4" w:space="0" w:color="auto"/>
              <w:left w:val="nil"/>
              <w:bottom w:val="single" w:sz="4" w:space="0" w:color="auto"/>
              <w:right w:val="single" w:sz="4" w:space="0" w:color="auto"/>
            </w:tcBorders>
            <w:shd w:val="clear" w:color="auto" w:fill="D9D9D9"/>
            <w:vAlign w:val="center"/>
            <w:hideMark/>
          </w:tcPr>
          <w:p w14:paraId="08A63AB6" w14:textId="77777777" w:rsidR="00E361A6" w:rsidRPr="000C662E" w:rsidRDefault="00E361A6" w:rsidP="00A002D1">
            <w:pPr>
              <w:spacing w:line="276" w:lineRule="auto"/>
              <w:jc w:val="center"/>
              <w:rPr>
                <w:rFonts w:ascii="Arial" w:hAnsi="Arial" w:cs="Arial"/>
                <w:b/>
                <w:bCs/>
                <w:sz w:val="20"/>
                <w:szCs w:val="20"/>
                <w:lang w:eastAsia="en-US"/>
              </w:rPr>
            </w:pPr>
            <w:r w:rsidRPr="000C662E">
              <w:rPr>
                <w:rFonts w:ascii="Arial" w:eastAsia="Arial" w:hAnsi="Arial" w:cs="Arial"/>
                <w:b/>
                <w:bCs/>
                <w:sz w:val="20"/>
                <w:szCs w:val="20"/>
                <w:lang w:eastAsia="en-US"/>
              </w:rPr>
              <w:t>CÓDIGO</w:t>
            </w:r>
          </w:p>
        </w:tc>
        <w:tc>
          <w:tcPr>
            <w:tcW w:w="4941" w:type="dxa"/>
            <w:tcBorders>
              <w:top w:val="single" w:sz="4" w:space="0" w:color="auto"/>
              <w:left w:val="nil"/>
              <w:bottom w:val="single" w:sz="4" w:space="0" w:color="auto"/>
              <w:right w:val="single" w:sz="4" w:space="0" w:color="auto"/>
            </w:tcBorders>
            <w:shd w:val="clear" w:color="auto" w:fill="D9D9D9"/>
            <w:vAlign w:val="center"/>
            <w:hideMark/>
          </w:tcPr>
          <w:p w14:paraId="6C271CC0" w14:textId="77777777" w:rsidR="00E361A6" w:rsidRPr="000C662E" w:rsidRDefault="00E361A6" w:rsidP="00A002D1">
            <w:pPr>
              <w:spacing w:line="276" w:lineRule="auto"/>
              <w:jc w:val="center"/>
              <w:rPr>
                <w:rFonts w:ascii="Arial" w:hAnsi="Arial" w:cs="Arial"/>
                <w:b/>
                <w:bCs/>
                <w:sz w:val="20"/>
                <w:szCs w:val="20"/>
                <w:lang w:eastAsia="en-US"/>
              </w:rPr>
            </w:pPr>
            <w:r w:rsidRPr="000C662E">
              <w:rPr>
                <w:rFonts w:ascii="Arial" w:eastAsia="Arial" w:hAnsi="Arial" w:cs="Arial"/>
                <w:b/>
                <w:bCs/>
                <w:sz w:val="20"/>
                <w:szCs w:val="20"/>
                <w:lang w:eastAsia="en-US"/>
              </w:rPr>
              <w:t>DESCRIÇÃO DOS MATERIAIS</w:t>
            </w:r>
          </w:p>
        </w:tc>
        <w:tc>
          <w:tcPr>
            <w:tcW w:w="1134" w:type="dxa"/>
            <w:tcBorders>
              <w:top w:val="single" w:sz="4" w:space="0" w:color="auto"/>
              <w:left w:val="nil"/>
              <w:bottom w:val="single" w:sz="4" w:space="0" w:color="auto"/>
              <w:right w:val="single" w:sz="4" w:space="0" w:color="auto"/>
            </w:tcBorders>
            <w:shd w:val="clear" w:color="auto" w:fill="D9D9D9"/>
            <w:vAlign w:val="center"/>
            <w:hideMark/>
          </w:tcPr>
          <w:p w14:paraId="3386DA47" w14:textId="77777777" w:rsidR="00E361A6" w:rsidRPr="000C662E" w:rsidRDefault="00E361A6" w:rsidP="00A002D1">
            <w:pPr>
              <w:spacing w:line="276" w:lineRule="auto"/>
              <w:jc w:val="center"/>
              <w:rPr>
                <w:rFonts w:ascii="Arial" w:hAnsi="Arial" w:cs="Arial"/>
                <w:b/>
                <w:bCs/>
                <w:sz w:val="20"/>
                <w:szCs w:val="20"/>
                <w:lang w:eastAsia="en-US"/>
              </w:rPr>
            </w:pPr>
            <w:r w:rsidRPr="000C662E">
              <w:rPr>
                <w:rFonts w:ascii="Arial" w:eastAsia="Arial" w:hAnsi="Arial" w:cs="Arial"/>
                <w:b/>
                <w:bCs/>
                <w:sz w:val="20"/>
                <w:szCs w:val="20"/>
                <w:lang w:eastAsia="en-US"/>
              </w:rPr>
              <w:t>UNIDADE DE MEDIDA</w:t>
            </w:r>
          </w:p>
        </w:tc>
        <w:tc>
          <w:tcPr>
            <w:tcW w:w="850" w:type="dxa"/>
            <w:tcBorders>
              <w:top w:val="single" w:sz="4" w:space="0" w:color="auto"/>
              <w:left w:val="nil"/>
              <w:bottom w:val="single" w:sz="4" w:space="0" w:color="auto"/>
              <w:right w:val="single" w:sz="4" w:space="0" w:color="auto"/>
            </w:tcBorders>
            <w:shd w:val="clear" w:color="auto" w:fill="D9D9D9"/>
            <w:vAlign w:val="center"/>
            <w:hideMark/>
          </w:tcPr>
          <w:p w14:paraId="57709841" w14:textId="77777777" w:rsidR="00E361A6" w:rsidRPr="000C662E" w:rsidRDefault="00E361A6" w:rsidP="00A002D1">
            <w:pPr>
              <w:spacing w:line="276" w:lineRule="auto"/>
              <w:jc w:val="center"/>
              <w:rPr>
                <w:rFonts w:ascii="Arial" w:hAnsi="Arial" w:cs="Arial"/>
                <w:b/>
                <w:bCs/>
                <w:sz w:val="20"/>
                <w:szCs w:val="20"/>
                <w:lang w:eastAsia="en-US"/>
              </w:rPr>
            </w:pPr>
            <w:r w:rsidRPr="000C662E">
              <w:rPr>
                <w:rFonts w:ascii="Arial" w:eastAsia="Arial" w:hAnsi="Arial" w:cs="Arial"/>
                <w:b/>
                <w:bCs/>
                <w:sz w:val="20"/>
                <w:szCs w:val="20"/>
                <w:lang w:eastAsia="en-US"/>
              </w:rPr>
              <w:t>QTDE</w:t>
            </w:r>
          </w:p>
        </w:tc>
      </w:tr>
      <w:tr w:rsidR="00E361A6" w:rsidRPr="000C662E" w14:paraId="6C011272" w14:textId="77777777" w:rsidTr="00A002D1">
        <w:trPr>
          <w:trHeight w:val="377"/>
        </w:trPr>
        <w:tc>
          <w:tcPr>
            <w:tcW w:w="618" w:type="dxa"/>
            <w:tcBorders>
              <w:top w:val="single" w:sz="4" w:space="0" w:color="auto"/>
              <w:left w:val="single" w:sz="4" w:space="0" w:color="auto"/>
              <w:bottom w:val="single" w:sz="4" w:space="0" w:color="auto"/>
              <w:right w:val="single" w:sz="4" w:space="0" w:color="auto"/>
            </w:tcBorders>
            <w:vAlign w:val="center"/>
            <w:hideMark/>
          </w:tcPr>
          <w:p w14:paraId="7D05FF2E" w14:textId="77777777" w:rsidR="00E361A6" w:rsidRPr="000C662E" w:rsidRDefault="00E361A6" w:rsidP="00A002D1">
            <w:pPr>
              <w:spacing w:line="276" w:lineRule="auto"/>
              <w:jc w:val="center"/>
              <w:rPr>
                <w:rFonts w:ascii="Arial" w:hAnsi="Arial" w:cs="Arial"/>
                <w:sz w:val="20"/>
                <w:szCs w:val="20"/>
                <w:lang w:eastAsia="en-US"/>
              </w:rPr>
            </w:pPr>
            <w:r w:rsidRPr="000C662E">
              <w:rPr>
                <w:rFonts w:ascii="Arial" w:hAnsi="Arial" w:cs="Arial"/>
                <w:sz w:val="20"/>
                <w:szCs w:val="20"/>
                <w:lang w:eastAsia="en-US"/>
              </w:rPr>
              <w:t>01</w:t>
            </w:r>
          </w:p>
        </w:tc>
        <w:tc>
          <w:tcPr>
            <w:tcW w:w="1544" w:type="dxa"/>
            <w:tcBorders>
              <w:top w:val="single" w:sz="4" w:space="0" w:color="auto"/>
              <w:left w:val="single" w:sz="4" w:space="0" w:color="auto"/>
              <w:bottom w:val="single" w:sz="4" w:space="0" w:color="auto"/>
              <w:right w:val="single" w:sz="4" w:space="0" w:color="auto"/>
            </w:tcBorders>
            <w:noWrap/>
            <w:vAlign w:val="center"/>
          </w:tcPr>
          <w:p w14:paraId="6A1B7A80" w14:textId="77777777" w:rsidR="00E361A6" w:rsidRPr="000C662E" w:rsidRDefault="00E361A6" w:rsidP="00A002D1">
            <w:pPr>
              <w:spacing w:line="276" w:lineRule="auto"/>
              <w:jc w:val="center"/>
              <w:rPr>
                <w:rFonts w:ascii="Arial" w:hAnsi="Arial" w:cs="Arial"/>
                <w:sz w:val="20"/>
                <w:szCs w:val="20"/>
                <w:lang w:eastAsia="en-US"/>
              </w:rPr>
            </w:pPr>
            <w:r w:rsidRPr="000C662E">
              <w:rPr>
                <w:rFonts w:ascii="Arial" w:hAnsi="Arial" w:cs="Arial"/>
                <w:sz w:val="20"/>
                <w:szCs w:val="20"/>
                <w:lang w:eastAsia="en-US"/>
              </w:rPr>
              <w:t>090.001.004</w:t>
            </w:r>
          </w:p>
        </w:tc>
        <w:tc>
          <w:tcPr>
            <w:tcW w:w="4941" w:type="dxa"/>
            <w:tcBorders>
              <w:top w:val="single" w:sz="4" w:space="0" w:color="auto"/>
              <w:left w:val="single" w:sz="4" w:space="0" w:color="auto"/>
              <w:bottom w:val="single" w:sz="4" w:space="0" w:color="auto"/>
              <w:right w:val="single" w:sz="4" w:space="0" w:color="auto"/>
            </w:tcBorders>
            <w:vAlign w:val="center"/>
            <w:hideMark/>
          </w:tcPr>
          <w:p w14:paraId="3B3764D4" w14:textId="77777777" w:rsidR="00E361A6" w:rsidRPr="000C662E" w:rsidRDefault="00E361A6" w:rsidP="00A002D1">
            <w:pPr>
              <w:spacing w:line="276" w:lineRule="auto"/>
              <w:rPr>
                <w:rFonts w:ascii="Arial" w:hAnsi="Arial" w:cs="Arial"/>
                <w:sz w:val="20"/>
                <w:szCs w:val="20"/>
                <w:lang w:eastAsia="en-US"/>
              </w:rPr>
            </w:pPr>
            <w:r w:rsidRPr="000C662E">
              <w:rPr>
                <w:rFonts w:ascii="Arial" w:hAnsi="Arial" w:cs="Arial"/>
                <w:sz w:val="20"/>
                <w:szCs w:val="20"/>
                <w:lang w:eastAsia="en-US"/>
              </w:rPr>
              <w:t xml:space="preserve">FOSFATO DISSODICO DE DEXAMETASONA </w:t>
            </w:r>
            <w:proofErr w:type="gramStart"/>
            <w:r w:rsidRPr="000C662E">
              <w:rPr>
                <w:rFonts w:ascii="Arial" w:hAnsi="Arial" w:cs="Arial"/>
                <w:sz w:val="20"/>
                <w:szCs w:val="20"/>
                <w:lang w:eastAsia="en-US"/>
              </w:rPr>
              <w:t>4</w:t>
            </w:r>
            <w:proofErr w:type="gramEnd"/>
            <w:r w:rsidRPr="000C662E">
              <w:rPr>
                <w:rFonts w:ascii="Arial" w:hAnsi="Arial" w:cs="Arial"/>
                <w:sz w:val="20"/>
                <w:szCs w:val="20"/>
                <w:lang w:eastAsia="en-US"/>
              </w:rPr>
              <w:t xml:space="preserve"> MG/ML INJETAVEL, AMPOLA DE 2,5 ML</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723FB2C" w14:textId="77777777" w:rsidR="00E361A6" w:rsidRPr="000C662E" w:rsidRDefault="00E361A6" w:rsidP="00A002D1">
            <w:pPr>
              <w:spacing w:line="276" w:lineRule="auto"/>
              <w:rPr>
                <w:rFonts w:ascii="Arial" w:hAnsi="Arial" w:cs="Arial"/>
                <w:sz w:val="20"/>
                <w:szCs w:val="20"/>
                <w:lang w:eastAsia="en-US"/>
              </w:rPr>
            </w:pPr>
            <w:r w:rsidRPr="000C662E">
              <w:rPr>
                <w:rFonts w:ascii="Arial" w:hAnsi="Arial" w:cs="Arial"/>
                <w:sz w:val="20"/>
                <w:szCs w:val="20"/>
                <w:lang w:eastAsia="en-US"/>
              </w:rPr>
              <w:t xml:space="preserve">AMPOLAS </w:t>
            </w:r>
          </w:p>
        </w:tc>
        <w:tc>
          <w:tcPr>
            <w:tcW w:w="850" w:type="dxa"/>
            <w:tcBorders>
              <w:top w:val="single" w:sz="4" w:space="0" w:color="auto"/>
              <w:left w:val="single" w:sz="4" w:space="0" w:color="auto"/>
              <w:bottom w:val="single" w:sz="4" w:space="0" w:color="auto"/>
              <w:right w:val="single" w:sz="4" w:space="0" w:color="auto"/>
            </w:tcBorders>
            <w:noWrap/>
            <w:vAlign w:val="center"/>
          </w:tcPr>
          <w:p w14:paraId="1A679EE1" w14:textId="77777777" w:rsidR="00E361A6" w:rsidRPr="000C662E" w:rsidRDefault="00E361A6" w:rsidP="00A002D1">
            <w:pPr>
              <w:spacing w:line="276" w:lineRule="auto"/>
              <w:jc w:val="center"/>
              <w:rPr>
                <w:rFonts w:ascii="Arial" w:hAnsi="Arial" w:cs="Arial"/>
                <w:bCs/>
                <w:sz w:val="20"/>
                <w:szCs w:val="20"/>
                <w:lang w:eastAsia="en-US"/>
              </w:rPr>
            </w:pPr>
          </w:p>
          <w:p w14:paraId="1446D3B1" w14:textId="77777777" w:rsidR="00E361A6" w:rsidRPr="000C662E" w:rsidRDefault="00E361A6" w:rsidP="00A002D1">
            <w:pPr>
              <w:spacing w:line="276" w:lineRule="auto"/>
              <w:jc w:val="center"/>
              <w:rPr>
                <w:rFonts w:ascii="Arial" w:hAnsi="Arial" w:cs="Arial"/>
                <w:bCs/>
                <w:sz w:val="20"/>
                <w:szCs w:val="20"/>
                <w:lang w:eastAsia="en-US"/>
              </w:rPr>
            </w:pPr>
            <w:r w:rsidRPr="000C662E">
              <w:rPr>
                <w:rFonts w:ascii="Arial" w:hAnsi="Arial" w:cs="Arial"/>
                <w:bCs/>
                <w:sz w:val="20"/>
                <w:szCs w:val="20"/>
                <w:lang w:eastAsia="en-US"/>
              </w:rPr>
              <w:t>2000</w:t>
            </w:r>
          </w:p>
          <w:p w14:paraId="7C33D862" w14:textId="77777777" w:rsidR="00E361A6" w:rsidRPr="000C662E" w:rsidRDefault="00E361A6" w:rsidP="00A002D1">
            <w:pPr>
              <w:spacing w:line="276" w:lineRule="auto"/>
              <w:rPr>
                <w:rFonts w:ascii="Arial" w:hAnsi="Arial" w:cs="Arial"/>
                <w:bCs/>
                <w:sz w:val="20"/>
                <w:szCs w:val="20"/>
                <w:lang w:eastAsia="en-US"/>
              </w:rPr>
            </w:pPr>
          </w:p>
        </w:tc>
      </w:tr>
    </w:tbl>
    <w:p w14:paraId="5E812272" w14:textId="1B1369ED" w:rsidR="00F65898" w:rsidRPr="000C662E" w:rsidRDefault="00F65898" w:rsidP="000414E6">
      <w:pPr>
        <w:autoSpaceDE w:val="0"/>
        <w:autoSpaceDN w:val="0"/>
        <w:adjustRightInd w:val="0"/>
        <w:jc w:val="both"/>
        <w:rPr>
          <w:rFonts w:ascii="Arial" w:hAnsi="Arial" w:cs="Arial"/>
          <w:color w:val="00B050"/>
          <w:sz w:val="20"/>
          <w:szCs w:val="20"/>
        </w:rPr>
      </w:pPr>
    </w:p>
    <w:p w14:paraId="52D35BE6" w14:textId="77777777" w:rsidR="00F65898" w:rsidRPr="000C662E" w:rsidRDefault="00F65898" w:rsidP="000414E6">
      <w:pPr>
        <w:autoSpaceDE w:val="0"/>
        <w:autoSpaceDN w:val="0"/>
        <w:adjustRightInd w:val="0"/>
        <w:jc w:val="both"/>
        <w:rPr>
          <w:rFonts w:ascii="Arial" w:hAnsi="Arial" w:cs="Arial"/>
          <w:color w:val="00B050"/>
          <w:sz w:val="20"/>
          <w:szCs w:val="20"/>
        </w:rPr>
      </w:pPr>
    </w:p>
    <w:p w14:paraId="3B762A52"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 xml:space="preserve">1.3. O objeto desta contratação não se enquadra como sendo de bem de luxo, conforme Decreto n.º 10.818, de 27 de setembro de 2021. </w:t>
      </w:r>
    </w:p>
    <w:p w14:paraId="3F426C99" w14:textId="77777777" w:rsidR="000414E6" w:rsidRPr="000C662E" w:rsidRDefault="000414E6" w:rsidP="000414E6">
      <w:pPr>
        <w:autoSpaceDE w:val="0"/>
        <w:autoSpaceDN w:val="0"/>
        <w:adjustRightInd w:val="0"/>
        <w:jc w:val="both"/>
        <w:rPr>
          <w:rFonts w:ascii="Arial" w:eastAsia="MyriadPro-Regular" w:hAnsi="Arial" w:cs="Arial"/>
          <w:b/>
          <w:color w:val="000000" w:themeColor="text1"/>
          <w:sz w:val="20"/>
          <w:szCs w:val="20"/>
        </w:rPr>
      </w:pPr>
    </w:p>
    <w:p w14:paraId="724CF721"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1.4. Os bens objeto desta contratação são caracterizados como comuns, conforme elementos constantes no Estudo Técnico Preliminar.</w:t>
      </w:r>
    </w:p>
    <w:p w14:paraId="0DB1AD1E"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p>
    <w:p w14:paraId="744B22C0" w14:textId="77777777" w:rsidR="00297E4E" w:rsidRPr="000C662E" w:rsidRDefault="00297E4E" w:rsidP="00297E4E">
      <w:pPr>
        <w:autoSpaceDE w:val="0"/>
        <w:autoSpaceDN w:val="0"/>
        <w:adjustRightInd w:val="0"/>
        <w:jc w:val="both"/>
        <w:rPr>
          <w:rFonts w:ascii="Arial" w:hAnsi="Arial" w:cs="Arial"/>
          <w:b/>
          <w:color w:val="000000" w:themeColor="text1"/>
          <w:sz w:val="20"/>
          <w:szCs w:val="20"/>
        </w:rPr>
      </w:pPr>
      <w:r w:rsidRPr="000C662E">
        <w:rPr>
          <w:rFonts w:ascii="Arial" w:hAnsi="Arial" w:cs="Arial"/>
          <w:b/>
          <w:color w:val="000000" w:themeColor="text1"/>
          <w:sz w:val="20"/>
          <w:szCs w:val="20"/>
        </w:rPr>
        <w:t>1.5. Vigência:</w:t>
      </w:r>
    </w:p>
    <w:p w14:paraId="01810B34" w14:textId="77777777" w:rsidR="00D87834" w:rsidRPr="000C662E" w:rsidRDefault="00D87834" w:rsidP="00297E4E">
      <w:pPr>
        <w:autoSpaceDE w:val="0"/>
        <w:autoSpaceDN w:val="0"/>
        <w:adjustRightInd w:val="0"/>
        <w:jc w:val="both"/>
        <w:rPr>
          <w:rFonts w:ascii="Arial" w:hAnsi="Arial" w:cs="Arial"/>
          <w:b/>
          <w:color w:val="000000" w:themeColor="text1"/>
          <w:sz w:val="20"/>
          <w:szCs w:val="20"/>
        </w:rPr>
      </w:pPr>
    </w:p>
    <w:p w14:paraId="4E976949" w14:textId="4360587C" w:rsidR="00D87834" w:rsidRPr="000C662E" w:rsidRDefault="00B21D37" w:rsidP="00297E4E">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 xml:space="preserve">1.5.1. </w:t>
      </w:r>
      <w:r w:rsidR="00D87834" w:rsidRPr="000C662E">
        <w:rPr>
          <w:rFonts w:ascii="Arial" w:hAnsi="Arial" w:cs="Arial"/>
          <w:color w:val="000000" w:themeColor="text1"/>
          <w:sz w:val="20"/>
          <w:szCs w:val="20"/>
        </w:rPr>
        <w:t xml:space="preserve">O prazo de vigência </w:t>
      </w:r>
      <w:r w:rsidR="00181C99" w:rsidRPr="000C662E">
        <w:rPr>
          <w:rFonts w:ascii="Arial" w:hAnsi="Arial" w:cs="Arial"/>
          <w:color w:val="000000" w:themeColor="text1"/>
          <w:sz w:val="20"/>
          <w:szCs w:val="20"/>
        </w:rPr>
        <w:t>contrato</w:t>
      </w:r>
      <w:r w:rsidR="00D87834" w:rsidRPr="000C662E">
        <w:rPr>
          <w:rFonts w:ascii="Arial" w:hAnsi="Arial" w:cs="Arial"/>
          <w:color w:val="000000" w:themeColor="text1"/>
          <w:sz w:val="20"/>
          <w:szCs w:val="20"/>
        </w:rPr>
        <w:t xml:space="preserve"> </w:t>
      </w:r>
      <w:r w:rsidR="00181C99" w:rsidRPr="000C662E">
        <w:rPr>
          <w:rFonts w:ascii="Arial" w:hAnsi="Arial" w:cs="Arial"/>
          <w:color w:val="000000" w:themeColor="text1"/>
          <w:sz w:val="20"/>
          <w:szCs w:val="20"/>
        </w:rPr>
        <w:t>se</w:t>
      </w:r>
      <w:r w:rsidR="00D87834" w:rsidRPr="000C662E">
        <w:rPr>
          <w:rFonts w:ascii="Arial" w:hAnsi="Arial" w:cs="Arial"/>
          <w:color w:val="000000" w:themeColor="text1"/>
          <w:sz w:val="20"/>
          <w:szCs w:val="20"/>
        </w:rPr>
        <w:t xml:space="preserve">rá de </w:t>
      </w:r>
      <w:r w:rsidR="00E361A6" w:rsidRPr="000C662E">
        <w:rPr>
          <w:rFonts w:ascii="Arial" w:hAnsi="Arial" w:cs="Arial"/>
          <w:color w:val="000000" w:themeColor="text1"/>
          <w:sz w:val="20"/>
          <w:szCs w:val="20"/>
        </w:rPr>
        <w:t>06</w:t>
      </w:r>
      <w:r w:rsidR="00D87834" w:rsidRPr="000C662E">
        <w:rPr>
          <w:rFonts w:ascii="Arial" w:hAnsi="Arial" w:cs="Arial"/>
          <w:color w:val="000000" w:themeColor="text1"/>
          <w:sz w:val="20"/>
          <w:szCs w:val="20"/>
        </w:rPr>
        <w:t xml:space="preserve"> (</w:t>
      </w:r>
      <w:r w:rsidR="00E361A6" w:rsidRPr="000C662E">
        <w:rPr>
          <w:rFonts w:ascii="Arial" w:hAnsi="Arial" w:cs="Arial"/>
          <w:color w:val="000000" w:themeColor="text1"/>
          <w:sz w:val="20"/>
          <w:szCs w:val="20"/>
        </w:rPr>
        <w:t>seis</w:t>
      </w:r>
      <w:r w:rsidR="00D87834" w:rsidRPr="000C662E">
        <w:rPr>
          <w:rFonts w:ascii="Arial" w:hAnsi="Arial" w:cs="Arial"/>
          <w:color w:val="000000" w:themeColor="text1"/>
          <w:sz w:val="20"/>
          <w:szCs w:val="20"/>
        </w:rPr>
        <w:t xml:space="preserve">) meses, contados da </w:t>
      </w:r>
      <w:r w:rsidR="002F113C" w:rsidRPr="000C662E">
        <w:rPr>
          <w:rFonts w:ascii="Arial" w:hAnsi="Arial" w:cs="Arial"/>
          <w:color w:val="000000" w:themeColor="text1"/>
          <w:sz w:val="20"/>
          <w:szCs w:val="20"/>
        </w:rPr>
        <w:t>sua assinatura</w:t>
      </w:r>
      <w:r w:rsidR="00D87834" w:rsidRPr="000C662E">
        <w:rPr>
          <w:rFonts w:ascii="Arial" w:hAnsi="Arial" w:cs="Arial"/>
          <w:color w:val="000000" w:themeColor="text1"/>
          <w:sz w:val="20"/>
          <w:szCs w:val="20"/>
        </w:rPr>
        <w:t>, podendo ser prorrogado de acordo c</w:t>
      </w:r>
      <w:r w:rsidR="002F113C" w:rsidRPr="000C662E">
        <w:rPr>
          <w:rFonts w:ascii="Arial" w:hAnsi="Arial" w:cs="Arial"/>
          <w:color w:val="000000" w:themeColor="text1"/>
          <w:sz w:val="20"/>
          <w:szCs w:val="20"/>
        </w:rPr>
        <w:t>om o art. 84 da Lei n.º 14.133</w:t>
      </w:r>
      <w:r w:rsidR="00F65898" w:rsidRPr="000C662E">
        <w:rPr>
          <w:rFonts w:ascii="Arial" w:hAnsi="Arial" w:cs="Arial"/>
          <w:color w:val="000000" w:themeColor="text1"/>
          <w:sz w:val="20"/>
          <w:szCs w:val="20"/>
        </w:rPr>
        <w:t>/</w:t>
      </w:r>
      <w:proofErr w:type="gramStart"/>
      <w:r w:rsidR="00F65898" w:rsidRPr="000C662E">
        <w:rPr>
          <w:rFonts w:ascii="Arial" w:hAnsi="Arial" w:cs="Arial"/>
          <w:color w:val="000000" w:themeColor="text1"/>
          <w:sz w:val="20"/>
          <w:szCs w:val="20"/>
        </w:rPr>
        <w:t>21</w:t>
      </w:r>
      <w:proofErr w:type="gramEnd"/>
    </w:p>
    <w:p w14:paraId="3A3CB6C5" w14:textId="184D824A" w:rsidR="00181C99" w:rsidRPr="000C662E" w:rsidRDefault="00181C99" w:rsidP="000414E6">
      <w:pPr>
        <w:autoSpaceDE w:val="0"/>
        <w:autoSpaceDN w:val="0"/>
        <w:adjustRightInd w:val="0"/>
        <w:spacing w:line="259" w:lineRule="auto"/>
        <w:jc w:val="both"/>
        <w:rPr>
          <w:rFonts w:ascii="Arial" w:hAnsi="Arial" w:cs="Arial"/>
          <w:color w:val="000000" w:themeColor="text1"/>
          <w:sz w:val="20"/>
          <w:szCs w:val="20"/>
        </w:rPr>
      </w:pPr>
      <w:bookmarkStart w:id="0" w:name="art84p"/>
      <w:bookmarkEnd w:id="0"/>
    </w:p>
    <w:p w14:paraId="4FBF9272" w14:textId="291F8BA3" w:rsidR="000414E6" w:rsidRPr="000C662E" w:rsidRDefault="000414E6" w:rsidP="000414E6">
      <w:pPr>
        <w:autoSpaceDE w:val="0"/>
        <w:autoSpaceDN w:val="0"/>
        <w:adjustRightInd w:val="0"/>
        <w:spacing w:line="259" w:lineRule="auto"/>
        <w:jc w:val="both"/>
        <w:rPr>
          <w:rFonts w:ascii="Arial" w:hAnsi="Arial" w:cs="Arial"/>
          <w:b/>
          <w:bCs/>
          <w:color w:val="000000" w:themeColor="text1"/>
          <w:sz w:val="20"/>
          <w:szCs w:val="20"/>
        </w:rPr>
      </w:pPr>
      <w:r w:rsidRPr="000C662E">
        <w:rPr>
          <w:rFonts w:ascii="Arial" w:hAnsi="Arial" w:cs="Arial"/>
          <w:b/>
          <w:color w:val="000000" w:themeColor="text1"/>
          <w:sz w:val="20"/>
          <w:szCs w:val="20"/>
        </w:rPr>
        <w:t xml:space="preserve">1.6. </w:t>
      </w:r>
      <w:r w:rsidRPr="000C662E">
        <w:rPr>
          <w:rFonts w:ascii="Arial" w:hAnsi="Arial" w:cs="Arial"/>
          <w:b/>
          <w:bCs/>
          <w:color w:val="000000" w:themeColor="text1"/>
          <w:sz w:val="20"/>
          <w:szCs w:val="20"/>
        </w:rPr>
        <w:t>Do Local e Condições de Entrega:</w:t>
      </w:r>
    </w:p>
    <w:p w14:paraId="0361F450"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p>
    <w:p w14:paraId="211DF121" w14:textId="5294D1CC" w:rsidR="000414E6" w:rsidRPr="000C662E" w:rsidRDefault="000414E6" w:rsidP="00297E4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1.6.1. </w:t>
      </w:r>
      <w:r w:rsidR="00B22CFA" w:rsidRPr="000C662E">
        <w:rPr>
          <w:rFonts w:ascii="Arial" w:hAnsi="Arial" w:cs="Arial"/>
          <w:color w:val="000000" w:themeColor="text1"/>
          <w:sz w:val="20"/>
          <w:szCs w:val="20"/>
        </w:rPr>
        <w:t xml:space="preserve">Os itens deverão </w:t>
      </w:r>
      <w:proofErr w:type="gramStart"/>
      <w:r w:rsidR="00B22CFA" w:rsidRPr="000C662E">
        <w:rPr>
          <w:rFonts w:ascii="Arial" w:hAnsi="Arial" w:cs="Arial"/>
          <w:color w:val="000000" w:themeColor="text1"/>
          <w:sz w:val="20"/>
          <w:szCs w:val="20"/>
        </w:rPr>
        <w:t>serem</w:t>
      </w:r>
      <w:proofErr w:type="gramEnd"/>
      <w:r w:rsidR="00B22CFA" w:rsidRPr="000C662E">
        <w:rPr>
          <w:rFonts w:ascii="Arial" w:hAnsi="Arial" w:cs="Arial"/>
          <w:color w:val="000000" w:themeColor="text1"/>
          <w:sz w:val="20"/>
          <w:szCs w:val="20"/>
        </w:rPr>
        <w:t xml:space="preserve"> entregues na Farmácia Municipal Farmácia Municipal</w:t>
      </w:r>
      <w:r w:rsidR="00B22CFA" w:rsidRPr="000C662E">
        <w:rPr>
          <w:rFonts w:ascii="Arial" w:hAnsi="Arial" w:cs="Arial"/>
          <w:bCs/>
          <w:color w:val="000000" w:themeColor="text1"/>
          <w:sz w:val="20"/>
          <w:szCs w:val="20"/>
        </w:rPr>
        <w:t xml:space="preserve"> Adélia Rodrigues da Silva</w:t>
      </w:r>
      <w:r w:rsidR="00B22CFA" w:rsidRPr="000C662E">
        <w:rPr>
          <w:rFonts w:ascii="Arial" w:hAnsi="Arial" w:cs="Arial"/>
          <w:color w:val="000000" w:themeColor="text1"/>
          <w:sz w:val="20"/>
          <w:szCs w:val="20"/>
        </w:rPr>
        <w:t xml:space="preserve">, situada na Rua </w:t>
      </w:r>
      <w:proofErr w:type="spellStart"/>
      <w:r w:rsidR="00B22CFA" w:rsidRPr="000C662E">
        <w:rPr>
          <w:rFonts w:ascii="Arial" w:hAnsi="Arial" w:cs="Arial"/>
          <w:color w:val="000000" w:themeColor="text1"/>
          <w:sz w:val="20"/>
          <w:szCs w:val="20"/>
        </w:rPr>
        <w:t>Idalina</w:t>
      </w:r>
      <w:proofErr w:type="spellEnd"/>
      <w:r w:rsidR="00B22CFA" w:rsidRPr="000C662E">
        <w:rPr>
          <w:rFonts w:ascii="Arial" w:hAnsi="Arial" w:cs="Arial"/>
          <w:color w:val="000000" w:themeColor="text1"/>
          <w:sz w:val="20"/>
          <w:szCs w:val="20"/>
        </w:rPr>
        <w:t xml:space="preserve"> </w:t>
      </w:r>
      <w:proofErr w:type="spellStart"/>
      <w:r w:rsidR="00B22CFA" w:rsidRPr="000C662E">
        <w:rPr>
          <w:rFonts w:ascii="Arial" w:hAnsi="Arial" w:cs="Arial"/>
          <w:color w:val="000000" w:themeColor="text1"/>
          <w:sz w:val="20"/>
          <w:szCs w:val="20"/>
        </w:rPr>
        <w:t>Guarini</w:t>
      </w:r>
      <w:proofErr w:type="spellEnd"/>
      <w:r w:rsidR="00B22CFA" w:rsidRPr="000C662E">
        <w:rPr>
          <w:rFonts w:ascii="Arial" w:hAnsi="Arial" w:cs="Arial"/>
          <w:color w:val="000000" w:themeColor="text1"/>
          <w:sz w:val="20"/>
          <w:szCs w:val="20"/>
        </w:rPr>
        <w:t xml:space="preserve"> da Silva nº 7, Jardim Nova Água Clara, </w:t>
      </w:r>
      <w:r w:rsidR="00B22CFA" w:rsidRPr="000C662E">
        <w:rPr>
          <w:rFonts w:ascii="Arial" w:hAnsi="Arial" w:cs="Arial"/>
          <w:bCs/>
          <w:color w:val="000000" w:themeColor="text1"/>
          <w:sz w:val="20"/>
          <w:szCs w:val="20"/>
        </w:rPr>
        <w:t>de segunda a Sexta, no</w:t>
      </w:r>
      <w:r w:rsidR="00B22CFA" w:rsidRPr="000C662E">
        <w:rPr>
          <w:rFonts w:ascii="Arial" w:hAnsi="Arial" w:cs="Arial"/>
          <w:color w:val="000000" w:themeColor="text1"/>
          <w:sz w:val="20"/>
          <w:szCs w:val="20"/>
        </w:rPr>
        <w:t xml:space="preserve"> horário das 07h00m às 11h00m e das 13h00m às 17h00m, conforme condições estabelecidas nos </w:t>
      </w:r>
      <w:r w:rsidR="00B22CFA" w:rsidRPr="000C662E">
        <w:rPr>
          <w:rFonts w:ascii="Arial" w:hAnsi="Arial" w:cs="Arial"/>
          <w:b/>
          <w:bCs/>
          <w:color w:val="000000" w:themeColor="text1"/>
          <w:sz w:val="20"/>
          <w:szCs w:val="20"/>
        </w:rPr>
        <w:t xml:space="preserve">itens </w:t>
      </w:r>
      <w:r w:rsidR="006B00D6" w:rsidRPr="000C662E">
        <w:rPr>
          <w:rFonts w:ascii="Arial" w:hAnsi="Arial" w:cs="Arial"/>
          <w:b/>
          <w:bCs/>
          <w:color w:val="000000" w:themeColor="text1"/>
          <w:sz w:val="20"/>
          <w:szCs w:val="20"/>
        </w:rPr>
        <w:t>5</w:t>
      </w:r>
      <w:r w:rsidR="00B22CFA" w:rsidRPr="000C662E">
        <w:rPr>
          <w:rFonts w:ascii="Arial" w:hAnsi="Arial" w:cs="Arial"/>
          <w:b/>
          <w:bCs/>
          <w:color w:val="000000" w:themeColor="text1"/>
          <w:sz w:val="20"/>
          <w:szCs w:val="20"/>
        </w:rPr>
        <w:t>.</w:t>
      </w:r>
      <w:r w:rsidR="00B22CFA" w:rsidRPr="000C662E">
        <w:rPr>
          <w:rFonts w:ascii="Arial" w:hAnsi="Arial" w:cs="Arial"/>
          <w:b/>
          <w:color w:val="000000" w:themeColor="text1"/>
          <w:sz w:val="20"/>
          <w:szCs w:val="20"/>
        </w:rPr>
        <w:t xml:space="preserve"> </w:t>
      </w:r>
      <w:proofErr w:type="gramStart"/>
      <w:r w:rsidR="00B22CFA" w:rsidRPr="000C662E">
        <w:rPr>
          <w:rFonts w:ascii="Arial" w:hAnsi="Arial" w:cs="Arial"/>
          <w:b/>
          <w:color w:val="000000" w:themeColor="text1"/>
          <w:sz w:val="20"/>
          <w:szCs w:val="20"/>
        </w:rPr>
        <w:t>e</w:t>
      </w:r>
      <w:proofErr w:type="gramEnd"/>
      <w:r w:rsidR="00B22CFA" w:rsidRPr="000C662E">
        <w:rPr>
          <w:rFonts w:ascii="Arial" w:hAnsi="Arial" w:cs="Arial"/>
          <w:b/>
          <w:color w:val="000000" w:themeColor="text1"/>
          <w:sz w:val="20"/>
          <w:szCs w:val="20"/>
        </w:rPr>
        <w:t xml:space="preserve"> 3.6.</w:t>
      </w:r>
      <w:r w:rsidR="00B22CFA" w:rsidRPr="000C662E">
        <w:rPr>
          <w:rFonts w:ascii="Arial" w:hAnsi="Arial" w:cs="Arial"/>
          <w:color w:val="000000" w:themeColor="text1"/>
          <w:sz w:val="20"/>
          <w:szCs w:val="20"/>
        </w:rPr>
        <w:t xml:space="preserve"> </w:t>
      </w:r>
      <w:proofErr w:type="gramStart"/>
      <w:r w:rsidR="00B22CFA" w:rsidRPr="000C662E">
        <w:rPr>
          <w:rFonts w:ascii="Arial" w:hAnsi="Arial" w:cs="Arial"/>
          <w:color w:val="000000" w:themeColor="text1"/>
          <w:sz w:val="20"/>
          <w:szCs w:val="20"/>
        </w:rPr>
        <w:t>deste</w:t>
      </w:r>
      <w:proofErr w:type="gramEnd"/>
      <w:r w:rsidR="00B22CFA" w:rsidRPr="000C662E">
        <w:rPr>
          <w:rFonts w:ascii="Arial" w:hAnsi="Arial" w:cs="Arial"/>
          <w:color w:val="000000" w:themeColor="text1"/>
          <w:sz w:val="20"/>
          <w:szCs w:val="20"/>
        </w:rPr>
        <w:t xml:space="preserve"> instrumento.</w:t>
      </w:r>
    </w:p>
    <w:p w14:paraId="32416876" w14:textId="77777777" w:rsidR="00F65898" w:rsidRPr="000C662E" w:rsidRDefault="00F65898" w:rsidP="00297E4E">
      <w:pPr>
        <w:autoSpaceDE w:val="0"/>
        <w:autoSpaceDN w:val="0"/>
        <w:adjustRightInd w:val="0"/>
        <w:spacing w:line="259" w:lineRule="auto"/>
        <w:jc w:val="both"/>
        <w:rPr>
          <w:rFonts w:ascii="Arial" w:hAnsi="Arial" w:cs="Arial"/>
          <w:color w:val="000000" w:themeColor="text1"/>
          <w:sz w:val="20"/>
          <w:szCs w:val="20"/>
        </w:rPr>
      </w:pPr>
    </w:p>
    <w:p w14:paraId="14B8347D" w14:textId="77777777" w:rsidR="000414E6" w:rsidRPr="000C662E" w:rsidRDefault="000414E6" w:rsidP="000414E6">
      <w:pPr>
        <w:autoSpaceDE w:val="0"/>
        <w:autoSpaceDN w:val="0"/>
        <w:adjustRightInd w:val="0"/>
        <w:jc w:val="both"/>
        <w:rPr>
          <w:rFonts w:ascii="Arial" w:eastAsia="MyriadPro-Regular" w:hAnsi="Arial" w:cs="Arial"/>
          <w:b/>
          <w:color w:val="000000" w:themeColor="text1"/>
          <w:sz w:val="20"/>
          <w:szCs w:val="20"/>
        </w:rPr>
      </w:pPr>
      <w:r w:rsidRPr="000C662E">
        <w:rPr>
          <w:rFonts w:ascii="Arial" w:eastAsia="MyriadPro-Regular" w:hAnsi="Arial" w:cs="Arial"/>
          <w:b/>
          <w:color w:val="000000" w:themeColor="text1"/>
          <w:sz w:val="20"/>
          <w:szCs w:val="20"/>
        </w:rPr>
        <w:t>1.7.  Da Garantia:</w:t>
      </w:r>
    </w:p>
    <w:p w14:paraId="79C26D68"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p>
    <w:p w14:paraId="32EC325B" w14:textId="77777777" w:rsidR="0049236C" w:rsidRPr="000C662E" w:rsidRDefault="000414E6" w:rsidP="0049236C">
      <w:pPr>
        <w:autoSpaceDE w:val="0"/>
        <w:autoSpaceDN w:val="0"/>
        <w:adjustRightInd w:val="0"/>
        <w:spacing w:line="276"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1.7.1. </w:t>
      </w:r>
      <w:r w:rsidR="0049236C" w:rsidRPr="000C662E">
        <w:rPr>
          <w:rFonts w:ascii="Arial" w:hAnsi="Arial" w:cs="Arial"/>
          <w:color w:val="000000" w:themeColor="text1"/>
          <w:sz w:val="20"/>
          <w:szCs w:val="20"/>
        </w:rPr>
        <w:t>O prazo de garantia é aquele estabelecido na Lei nº 8.078, de 11 de setembro de 1990 (Código de Defesa do Consumidor</w:t>
      </w:r>
      <w:proofErr w:type="gramStart"/>
      <w:r w:rsidR="0049236C" w:rsidRPr="000C662E">
        <w:rPr>
          <w:rFonts w:ascii="Arial" w:hAnsi="Arial" w:cs="Arial"/>
          <w:color w:val="000000" w:themeColor="text1"/>
          <w:sz w:val="20"/>
          <w:szCs w:val="20"/>
        </w:rPr>
        <w:t>)</w:t>
      </w:r>
      <w:proofErr w:type="gramEnd"/>
    </w:p>
    <w:p w14:paraId="2A54A567" w14:textId="77777777" w:rsidR="0049236C" w:rsidRPr="000C662E" w:rsidRDefault="0049236C" w:rsidP="0049236C">
      <w:pPr>
        <w:autoSpaceDE w:val="0"/>
        <w:autoSpaceDN w:val="0"/>
        <w:adjustRightInd w:val="0"/>
        <w:jc w:val="both"/>
        <w:rPr>
          <w:rFonts w:ascii="Arial" w:hAnsi="Arial" w:cs="Arial"/>
          <w:color w:val="000000" w:themeColor="text1"/>
          <w:sz w:val="20"/>
          <w:szCs w:val="20"/>
        </w:rPr>
      </w:pPr>
    </w:p>
    <w:p w14:paraId="0C5A19D1" w14:textId="77777777" w:rsidR="0049236C" w:rsidRPr="000C662E" w:rsidRDefault="0049236C" w:rsidP="0049236C">
      <w:pPr>
        <w:pStyle w:val="PargrafodaLista"/>
        <w:numPr>
          <w:ilvl w:val="0"/>
          <w:numId w:val="37"/>
        </w:numPr>
        <w:autoSpaceDE w:val="0"/>
        <w:autoSpaceDN w:val="0"/>
        <w:adjustRightInd w:val="0"/>
        <w:spacing w:line="259" w:lineRule="auto"/>
        <w:contextualSpacing w:val="0"/>
        <w:jc w:val="both"/>
        <w:rPr>
          <w:rFonts w:ascii="Arial" w:hAnsi="Arial" w:cs="Arial"/>
          <w:vanish/>
          <w:color w:val="000000" w:themeColor="text1"/>
          <w:sz w:val="20"/>
          <w:szCs w:val="20"/>
        </w:rPr>
      </w:pPr>
    </w:p>
    <w:p w14:paraId="779D1FA5" w14:textId="77777777" w:rsidR="0049236C" w:rsidRPr="000C662E"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61D3EA09" w14:textId="77777777" w:rsidR="0049236C" w:rsidRPr="000C662E"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19C64718" w14:textId="77777777" w:rsidR="0049236C" w:rsidRPr="000C662E"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66A225CE" w14:textId="77777777" w:rsidR="0049236C" w:rsidRPr="000C662E"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7591319D" w14:textId="77777777" w:rsidR="0049236C" w:rsidRPr="000C662E"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5E2955CF" w14:textId="77777777" w:rsidR="0049236C" w:rsidRPr="000C662E" w:rsidRDefault="0049236C" w:rsidP="0049236C">
      <w:pPr>
        <w:pStyle w:val="PargrafodaLista"/>
        <w:numPr>
          <w:ilvl w:val="1"/>
          <w:numId w:val="37"/>
        </w:numPr>
        <w:autoSpaceDE w:val="0"/>
        <w:autoSpaceDN w:val="0"/>
        <w:adjustRightInd w:val="0"/>
        <w:spacing w:line="259" w:lineRule="auto"/>
        <w:ind w:left="567"/>
        <w:contextualSpacing w:val="0"/>
        <w:jc w:val="both"/>
        <w:rPr>
          <w:rFonts w:ascii="Arial" w:hAnsi="Arial" w:cs="Arial"/>
          <w:vanish/>
          <w:color w:val="000000" w:themeColor="text1"/>
          <w:sz w:val="20"/>
          <w:szCs w:val="20"/>
        </w:rPr>
      </w:pPr>
    </w:p>
    <w:p w14:paraId="72CDD71D" w14:textId="77777777" w:rsidR="0049236C" w:rsidRPr="000C662E" w:rsidRDefault="0049236C" w:rsidP="0049236C">
      <w:pPr>
        <w:pStyle w:val="PargrafodaLista"/>
        <w:numPr>
          <w:ilvl w:val="2"/>
          <w:numId w:val="37"/>
        </w:numPr>
        <w:autoSpaceDE w:val="0"/>
        <w:autoSpaceDN w:val="0"/>
        <w:adjustRightInd w:val="0"/>
        <w:spacing w:line="259" w:lineRule="auto"/>
        <w:contextualSpacing w:val="0"/>
        <w:jc w:val="both"/>
        <w:rPr>
          <w:rFonts w:ascii="Arial" w:hAnsi="Arial" w:cs="Arial"/>
          <w:vanish/>
          <w:color w:val="000000" w:themeColor="text1"/>
          <w:sz w:val="20"/>
          <w:szCs w:val="20"/>
        </w:rPr>
      </w:pPr>
    </w:p>
    <w:p w14:paraId="5DC26979" w14:textId="77777777" w:rsidR="0049236C" w:rsidRPr="000C662E" w:rsidRDefault="0049236C" w:rsidP="0049236C">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1.7.2. Uma vez notificada, a Contratada realizará a reparação ou substituição do produto que apresentar vício ou defeito no prazo de até </w:t>
      </w:r>
      <w:proofErr w:type="gramStart"/>
      <w:r w:rsidRPr="000C662E">
        <w:rPr>
          <w:rFonts w:ascii="Arial" w:hAnsi="Arial" w:cs="Arial"/>
          <w:color w:val="000000" w:themeColor="text1"/>
          <w:sz w:val="20"/>
          <w:szCs w:val="20"/>
        </w:rPr>
        <w:t>5</w:t>
      </w:r>
      <w:proofErr w:type="gramEnd"/>
      <w:r w:rsidRPr="000C662E">
        <w:rPr>
          <w:rFonts w:ascii="Arial" w:hAnsi="Arial" w:cs="Arial"/>
          <w:color w:val="000000" w:themeColor="text1"/>
          <w:sz w:val="20"/>
          <w:szCs w:val="20"/>
        </w:rPr>
        <w:t xml:space="preserve"> (cinco) dias úteis. </w:t>
      </w:r>
    </w:p>
    <w:p w14:paraId="06551D34" w14:textId="77777777" w:rsidR="0049236C" w:rsidRPr="000C662E" w:rsidRDefault="0049236C" w:rsidP="0049236C">
      <w:pPr>
        <w:autoSpaceDE w:val="0"/>
        <w:autoSpaceDN w:val="0"/>
        <w:adjustRightInd w:val="0"/>
        <w:ind w:left="567"/>
        <w:jc w:val="both"/>
        <w:rPr>
          <w:rFonts w:ascii="Arial" w:hAnsi="Arial" w:cs="Arial"/>
          <w:color w:val="000000" w:themeColor="text1"/>
          <w:sz w:val="20"/>
          <w:szCs w:val="20"/>
        </w:rPr>
      </w:pPr>
    </w:p>
    <w:p w14:paraId="0A4E09FE" w14:textId="77777777" w:rsidR="0049236C" w:rsidRPr="000C662E" w:rsidRDefault="0049236C" w:rsidP="0049236C">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1.7.3. O prazo indicado no subitem anterior, durante seu transcurso, poderá ser prorrogado uma única vez, por igual período, mediante solicitação escrita e justificada da Contratada, aceita pela Contratante. </w:t>
      </w:r>
    </w:p>
    <w:p w14:paraId="6EE20E4B" w14:textId="77777777" w:rsidR="0049236C" w:rsidRPr="000C662E" w:rsidRDefault="0049236C" w:rsidP="0049236C">
      <w:pPr>
        <w:autoSpaceDE w:val="0"/>
        <w:autoSpaceDN w:val="0"/>
        <w:adjustRightInd w:val="0"/>
        <w:ind w:left="567"/>
        <w:jc w:val="both"/>
        <w:rPr>
          <w:rFonts w:ascii="Arial" w:hAnsi="Arial" w:cs="Arial"/>
          <w:color w:val="000000" w:themeColor="text1"/>
          <w:sz w:val="20"/>
          <w:szCs w:val="20"/>
        </w:rPr>
      </w:pPr>
    </w:p>
    <w:p w14:paraId="714B35D9" w14:textId="752B576E" w:rsidR="0049236C" w:rsidRPr="000C662E" w:rsidRDefault="0049236C" w:rsidP="00181C99">
      <w:pPr>
        <w:autoSpaceDE w:val="0"/>
        <w:autoSpaceDN w:val="0"/>
        <w:adjustRightInd w:val="0"/>
        <w:spacing w:line="276"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1.7.4. O custo referente ao transporte do produto coberto pela garantia será de responsabilidade da Contratada. </w:t>
      </w:r>
    </w:p>
    <w:p w14:paraId="1AC6155E" w14:textId="3935C446" w:rsidR="00E361A6" w:rsidRPr="000C662E" w:rsidRDefault="00E361A6" w:rsidP="00181C99">
      <w:pPr>
        <w:autoSpaceDE w:val="0"/>
        <w:autoSpaceDN w:val="0"/>
        <w:adjustRightInd w:val="0"/>
        <w:spacing w:line="276" w:lineRule="auto"/>
        <w:jc w:val="both"/>
        <w:rPr>
          <w:rFonts w:ascii="Arial" w:hAnsi="Arial" w:cs="Arial"/>
          <w:color w:val="000000" w:themeColor="text1"/>
          <w:sz w:val="20"/>
          <w:szCs w:val="20"/>
        </w:rPr>
      </w:pPr>
    </w:p>
    <w:p w14:paraId="5EB78892" w14:textId="3E9A7E3C" w:rsidR="00E361A6" w:rsidRPr="000C662E" w:rsidRDefault="00E361A6" w:rsidP="00181C99">
      <w:pPr>
        <w:autoSpaceDE w:val="0"/>
        <w:autoSpaceDN w:val="0"/>
        <w:adjustRightInd w:val="0"/>
        <w:spacing w:line="276" w:lineRule="auto"/>
        <w:jc w:val="both"/>
        <w:rPr>
          <w:rFonts w:ascii="Arial" w:hAnsi="Arial" w:cs="Arial"/>
          <w:color w:val="000000" w:themeColor="text1"/>
          <w:sz w:val="20"/>
          <w:szCs w:val="20"/>
        </w:rPr>
      </w:pPr>
    </w:p>
    <w:p w14:paraId="47E986DC" w14:textId="77777777" w:rsidR="00E361A6" w:rsidRPr="000C662E" w:rsidRDefault="00E361A6" w:rsidP="00181C99">
      <w:pPr>
        <w:autoSpaceDE w:val="0"/>
        <w:autoSpaceDN w:val="0"/>
        <w:adjustRightInd w:val="0"/>
        <w:spacing w:line="276" w:lineRule="auto"/>
        <w:jc w:val="both"/>
        <w:rPr>
          <w:rFonts w:ascii="Arial" w:hAnsi="Arial" w:cs="Arial"/>
          <w:color w:val="000000" w:themeColor="text1"/>
          <w:sz w:val="20"/>
          <w:szCs w:val="20"/>
        </w:rPr>
      </w:pPr>
    </w:p>
    <w:p w14:paraId="6D5DC788" w14:textId="77777777" w:rsidR="00297E4E" w:rsidRPr="000C662E" w:rsidRDefault="00297E4E" w:rsidP="0049236C">
      <w:pPr>
        <w:autoSpaceDE w:val="0"/>
        <w:autoSpaceDN w:val="0"/>
        <w:adjustRightInd w:val="0"/>
        <w:spacing w:line="259" w:lineRule="auto"/>
        <w:jc w:val="both"/>
        <w:rPr>
          <w:rFonts w:ascii="Arial" w:hAnsi="Arial" w:cs="Arial"/>
          <w:color w:val="000000" w:themeColor="text1"/>
          <w:sz w:val="20"/>
          <w:szCs w:val="20"/>
        </w:rPr>
      </w:pPr>
    </w:p>
    <w:p w14:paraId="41BC966E" w14:textId="12430159" w:rsidR="000414E6" w:rsidRPr="000C662E" w:rsidRDefault="000414E6" w:rsidP="00181C99">
      <w:pPr>
        <w:pStyle w:val="PargrafodaLista"/>
        <w:numPr>
          <w:ilvl w:val="0"/>
          <w:numId w:val="37"/>
        </w:numPr>
        <w:autoSpaceDE w:val="0"/>
        <w:autoSpaceDN w:val="0"/>
        <w:adjustRightInd w:val="0"/>
        <w:rPr>
          <w:rFonts w:ascii="Arial" w:eastAsia="MyriadPro-Regular" w:hAnsi="Arial" w:cs="Arial"/>
          <w:b/>
          <w:color w:val="000000" w:themeColor="text1"/>
          <w:sz w:val="20"/>
          <w:szCs w:val="20"/>
        </w:rPr>
      </w:pPr>
      <w:r w:rsidRPr="000C662E">
        <w:rPr>
          <w:rFonts w:ascii="Arial" w:eastAsia="MyriadPro-Regular" w:hAnsi="Arial" w:cs="Arial"/>
          <w:b/>
          <w:color w:val="000000" w:themeColor="text1"/>
          <w:sz w:val="20"/>
          <w:szCs w:val="20"/>
        </w:rPr>
        <w:t>FUNDAMENTAÇÃO DA CONTRATAÇÃO</w:t>
      </w:r>
    </w:p>
    <w:p w14:paraId="457FA3F8" w14:textId="0F455019" w:rsidR="00181C99" w:rsidRPr="000C662E" w:rsidRDefault="00181C99" w:rsidP="00181C99">
      <w:pPr>
        <w:autoSpaceDE w:val="0"/>
        <w:autoSpaceDN w:val="0"/>
        <w:adjustRightInd w:val="0"/>
        <w:rPr>
          <w:rFonts w:ascii="Arial" w:eastAsia="MyriadPro-Regular" w:hAnsi="Arial" w:cs="Arial"/>
          <w:b/>
          <w:color w:val="000000" w:themeColor="text1"/>
          <w:sz w:val="20"/>
          <w:szCs w:val="20"/>
        </w:rPr>
      </w:pPr>
    </w:p>
    <w:p w14:paraId="19C92404" w14:textId="77777777" w:rsidR="00E361A6" w:rsidRPr="000C662E" w:rsidRDefault="00E361A6" w:rsidP="00E361A6">
      <w:pPr>
        <w:pStyle w:val="Ttulo"/>
        <w:ind w:right="0"/>
        <w:jc w:val="both"/>
        <w:rPr>
          <w:b w:val="0"/>
          <w:color w:val="000000" w:themeColor="text1"/>
          <w:sz w:val="20"/>
          <w:szCs w:val="20"/>
        </w:rPr>
      </w:pPr>
    </w:p>
    <w:p w14:paraId="547778AE" w14:textId="4F496321" w:rsidR="00E361A6" w:rsidRPr="000C662E" w:rsidRDefault="00E361A6" w:rsidP="00E361A6">
      <w:pPr>
        <w:autoSpaceDE w:val="0"/>
        <w:autoSpaceDN w:val="0"/>
        <w:adjustRightInd w:val="0"/>
        <w:jc w:val="both"/>
        <w:rPr>
          <w:rFonts w:ascii="Arial" w:eastAsiaTheme="minorHAnsi" w:hAnsi="Arial" w:cs="Arial"/>
          <w:bCs/>
          <w:sz w:val="20"/>
          <w:szCs w:val="20"/>
        </w:rPr>
      </w:pPr>
      <w:r w:rsidRPr="000C662E">
        <w:rPr>
          <w:rFonts w:ascii="Arial" w:hAnsi="Arial" w:cs="Arial"/>
          <w:bCs/>
          <w:color w:val="000000" w:themeColor="text1"/>
          <w:sz w:val="20"/>
          <w:szCs w:val="20"/>
        </w:rPr>
        <w:t>2.1 Conforme documento de formalização de demanda</w:t>
      </w:r>
      <w:r w:rsidRPr="000C662E">
        <w:rPr>
          <w:rFonts w:ascii="Arial" w:hAnsi="Arial" w:cs="Arial"/>
          <w:b/>
          <w:color w:val="000000" w:themeColor="text1"/>
          <w:sz w:val="20"/>
          <w:szCs w:val="20"/>
        </w:rPr>
        <w:t xml:space="preserve"> </w:t>
      </w:r>
      <w:r w:rsidRPr="000C662E">
        <w:rPr>
          <w:rFonts w:ascii="Arial" w:eastAsiaTheme="minorHAnsi" w:hAnsi="Arial" w:cs="Arial"/>
          <w:bCs/>
          <w:sz w:val="20"/>
          <w:szCs w:val="20"/>
        </w:rPr>
        <w:t xml:space="preserve">a contratação justifica-se para suprir a necessidade do Hospital Municipal Nossa Senhora Aparecida do medicamento denominado </w:t>
      </w:r>
      <w:r w:rsidRPr="000C662E">
        <w:rPr>
          <w:rFonts w:ascii="Arial" w:hAnsi="Arial" w:cs="Arial"/>
          <w:sz w:val="20"/>
          <w:szCs w:val="20"/>
        </w:rPr>
        <w:t xml:space="preserve">FOSFATO DISSÓDICO DE DEXAMETASONA </w:t>
      </w:r>
      <w:proofErr w:type="gramStart"/>
      <w:r w:rsidRPr="000C662E">
        <w:rPr>
          <w:rFonts w:ascii="Arial" w:hAnsi="Arial" w:cs="Arial"/>
          <w:sz w:val="20"/>
          <w:szCs w:val="20"/>
        </w:rPr>
        <w:t>4</w:t>
      </w:r>
      <w:proofErr w:type="gramEnd"/>
      <w:r w:rsidRPr="000C662E">
        <w:rPr>
          <w:rFonts w:ascii="Arial" w:hAnsi="Arial" w:cs="Arial"/>
          <w:sz w:val="20"/>
          <w:szCs w:val="20"/>
        </w:rPr>
        <w:t xml:space="preserve"> MG/ML INJETÁVEL AMPOLA DE 2,5 ML</w:t>
      </w:r>
      <w:r w:rsidRPr="000C662E">
        <w:rPr>
          <w:rFonts w:ascii="Arial" w:eastAsiaTheme="minorHAnsi" w:hAnsi="Arial" w:cs="Arial"/>
          <w:bCs/>
          <w:sz w:val="20"/>
          <w:szCs w:val="20"/>
        </w:rPr>
        <w:t xml:space="preserve">. </w:t>
      </w:r>
    </w:p>
    <w:p w14:paraId="065D9324" w14:textId="77777777" w:rsidR="00E361A6" w:rsidRPr="000C662E" w:rsidRDefault="00E361A6" w:rsidP="00E361A6">
      <w:pPr>
        <w:autoSpaceDE w:val="0"/>
        <w:autoSpaceDN w:val="0"/>
        <w:adjustRightInd w:val="0"/>
        <w:jc w:val="both"/>
        <w:rPr>
          <w:rFonts w:ascii="Arial" w:eastAsiaTheme="minorHAnsi" w:hAnsi="Arial" w:cs="Arial"/>
          <w:bCs/>
          <w:sz w:val="20"/>
          <w:szCs w:val="20"/>
        </w:rPr>
      </w:pPr>
    </w:p>
    <w:p w14:paraId="4EE27D15" w14:textId="4355AA9E" w:rsidR="00E361A6" w:rsidRPr="000C662E" w:rsidRDefault="00E361A6" w:rsidP="00E361A6">
      <w:pPr>
        <w:autoSpaceDE w:val="0"/>
        <w:autoSpaceDN w:val="0"/>
        <w:adjustRightInd w:val="0"/>
        <w:jc w:val="both"/>
        <w:rPr>
          <w:rFonts w:ascii="Arial" w:hAnsi="Arial" w:cs="Arial"/>
          <w:sz w:val="20"/>
          <w:szCs w:val="20"/>
        </w:rPr>
      </w:pPr>
      <w:r w:rsidRPr="000C662E">
        <w:rPr>
          <w:rFonts w:ascii="Arial" w:eastAsiaTheme="minorHAnsi" w:hAnsi="Arial" w:cs="Arial"/>
          <w:bCs/>
          <w:sz w:val="20"/>
          <w:szCs w:val="20"/>
        </w:rPr>
        <w:t xml:space="preserve">2.2 Custa salientar que </w:t>
      </w:r>
      <w:r w:rsidRPr="000C662E">
        <w:rPr>
          <w:rFonts w:ascii="Arial" w:hAnsi="Arial" w:cs="Arial"/>
          <w:sz w:val="20"/>
          <w:szCs w:val="20"/>
        </w:rPr>
        <w:t>na data de 21/10/2024 a empresa SUPERMÉDICA DISTRIBUIDORA HOSPITALAR</w:t>
      </w:r>
      <w:proofErr w:type="gramStart"/>
      <w:r w:rsidRPr="000C662E">
        <w:rPr>
          <w:rFonts w:ascii="Arial" w:hAnsi="Arial" w:cs="Arial"/>
          <w:sz w:val="20"/>
          <w:szCs w:val="20"/>
        </w:rPr>
        <w:t xml:space="preserve">  </w:t>
      </w:r>
      <w:proofErr w:type="gramEnd"/>
      <w:r w:rsidRPr="000C662E">
        <w:rPr>
          <w:rFonts w:ascii="Arial" w:hAnsi="Arial" w:cs="Arial"/>
          <w:sz w:val="20"/>
          <w:szCs w:val="20"/>
        </w:rPr>
        <w:t>(Pregão eletrônico nº015/2024; Ata de registro de preços nº 008/2024</w:t>
      </w:r>
      <w:r w:rsidRPr="000C662E">
        <w:rPr>
          <w:rFonts w:ascii="Arial" w:hAnsi="Arial" w:cs="Arial"/>
          <w:color w:val="000000" w:themeColor="text1"/>
          <w:sz w:val="20"/>
          <w:szCs w:val="20"/>
        </w:rPr>
        <w:t xml:space="preserve">) </w:t>
      </w:r>
      <w:r w:rsidRPr="000C662E">
        <w:rPr>
          <w:rFonts w:ascii="Arial" w:hAnsi="Arial" w:cs="Arial"/>
          <w:sz w:val="20"/>
          <w:szCs w:val="20"/>
        </w:rPr>
        <w:t>encaminhou pedido de cancelamento do item FOSFATO DISSÓDICO DE DEXAMETASONA 4 MG/ML INJETÁVEL AMPOLA DE 2,5 ML alegando que houve erro na proposta no dia da sessão do pregão.</w:t>
      </w:r>
    </w:p>
    <w:p w14:paraId="61E56086" w14:textId="77777777" w:rsidR="00E361A6" w:rsidRPr="000C662E" w:rsidRDefault="00E361A6" w:rsidP="00E361A6">
      <w:pPr>
        <w:autoSpaceDE w:val="0"/>
        <w:autoSpaceDN w:val="0"/>
        <w:adjustRightInd w:val="0"/>
        <w:jc w:val="both"/>
        <w:rPr>
          <w:rFonts w:ascii="Arial" w:hAnsi="Arial" w:cs="Arial"/>
          <w:sz w:val="20"/>
          <w:szCs w:val="20"/>
        </w:rPr>
      </w:pPr>
    </w:p>
    <w:p w14:paraId="37B4E2FA" w14:textId="77777777" w:rsidR="00E361A6" w:rsidRPr="000C662E" w:rsidRDefault="00E361A6" w:rsidP="00E361A6">
      <w:pPr>
        <w:autoSpaceDE w:val="0"/>
        <w:autoSpaceDN w:val="0"/>
        <w:adjustRightInd w:val="0"/>
        <w:jc w:val="both"/>
        <w:rPr>
          <w:rFonts w:ascii="Arial" w:eastAsiaTheme="minorHAnsi" w:hAnsi="Arial" w:cs="Arial"/>
          <w:bCs/>
          <w:sz w:val="20"/>
          <w:szCs w:val="20"/>
        </w:rPr>
      </w:pPr>
      <w:r w:rsidRPr="000C662E">
        <w:rPr>
          <w:rFonts w:ascii="Arial" w:hAnsi="Arial" w:cs="Arial"/>
          <w:sz w:val="20"/>
          <w:szCs w:val="20"/>
        </w:rPr>
        <w:t>2.3 Considerando que o estoque atual do município servirá para somente 15 dias de consumo</w:t>
      </w:r>
      <w:r w:rsidRPr="000C662E">
        <w:rPr>
          <w:rFonts w:ascii="Arial" w:eastAsiaTheme="minorHAnsi" w:hAnsi="Arial" w:cs="Arial"/>
          <w:bCs/>
          <w:sz w:val="20"/>
          <w:szCs w:val="20"/>
        </w:rPr>
        <w:t>, porém, conforme DFD o referido medicamento é essencial para a saúde pública. Considerando a necessidade urgente dos medicamentos e que as solicitações de cancelamento e realinhamento levarão tempo por conta da alta quantidade de pedidos dessa linha apresentados pela empresa (bem como a impossibilidade de realização da entrega por meio de outro licitante, visto que inexiste outro vencedor habilitado na ata de registro de preços), solicitou a elaboração de dispensa emergencial para suprir demanda de 04 (quatro) meses.</w:t>
      </w:r>
    </w:p>
    <w:p w14:paraId="317452AF" w14:textId="77777777" w:rsidR="00E361A6" w:rsidRPr="000C662E" w:rsidRDefault="00E361A6" w:rsidP="00E361A6">
      <w:pPr>
        <w:pStyle w:val="Ttulo"/>
        <w:ind w:right="0"/>
        <w:jc w:val="both"/>
        <w:rPr>
          <w:b w:val="0"/>
          <w:color w:val="000000" w:themeColor="text1"/>
          <w:sz w:val="20"/>
          <w:szCs w:val="20"/>
        </w:rPr>
      </w:pPr>
    </w:p>
    <w:p w14:paraId="5694D073" w14:textId="760BA646" w:rsidR="00E361A6" w:rsidRPr="000C662E" w:rsidRDefault="00E361A6" w:rsidP="00E361A6">
      <w:pPr>
        <w:pStyle w:val="Ttulo"/>
        <w:ind w:right="0"/>
        <w:jc w:val="both"/>
        <w:rPr>
          <w:b w:val="0"/>
          <w:color w:val="000000" w:themeColor="text1"/>
          <w:sz w:val="20"/>
          <w:szCs w:val="20"/>
        </w:rPr>
      </w:pPr>
      <w:r w:rsidRPr="000C662E">
        <w:rPr>
          <w:rFonts w:eastAsiaTheme="minorHAnsi"/>
          <w:b w:val="0"/>
          <w:color w:val="000000" w:themeColor="text1"/>
          <w:sz w:val="20"/>
          <w:szCs w:val="20"/>
        </w:rPr>
        <w:t>2.</w:t>
      </w:r>
      <w:r w:rsidRPr="000C662E">
        <w:rPr>
          <w:rFonts w:eastAsiaTheme="minorHAnsi"/>
          <w:b w:val="0"/>
          <w:bCs w:val="0"/>
          <w:color w:val="000000" w:themeColor="text1"/>
          <w:sz w:val="20"/>
          <w:szCs w:val="20"/>
        </w:rPr>
        <w:t>4</w:t>
      </w:r>
      <w:r w:rsidRPr="000C662E">
        <w:rPr>
          <w:rFonts w:eastAsiaTheme="minorHAnsi"/>
          <w:b w:val="0"/>
          <w:color w:val="000000" w:themeColor="text1"/>
          <w:sz w:val="20"/>
          <w:szCs w:val="20"/>
        </w:rPr>
        <w:t>.</w:t>
      </w:r>
      <w:r w:rsidRPr="000C662E">
        <w:rPr>
          <w:rFonts w:eastAsiaTheme="minorHAnsi"/>
          <w:color w:val="000000" w:themeColor="text1"/>
          <w:sz w:val="20"/>
          <w:szCs w:val="20"/>
        </w:rPr>
        <w:t xml:space="preserve"> </w:t>
      </w:r>
      <w:r w:rsidRPr="000C662E">
        <w:rPr>
          <w:b w:val="0"/>
          <w:color w:val="000000" w:themeColor="text1"/>
          <w:sz w:val="20"/>
          <w:szCs w:val="20"/>
        </w:rPr>
        <w:t>De acordo com o artigo 196 da Constituição Federal, a saúde é um direito de todos e um dever do Estado. Neste sentido, a Lei n.º 8.080/90, que regula as ações e serviços da área da saúde, traz expressamente em seu art. 6º, I, d, a necessidade de fornecimento de medicamentos pelo Sistema Único de Saúde.</w:t>
      </w:r>
    </w:p>
    <w:p w14:paraId="260DB38E" w14:textId="77777777" w:rsidR="00E361A6" w:rsidRPr="000C662E" w:rsidRDefault="00E361A6" w:rsidP="00E361A6">
      <w:pPr>
        <w:autoSpaceDE w:val="0"/>
        <w:autoSpaceDN w:val="0"/>
        <w:adjustRightInd w:val="0"/>
        <w:jc w:val="both"/>
        <w:rPr>
          <w:rFonts w:ascii="Arial" w:hAnsi="Arial" w:cs="Arial"/>
          <w:color w:val="000000" w:themeColor="text1"/>
          <w:sz w:val="20"/>
          <w:szCs w:val="20"/>
        </w:rPr>
      </w:pPr>
    </w:p>
    <w:p w14:paraId="76AE1803" w14:textId="65819FB7" w:rsidR="00E361A6" w:rsidRPr="000C662E" w:rsidRDefault="00E361A6" w:rsidP="00E361A6">
      <w:pPr>
        <w:jc w:val="both"/>
        <w:rPr>
          <w:rFonts w:ascii="Arial" w:hAnsi="Arial" w:cs="Arial"/>
          <w:b/>
          <w:color w:val="000000" w:themeColor="text1"/>
          <w:sz w:val="20"/>
          <w:szCs w:val="20"/>
        </w:rPr>
      </w:pPr>
      <w:r w:rsidRPr="000C662E">
        <w:rPr>
          <w:rFonts w:ascii="Arial" w:hAnsi="Arial" w:cs="Arial"/>
          <w:color w:val="000000" w:themeColor="text1"/>
          <w:sz w:val="20"/>
          <w:szCs w:val="20"/>
        </w:rPr>
        <w:t>2.5. A estimativa das quantidades foi baseada no levantamento da demanda de consumo, sendo realizada pela Farmacêutica Responsável Técnica.</w:t>
      </w:r>
    </w:p>
    <w:p w14:paraId="7651D6C5" w14:textId="77777777" w:rsidR="00181C99" w:rsidRPr="000C662E" w:rsidRDefault="00181C99" w:rsidP="00F65898">
      <w:pPr>
        <w:autoSpaceDE w:val="0"/>
        <w:autoSpaceDN w:val="0"/>
        <w:adjustRightInd w:val="0"/>
        <w:rPr>
          <w:rFonts w:ascii="Arial" w:eastAsia="MyriadPro-Regular" w:hAnsi="Arial" w:cs="Arial"/>
          <w:b/>
          <w:color w:val="000000" w:themeColor="text1"/>
          <w:sz w:val="20"/>
          <w:szCs w:val="20"/>
        </w:rPr>
      </w:pPr>
    </w:p>
    <w:p w14:paraId="52202711" w14:textId="77777777" w:rsidR="000414E6" w:rsidRPr="000C662E" w:rsidRDefault="00755F34" w:rsidP="00755F34">
      <w:pPr>
        <w:autoSpaceDE w:val="0"/>
        <w:autoSpaceDN w:val="0"/>
        <w:adjustRightInd w:val="0"/>
        <w:jc w:val="both"/>
        <w:rPr>
          <w:rFonts w:ascii="Arial" w:eastAsia="MyriadPro-Regular" w:hAnsi="Arial" w:cs="Arial"/>
          <w:b/>
          <w:color w:val="000000" w:themeColor="text1"/>
          <w:sz w:val="20"/>
          <w:szCs w:val="20"/>
        </w:rPr>
      </w:pPr>
      <w:r w:rsidRPr="000C662E">
        <w:rPr>
          <w:rFonts w:ascii="Arial" w:eastAsia="MyriadPro-Regular" w:hAnsi="Arial" w:cs="Arial"/>
          <w:b/>
          <w:color w:val="000000" w:themeColor="text1"/>
          <w:sz w:val="20"/>
          <w:szCs w:val="20"/>
        </w:rPr>
        <w:t xml:space="preserve">3. </w:t>
      </w:r>
      <w:r w:rsidR="000414E6" w:rsidRPr="000C662E">
        <w:rPr>
          <w:rFonts w:ascii="Arial" w:eastAsia="MyriadPro-Regular" w:hAnsi="Arial" w:cs="Arial"/>
          <w:b/>
          <w:color w:val="000000" w:themeColor="text1"/>
          <w:sz w:val="20"/>
          <w:szCs w:val="20"/>
        </w:rPr>
        <w:t>DESCRIÇÃO DA SOLUÇÃO COMO UM TODO</w:t>
      </w:r>
    </w:p>
    <w:p w14:paraId="36878C5F" w14:textId="77777777" w:rsidR="00755F34" w:rsidRPr="000C662E" w:rsidRDefault="00755F34" w:rsidP="00755F34">
      <w:pPr>
        <w:autoSpaceDE w:val="0"/>
        <w:autoSpaceDN w:val="0"/>
        <w:adjustRightInd w:val="0"/>
        <w:jc w:val="both"/>
        <w:rPr>
          <w:rFonts w:ascii="Arial" w:eastAsia="MyriadPro-Regular" w:hAnsi="Arial" w:cs="Arial"/>
          <w:b/>
          <w:color w:val="000000" w:themeColor="text1"/>
          <w:sz w:val="20"/>
          <w:szCs w:val="20"/>
        </w:rPr>
      </w:pPr>
    </w:p>
    <w:p w14:paraId="0920F726" w14:textId="0F4C27E7" w:rsidR="00B22CFA" w:rsidRPr="000C662E" w:rsidRDefault="00755F34" w:rsidP="00B22CFA">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 xml:space="preserve">3.1. </w:t>
      </w:r>
      <w:r w:rsidR="00B22CFA" w:rsidRPr="000C662E">
        <w:rPr>
          <w:rFonts w:ascii="Arial" w:hAnsi="Arial" w:cs="Arial"/>
          <w:color w:val="000000" w:themeColor="text1"/>
          <w:sz w:val="20"/>
          <w:szCs w:val="20"/>
        </w:rPr>
        <w:t xml:space="preserve">. A aquisição dos itens busca </w:t>
      </w:r>
      <w:r w:rsidR="00181C99" w:rsidRPr="000C662E">
        <w:rPr>
          <w:rFonts w:ascii="Arial" w:hAnsi="Arial" w:cs="Arial"/>
          <w:color w:val="000000" w:themeColor="text1"/>
          <w:sz w:val="20"/>
          <w:szCs w:val="20"/>
        </w:rPr>
        <w:t xml:space="preserve">atender a necessidade por tempo determinado na farmácia municipal, </w:t>
      </w:r>
      <w:r w:rsidR="00B22CFA" w:rsidRPr="000C662E">
        <w:rPr>
          <w:rFonts w:ascii="Arial" w:hAnsi="Arial" w:cs="Arial"/>
          <w:color w:val="000000" w:themeColor="text1"/>
          <w:sz w:val="20"/>
          <w:szCs w:val="20"/>
        </w:rPr>
        <w:t>contribuindo no melhor atendimento aos pacientes.</w:t>
      </w:r>
    </w:p>
    <w:p w14:paraId="50B63017" w14:textId="77777777" w:rsidR="00B22CFA" w:rsidRPr="000C662E" w:rsidRDefault="00B22CFA" w:rsidP="00B22CFA">
      <w:pPr>
        <w:autoSpaceDE w:val="0"/>
        <w:autoSpaceDN w:val="0"/>
        <w:adjustRightInd w:val="0"/>
        <w:jc w:val="both"/>
        <w:rPr>
          <w:rFonts w:ascii="Arial" w:eastAsia="MyriadPro-Regular" w:hAnsi="Arial" w:cs="Arial"/>
          <w:b/>
          <w:color w:val="000000" w:themeColor="text1"/>
          <w:sz w:val="20"/>
          <w:szCs w:val="20"/>
        </w:rPr>
      </w:pPr>
    </w:p>
    <w:p w14:paraId="785FC08A" w14:textId="77777777" w:rsidR="00B22CFA" w:rsidRPr="000C662E" w:rsidRDefault="00B22CFA" w:rsidP="00B22CFA">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 xml:space="preserve">3.2. A Aquisição de medicamentos, pelo menor preço, garantindo a qualidade e eficácia dos mesmos. </w:t>
      </w:r>
    </w:p>
    <w:p w14:paraId="0C6A5457" w14:textId="77777777" w:rsidR="00B22CFA" w:rsidRPr="000C662E" w:rsidRDefault="00B22CFA" w:rsidP="00B22CFA">
      <w:pPr>
        <w:autoSpaceDE w:val="0"/>
        <w:autoSpaceDN w:val="0"/>
        <w:adjustRightInd w:val="0"/>
        <w:jc w:val="both"/>
        <w:rPr>
          <w:rFonts w:ascii="Arial" w:hAnsi="Arial" w:cs="Arial"/>
          <w:color w:val="000000" w:themeColor="text1"/>
          <w:sz w:val="20"/>
          <w:szCs w:val="20"/>
        </w:rPr>
      </w:pPr>
    </w:p>
    <w:p w14:paraId="34ECBA33" w14:textId="6D00E7F4" w:rsidR="00F65898" w:rsidRPr="000C662E" w:rsidRDefault="00B22CFA" w:rsidP="00B22CFA">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 xml:space="preserve">3.3. A solução visa atender as necessidades </w:t>
      </w:r>
      <w:r w:rsidR="00181C99" w:rsidRPr="000C662E">
        <w:rPr>
          <w:rFonts w:ascii="Arial" w:hAnsi="Arial" w:cs="Arial"/>
          <w:color w:val="000000" w:themeColor="text1"/>
          <w:sz w:val="20"/>
          <w:szCs w:val="20"/>
        </w:rPr>
        <w:t xml:space="preserve">da farmácia </w:t>
      </w:r>
      <w:proofErr w:type="spellStart"/>
      <w:r w:rsidR="00181C99" w:rsidRPr="000C662E">
        <w:rPr>
          <w:rFonts w:ascii="Arial" w:hAnsi="Arial" w:cs="Arial"/>
          <w:color w:val="000000" w:themeColor="text1"/>
          <w:sz w:val="20"/>
          <w:szCs w:val="20"/>
        </w:rPr>
        <w:t>municiapal</w:t>
      </w:r>
      <w:proofErr w:type="spellEnd"/>
      <w:r w:rsidR="00181C99" w:rsidRPr="000C662E">
        <w:rPr>
          <w:rFonts w:ascii="Arial" w:hAnsi="Arial" w:cs="Arial"/>
          <w:color w:val="000000" w:themeColor="text1"/>
          <w:sz w:val="20"/>
          <w:szCs w:val="20"/>
        </w:rPr>
        <w:t xml:space="preserve"> por medicamentos conforme demanda predeterminada neste documento e por tempo limitado. </w:t>
      </w:r>
    </w:p>
    <w:p w14:paraId="2F932457" w14:textId="77777777" w:rsidR="000414E6" w:rsidRPr="000C662E" w:rsidRDefault="000414E6" w:rsidP="00B22CFA">
      <w:pPr>
        <w:autoSpaceDE w:val="0"/>
        <w:autoSpaceDN w:val="0"/>
        <w:adjustRightInd w:val="0"/>
        <w:jc w:val="both"/>
        <w:rPr>
          <w:color w:val="000000" w:themeColor="text1"/>
          <w:sz w:val="20"/>
          <w:szCs w:val="20"/>
        </w:rPr>
      </w:pPr>
    </w:p>
    <w:p w14:paraId="3AE5DCEC" w14:textId="77777777" w:rsidR="000414E6" w:rsidRPr="000C662E" w:rsidRDefault="000414E6" w:rsidP="000414E6">
      <w:pPr>
        <w:autoSpaceDE w:val="0"/>
        <w:autoSpaceDN w:val="0"/>
        <w:adjustRightInd w:val="0"/>
        <w:jc w:val="both"/>
        <w:rPr>
          <w:rFonts w:ascii="Arial" w:eastAsia="MyriadPro-Regular" w:hAnsi="Arial" w:cs="Arial"/>
          <w:b/>
          <w:color w:val="000000" w:themeColor="text1"/>
          <w:sz w:val="20"/>
          <w:szCs w:val="20"/>
        </w:rPr>
      </w:pPr>
      <w:r w:rsidRPr="000C662E">
        <w:rPr>
          <w:rFonts w:ascii="Arial" w:eastAsia="MyriadPro-Regular" w:hAnsi="Arial" w:cs="Arial"/>
          <w:b/>
          <w:color w:val="000000" w:themeColor="text1"/>
          <w:sz w:val="20"/>
          <w:szCs w:val="20"/>
        </w:rPr>
        <w:t>4. REQUISITOS DA CONTRATAÇÃO</w:t>
      </w:r>
    </w:p>
    <w:p w14:paraId="1F590FDF"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p>
    <w:p w14:paraId="36C29216" w14:textId="77777777" w:rsidR="00755F34" w:rsidRPr="000C662E" w:rsidRDefault="000414E6" w:rsidP="00755F34">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 xml:space="preserve">4.1. </w:t>
      </w:r>
      <w:r w:rsidR="006B53A2" w:rsidRPr="000C662E">
        <w:rPr>
          <w:rFonts w:ascii="Arial" w:hAnsi="Arial" w:cs="Arial"/>
          <w:color w:val="000000" w:themeColor="text1"/>
          <w:sz w:val="20"/>
          <w:szCs w:val="20"/>
        </w:rPr>
        <w:t>Os itens</w:t>
      </w:r>
      <w:r w:rsidR="00755F34" w:rsidRPr="000C662E">
        <w:rPr>
          <w:rFonts w:ascii="Arial" w:hAnsi="Arial" w:cs="Arial"/>
          <w:color w:val="000000" w:themeColor="text1"/>
          <w:sz w:val="20"/>
          <w:szCs w:val="20"/>
        </w:rPr>
        <w:t xml:space="preserve"> deverá se adequar as seguintes disposições: </w:t>
      </w:r>
    </w:p>
    <w:p w14:paraId="616B390C" w14:textId="77777777" w:rsidR="00755F34" w:rsidRPr="000C662E" w:rsidRDefault="00755F34" w:rsidP="00755F34">
      <w:pPr>
        <w:autoSpaceDE w:val="0"/>
        <w:autoSpaceDN w:val="0"/>
        <w:adjustRightInd w:val="0"/>
        <w:jc w:val="both"/>
        <w:rPr>
          <w:rFonts w:ascii="Arial" w:hAnsi="Arial" w:cs="Arial"/>
          <w:color w:val="000000" w:themeColor="text1"/>
          <w:sz w:val="20"/>
          <w:szCs w:val="20"/>
        </w:rPr>
      </w:pPr>
    </w:p>
    <w:p w14:paraId="69786024" w14:textId="77777777" w:rsidR="0012196E" w:rsidRPr="000C662E" w:rsidRDefault="0012196E" w:rsidP="0012196E">
      <w:pPr>
        <w:autoSpaceDE w:val="0"/>
        <w:autoSpaceDN w:val="0"/>
        <w:adjustRightInd w:val="0"/>
        <w:spacing w:line="259" w:lineRule="auto"/>
        <w:jc w:val="both"/>
        <w:rPr>
          <w:rFonts w:ascii="Arial" w:hAnsi="Arial" w:cs="Arial"/>
          <w:b/>
          <w:color w:val="000000" w:themeColor="text1"/>
          <w:sz w:val="20"/>
          <w:szCs w:val="20"/>
        </w:rPr>
      </w:pPr>
      <w:r w:rsidRPr="000C662E">
        <w:rPr>
          <w:rFonts w:ascii="Arial" w:hAnsi="Arial" w:cs="Arial"/>
          <w:b/>
          <w:color w:val="000000" w:themeColor="text1"/>
          <w:sz w:val="20"/>
          <w:szCs w:val="20"/>
        </w:rPr>
        <w:t xml:space="preserve">4.1.1. Nome do Medicamento: </w:t>
      </w:r>
    </w:p>
    <w:p w14:paraId="4A0D3CAA"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78DD1BB3"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4.1.1.1 O medicamento deverá ser adquirido de acordo com a Denominação Comum Brasileira, disponível no site www.anvisa.gov.br (art. 3º. “caput” da Lei nº. 9.787/99).</w:t>
      </w:r>
    </w:p>
    <w:p w14:paraId="557C88FA"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259FCED7" w14:textId="77777777" w:rsidR="0012196E" w:rsidRPr="000C662E" w:rsidRDefault="0012196E" w:rsidP="0012196E">
      <w:pPr>
        <w:autoSpaceDE w:val="0"/>
        <w:autoSpaceDN w:val="0"/>
        <w:adjustRightInd w:val="0"/>
        <w:spacing w:line="259" w:lineRule="auto"/>
        <w:jc w:val="both"/>
        <w:rPr>
          <w:rFonts w:ascii="Arial" w:hAnsi="Arial" w:cs="Arial"/>
          <w:b/>
          <w:color w:val="000000" w:themeColor="text1"/>
          <w:sz w:val="20"/>
          <w:szCs w:val="20"/>
        </w:rPr>
      </w:pPr>
      <w:r w:rsidRPr="000C662E">
        <w:rPr>
          <w:rFonts w:ascii="Arial" w:hAnsi="Arial" w:cs="Arial"/>
          <w:b/>
          <w:color w:val="000000" w:themeColor="text1"/>
          <w:sz w:val="20"/>
          <w:szCs w:val="20"/>
        </w:rPr>
        <w:t>4.1.2. Registro Sanitário:</w:t>
      </w:r>
    </w:p>
    <w:p w14:paraId="7ECED6C8"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6012BE33"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4.1.2.1 Nenhum medicamento pode ser fabricado, comercializado ou distribuído para uso, sem o devido registro na ANVISA. Medicamentos sem registro, ou com registro vencido, devem ser comunicados a Vigilância Sanitária, para o recolhimento no mercado. </w:t>
      </w:r>
    </w:p>
    <w:p w14:paraId="4A179AFF"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06A1F4C5"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4.1.2.2 O fornecedor deverá manter junto ao órgão regulador (Vigilância Sanitária), todos os alvarás e inspeções atualizadas.</w:t>
      </w:r>
    </w:p>
    <w:p w14:paraId="0E37CBAA"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0D8CDEAD" w14:textId="77777777" w:rsidR="0012196E" w:rsidRPr="000C662E" w:rsidRDefault="0012196E" w:rsidP="0012196E">
      <w:pPr>
        <w:autoSpaceDE w:val="0"/>
        <w:autoSpaceDN w:val="0"/>
        <w:adjustRightInd w:val="0"/>
        <w:spacing w:line="259" w:lineRule="auto"/>
        <w:jc w:val="both"/>
        <w:rPr>
          <w:rFonts w:ascii="Arial" w:hAnsi="Arial" w:cs="Arial"/>
          <w:b/>
          <w:color w:val="000000" w:themeColor="text1"/>
          <w:sz w:val="20"/>
          <w:szCs w:val="20"/>
        </w:rPr>
      </w:pPr>
      <w:r w:rsidRPr="000C662E">
        <w:rPr>
          <w:rFonts w:ascii="Arial" w:hAnsi="Arial" w:cs="Arial"/>
          <w:b/>
          <w:color w:val="000000" w:themeColor="text1"/>
          <w:sz w:val="20"/>
          <w:szCs w:val="20"/>
        </w:rPr>
        <w:t>4.1.3. Embalagem/Rotulagem:</w:t>
      </w:r>
    </w:p>
    <w:p w14:paraId="704742E0"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78DD75C5"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4.1.3.1 Medicamentos não devem ser recebidos, se as embalagens apresentaram sinais de violação, aderência ao produto, umidade, ou inadequação em relação ao conteúdo, e não estiverem devidamente identificadas, nas condições de temperatura exigida em rótulo, e com o número do registro emitido pela </w:t>
      </w:r>
      <w:proofErr w:type="gramStart"/>
      <w:r w:rsidRPr="000C662E">
        <w:rPr>
          <w:rFonts w:ascii="Arial" w:hAnsi="Arial" w:cs="Arial"/>
          <w:color w:val="000000" w:themeColor="text1"/>
          <w:sz w:val="20"/>
          <w:szCs w:val="20"/>
        </w:rPr>
        <w:t>Anvisa</w:t>
      </w:r>
      <w:proofErr w:type="gramEnd"/>
      <w:r w:rsidRPr="000C662E">
        <w:rPr>
          <w:rFonts w:ascii="Arial" w:hAnsi="Arial" w:cs="Arial"/>
          <w:color w:val="000000" w:themeColor="text1"/>
          <w:sz w:val="20"/>
          <w:szCs w:val="20"/>
        </w:rPr>
        <w:t xml:space="preserve">. </w:t>
      </w:r>
    </w:p>
    <w:p w14:paraId="62FC0412"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793509F7"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4.1.3.2. As embalagens externas devem apresentar as condições corretas de armazenamento do produto (temperatura, umidade, empilhamento, etc.). </w:t>
      </w:r>
    </w:p>
    <w:p w14:paraId="02CC4A5C"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724D6830" w14:textId="77777777" w:rsidR="0012196E" w:rsidRPr="000C662E" w:rsidRDefault="004C69F5"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4</w:t>
      </w:r>
      <w:r w:rsidR="0012196E" w:rsidRPr="000C662E">
        <w:rPr>
          <w:rFonts w:ascii="Arial" w:hAnsi="Arial" w:cs="Arial"/>
          <w:color w:val="000000" w:themeColor="text1"/>
          <w:sz w:val="20"/>
          <w:szCs w:val="20"/>
        </w:rPr>
        <w:t xml:space="preserve">.1.3.3. As embalagens devem ser acompanhadas das respectivas bulas e o texto e demais exigências legais previstas para o cartucho, rotulagem e bula devem estar em conformidade com a legislação do Ministério da Saúde e com o Código de Defesa do Consumidor (Lei Federal nº 8.078/90). Todos os medicamentos, nacionais ou importados, devem ter </w:t>
      </w:r>
      <w:proofErr w:type="gramStart"/>
      <w:r w:rsidR="0012196E" w:rsidRPr="000C662E">
        <w:rPr>
          <w:rFonts w:ascii="Arial" w:hAnsi="Arial" w:cs="Arial"/>
          <w:color w:val="000000" w:themeColor="text1"/>
          <w:sz w:val="20"/>
          <w:szCs w:val="20"/>
        </w:rPr>
        <w:t>constados</w:t>
      </w:r>
      <w:proofErr w:type="gramEnd"/>
      <w:r w:rsidR="0012196E" w:rsidRPr="000C662E">
        <w:rPr>
          <w:rFonts w:ascii="Arial" w:hAnsi="Arial" w:cs="Arial"/>
          <w:color w:val="000000" w:themeColor="text1"/>
          <w:sz w:val="20"/>
          <w:szCs w:val="20"/>
        </w:rPr>
        <w:t xml:space="preserve">, nos rótulos e bulas, todas as informações em língua portuguesa. </w:t>
      </w:r>
    </w:p>
    <w:p w14:paraId="1EA2DF32"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69593EFA" w14:textId="77777777" w:rsidR="0012196E" w:rsidRPr="000C662E" w:rsidRDefault="004C69F5"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4.1.3</w:t>
      </w:r>
      <w:r w:rsidR="0012196E" w:rsidRPr="000C662E">
        <w:rPr>
          <w:rFonts w:ascii="Arial" w:hAnsi="Arial" w:cs="Arial"/>
          <w:color w:val="000000" w:themeColor="text1"/>
          <w:sz w:val="20"/>
          <w:szCs w:val="20"/>
        </w:rPr>
        <w:t>.4. As embalagens primárias individuais dos medicamentos (ampolas,</w:t>
      </w:r>
      <w:proofErr w:type="gramStart"/>
      <w:r w:rsidR="0012196E" w:rsidRPr="000C662E">
        <w:rPr>
          <w:rFonts w:ascii="Arial" w:hAnsi="Arial" w:cs="Arial"/>
          <w:color w:val="000000" w:themeColor="text1"/>
          <w:sz w:val="20"/>
          <w:szCs w:val="20"/>
        </w:rPr>
        <w:t xml:space="preserve">  </w:t>
      </w:r>
      <w:proofErr w:type="gramEnd"/>
      <w:r w:rsidR="0012196E" w:rsidRPr="000C662E">
        <w:rPr>
          <w:rFonts w:ascii="Arial" w:hAnsi="Arial" w:cs="Arial"/>
          <w:color w:val="000000" w:themeColor="text1"/>
          <w:sz w:val="20"/>
          <w:szCs w:val="20"/>
        </w:rPr>
        <w:t>frascos ...) devem apresentar o número do lote, data de fabricação e prazo de validade. Os medicamentos devem ser entregues por lotes, com seus respectivos quantitativos na nota fiscal.</w:t>
      </w:r>
    </w:p>
    <w:p w14:paraId="1FD1F768"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550D0A8D" w14:textId="77777777" w:rsidR="0012196E" w:rsidRPr="000C662E" w:rsidRDefault="004C69F5" w:rsidP="0012196E">
      <w:pPr>
        <w:autoSpaceDE w:val="0"/>
        <w:autoSpaceDN w:val="0"/>
        <w:adjustRightInd w:val="0"/>
        <w:spacing w:line="259" w:lineRule="auto"/>
        <w:jc w:val="both"/>
        <w:rPr>
          <w:rFonts w:ascii="Arial" w:hAnsi="Arial" w:cs="Arial"/>
          <w:b/>
          <w:color w:val="000000" w:themeColor="text1"/>
          <w:sz w:val="20"/>
          <w:szCs w:val="20"/>
        </w:rPr>
      </w:pPr>
      <w:r w:rsidRPr="000C662E">
        <w:rPr>
          <w:rFonts w:ascii="Arial" w:hAnsi="Arial" w:cs="Arial"/>
          <w:b/>
          <w:color w:val="000000" w:themeColor="text1"/>
          <w:sz w:val="20"/>
          <w:szCs w:val="20"/>
        </w:rPr>
        <w:t>4.1.4.</w:t>
      </w:r>
      <w:r w:rsidR="0012196E" w:rsidRPr="000C662E">
        <w:rPr>
          <w:rFonts w:ascii="Arial" w:hAnsi="Arial" w:cs="Arial"/>
          <w:b/>
          <w:color w:val="000000" w:themeColor="text1"/>
          <w:sz w:val="20"/>
          <w:szCs w:val="20"/>
        </w:rPr>
        <w:t xml:space="preserve"> Transporte dos Medicamentos:</w:t>
      </w:r>
    </w:p>
    <w:p w14:paraId="705A9EC8"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 </w:t>
      </w:r>
    </w:p>
    <w:p w14:paraId="5F8A5D82" w14:textId="77777777" w:rsidR="0012196E" w:rsidRPr="000C662E" w:rsidRDefault="004C69F5"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4.1.4.</w:t>
      </w:r>
      <w:r w:rsidR="0012196E" w:rsidRPr="000C662E">
        <w:rPr>
          <w:rFonts w:ascii="Arial" w:hAnsi="Arial" w:cs="Arial"/>
          <w:color w:val="000000" w:themeColor="text1"/>
          <w:sz w:val="20"/>
          <w:szCs w:val="20"/>
        </w:rPr>
        <w:t xml:space="preserve">1.  Devem ser feitos dentro do preconizado para estes produtos e devidamente protegidos do pó e variações de temperatura. No caso de produtos </w:t>
      </w:r>
      <w:proofErr w:type="spellStart"/>
      <w:r w:rsidR="0012196E" w:rsidRPr="000C662E">
        <w:rPr>
          <w:rFonts w:ascii="Arial" w:hAnsi="Arial" w:cs="Arial"/>
          <w:color w:val="000000" w:themeColor="text1"/>
          <w:sz w:val="20"/>
          <w:szCs w:val="20"/>
        </w:rPr>
        <w:t>termolábeis</w:t>
      </w:r>
      <w:proofErr w:type="spellEnd"/>
      <w:r w:rsidR="0012196E" w:rsidRPr="000C662E">
        <w:rPr>
          <w:rFonts w:ascii="Arial" w:hAnsi="Arial" w:cs="Arial"/>
          <w:color w:val="000000" w:themeColor="text1"/>
          <w:sz w:val="20"/>
          <w:szCs w:val="20"/>
        </w:rPr>
        <w:t xml:space="preserve"> a embalagem e os controles devem ser apropriados para garantir a integridade do produto. </w:t>
      </w:r>
    </w:p>
    <w:p w14:paraId="5A3231FF"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52B4E172" w14:textId="77777777" w:rsidR="0012196E" w:rsidRPr="000C662E" w:rsidRDefault="004C69F5"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4.1.4</w:t>
      </w:r>
      <w:r w:rsidR="0012196E" w:rsidRPr="000C662E">
        <w:rPr>
          <w:rFonts w:ascii="Arial" w:hAnsi="Arial" w:cs="Arial"/>
          <w:color w:val="000000" w:themeColor="text1"/>
          <w:sz w:val="20"/>
          <w:szCs w:val="20"/>
        </w:rPr>
        <w:t>.2.  Devem-se utilizar métodos para monitoramento de temperatura durante o transporte. O transporte deverá obedecer a critérios adequados, de modo a não afetar a identidade, qualidade, integridade dos mesmos. Consultar legislação: Portaria nº 1052/98; e RDC 329/99 (Boas Práticas de Armazenagem e Transporte).</w:t>
      </w:r>
    </w:p>
    <w:p w14:paraId="0039BC24"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41F36FDE" w14:textId="77777777" w:rsidR="0012196E" w:rsidRPr="000C662E" w:rsidRDefault="004C69F5" w:rsidP="0012196E">
      <w:pPr>
        <w:autoSpaceDE w:val="0"/>
        <w:autoSpaceDN w:val="0"/>
        <w:adjustRightInd w:val="0"/>
        <w:spacing w:line="259" w:lineRule="auto"/>
        <w:jc w:val="both"/>
        <w:rPr>
          <w:rFonts w:ascii="Arial" w:hAnsi="Arial" w:cs="Arial"/>
          <w:b/>
          <w:color w:val="000000" w:themeColor="text1"/>
          <w:sz w:val="20"/>
          <w:szCs w:val="20"/>
        </w:rPr>
      </w:pPr>
      <w:r w:rsidRPr="000C662E">
        <w:rPr>
          <w:rFonts w:ascii="Arial" w:hAnsi="Arial" w:cs="Arial"/>
          <w:b/>
          <w:color w:val="000000" w:themeColor="text1"/>
          <w:sz w:val="20"/>
          <w:szCs w:val="20"/>
        </w:rPr>
        <w:t>4.1.5.</w:t>
      </w:r>
      <w:r w:rsidR="0012196E" w:rsidRPr="000C662E">
        <w:rPr>
          <w:rFonts w:ascii="Arial" w:hAnsi="Arial" w:cs="Arial"/>
          <w:b/>
          <w:color w:val="000000" w:themeColor="text1"/>
          <w:sz w:val="20"/>
          <w:szCs w:val="20"/>
        </w:rPr>
        <w:t xml:space="preserve"> Da Validade:</w:t>
      </w:r>
    </w:p>
    <w:p w14:paraId="331779BB"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26A5DA3F" w14:textId="77777777" w:rsidR="0012196E" w:rsidRPr="000C662E" w:rsidRDefault="004C69F5"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4.1.5.</w:t>
      </w:r>
      <w:r w:rsidR="0012196E" w:rsidRPr="000C662E">
        <w:rPr>
          <w:rFonts w:ascii="Arial" w:hAnsi="Arial" w:cs="Arial"/>
          <w:color w:val="000000" w:themeColor="text1"/>
          <w:sz w:val="20"/>
          <w:szCs w:val="20"/>
        </w:rPr>
        <w:t xml:space="preserve">1. Deve constar nas embalagens dos medicamentos, em conformidade com o que preconiza a legislação, a data limite que o medicamento se mantém estável e conservando a sua eficácia terapêutica. </w:t>
      </w:r>
    </w:p>
    <w:p w14:paraId="43B25829" w14:textId="77777777" w:rsidR="0012196E" w:rsidRPr="000C662E" w:rsidRDefault="0012196E" w:rsidP="0012196E">
      <w:pPr>
        <w:autoSpaceDE w:val="0"/>
        <w:autoSpaceDN w:val="0"/>
        <w:adjustRightInd w:val="0"/>
        <w:spacing w:line="259" w:lineRule="auto"/>
        <w:jc w:val="both"/>
        <w:rPr>
          <w:rFonts w:ascii="Arial" w:hAnsi="Arial" w:cs="Arial"/>
          <w:color w:val="000000" w:themeColor="text1"/>
          <w:sz w:val="20"/>
          <w:szCs w:val="20"/>
        </w:rPr>
      </w:pPr>
    </w:p>
    <w:p w14:paraId="2BECFC5B" w14:textId="77777777" w:rsidR="0012196E" w:rsidRPr="000C662E" w:rsidRDefault="004C69F5" w:rsidP="0012196E">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4.1.5.</w:t>
      </w:r>
      <w:r w:rsidR="0012196E" w:rsidRPr="000C662E">
        <w:rPr>
          <w:rFonts w:ascii="Arial" w:hAnsi="Arial" w:cs="Arial"/>
          <w:color w:val="000000" w:themeColor="text1"/>
          <w:sz w:val="20"/>
          <w:szCs w:val="20"/>
        </w:rPr>
        <w:t>2. No ato da entrega dos medicamentos, estes deverão ter prazo de validade de no mínimo 12 (doze) meses contados a partir da data da entrega.</w:t>
      </w:r>
    </w:p>
    <w:p w14:paraId="3D99F245" w14:textId="77777777" w:rsidR="006B00D6" w:rsidRPr="000C662E" w:rsidRDefault="006B00D6" w:rsidP="000414E6">
      <w:pPr>
        <w:autoSpaceDE w:val="0"/>
        <w:autoSpaceDN w:val="0"/>
        <w:adjustRightInd w:val="0"/>
        <w:jc w:val="both"/>
        <w:rPr>
          <w:rFonts w:ascii="Arial" w:eastAsia="MyriadPro-Regular" w:hAnsi="Arial" w:cs="Arial"/>
          <w:b/>
          <w:color w:val="000000" w:themeColor="text1"/>
          <w:sz w:val="20"/>
          <w:szCs w:val="20"/>
        </w:rPr>
      </w:pPr>
    </w:p>
    <w:p w14:paraId="55F01848" w14:textId="77777777" w:rsidR="000414E6" w:rsidRPr="000C662E" w:rsidRDefault="000414E6" w:rsidP="000414E6">
      <w:pPr>
        <w:autoSpaceDE w:val="0"/>
        <w:autoSpaceDN w:val="0"/>
        <w:adjustRightInd w:val="0"/>
        <w:jc w:val="both"/>
        <w:rPr>
          <w:rFonts w:ascii="Arial" w:eastAsia="MyriadPro-Regular" w:hAnsi="Arial" w:cs="Arial"/>
          <w:b/>
          <w:color w:val="000000" w:themeColor="text1"/>
          <w:sz w:val="20"/>
          <w:szCs w:val="20"/>
        </w:rPr>
      </w:pPr>
      <w:r w:rsidRPr="000C662E">
        <w:rPr>
          <w:rFonts w:ascii="Arial" w:eastAsia="MyriadPro-Regular" w:hAnsi="Arial" w:cs="Arial"/>
          <w:b/>
          <w:color w:val="000000" w:themeColor="text1"/>
          <w:sz w:val="20"/>
          <w:szCs w:val="20"/>
        </w:rPr>
        <w:t xml:space="preserve">5. MODELO DE EXECUÇÃO DO OBJETO       </w:t>
      </w:r>
    </w:p>
    <w:p w14:paraId="76E06C7A" w14:textId="77777777" w:rsidR="000414E6" w:rsidRPr="000C662E" w:rsidRDefault="000414E6" w:rsidP="000414E6">
      <w:pPr>
        <w:jc w:val="both"/>
        <w:rPr>
          <w:rFonts w:ascii="Arial" w:hAnsi="Arial" w:cs="Arial"/>
          <w:color w:val="000000" w:themeColor="text1"/>
          <w:sz w:val="20"/>
          <w:szCs w:val="20"/>
        </w:rPr>
      </w:pPr>
    </w:p>
    <w:p w14:paraId="1AAE7ADC" w14:textId="698E3B8C" w:rsidR="006B53A2" w:rsidRPr="000C662E" w:rsidRDefault="000414E6" w:rsidP="006B53A2">
      <w:pPr>
        <w:pStyle w:val="Textodecomentrio"/>
        <w:jc w:val="both"/>
        <w:rPr>
          <w:rFonts w:ascii="Arial" w:hAnsi="Arial" w:cs="Arial"/>
          <w:color w:val="000000" w:themeColor="text1"/>
        </w:rPr>
      </w:pPr>
      <w:r w:rsidRPr="000C662E">
        <w:rPr>
          <w:rFonts w:ascii="Arial" w:hAnsi="Arial" w:cs="Arial"/>
          <w:color w:val="000000" w:themeColor="text1"/>
        </w:rPr>
        <w:t xml:space="preserve">5.1. </w:t>
      </w:r>
      <w:r w:rsidR="006B53A2" w:rsidRPr="000C662E">
        <w:rPr>
          <w:rFonts w:ascii="Arial" w:hAnsi="Arial" w:cs="Arial"/>
          <w:color w:val="000000" w:themeColor="text1"/>
        </w:rPr>
        <w:t>O prazo de en</w:t>
      </w:r>
      <w:r w:rsidR="00B22CFA" w:rsidRPr="000C662E">
        <w:rPr>
          <w:rFonts w:ascii="Arial" w:hAnsi="Arial" w:cs="Arial"/>
          <w:color w:val="000000" w:themeColor="text1"/>
        </w:rPr>
        <w:t xml:space="preserve">trega dos itens é de </w:t>
      </w:r>
      <w:r w:rsidR="00E361A6" w:rsidRPr="000C662E">
        <w:rPr>
          <w:rFonts w:ascii="Arial" w:hAnsi="Arial" w:cs="Arial"/>
          <w:b/>
          <w:color w:val="000000" w:themeColor="text1"/>
        </w:rPr>
        <w:t>10</w:t>
      </w:r>
      <w:r w:rsidR="006B53A2" w:rsidRPr="000C662E">
        <w:rPr>
          <w:rFonts w:ascii="Arial" w:hAnsi="Arial" w:cs="Arial"/>
          <w:b/>
          <w:color w:val="000000" w:themeColor="text1"/>
        </w:rPr>
        <w:t xml:space="preserve"> (</w:t>
      </w:r>
      <w:r w:rsidR="00E361A6" w:rsidRPr="000C662E">
        <w:rPr>
          <w:rFonts w:ascii="Arial" w:hAnsi="Arial" w:cs="Arial"/>
          <w:b/>
          <w:color w:val="000000" w:themeColor="text1"/>
        </w:rPr>
        <w:t>dez</w:t>
      </w:r>
      <w:r w:rsidR="006B53A2" w:rsidRPr="000C662E">
        <w:rPr>
          <w:rFonts w:ascii="Arial" w:hAnsi="Arial" w:cs="Arial"/>
          <w:b/>
          <w:color w:val="000000" w:themeColor="text1"/>
        </w:rPr>
        <w:t>) dias</w:t>
      </w:r>
      <w:r w:rsidR="006B53A2" w:rsidRPr="000C662E">
        <w:rPr>
          <w:rFonts w:ascii="Arial" w:hAnsi="Arial" w:cs="Arial"/>
          <w:color w:val="000000" w:themeColor="text1"/>
        </w:rPr>
        <w:t xml:space="preserve">, contados da Autorização de Fornecimento/Ordem de Serviço, em remessa parcelada, conforme solicitação da Contratante. </w:t>
      </w:r>
    </w:p>
    <w:p w14:paraId="32AC0B30" w14:textId="77777777" w:rsidR="006B53A2" w:rsidRPr="000C662E" w:rsidRDefault="006B53A2" w:rsidP="006B53A2">
      <w:pPr>
        <w:pStyle w:val="Textodecomentrio"/>
        <w:jc w:val="both"/>
        <w:rPr>
          <w:rFonts w:ascii="Arial" w:hAnsi="Arial" w:cs="Arial"/>
          <w:color w:val="000000" w:themeColor="text1"/>
        </w:rPr>
      </w:pPr>
    </w:p>
    <w:p w14:paraId="0D35EBEF" w14:textId="08225877" w:rsidR="007F6CBF" w:rsidRPr="000C662E" w:rsidRDefault="000414E6" w:rsidP="000414E6">
      <w:pPr>
        <w:tabs>
          <w:tab w:val="left" w:pos="0"/>
          <w:tab w:val="left" w:pos="426"/>
        </w:tabs>
        <w:jc w:val="both"/>
        <w:rPr>
          <w:rFonts w:ascii="Arial" w:hAnsi="Arial" w:cs="Arial"/>
          <w:color w:val="000000" w:themeColor="text1"/>
          <w:sz w:val="20"/>
          <w:szCs w:val="20"/>
        </w:rPr>
      </w:pPr>
      <w:r w:rsidRPr="000C662E">
        <w:rPr>
          <w:rFonts w:ascii="Arial" w:hAnsi="Arial" w:cs="Arial"/>
          <w:color w:val="000000" w:themeColor="text1"/>
          <w:sz w:val="20"/>
          <w:szCs w:val="20"/>
        </w:rPr>
        <w:t xml:space="preserve">5.1.1. Caso não seja possível a entrega na data assinalada, a empresa deverá comunicar as razões respectivas com pelo menos </w:t>
      </w:r>
      <w:r w:rsidR="00181C99" w:rsidRPr="000C662E">
        <w:rPr>
          <w:rFonts w:ascii="Arial" w:hAnsi="Arial" w:cs="Arial"/>
          <w:b/>
          <w:color w:val="000000" w:themeColor="text1"/>
          <w:sz w:val="20"/>
          <w:szCs w:val="20"/>
        </w:rPr>
        <w:t>05</w:t>
      </w:r>
      <w:r w:rsidRPr="000C662E">
        <w:rPr>
          <w:rFonts w:ascii="Arial" w:hAnsi="Arial" w:cs="Arial"/>
          <w:b/>
          <w:color w:val="000000" w:themeColor="text1"/>
          <w:sz w:val="20"/>
          <w:szCs w:val="20"/>
        </w:rPr>
        <w:t xml:space="preserve"> (</w:t>
      </w:r>
      <w:r w:rsidR="00181C99" w:rsidRPr="000C662E">
        <w:rPr>
          <w:rFonts w:ascii="Arial" w:hAnsi="Arial" w:cs="Arial"/>
          <w:b/>
          <w:color w:val="000000" w:themeColor="text1"/>
          <w:sz w:val="20"/>
          <w:szCs w:val="20"/>
        </w:rPr>
        <w:t>cinco</w:t>
      </w:r>
      <w:r w:rsidRPr="000C662E">
        <w:rPr>
          <w:rFonts w:ascii="Arial" w:hAnsi="Arial" w:cs="Arial"/>
          <w:b/>
          <w:color w:val="000000" w:themeColor="text1"/>
          <w:sz w:val="20"/>
          <w:szCs w:val="20"/>
        </w:rPr>
        <w:t>) dias de antecedência</w:t>
      </w:r>
      <w:r w:rsidRPr="000C662E">
        <w:rPr>
          <w:rFonts w:ascii="Arial" w:hAnsi="Arial" w:cs="Arial"/>
          <w:color w:val="000000" w:themeColor="text1"/>
          <w:sz w:val="20"/>
          <w:szCs w:val="20"/>
        </w:rPr>
        <w:t xml:space="preserve"> para que qualquer pleito de prorrogação de prazo seja analisado, ressalvadas situações de caso fortuito e força maior, </w:t>
      </w:r>
      <w:r w:rsidRPr="000C662E">
        <w:rPr>
          <w:rFonts w:ascii="Arial" w:hAnsi="Arial" w:cs="Arial"/>
          <w:b/>
          <w:color w:val="000000" w:themeColor="text1"/>
          <w:sz w:val="20"/>
          <w:szCs w:val="20"/>
        </w:rPr>
        <w:t xml:space="preserve">podendo ser enviado no e-mail: </w:t>
      </w:r>
      <w:hyperlink r:id="rId9" w:history="1">
        <w:r w:rsidR="007F6CBF" w:rsidRPr="000C662E">
          <w:rPr>
            <w:rStyle w:val="Hyperlink"/>
            <w:rFonts w:ascii="Arial" w:hAnsi="Arial" w:cs="Arial"/>
            <w:sz w:val="20"/>
            <w:szCs w:val="20"/>
          </w:rPr>
          <w:t>saudecompras@pmaguaclara.ms.gov.br/</w:t>
        </w:r>
      </w:hyperlink>
      <w:r w:rsidR="007F6CBF" w:rsidRPr="000C662E">
        <w:rPr>
          <w:rFonts w:ascii="Arial" w:hAnsi="Arial" w:cs="Arial"/>
          <w:color w:val="000000" w:themeColor="text1"/>
          <w:sz w:val="20"/>
          <w:szCs w:val="20"/>
        </w:rPr>
        <w:t>.</w:t>
      </w:r>
    </w:p>
    <w:p w14:paraId="68A8EBD7" w14:textId="77777777" w:rsidR="006B00D6" w:rsidRPr="000C662E" w:rsidRDefault="006B00D6" w:rsidP="000414E6">
      <w:pPr>
        <w:tabs>
          <w:tab w:val="left" w:pos="0"/>
          <w:tab w:val="left" w:pos="426"/>
        </w:tabs>
        <w:jc w:val="both"/>
        <w:rPr>
          <w:rFonts w:ascii="Arial" w:hAnsi="Arial" w:cs="Arial"/>
          <w:color w:val="000000" w:themeColor="text1"/>
          <w:sz w:val="20"/>
          <w:szCs w:val="20"/>
        </w:rPr>
      </w:pPr>
    </w:p>
    <w:p w14:paraId="336C83E7" w14:textId="77777777" w:rsidR="006B00D6" w:rsidRPr="000C662E" w:rsidRDefault="006B00D6" w:rsidP="006B00D6">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5.1.2.. Todas as entregas dos materiais fora do prazo estabelecido sem justificativa por escrito e aceita pela administração, estarão sujeitas às penalidades impostas pela legislação vigente.</w:t>
      </w:r>
    </w:p>
    <w:p w14:paraId="650D04DD" w14:textId="77777777" w:rsidR="006B00D6" w:rsidRPr="000C662E" w:rsidRDefault="006B00D6" w:rsidP="000414E6">
      <w:pPr>
        <w:tabs>
          <w:tab w:val="left" w:pos="0"/>
          <w:tab w:val="left" w:pos="426"/>
        </w:tabs>
        <w:jc w:val="both"/>
        <w:rPr>
          <w:rFonts w:ascii="Arial" w:hAnsi="Arial" w:cs="Arial"/>
          <w:color w:val="000000" w:themeColor="text1"/>
          <w:sz w:val="20"/>
          <w:szCs w:val="20"/>
        </w:rPr>
      </w:pPr>
    </w:p>
    <w:p w14:paraId="3F808B38" w14:textId="77777777" w:rsidR="000414E6" w:rsidRPr="000C662E" w:rsidRDefault="000414E6" w:rsidP="000414E6">
      <w:pPr>
        <w:autoSpaceDE w:val="0"/>
        <w:autoSpaceDN w:val="0"/>
        <w:adjustRightInd w:val="0"/>
        <w:jc w:val="both"/>
        <w:rPr>
          <w:rFonts w:ascii="Arial" w:eastAsia="MyriadPro-Regular" w:hAnsi="Arial" w:cs="Arial"/>
          <w:b/>
          <w:color w:val="000000" w:themeColor="text1"/>
          <w:sz w:val="20"/>
          <w:szCs w:val="20"/>
        </w:rPr>
      </w:pPr>
      <w:r w:rsidRPr="000C662E">
        <w:rPr>
          <w:rFonts w:ascii="Arial" w:eastAsia="MyriadPro-Regular" w:hAnsi="Arial" w:cs="Arial"/>
          <w:b/>
          <w:color w:val="000000" w:themeColor="text1"/>
          <w:sz w:val="20"/>
          <w:szCs w:val="20"/>
        </w:rPr>
        <w:lastRenderedPageBreak/>
        <w:t>6. MODELO DE GESTÃO DO CONTRATO QUE DESCREVE COMO A EXECUÇÃO DO OBJETO SERÁ ACOMPANHADA E FISCALIZADA:</w:t>
      </w:r>
    </w:p>
    <w:p w14:paraId="4169C3A0" w14:textId="77777777" w:rsidR="000414E6" w:rsidRPr="000C662E" w:rsidRDefault="000414E6" w:rsidP="000414E6">
      <w:pPr>
        <w:autoSpaceDE w:val="0"/>
        <w:autoSpaceDN w:val="0"/>
        <w:adjustRightInd w:val="0"/>
        <w:jc w:val="both"/>
        <w:rPr>
          <w:rFonts w:ascii="Arial" w:eastAsia="MyriadPro-Regular" w:hAnsi="Arial" w:cs="Arial"/>
          <w:color w:val="000000" w:themeColor="text1"/>
          <w:sz w:val="20"/>
          <w:szCs w:val="20"/>
        </w:rPr>
      </w:pPr>
      <w:bookmarkStart w:id="1" w:name="_Hlk130158732"/>
    </w:p>
    <w:bookmarkEnd w:id="1"/>
    <w:p w14:paraId="1182BAA1"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 xml:space="preserve">6.1. O contrato deverá ser executado fielmente pelas partes, de acordo com as cláusulas avençadas e as normas da Lei nº 14.133, de 2021, e cada parte </w:t>
      </w:r>
      <w:proofErr w:type="gramStart"/>
      <w:r w:rsidRPr="000C662E">
        <w:rPr>
          <w:rFonts w:ascii="Arial" w:hAnsi="Arial" w:cs="Arial"/>
          <w:color w:val="000000" w:themeColor="text1"/>
          <w:sz w:val="20"/>
          <w:szCs w:val="20"/>
        </w:rPr>
        <w:t>responderá</w:t>
      </w:r>
      <w:proofErr w:type="gramEnd"/>
      <w:r w:rsidRPr="000C662E">
        <w:rPr>
          <w:rFonts w:ascii="Arial" w:hAnsi="Arial" w:cs="Arial"/>
          <w:color w:val="000000" w:themeColor="text1"/>
          <w:sz w:val="20"/>
          <w:szCs w:val="20"/>
        </w:rPr>
        <w:t xml:space="preserve"> pelas consequências de sua inexecução total ou parcial.</w:t>
      </w:r>
    </w:p>
    <w:p w14:paraId="5F3E5C5F" w14:textId="77777777" w:rsidR="000414E6" w:rsidRPr="000C662E" w:rsidRDefault="000414E6" w:rsidP="000414E6">
      <w:pPr>
        <w:autoSpaceDE w:val="0"/>
        <w:autoSpaceDN w:val="0"/>
        <w:adjustRightInd w:val="0"/>
        <w:jc w:val="both"/>
        <w:rPr>
          <w:rFonts w:ascii="Arial" w:eastAsia="MyriadPro-Regular" w:hAnsi="Arial" w:cs="Arial"/>
          <w:b/>
          <w:color w:val="000000" w:themeColor="text1"/>
          <w:sz w:val="20"/>
          <w:szCs w:val="20"/>
        </w:rPr>
      </w:pPr>
    </w:p>
    <w:p w14:paraId="766A96F4"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6.2. As comunicações entre o órgão ou entidade e a contratada devem ser realizadas por escrito sempre que o ato exigir tal formalidade, admitindo-se o uso de mensagem eletrônica para esse fim.</w:t>
      </w:r>
    </w:p>
    <w:p w14:paraId="722E04CD"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p>
    <w:p w14:paraId="6A7B178B"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6.3. O órgão ou entidade poderá convocar representante da empresa para adoção de providências que devam ser cumpridas de imediato.</w:t>
      </w:r>
    </w:p>
    <w:p w14:paraId="0F431F11"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p>
    <w:p w14:paraId="1D0B9469" w14:textId="77777777" w:rsidR="0078411F" w:rsidRPr="000C662E" w:rsidRDefault="000414E6" w:rsidP="0078411F">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6.4. </w:t>
      </w:r>
      <w:r w:rsidR="0078411F" w:rsidRPr="000C662E">
        <w:rPr>
          <w:rFonts w:ascii="Arial" w:hAnsi="Arial" w:cs="Arial"/>
          <w:color w:val="000000" w:themeColor="text1"/>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04953B0" w14:textId="77777777" w:rsidR="0078411F" w:rsidRPr="000C662E" w:rsidRDefault="0078411F" w:rsidP="000414E6">
      <w:pPr>
        <w:autoSpaceDE w:val="0"/>
        <w:autoSpaceDN w:val="0"/>
        <w:adjustRightInd w:val="0"/>
        <w:jc w:val="both"/>
        <w:rPr>
          <w:rFonts w:ascii="Arial" w:hAnsi="Arial" w:cs="Arial"/>
          <w:color w:val="000000" w:themeColor="text1"/>
          <w:sz w:val="20"/>
          <w:szCs w:val="20"/>
        </w:rPr>
      </w:pPr>
    </w:p>
    <w:p w14:paraId="781C7514" w14:textId="77777777" w:rsidR="000414E6" w:rsidRPr="000C662E" w:rsidRDefault="0078411F" w:rsidP="000414E6">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 xml:space="preserve">6.5. </w:t>
      </w:r>
      <w:r w:rsidR="000414E6" w:rsidRPr="000C662E">
        <w:rPr>
          <w:rFonts w:ascii="Arial" w:hAnsi="Arial" w:cs="Arial"/>
          <w:color w:val="000000" w:themeColor="text1"/>
          <w:sz w:val="20"/>
          <w:szCs w:val="20"/>
        </w:rPr>
        <w:t xml:space="preserve">A execução do contrato deverá ser acompanhada e fiscalizada pelo(s) </w:t>
      </w:r>
      <w:proofErr w:type="gramStart"/>
      <w:r w:rsidR="000414E6" w:rsidRPr="000C662E">
        <w:rPr>
          <w:rFonts w:ascii="Arial" w:hAnsi="Arial" w:cs="Arial"/>
          <w:color w:val="000000" w:themeColor="text1"/>
          <w:sz w:val="20"/>
          <w:szCs w:val="20"/>
        </w:rPr>
        <w:t>fiscal(</w:t>
      </w:r>
      <w:proofErr w:type="spellStart"/>
      <w:proofErr w:type="gramEnd"/>
      <w:r w:rsidR="000414E6" w:rsidRPr="000C662E">
        <w:rPr>
          <w:rFonts w:ascii="Arial" w:hAnsi="Arial" w:cs="Arial"/>
          <w:color w:val="000000" w:themeColor="text1"/>
          <w:sz w:val="20"/>
          <w:szCs w:val="20"/>
        </w:rPr>
        <w:t>is</w:t>
      </w:r>
      <w:proofErr w:type="spellEnd"/>
      <w:r w:rsidR="000414E6" w:rsidRPr="000C662E">
        <w:rPr>
          <w:rFonts w:ascii="Arial" w:hAnsi="Arial" w:cs="Arial"/>
          <w:color w:val="000000" w:themeColor="text1"/>
          <w:sz w:val="20"/>
          <w:szCs w:val="20"/>
        </w:rPr>
        <w:t>) do contrato, ou pelos respectivos substitutos (</w:t>
      </w:r>
      <w:hyperlink r:id="rId10" w:anchor="art117" w:history="1">
        <w:r w:rsidR="000414E6" w:rsidRPr="000C662E">
          <w:rPr>
            <w:rFonts w:ascii="Arial" w:hAnsi="Arial" w:cs="Arial"/>
            <w:color w:val="000000" w:themeColor="text1"/>
            <w:sz w:val="20"/>
            <w:szCs w:val="20"/>
          </w:rPr>
          <w:t>Lei nº 14.133, de 2021, art. 117, caput</w:t>
        </w:r>
      </w:hyperlink>
      <w:r w:rsidR="000414E6" w:rsidRPr="000C662E">
        <w:rPr>
          <w:rFonts w:ascii="Arial" w:hAnsi="Arial" w:cs="Arial"/>
          <w:color w:val="000000" w:themeColor="text1"/>
          <w:sz w:val="20"/>
          <w:szCs w:val="20"/>
        </w:rPr>
        <w:t>).</w:t>
      </w:r>
    </w:p>
    <w:p w14:paraId="76C480EA"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p>
    <w:p w14:paraId="6B928C90"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6.</w:t>
      </w:r>
      <w:r w:rsidR="0078411F" w:rsidRPr="000C662E">
        <w:rPr>
          <w:rFonts w:ascii="Arial" w:hAnsi="Arial" w:cs="Arial"/>
          <w:color w:val="000000" w:themeColor="text1"/>
          <w:sz w:val="20"/>
          <w:szCs w:val="20"/>
        </w:rPr>
        <w:t>6</w:t>
      </w:r>
      <w:r w:rsidRPr="000C662E">
        <w:rPr>
          <w:rFonts w:ascii="Arial" w:hAnsi="Arial" w:cs="Arial"/>
          <w:color w:val="000000" w:themeColor="text1"/>
          <w:sz w:val="20"/>
          <w:szCs w:val="20"/>
        </w:rPr>
        <w:t>. O (s) fiscal (</w:t>
      </w:r>
      <w:proofErr w:type="spellStart"/>
      <w:r w:rsidRPr="000C662E">
        <w:rPr>
          <w:rFonts w:ascii="Arial" w:hAnsi="Arial" w:cs="Arial"/>
          <w:color w:val="000000" w:themeColor="text1"/>
          <w:sz w:val="20"/>
          <w:szCs w:val="20"/>
        </w:rPr>
        <w:t>is</w:t>
      </w:r>
      <w:proofErr w:type="spellEnd"/>
      <w:r w:rsidRPr="000C662E">
        <w:rPr>
          <w:rFonts w:ascii="Arial" w:hAnsi="Arial" w:cs="Arial"/>
          <w:color w:val="000000" w:themeColor="text1"/>
          <w:sz w:val="20"/>
          <w:szCs w:val="20"/>
        </w:rPr>
        <w:t xml:space="preserve">) do contrato </w:t>
      </w:r>
      <w:proofErr w:type="gramStart"/>
      <w:r w:rsidRPr="000C662E">
        <w:rPr>
          <w:rFonts w:ascii="Arial" w:hAnsi="Arial" w:cs="Arial"/>
          <w:color w:val="000000" w:themeColor="text1"/>
          <w:sz w:val="20"/>
          <w:szCs w:val="20"/>
        </w:rPr>
        <w:t>acompanhará(</w:t>
      </w:r>
      <w:proofErr w:type="spellStart"/>
      <w:proofErr w:type="gramEnd"/>
      <w:r w:rsidRPr="000C662E">
        <w:rPr>
          <w:rFonts w:ascii="Arial" w:hAnsi="Arial" w:cs="Arial"/>
          <w:color w:val="000000" w:themeColor="text1"/>
          <w:sz w:val="20"/>
          <w:szCs w:val="20"/>
        </w:rPr>
        <w:t>ão</w:t>
      </w:r>
      <w:proofErr w:type="spellEnd"/>
      <w:r w:rsidRPr="000C662E">
        <w:rPr>
          <w:rFonts w:ascii="Arial" w:hAnsi="Arial" w:cs="Arial"/>
          <w:color w:val="000000" w:themeColor="text1"/>
          <w:sz w:val="20"/>
          <w:szCs w:val="20"/>
        </w:rPr>
        <w:t xml:space="preserve">) a execução do contrato, para que sejam cumpridas todas as condições estabelecidas no contrato, de modo a assegurar os melhores resultados para a Administração. </w:t>
      </w:r>
    </w:p>
    <w:p w14:paraId="70275E61"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p>
    <w:p w14:paraId="315CA8FF"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r w:rsidRPr="000C662E">
        <w:rPr>
          <w:rFonts w:ascii="Arial" w:hAnsi="Arial" w:cs="Arial"/>
          <w:color w:val="000000" w:themeColor="text1"/>
          <w:sz w:val="20"/>
          <w:szCs w:val="20"/>
        </w:rPr>
        <w:t>6.</w:t>
      </w:r>
      <w:r w:rsidR="0078411F" w:rsidRPr="000C662E">
        <w:rPr>
          <w:rFonts w:ascii="Arial" w:hAnsi="Arial" w:cs="Arial"/>
          <w:color w:val="000000" w:themeColor="text1"/>
          <w:sz w:val="20"/>
          <w:szCs w:val="20"/>
        </w:rPr>
        <w:t>7</w:t>
      </w:r>
      <w:r w:rsidRPr="000C662E">
        <w:rPr>
          <w:rFonts w:ascii="Arial" w:hAnsi="Arial" w:cs="Arial"/>
          <w:color w:val="000000" w:themeColor="text1"/>
          <w:sz w:val="20"/>
          <w:szCs w:val="20"/>
        </w:rPr>
        <w:t>. Além do disposto acima, a fiscalização contratual obedecerá às seguintes rotinas:</w:t>
      </w:r>
    </w:p>
    <w:p w14:paraId="4ACC1EEB" w14:textId="77777777" w:rsidR="000414E6" w:rsidRPr="000C662E" w:rsidRDefault="000414E6" w:rsidP="000414E6">
      <w:pPr>
        <w:autoSpaceDE w:val="0"/>
        <w:autoSpaceDN w:val="0"/>
        <w:adjustRightInd w:val="0"/>
        <w:jc w:val="both"/>
        <w:rPr>
          <w:rFonts w:ascii="Arial" w:hAnsi="Arial" w:cs="Arial"/>
          <w:color w:val="000000" w:themeColor="text1"/>
          <w:sz w:val="20"/>
          <w:szCs w:val="20"/>
        </w:rPr>
      </w:pPr>
    </w:p>
    <w:p w14:paraId="13CB06E0" w14:textId="77777777" w:rsidR="0078411F" w:rsidRPr="000C662E" w:rsidRDefault="0078411F" w:rsidP="000414E6">
      <w:pPr>
        <w:jc w:val="both"/>
        <w:rPr>
          <w:rFonts w:ascii="Arial" w:hAnsi="Arial" w:cs="Arial"/>
          <w:color w:val="000000" w:themeColor="text1"/>
          <w:sz w:val="20"/>
          <w:szCs w:val="20"/>
        </w:rPr>
      </w:pPr>
      <w:r w:rsidRPr="000C662E">
        <w:rPr>
          <w:rFonts w:ascii="Arial" w:hAnsi="Arial" w:cs="Arial"/>
          <w:color w:val="000000" w:themeColor="text1"/>
          <w:sz w:val="20"/>
          <w:szCs w:val="20"/>
        </w:rPr>
        <w:t xml:space="preserve">6.7.1. Exigir o cumprimento de todas as obrigações assumidas pela Contratada, de acordo com as cláusulas contratuais e os termos de sua proposta. </w:t>
      </w:r>
    </w:p>
    <w:p w14:paraId="6ED36942" w14:textId="77777777" w:rsidR="0078411F" w:rsidRPr="000C662E" w:rsidRDefault="0078411F" w:rsidP="000414E6">
      <w:pPr>
        <w:jc w:val="both"/>
        <w:rPr>
          <w:rFonts w:ascii="Arial" w:hAnsi="Arial" w:cs="Arial"/>
          <w:color w:val="000000" w:themeColor="text1"/>
          <w:sz w:val="20"/>
          <w:szCs w:val="20"/>
        </w:rPr>
      </w:pPr>
    </w:p>
    <w:p w14:paraId="3F79F76C" w14:textId="77777777" w:rsidR="0078411F" w:rsidRPr="000C662E" w:rsidRDefault="0078411F" w:rsidP="000414E6">
      <w:pPr>
        <w:jc w:val="both"/>
        <w:rPr>
          <w:rFonts w:ascii="Arial" w:hAnsi="Arial" w:cs="Arial"/>
          <w:color w:val="000000" w:themeColor="text1"/>
          <w:sz w:val="20"/>
          <w:szCs w:val="20"/>
        </w:rPr>
      </w:pPr>
      <w:r w:rsidRPr="000C662E">
        <w:rPr>
          <w:rFonts w:ascii="Arial" w:hAnsi="Arial" w:cs="Arial"/>
          <w:color w:val="000000" w:themeColor="text1"/>
          <w:sz w:val="20"/>
          <w:szCs w:val="20"/>
        </w:rPr>
        <w:t>6.7.2. Notificar a Contratada por escrito da ocorrência de eventuais imperfeições dos produtos, fixando-lhe prazo para correção de tais irregularidades.</w:t>
      </w:r>
    </w:p>
    <w:p w14:paraId="4515BA2F" w14:textId="77777777" w:rsidR="0078411F" w:rsidRPr="000C662E" w:rsidRDefault="0078411F" w:rsidP="000414E6">
      <w:pPr>
        <w:jc w:val="both"/>
        <w:rPr>
          <w:rFonts w:ascii="Arial" w:hAnsi="Arial" w:cs="Arial"/>
          <w:color w:val="000000" w:themeColor="text1"/>
          <w:sz w:val="20"/>
          <w:szCs w:val="20"/>
        </w:rPr>
      </w:pPr>
    </w:p>
    <w:p w14:paraId="6D946FA5" w14:textId="77777777" w:rsidR="0078411F" w:rsidRPr="000C662E" w:rsidRDefault="0078411F" w:rsidP="000414E6">
      <w:pPr>
        <w:jc w:val="both"/>
        <w:rPr>
          <w:rFonts w:ascii="Arial" w:hAnsi="Arial" w:cs="Arial"/>
          <w:color w:val="000000" w:themeColor="text1"/>
          <w:sz w:val="20"/>
          <w:szCs w:val="20"/>
        </w:rPr>
      </w:pPr>
      <w:r w:rsidRPr="000C662E">
        <w:rPr>
          <w:rFonts w:ascii="Arial" w:hAnsi="Arial" w:cs="Arial"/>
          <w:color w:val="000000" w:themeColor="text1"/>
          <w:sz w:val="20"/>
          <w:szCs w:val="20"/>
        </w:rPr>
        <w:t xml:space="preserve">6.7.3. Efetuará pagamento nas condições pactuadas.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 </w:t>
      </w:r>
    </w:p>
    <w:p w14:paraId="728BED39" w14:textId="77777777" w:rsidR="0078411F" w:rsidRPr="000C662E" w:rsidRDefault="0078411F" w:rsidP="000414E6">
      <w:pPr>
        <w:jc w:val="both"/>
        <w:rPr>
          <w:rFonts w:ascii="Arial" w:hAnsi="Arial" w:cs="Arial"/>
          <w:color w:val="000000" w:themeColor="text1"/>
          <w:sz w:val="20"/>
          <w:szCs w:val="20"/>
        </w:rPr>
      </w:pPr>
    </w:p>
    <w:p w14:paraId="7D188D47" w14:textId="77777777" w:rsidR="0078411F" w:rsidRPr="000C662E" w:rsidRDefault="0078411F" w:rsidP="000414E6">
      <w:pPr>
        <w:jc w:val="both"/>
        <w:rPr>
          <w:rFonts w:ascii="Arial" w:hAnsi="Arial" w:cs="Arial"/>
          <w:color w:val="000000" w:themeColor="text1"/>
          <w:sz w:val="20"/>
          <w:szCs w:val="20"/>
        </w:rPr>
      </w:pPr>
      <w:r w:rsidRPr="000C662E">
        <w:rPr>
          <w:rFonts w:ascii="Arial" w:hAnsi="Arial" w:cs="Arial"/>
          <w:color w:val="000000" w:themeColor="text1"/>
          <w:sz w:val="20"/>
          <w:szCs w:val="20"/>
        </w:rPr>
        <w:t>6.7.4. Fiscalizará a qualidade dos produtos que estão sendo entregues, bem como a expedição de autorização de serviço.</w:t>
      </w:r>
    </w:p>
    <w:p w14:paraId="31F0DA73" w14:textId="77777777" w:rsidR="0078411F" w:rsidRPr="000C662E" w:rsidRDefault="0078411F" w:rsidP="000414E6">
      <w:pPr>
        <w:jc w:val="both"/>
        <w:rPr>
          <w:rFonts w:ascii="Arial" w:hAnsi="Arial" w:cs="Arial"/>
          <w:color w:val="000000" w:themeColor="text1"/>
          <w:sz w:val="20"/>
          <w:szCs w:val="20"/>
        </w:rPr>
      </w:pPr>
    </w:p>
    <w:p w14:paraId="7FF938C7" w14:textId="77777777" w:rsidR="000414E6" w:rsidRPr="000C662E" w:rsidRDefault="0078411F" w:rsidP="000414E6">
      <w:pPr>
        <w:jc w:val="both"/>
        <w:rPr>
          <w:rFonts w:ascii="Arial" w:hAnsi="Arial" w:cs="Arial"/>
          <w:color w:val="000000" w:themeColor="text1"/>
          <w:sz w:val="20"/>
          <w:szCs w:val="20"/>
        </w:rPr>
      </w:pPr>
      <w:r w:rsidRPr="000C662E">
        <w:rPr>
          <w:rFonts w:ascii="Arial" w:hAnsi="Arial" w:cs="Arial"/>
          <w:color w:val="000000" w:themeColor="text1"/>
          <w:sz w:val="20"/>
          <w:szCs w:val="20"/>
        </w:rPr>
        <w:t>6.7.5. Compete a contratante o recebimento, conferência e atestado das notas fiscais emitidas pela contratada.</w:t>
      </w:r>
    </w:p>
    <w:p w14:paraId="170423AE" w14:textId="77777777" w:rsidR="0078411F" w:rsidRPr="000C662E" w:rsidRDefault="0078411F" w:rsidP="000414E6">
      <w:pPr>
        <w:jc w:val="both"/>
        <w:rPr>
          <w:rFonts w:ascii="Arial" w:hAnsi="Arial" w:cs="Arial"/>
          <w:b/>
          <w:bCs/>
          <w:color w:val="000000" w:themeColor="text1"/>
          <w:sz w:val="20"/>
          <w:szCs w:val="20"/>
        </w:rPr>
      </w:pPr>
    </w:p>
    <w:p w14:paraId="14D98795" w14:textId="77777777" w:rsidR="000414E6" w:rsidRPr="000C662E" w:rsidRDefault="000414E6" w:rsidP="000414E6">
      <w:pPr>
        <w:jc w:val="both"/>
        <w:rPr>
          <w:rFonts w:ascii="Arial" w:hAnsi="Arial" w:cs="Arial"/>
          <w:b/>
          <w:bCs/>
          <w:color w:val="000000" w:themeColor="text1"/>
          <w:sz w:val="20"/>
          <w:szCs w:val="20"/>
        </w:rPr>
      </w:pPr>
      <w:r w:rsidRPr="000C662E">
        <w:rPr>
          <w:rFonts w:ascii="Arial" w:hAnsi="Arial" w:cs="Arial"/>
          <w:b/>
          <w:bCs/>
          <w:color w:val="000000" w:themeColor="text1"/>
          <w:sz w:val="20"/>
          <w:szCs w:val="20"/>
        </w:rPr>
        <w:t xml:space="preserve">7. </w:t>
      </w:r>
      <w:r w:rsidRPr="000C662E">
        <w:rPr>
          <w:rFonts w:ascii="Arial" w:hAnsi="Arial" w:cs="Arial"/>
          <w:b/>
          <w:color w:val="000000" w:themeColor="text1"/>
          <w:sz w:val="20"/>
          <w:szCs w:val="20"/>
        </w:rPr>
        <w:t>CRITÉRIO DE MEDIÇÃO E DE PAGAMENTO</w:t>
      </w:r>
    </w:p>
    <w:p w14:paraId="78330989" w14:textId="77777777" w:rsidR="000414E6" w:rsidRPr="000C662E" w:rsidRDefault="000414E6" w:rsidP="000414E6">
      <w:pPr>
        <w:jc w:val="both"/>
        <w:rPr>
          <w:rFonts w:ascii="Arial" w:hAnsi="Arial" w:cs="Arial"/>
          <w:b/>
          <w:bCs/>
          <w:color w:val="000000" w:themeColor="text1"/>
          <w:sz w:val="20"/>
          <w:szCs w:val="20"/>
        </w:rPr>
      </w:pPr>
    </w:p>
    <w:p w14:paraId="5901C5A1" w14:textId="77777777" w:rsidR="000414E6" w:rsidRPr="000C662E" w:rsidRDefault="000414E6" w:rsidP="000414E6">
      <w:pPr>
        <w:autoSpaceDE w:val="0"/>
        <w:autoSpaceDN w:val="0"/>
        <w:adjustRightInd w:val="0"/>
        <w:jc w:val="both"/>
        <w:rPr>
          <w:rFonts w:ascii="Arial" w:hAnsi="Arial" w:cs="Arial"/>
          <w:b/>
          <w:color w:val="000000" w:themeColor="text1"/>
          <w:sz w:val="20"/>
          <w:szCs w:val="20"/>
        </w:rPr>
      </w:pPr>
      <w:r w:rsidRPr="000C662E">
        <w:rPr>
          <w:rFonts w:ascii="Arial" w:hAnsi="Arial" w:cs="Arial"/>
          <w:b/>
          <w:color w:val="000000" w:themeColor="text1"/>
          <w:sz w:val="20"/>
          <w:szCs w:val="20"/>
        </w:rPr>
        <w:t>7.1. RECEBIMENTO DO OBJETO:</w:t>
      </w:r>
    </w:p>
    <w:p w14:paraId="34078AE1" w14:textId="77777777" w:rsidR="000414E6" w:rsidRPr="000C662E" w:rsidRDefault="000414E6" w:rsidP="000414E6">
      <w:pPr>
        <w:autoSpaceDE w:val="0"/>
        <w:autoSpaceDN w:val="0"/>
        <w:adjustRightInd w:val="0"/>
        <w:jc w:val="both"/>
        <w:rPr>
          <w:rFonts w:ascii="Arial" w:hAnsi="Arial" w:cs="Arial"/>
          <w:b/>
          <w:color w:val="000000" w:themeColor="text1"/>
          <w:sz w:val="20"/>
          <w:szCs w:val="20"/>
        </w:rPr>
      </w:pPr>
    </w:p>
    <w:p w14:paraId="2067A7F7" w14:textId="77777777" w:rsidR="00B22CFA" w:rsidRPr="000C662E" w:rsidRDefault="000414E6" w:rsidP="00B22CFA">
      <w:pPr>
        <w:autoSpaceDE w:val="0"/>
        <w:autoSpaceDN w:val="0"/>
        <w:adjustRightInd w:val="0"/>
        <w:spacing w:line="259" w:lineRule="auto"/>
        <w:jc w:val="both"/>
        <w:rPr>
          <w:rFonts w:ascii="Arial" w:hAnsi="Arial" w:cs="Arial"/>
          <w:color w:val="000000" w:themeColor="text1"/>
          <w:sz w:val="20"/>
          <w:szCs w:val="20"/>
        </w:rPr>
      </w:pPr>
      <w:r w:rsidRPr="000C662E">
        <w:rPr>
          <w:rFonts w:ascii="Arial" w:hAnsi="Arial" w:cs="Arial"/>
          <w:color w:val="000000" w:themeColor="text1"/>
          <w:sz w:val="20"/>
          <w:szCs w:val="20"/>
        </w:rPr>
        <w:t xml:space="preserve">7.1.1. </w:t>
      </w:r>
      <w:r w:rsidR="00B22CFA" w:rsidRPr="000C662E">
        <w:rPr>
          <w:rFonts w:ascii="Arial" w:hAnsi="Arial" w:cs="Arial"/>
          <w:color w:val="000000" w:themeColor="text1"/>
          <w:sz w:val="20"/>
          <w:szCs w:val="20"/>
        </w:rPr>
        <w:t xml:space="preserve">Os itens serão recebidos provisoriamente, de forma sumária, no ato da entrega, juntamente com a nota fiscal ou instrumento equivalente, </w:t>
      </w:r>
      <w:proofErr w:type="gramStart"/>
      <w:r w:rsidR="00B22CFA" w:rsidRPr="000C662E">
        <w:rPr>
          <w:rFonts w:ascii="Arial" w:hAnsi="Arial" w:cs="Arial"/>
          <w:color w:val="000000" w:themeColor="text1"/>
          <w:sz w:val="20"/>
          <w:szCs w:val="20"/>
        </w:rPr>
        <w:t>pelo(</w:t>
      </w:r>
      <w:proofErr w:type="gramEnd"/>
      <w:r w:rsidR="00B22CFA" w:rsidRPr="000C662E">
        <w:rPr>
          <w:rFonts w:ascii="Arial" w:hAnsi="Arial" w:cs="Arial"/>
          <w:color w:val="000000" w:themeColor="text1"/>
          <w:sz w:val="20"/>
          <w:szCs w:val="20"/>
        </w:rPr>
        <w:t>a) responsável pelo acompanhamento e fiscalização do contrato, para efeito de posterior verificação de sua conformidade com as especificações constantes no Termo de Referência e na proposta.</w:t>
      </w:r>
    </w:p>
    <w:p w14:paraId="43A37A7C" w14:textId="77777777" w:rsidR="00B22CFA" w:rsidRPr="000C662E" w:rsidRDefault="00B22CFA" w:rsidP="00B22CFA">
      <w:pPr>
        <w:autoSpaceDE w:val="0"/>
        <w:autoSpaceDN w:val="0"/>
        <w:adjustRightInd w:val="0"/>
        <w:ind w:left="142" w:firstLine="52"/>
        <w:jc w:val="both"/>
        <w:rPr>
          <w:rFonts w:ascii="Arial" w:hAnsi="Arial" w:cs="Arial"/>
          <w:color w:val="000000" w:themeColor="text1"/>
          <w:sz w:val="20"/>
          <w:szCs w:val="20"/>
        </w:rPr>
      </w:pPr>
    </w:p>
    <w:p w14:paraId="719EB305" w14:textId="77777777" w:rsidR="00B22CFA" w:rsidRPr="000C662E" w:rsidRDefault="00B22CFA" w:rsidP="00B22CFA">
      <w:pPr>
        <w:autoSpaceDE w:val="0"/>
        <w:autoSpaceDN w:val="0"/>
        <w:adjustRightInd w:val="0"/>
        <w:spacing w:line="259" w:lineRule="auto"/>
        <w:jc w:val="both"/>
        <w:rPr>
          <w:rFonts w:ascii="Arial" w:hAnsi="Arial" w:cs="Arial"/>
          <w:color w:val="000000" w:themeColor="text1"/>
        </w:rPr>
      </w:pPr>
      <w:r w:rsidRPr="000C662E">
        <w:rPr>
          <w:rFonts w:ascii="Arial" w:hAnsi="Arial" w:cs="Arial"/>
          <w:color w:val="000000" w:themeColor="text1"/>
          <w:sz w:val="20"/>
          <w:szCs w:val="20"/>
        </w:rPr>
        <w:t xml:space="preserve">7.1..2. Os itens poderão ser rejeitados, no todo ou em parte, inclusive antes do recebimento provisório, quando em desacordo com as especificações constantes no Termo de Referência e na </w:t>
      </w:r>
      <w:r w:rsidRPr="000C662E">
        <w:rPr>
          <w:rFonts w:ascii="Arial" w:hAnsi="Arial" w:cs="Arial"/>
          <w:color w:val="000000" w:themeColor="text1"/>
        </w:rPr>
        <w:lastRenderedPageBreak/>
        <w:t>proposta, devendo ser substituídos no prazo de 10 (dez) dias, a contar da notificação da contratada, às suas custas, sem prejuízo da aplicação das penalidades.</w:t>
      </w:r>
    </w:p>
    <w:p w14:paraId="7046CE0F" w14:textId="77777777" w:rsidR="00B22CFA" w:rsidRPr="000C662E" w:rsidRDefault="00B22CFA" w:rsidP="00B22CFA">
      <w:pPr>
        <w:autoSpaceDE w:val="0"/>
        <w:autoSpaceDN w:val="0"/>
        <w:adjustRightInd w:val="0"/>
        <w:ind w:left="142" w:firstLine="52"/>
        <w:jc w:val="both"/>
        <w:rPr>
          <w:rFonts w:ascii="Arial" w:hAnsi="Arial" w:cs="Arial"/>
          <w:color w:val="000000" w:themeColor="text1"/>
        </w:rPr>
      </w:pPr>
    </w:p>
    <w:p w14:paraId="675C1068" w14:textId="77777777" w:rsidR="00B22CFA" w:rsidRPr="000C662E" w:rsidRDefault="00B22CFA" w:rsidP="00B22CFA">
      <w:pPr>
        <w:autoSpaceDE w:val="0"/>
        <w:autoSpaceDN w:val="0"/>
        <w:adjustRightInd w:val="0"/>
        <w:spacing w:line="259" w:lineRule="auto"/>
        <w:jc w:val="both"/>
        <w:rPr>
          <w:rFonts w:ascii="Arial" w:hAnsi="Arial" w:cs="Arial"/>
          <w:color w:val="000000" w:themeColor="text1"/>
        </w:rPr>
      </w:pPr>
      <w:r w:rsidRPr="000C662E">
        <w:rPr>
          <w:rFonts w:ascii="Arial" w:hAnsi="Arial" w:cs="Arial"/>
          <w:color w:val="000000" w:themeColor="text1"/>
        </w:rPr>
        <w:t xml:space="preserve">7.1.3. O recebimento definitivo ocorrerá no prazo de </w:t>
      </w:r>
      <w:proofErr w:type="gramStart"/>
      <w:r w:rsidRPr="000C662E">
        <w:rPr>
          <w:rFonts w:ascii="Arial" w:hAnsi="Arial" w:cs="Arial"/>
          <w:color w:val="000000" w:themeColor="text1"/>
        </w:rPr>
        <w:t>5</w:t>
      </w:r>
      <w:proofErr w:type="gramEnd"/>
      <w:r w:rsidRPr="000C662E">
        <w:rPr>
          <w:rFonts w:ascii="Arial" w:hAnsi="Arial" w:cs="Arial"/>
          <w:color w:val="000000" w:themeColor="text1"/>
        </w:rPr>
        <w:t xml:space="preserve"> (cinco) dias, a contar do recebimento da nota fiscal ou instrumento equivalente pela Administração, após a verificação da qualidade e quantidade do material e consequente aceitação mediante termo detalhado.</w:t>
      </w:r>
    </w:p>
    <w:p w14:paraId="51EE4277" w14:textId="77777777" w:rsidR="00B22CFA" w:rsidRPr="000C662E" w:rsidRDefault="00B22CFA" w:rsidP="00B22CFA">
      <w:pPr>
        <w:autoSpaceDE w:val="0"/>
        <w:autoSpaceDN w:val="0"/>
        <w:adjustRightInd w:val="0"/>
        <w:ind w:left="142" w:firstLine="52"/>
        <w:jc w:val="both"/>
        <w:rPr>
          <w:rFonts w:ascii="Arial" w:hAnsi="Arial" w:cs="Arial"/>
          <w:color w:val="000000" w:themeColor="text1"/>
        </w:rPr>
      </w:pPr>
    </w:p>
    <w:p w14:paraId="3C78C385" w14:textId="77777777" w:rsidR="00B22CFA" w:rsidRPr="000C662E" w:rsidRDefault="00B22CFA" w:rsidP="00B22CFA">
      <w:pPr>
        <w:autoSpaceDE w:val="0"/>
        <w:autoSpaceDN w:val="0"/>
        <w:adjustRightInd w:val="0"/>
        <w:spacing w:line="259" w:lineRule="auto"/>
        <w:jc w:val="both"/>
        <w:rPr>
          <w:rFonts w:ascii="Arial" w:hAnsi="Arial" w:cs="Arial"/>
          <w:color w:val="000000" w:themeColor="text1"/>
        </w:rPr>
      </w:pPr>
      <w:r w:rsidRPr="000C662E">
        <w:rPr>
          <w:rFonts w:ascii="Arial" w:hAnsi="Arial" w:cs="Arial"/>
          <w:color w:val="000000" w:themeColor="text1"/>
        </w:rPr>
        <w:t>7.1..4. O prazo para recebimento definitivo poderá ser excepcionalmente prorrogado, de forma justificada, por igual período, quando houver necessidade de diligências para a aferição do atendimento das exigências contratuais.</w:t>
      </w:r>
    </w:p>
    <w:p w14:paraId="7FF19B8E" w14:textId="77777777" w:rsidR="00B22CFA" w:rsidRPr="000C662E" w:rsidRDefault="00B22CFA" w:rsidP="00B22CFA">
      <w:pPr>
        <w:autoSpaceDE w:val="0"/>
        <w:autoSpaceDN w:val="0"/>
        <w:adjustRightInd w:val="0"/>
        <w:ind w:left="142" w:firstLine="52"/>
        <w:jc w:val="both"/>
        <w:rPr>
          <w:rFonts w:ascii="Arial" w:hAnsi="Arial" w:cs="Arial"/>
          <w:color w:val="000000" w:themeColor="text1"/>
        </w:rPr>
      </w:pPr>
    </w:p>
    <w:p w14:paraId="72E99968" w14:textId="77777777" w:rsidR="00B22CFA" w:rsidRPr="000C662E" w:rsidRDefault="00B22CFA" w:rsidP="00B22CFA">
      <w:pPr>
        <w:autoSpaceDE w:val="0"/>
        <w:autoSpaceDN w:val="0"/>
        <w:adjustRightInd w:val="0"/>
        <w:spacing w:line="259" w:lineRule="auto"/>
        <w:jc w:val="both"/>
        <w:rPr>
          <w:rFonts w:ascii="Arial" w:hAnsi="Arial" w:cs="Arial"/>
          <w:color w:val="000000" w:themeColor="text1"/>
        </w:rPr>
      </w:pPr>
      <w:r w:rsidRPr="000C662E">
        <w:rPr>
          <w:rFonts w:ascii="Arial" w:hAnsi="Arial" w:cs="Arial"/>
          <w:color w:val="000000" w:themeColor="text1"/>
        </w:rPr>
        <w:t xml:space="preserve">7.1..5. O prazo para a solução, pelo contratado, de inconsistências na execução do objeto ou de saneamento da nota fiscal ou de instrumento equivalente, verificadas pela Administração durante a </w:t>
      </w:r>
      <w:bookmarkStart w:id="2" w:name="_GoBack"/>
      <w:bookmarkEnd w:id="2"/>
      <w:r w:rsidRPr="000C662E">
        <w:rPr>
          <w:rFonts w:ascii="Arial" w:hAnsi="Arial" w:cs="Arial"/>
          <w:color w:val="000000" w:themeColor="text1"/>
        </w:rPr>
        <w:t>análise prévia à liquidação de despesa, não será computado para os fins do recebimento definitivo.</w:t>
      </w:r>
    </w:p>
    <w:p w14:paraId="06AF30AF" w14:textId="77777777" w:rsidR="00B22CFA" w:rsidRPr="000C662E" w:rsidRDefault="00B22CFA" w:rsidP="00B22CFA">
      <w:pPr>
        <w:autoSpaceDE w:val="0"/>
        <w:autoSpaceDN w:val="0"/>
        <w:adjustRightInd w:val="0"/>
        <w:ind w:left="142" w:firstLine="52"/>
        <w:jc w:val="both"/>
        <w:rPr>
          <w:rFonts w:ascii="Arial" w:hAnsi="Arial" w:cs="Arial"/>
          <w:color w:val="000000" w:themeColor="text1"/>
        </w:rPr>
      </w:pPr>
    </w:p>
    <w:p w14:paraId="09EB4D78" w14:textId="77777777" w:rsidR="00B22CFA" w:rsidRPr="000C662E" w:rsidRDefault="00B22CFA" w:rsidP="00B22CFA">
      <w:pPr>
        <w:autoSpaceDE w:val="0"/>
        <w:autoSpaceDN w:val="0"/>
        <w:adjustRightInd w:val="0"/>
        <w:spacing w:line="259" w:lineRule="auto"/>
        <w:jc w:val="both"/>
        <w:rPr>
          <w:rFonts w:ascii="Arial" w:hAnsi="Arial" w:cs="Arial"/>
          <w:color w:val="000000" w:themeColor="text1"/>
        </w:rPr>
      </w:pPr>
      <w:r w:rsidRPr="000C662E">
        <w:rPr>
          <w:rFonts w:ascii="Arial" w:hAnsi="Arial" w:cs="Arial"/>
          <w:color w:val="000000" w:themeColor="text1"/>
        </w:rPr>
        <w:t>7.1.6. O recebimento provisório ou definitivo não excluirá a responsabilidade civil pelos serviços e pela perfeita execução do contrato.</w:t>
      </w:r>
    </w:p>
    <w:p w14:paraId="0D90A7B5" w14:textId="77777777" w:rsidR="000C662E" w:rsidRPr="000C662E" w:rsidRDefault="000C662E" w:rsidP="00B22CFA">
      <w:pPr>
        <w:autoSpaceDE w:val="0"/>
        <w:autoSpaceDN w:val="0"/>
        <w:adjustRightInd w:val="0"/>
        <w:spacing w:line="259" w:lineRule="auto"/>
        <w:jc w:val="both"/>
        <w:rPr>
          <w:rFonts w:ascii="Arial" w:hAnsi="Arial" w:cs="Arial"/>
          <w:color w:val="000000" w:themeColor="text1"/>
        </w:rPr>
      </w:pPr>
    </w:p>
    <w:p w14:paraId="2307A84C" w14:textId="77777777" w:rsidR="008A2535" w:rsidRPr="000C662E" w:rsidRDefault="008A2535" w:rsidP="00B22CFA">
      <w:pPr>
        <w:autoSpaceDE w:val="0"/>
        <w:autoSpaceDN w:val="0"/>
        <w:adjustRightInd w:val="0"/>
        <w:spacing w:line="259" w:lineRule="auto"/>
        <w:jc w:val="both"/>
        <w:rPr>
          <w:rFonts w:ascii="Arial" w:hAnsi="Arial" w:cs="Arial"/>
          <w:color w:val="000000" w:themeColor="text1"/>
        </w:rPr>
      </w:pPr>
    </w:p>
    <w:p w14:paraId="77D02BD2" w14:textId="77777777" w:rsidR="000414E6" w:rsidRPr="000C662E" w:rsidRDefault="000414E6" w:rsidP="008A2535">
      <w:pPr>
        <w:rPr>
          <w:rFonts w:ascii="Arial" w:hAnsi="Arial" w:cs="Arial"/>
          <w:b/>
          <w:color w:val="000000" w:themeColor="text1"/>
        </w:rPr>
      </w:pPr>
      <w:r w:rsidRPr="000C662E">
        <w:rPr>
          <w:rFonts w:ascii="Arial" w:hAnsi="Arial" w:cs="Arial"/>
          <w:b/>
          <w:color w:val="000000" w:themeColor="text1"/>
        </w:rPr>
        <w:t>7.2. DO PAGAMENTO:</w:t>
      </w:r>
    </w:p>
    <w:p w14:paraId="082E0AAF" w14:textId="77777777" w:rsidR="000414E6" w:rsidRPr="000C662E" w:rsidRDefault="000414E6" w:rsidP="000414E6">
      <w:pPr>
        <w:autoSpaceDE w:val="0"/>
        <w:autoSpaceDN w:val="0"/>
        <w:adjustRightInd w:val="0"/>
        <w:jc w:val="both"/>
        <w:rPr>
          <w:rFonts w:ascii="Arial" w:hAnsi="Arial" w:cs="Arial"/>
          <w:b/>
          <w:color w:val="000000" w:themeColor="text1"/>
        </w:rPr>
      </w:pPr>
    </w:p>
    <w:p w14:paraId="695C848F" w14:textId="77777777" w:rsidR="000414E6" w:rsidRPr="000C662E" w:rsidRDefault="000414E6" w:rsidP="000414E6">
      <w:pPr>
        <w:autoSpaceDE w:val="0"/>
        <w:autoSpaceDN w:val="0"/>
        <w:adjustRightInd w:val="0"/>
        <w:jc w:val="both"/>
        <w:rPr>
          <w:rFonts w:ascii="Arial" w:hAnsi="Arial" w:cs="Arial"/>
          <w:color w:val="000000" w:themeColor="text1"/>
        </w:rPr>
      </w:pPr>
      <w:r w:rsidRPr="000C662E">
        <w:rPr>
          <w:rFonts w:ascii="Arial" w:hAnsi="Arial" w:cs="Arial"/>
          <w:color w:val="000000" w:themeColor="text1"/>
        </w:rPr>
        <w:t xml:space="preserve">7.2.1. 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14:paraId="1D564981" w14:textId="77777777" w:rsidR="000414E6" w:rsidRPr="000C662E" w:rsidRDefault="000414E6" w:rsidP="000414E6">
      <w:pPr>
        <w:autoSpaceDE w:val="0"/>
        <w:autoSpaceDN w:val="0"/>
        <w:adjustRightInd w:val="0"/>
        <w:jc w:val="both"/>
        <w:rPr>
          <w:rFonts w:ascii="Arial" w:hAnsi="Arial" w:cs="Arial"/>
          <w:color w:val="000000" w:themeColor="text1"/>
        </w:rPr>
      </w:pPr>
    </w:p>
    <w:p w14:paraId="124E8E64" w14:textId="77777777" w:rsidR="000414E6" w:rsidRPr="000C662E" w:rsidRDefault="000414E6" w:rsidP="000414E6">
      <w:pPr>
        <w:autoSpaceDE w:val="0"/>
        <w:autoSpaceDN w:val="0"/>
        <w:adjustRightInd w:val="0"/>
        <w:jc w:val="both"/>
        <w:rPr>
          <w:rFonts w:ascii="Arial" w:hAnsi="Arial" w:cs="Arial"/>
          <w:color w:val="000000" w:themeColor="text1"/>
        </w:rPr>
      </w:pPr>
      <w:r w:rsidRPr="000C662E">
        <w:rPr>
          <w:rFonts w:ascii="Arial" w:hAnsi="Arial" w:cs="Arial"/>
          <w:color w:val="000000" w:themeColor="text1"/>
        </w:rPr>
        <w:t>7.2.2. A Contratada deverá obrigatoriamente encaminhar os seguintes documentos quando da entrega:</w:t>
      </w:r>
    </w:p>
    <w:p w14:paraId="6AB95277" w14:textId="77777777" w:rsidR="000414E6" w:rsidRPr="000C662E" w:rsidRDefault="000414E6" w:rsidP="000414E6">
      <w:pPr>
        <w:autoSpaceDE w:val="0"/>
        <w:autoSpaceDN w:val="0"/>
        <w:adjustRightInd w:val="0"/>
        <w:jc w:val="both"/>
        <w:rPr>
          <w:rFonts w:ascii="Arial" w:hAnsi="Arial" w:cs="Arial"/>
          <w:color w:val="000000" w:themeColor="text1"/>
        </w:rPr>
      </w:pPr>
    </w:p>
    <w:p w14:paraId="629D8BA6" w14:textId="77777777" w:rsidR="000414E6" w:rsidRPr="000C662E" w:rsidRDefault="000414E6" w:rsidP="000414E6">
      <w:pPr>
        <w:autoSpaceDE w:val="0"/>
        <w:autoSpaceDN w:val="0"/>
        <w:adjustRightInd w:val="0"/>
        <w:jc w:val="both"/>
        <w:rPr>
          <w:rFonts w:ascii="Arial" w:hAnsi="Arial" w:cs="Arial"/>
          <w:color w:val="000000" w:themeColor="text1"/>
        </w:rPr>
      </w:pPr>
      <w:r w:rsidRPr="000C662E">
        <w:rPr>
          <w:rFonts w:ascii="Arial" w:hAnsi="Arial" w:cs="Arial"/>
          <w:color w:val="000000" w:themeColor="text1"/>
        </w:rPr>
        <w:t>7.2.2.1. Nota Fiscal ou documento equivalente gerada de acordo com o fornecimento das quantidades dos materiais entregues e solicitados na Autorização de Fornecimento.</w:t>
      </w:r>
    </w:p>
    <w:p w14:paraId="51035923" w14:textId="77777777" w:rsidR="000414E6" w:rsidRPr="000C662E" w:rsidRDefault="000414E6" w:rsidP="000414E6">
      <w:pPr>
        <w:autoSpaceDE w:val="0"/>
        <w:autoSpaceDN w:val="0"/>
        <w:adjustRightInd w:val="0"/>
        <w:jc w:val="both"/>
        <w:rPr>
          <w:rFonts w:ascii="Arial" w:hAnsi="Arial" w:cs="Arial"/>
          <w:color w:val="000000" w:themeColor="text1"/>
        </w:rPr>
      </w:pPr>
    </w:p>
    <w:p w14:paraId="087F7AE5" w14:textId="77777777" w:rsidR="000414E6" w:rsidRPr="000C662E" w:rsidRDefault="000414E6" w:rsidP="000414E6">
      <w:pPr>
        <w:autoSpaceDE w:val="0"/>
        <w:autoSpaceDN w:val="0"/>
        <w:adjustRightInd w:val="0"/>
        <w:jc w:val="both"/>
        <w:rPr>
          <w:rFonts w:ascii="Arial" w:hAnsi="Arial" w:cs="Arial"/>
          <w:color w:val="000000" w:themeColor="text1"/>
        </w:rPr>
      </w:pPr>
      <w:r w:rsidRPr="000C662E">
        <w:rPr>
          <w:rFonts w:ascii="Arial" w:hAnsi="Arial" w:cs="Arial"/>
          <w:color w:val="000000" w:themeColor="text1"/>
        </w:rPr>
        <w:t>7.2.2.2. Prova de regularidade para com a Fazenda Federal, Estadual e/ou Municipal do domicílio ou sede do licitante, ou outra equivalente, na forma da lei.</w:t>
      </w:r>
    </w:p>
    <w:p w14:paraId="1D9A5B3D" w14:textId="77777777" w:rsidR="000414E6" w:rsidRPr="000C662E" w:rsidRDefault="000414E6" w:rsidP="000414E6">
      <w:pPr>
        <w:autoSpaceDE w:val="0"/>
        <w:autoSpaceDN w:val="0"/>
        <w:adjustRightInd w:val="0"/>
        <w:jc w:val="both"/>
        <w:rPr>
          <w:rFonts w:ascii="Arial" w:hAnsi="Arial" w:cs="Arial"/>
          <w:color w:val="000000" w:themeColor="text1"/>
        </w:rPr>
      </w:pPr>
    </w:p>
    <w:p w14:paraId="45AB07E7" w14:textId="77777777" w:rsidR="000414E6" w:rsidRPr="000C662E" w:rsidRDefault="000414E6" w:rsidP="000414E6">
      <w:pPr>
        <w:autoSpaceDE w:val="0"/>
        <w:autoSpaceDN w:val="0"/>
        <w:adjustRightInd w:val="0"/>
        <w:jc w:val="both"/>
        <w:rPr>
          <w:rFonts w:ascii="Arial" w:hAnsi="Arial" w:cs="Arial"/>
          <w:color w:val="000000" w:themeColor="text1"/>
        </w:rPr>
      </w:pPr>
      <w:r w:rsidRPr="000C662E">
        <w:rPr>
          <w:rFonts w:ascii="Arial" w:hAnsi="Arial" w:cs="Arial"/>
          <w:color w:val="000000" w:themeColor="text1"/>
        </w:rPr>
        <w:t>7.2.2.3. Prova de regularidade relativa à Seguridade Social e ao FGTS, que demonstre cumprimento dos encargos sociais instituídos por lei.</w:t>
      </w:r>
    </w:p>
    <w:p w14:paraId="4D5B1377" w14:textId="77777777" w:rsidR="000414E6" w:rsidRPr="000C662E" w:rsidRDefault="000414E6" w:rsidP="000414E6">
      <w:pPr>
        <w:autoSpaceDE w:val="0"/>
        <w:autoSpaceDN w:val="0"/>
        <w:adjustRightInd w:val="0"/>
        <w:jc w:val="both"/>
        <w:rPr>
          <w:rFonts w:ascii="Arial" w:hAnsi="Arial" w:cs="Arial"/>
          <w:color w:val="000000" w:themeColor="text1"/>
        </w:rPr>
      </w:pPr>
    </w:p>
    <w:p w14:paraId="3A06A14F" w14:textId="77777777" w:rsidR="000414E6" w:rsidRPr="000C662E" w:rsidRDefault="000414E6" w:rsidP="000414E6">
      <w:pPr>
        <w:autoSpaceDE w:val="0"/>
        <w:autoSpaceDN w:val="0"/>
        <w:adjustRightInd w:val="0"/>
        <w:jc w:val="both"/>
        <w:rPr>
          <w:rFonts w:ascii="Arial" w:hAnsi="Arial" w:cs="Arial"/>
          <w:color w:val="000000" w:themeColor="text1"/>
        </w:rPr>
      </w:pPr>
      <w:r w:rsidRPr="000C662E">
        <w:rPr>
          <w:rFonts w:ascii="Arial" w:hAnsi="Arial" w:cs="Arial"/>
          <w:color w:val="000000" w:themeColor="text1"/>
        </w:rPr>
        <w:t>7.2.2.4. Prova de regularidade perante a Justiça do Trabalho.</w:t>
      </w:r>
    </w:p>
    <w:p w14:paraId="2B672ED0" w14:textId="77777777" w:rsidR="000414E6" w:rsidRPr="000C662E" w:rsidRDefault="000414E6" w:rsidP="000414E6">
      <w:pPr>
        <w:autoSpaceDE w:val="0"/>
        <w:autoSpaceDN w:val="0"/>
        <w:adjustRightInd w:val="0"/>
        <w:jc w:val="both"/>
        <w:rPr>
          <w:rFonts w:ascii="Arial" w:hAnsi="Arial" w:cs="Arial"/>
          <w:color w:val="000000" w:themeColor="text1"/>
        </w:rPr>
      </w:pPr>
    </w:p>
    <w:p w14:paraId="307BB69B" w14:textId="77777777" w:rsidR="000414E6" w:rsidRPr="000C662E" w:rsidRDefault="000414E6" w:rsidP="000414E6">
      <w:pPr>
        <w:autoSpaceDE w:val="0"/>
        <w:autoSpaceDN w:val="0"/>
        <w:adjustRightInd w:val="0"/>
        <w:jc w:val="both"/>
        <w:rPr>
          <w:rFonts w:ascii="Arial" w:hAnsi="Arial" w:cs="Arial"/>
          <w:color w:val="000000" w:themeColor="text1"/>
        </w:rPr>
      </w:pPr>
      <w:r w:rsidRPr="000C662E">
        <w:rPr>
          <w:rFonts w:ascii="Arial" w:hAnsi="Arial" w:cs="Arial"/>
          <w:color w:val="000000" w:themeColor="text1"/>
        </w:rPr>
        <w:t>7.2.3. A falta de um dos documentos dispostos na Lei Federal nº 14.133/2021 e suas alterações poderá implicar no não recebimento.</w:t>
      </w:r>
    </w:p>
    <w:p w14:paraId="1519385F" w14:textId="77777777" w:rsidR="000414E6" w:rsidRPr="000C662E" w:rsidRDefault="000414E6" w:rsidP="000414E6">
      <w:pPr>
        <w:jc w:val="both"/>
        <w:rPr>
          <w:rFonts w:ascii="Arial" w:hAnsi="Arial" w:cs="Arial"/>
          <w:color w:val="000000" w:themeColor="text1"/>
        </w:rPr>
      </w:pPr>
    </w:p>
    <w:p w14:paraId="017E7CCF" w14:textId="77777777" w:rsidR="000C662E" w:rsidRPr="000C662E" w:rsidRDefault="000C662E" w:rsidP="000414E6">
      <w:pPr>
        <w:jc w:val="both"/>
        <w:rPr>
          <w:rFonts w:ascii="Arial" w:hAnsi="Arial" w:cs="Arial"/>
          <w:color w:val="000000" w:themeColor="text1"/>
        </w:rPr>
      </w:pPr>
    </w:p>
    <w:p w14:paraId="039442BF" w14:textId="77777777" w:rsidR="000414E6" w:rsidRPr="000C662E" w:rsidRDefault="000414E6" w:rsidP="000414E6">
      <w:pPr>
        <w:autoSpaceDE w:val="0"/>
        <w:autoSpaceDN w:val="0"/>
        <w:adjustRightInd w:val="0"/>
        <w:jc w:val="both"/>
        <w:rPr>
          <w:rFonts w:ascii="Arial" w:eastAsia="MyriadPro-Regular" w:hAnsi="Arial" w:cs="Arial"/>
          <w:b/>
          <w:color w:val="000000" w:themeColor="text1"/>
        </w:rPr>
      </w:pPr>
      <w:r w:rsidRPr="000C662E">
        <w:rPr>
          <w:rFonts w:ascii="Arial" w:eastAsia="MyriadPro-Regular" w:hAnsi="Arial" w:cs="Arial"/>
          <w:b/>
          <w:color w:val="000000" w:themeColor="text1"/>
        </w:rPr>
        <w:t>8. FORMA E CRITÉRIOS DE SELEÇÃO DO FORNECEDOR</w:t>
      </w:r>
    </w:p>
    <w:p w14:paraId="6C86D18F" w14:textId="77777777" w:rsidR="000C662E" w:rsidRPr="000C662E" w:rsidRDefault="000C662E" w:rsidP="000414E6">
      <w:pPr>
        <w:autoSpaceDE w:val="0"/>
        <w:autoSpaceDN w:val="0"/>
        <w:adjustRightInd w:val="0"/>
        <w:jc w:val="both"/>
        <w:rPr>
          <w:rFonts w:ascii="Arial" w:eastAsia="MyriadPro-Regular" w:hAnsi="Arial" w:cs="Arial"/>
          <w:b/>
          <w:color w:val="000000" w:themeColor="text1"/>
        </w:rPr>
      </w:pPr>
    </w:p>
    <w:p w14:paraId="69D14FA2" w14:textId="77777777" w:rsidR="000414E6" w:rsidRPr="000C662E" w:rsidRDefault="000414E6" w:rsidP="000414E6">
      <w:pPr>
        <w:autoSpaceDE w:val="0"/>
        <w:autoSpaceDN w:val="0"/>
        <w:adjustRightInd w:val="0"/>
        <w:jc w:val="both"/>
        <w:rPr>
          <w:rFonts w:ascii="Arial" w:hAnsi="Arial" w:cs="Arial"/>
          <w:color w:val="000000" w:themeColor="text1"/>
        </w:rPr>
      </w:pPr>
    </w:p>
    <w:p w14:paraId="1DE8E72D" w14:textId="77777777" w:rsidR="008A2535" w:rsidRPr="000C662E" w:rsidRDefault="000414E6" w:rsidP="008A2535">
      <w:pPr>
        <w:autoSpaceDE w:val="0"/>
        <w:autoSpaceDN w:val="0"/>
        <w:adjustRightInd w:val="0"/>
        <w:jc w:val="both"/>
        <w:rPr>
          <w:rFonts w:ascii="Arial" w:hAnsi="Arial" w:cs="Arial"/>
          <w:color w:val="000000" w:themeColor="text1"/>
        </w:rPr>
      </w:pPr>
      <w:r w:rsidRPr="000C662E">
        <w:rPr>
          <w:rFonts w:ascii="Arial" w:hAnsi="Arial" w:cs="Arial"/>
          <w:color w:val="000000" w:themeColor="text1"/>
        </w:rPr>
        <w:t xml:space="preserve">8.1. </w:t>
      </w:r>
      <w:r w:rsidR="008A2535" w:rsidRPr="000C662E">
        <w:rPr>
          <w:rFonts w:ascii="Arial" w:hAnsi="Arial" w:cs="Arial"/>
          <w:color w:val="000000" w:themeColor="text1"/>
        </w:rPr>
        <w:t>O fornecedor será selecionado por meio da realização de procedimento de LICITAÇÃO, na modalidade PREGÃO ELETRÔNICO, modo de disputa ABERTO, com adoção do critério de julgamento pelo MENOR PREÇO.</w:t>
      </w:r>
    </w:p>
    <w:p w14:paraId="0AF95D5A" w14:textId="77777777" w:rsidR="008A2535" w:rsidRPr="000C662E" w:rsidRDefault="008A2535" w:rsidP="000414E6">
      <w:pPr>
        <w:autoSpaceDE w:val="0"/>
        <w:autoSpaceDN w:val="0"/>
        <w:adjustRightInd w:val="0"/>
        <w:jc w:val="both"/>
        <w:rPr>
          <w:rFonts w:ascii="Arial" w:hAnsi="Arial" w:cs="Arial"/>
          <w:b/>
          <w:bCs/>
          <w:color w:val="000000" w:themeColor="text1"/>
        </w:rPr>
      </w:pPr>
    </w:p>
    <w:p w14:paraId="38470B7A" w14:textId="77777777" w:rsidR="000414E6" w:rsidRPr="000C662E" w:rsidRDefault="000414E6" w:rsidP="001A462D">
      <w:pPr>
        <w:autoSpaceDE w:val="0"/>
        <w:autoSpaceDN w:val="0"/>
        <w:adjustRightInd w:val="0"/>
        <w:jc w:val="both"/>
        <w:rPr>
          <w:rFonts w:ascii="Arial" w:hAnsi="Arial" w:cs="Arial"/>
          <w:color w:val="000000" w:themeColor="text1"/>
        </w:rPr>
      </w:pPr>
    </w:p>
    <w:p w14:paraId="18901B78" w14:textId="77777777" w:rsidR="000414E6" w:rsidRPr="000C662E" w:rsidRDefault="000414E6" w:rsidP="000414E6">
      <w:pPr>
        <w:autoSpaceDE w:val="0"/>
        <w:autoSpaceDN w:val="0"/>
        <w:adjustRightInd w:val="0"/>
        <w:jc w:val="both"/>
        <w:rPr>
          <w:rFonts w:ascii="Arial" w:eastAsia="MyriadPro-Regular" w:hAnsi="Arial" w:cs="Arial"/>
          <w:b/>
          <w:color w:val="000000" w:themeColor="text1"/>
        </w:rPr>
      </w:pPr>
      <w:r w:rsidRPr="000C662E">
        <w:rPr>
          <w:rFonts w:ascii="Arial" w:eastAsia="MyriadPro-Regular" w:hAnsi="Arial" w:cs="Arial"/>
          <w:b/>
          <w:color w:val="000000" w:themeColor="text1"/>
        </w:rPr>
        <w:t>9. ESTIMATIVA DO VALOR DA CONTRATAÇÃO</w:t>
      </w:r>
    </w:p>
    <w:p w14:paraId="0B225C48" w14:textId="77777777" w:rsidR="000C662E" w:rsidRPr="000C662E" w:rsidRDefault="000C662E" w:rsidP="000414E6">
      <w:pPr>
        <w:autoSpaceDE w:val="0"/>
        <w:autoSpaceDN w:val="0"/>
        <w:adjustRightInd w:val="0"/>
        <w:jc w:val="both"/>
        <w:rPr>
          <w:rFonts w:ascii="Arial" w:eastAsia="MyriadPro-Regular" w:hAnsi="Arial" w:cs="Arial"/>
          <w:b/>
          <w:color w:val="000000" w:themeColor="text1"/>
        </w:rPr>
      </w:pPr>
    </w:p>
    <w:p w14:paraId="6B7A7D65" w14:textId="77777777" w:rsidR="000414E6" w:rsidRPr="000C662E" w:rsidRDefault="000414E6" w:rsidP="000414E6">
      <w:pPr>
        <w:autoSpaceDE w:val="0"/>
        <w:autoSpaceDN w:val="0"/>
        <w:adjustRightInd w:val="0"/>
        <w:jc w:val="both"/>
        <w:rPr>
          <w:rFonts w:ascii="Arial" w:hAnsi="Arial" w:cs="Arial"/>
          <w:color w:val="000000" w:themeColor="text1"/>
        </w:rPr>
      </w:pPr>
    </w:p>
    <w:p w14:paraId="55296B60" w14:textId="77777777" w:rsidR="000414E6" w:rsidRPr="000C662E" w:rsidRDefault="000414E6" w:rsidP="000414E6">
      <w:pPr>
        <w:autoSpaceDE w:val="0"/>
        <w:autoSpaceDN w:val="0"/>
        <w:adjustRightInd w:val="0"/>
        <w:jc w:val="both"/>
        <w:rPr>
          <w:rFonts w:ascii="Arial" w:hAnsi="Arial" w:cs="Arial"/>
          <w:color w:val="000000" w:themeColor="text1"/>
        </w:rPr>
      </w:pPr>
      <w:r w:rsidRPr="000C662E">
        <w:rPr>
          <w:rFonts w:ascii="Arial" w:hAnsi="Arial" w:cs="Arial"/>
          <w:color w:val="000000" w:themeColor="text1"/>
        </w:rPr>
        <w:t>9.1. O custo estimado da contratação possui caráter sigiloso e será tornado público apenas e imediatamente após o julgamento das propostas.</w:t>
      </w:r>
    </w:p>
    <w:p w14:paraId="31091A11" w14:textId="77777777" w:rsidR="000414E6" w:rsidRPr="000C662E" w:rsidRDefault="000414E6" w:rsidP="000414E6">
      <w:pPr>
        <w:autoSpaceDE w:val="0"/>
        <w:autoSpaceDN w:val="0"/>
        <w:adjustRightInd w:val="0"/>
        <w:jc w:val="both"/>
        <w:rPr>
          <w:rFonts w:ascii="Arial" w:hAnsi="Arial" w:cs="Arial"/>
          <w:color w:val="000000" w:themeColor="text1"/>
        </w:rPr>
      </w:pPr>
    </w:p>
    <w:p w14:paraId="4539CFFF" w14:textId="77777777" w:rsidR="000414E6" w:rsidRPr="000C662E" w:rsidRDefault="000414E6" w:rsidP="000414E6">
      <w:pPr>
        <w:autoSpaceDE w:val="0"/>
        <w:autoSpaceDN w:val="0"/>
        <w:adjustRightInd w:val="0"/>
        <w:jc w:val="both"/>
        <w:rPr>
          <w:rFonts w:ascii="Arial" w:hAnsi="Arial" w:cs="Arial"/>
          <w:color w:val="000000" w:themeColor="text1"/>
        </w:rPr>
      </w:pPr>
      <w:r w:rsidRPr="000C662E">
        <w:rPr>
          <w:rFonts w:ascii="Arial" w:hAnsi="Arial" w:cs="Arial"/>
          <w:color w:val="000000" w:themeColor="text1"/>
        </w:rPr>
        <w:t>9.1.1. 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55ED50F6" w14:textId="77777777" w:rsidR="00D61761" w:rsidRPr="000C662E" w:rsidRDefault="00D61761" w:rsidP="000414E6">
      <w:pPr>
        <w:autoSpaceDE w:val="0"/>
        <w:autoSpaceDN w:val="0"/>
        <w:adjustRightInd w:val="0"/>
        <w:jc w:val="both"/>
        <w:rPr>
          <w:rFonts w:ascii="Arial" w:hAnsi="Arial" w:cs="Arial"/>
          <w:color w:val="000000" w:themeColor="text1"/>
        </w:rPr>
      </w:pPr>
    </w:p>
    <w:p w14:paraId="0C47D9B8" w14:textId="77777777" w:rsidR="000414E6" w:rsidRPr="000C662E" w:rsidRDefault="000414E6" w:rsidP="000414E6">
      <w:pPr>
        <w:autoSpaceDE w:val="0"/>
        <w:autoSpaceDN w:val="0"/>
        <w:adjustRightInd w:val="0"/>
        <w:jc w:val="both"/>
        <w:rPr>
          <w:rFonts w:ascii="Arial" w:hAnsi="Arial" w:cs="Arial"/>
          <w:color w:val="000000" w:themeColor="text1"/>
        </w:rPr>
      </w:pPr>
      <w:r w:rsidRPr="000C662E">
        <w:rPr>
          <w:rFonts w:ascii="Arial" w:hAnsi="Arial" w:cs="Arial"/>
          <w:color w:val="000000" w:themeColor="text1"/>
        </w:rPr>
        <w:t>9.1.2. 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3B780DFC" w14:textId="77777777" w:rsidR="000414E6" w:rsidRPr="000C662E" w:rsidRDefault="000414E6" w:rsidP="000414E6">
      <w:pPr>
        <w:autoSpaceDE w:val="0"/>
        <w:autoSpaceDN w:val="0"/>
        <w:adjustRightInd w:val="0"/>
        <w:jc w:val="both"/>
        <w:rPr>
          <w:rFonts w:ascii="Arial" w:hAnsi="Arial" w:cs="Arial"/>
          <w:color w:val="000000" w:themeColor="text1"/>
        </w:rPr>
      </w:pPr>
    </w:p>
    <w:p w14:paraId="07BD417C" w14:textId="77777777" w:rsidR="000414E6" w:rsidRPr="000C662E" w:rsidRDefault="000414E6" w:rsidP="000414E6">
      <w:pPr>
        <w:autoSpaceDE w:val="0"/>
        <w:autoSpaceDN w:val="0"/>
        <w:adjustRightInd w:val="0"/>
        <w:jc w:val="both"/>
        <w:rPr>
          <w:rFonts w:ascii="Arial" w:eastAsia="MyriadPro-Regular" w:hAnsi="Arial" w:cs="Arial"/>
          <w:b/>
          <w:color w:val="000000" w:themeColor="text1"/>
        </w:rPr>
      </w:pPr>
      <w:bookmarkStart w:id="3" w:name="_Hlk130148312"/>
      <w:r w:rsidRPr="000C662E">
        <w:rPr>
          <w:rFonts w:ascii="Arial" w:eastAsia="MyriadPro-Regular" w:hAnsi="Arial" w:cs="Arial"/>
          <w:b/>
          <w:color w:val="000000" w:themeColor="text1"/>
        </w:rPr>
        <w:t>10. ADEQUAÇÃO ORÇAMENTÁRIA</w:t>
      </w:r>
    </w:p>
    <w:bookmarkEnd w:id="3"/>
    <w:p w14:paraId="0285E9B9" w14:textId="77777777" w:rsidR="000414E6" w:rsidRPr="000C662E" w:rsidRDefault="000414E6" w:rsidP="000414E6">
      <w:pPr>
        <w:autoSpaceDE w:val="0"/>
        <w:autoSpaceDN w:val="0"/>
        <w:adjustRightInd w:val="0"/>
        <w:jc w:val="both"/>
        <w:rPr>
          <w:rFonts w:ascii="Arial" w:eastAsia="MyriadPro-Regular" w:hAnsi="Arial" w:cs="Arial"/>
          <w:bCs/>
          <w:color w:val="000000" w:themeColor="text1"/>
        </w:rPr>
      </w:pPr>
    </w:p>
    <w:p w14:paraId="6664101B" w14:textId="077AA934" w:rsidR="00B21D37" w:rsidRPr="000C662E" w:rsidRDefault="000414E6" w:rsidP="00B21D37">
      <w:pPr>
        <w:autoSpaceDE w:val="0"/>
        <w:autoSpaceDN w:val="0"/>
        <w:adjustRightInd w:val="0"/>
        <w:jc w:val="both"/>
        <w:rPr>
          <w:rFonts w:ascii="Arial" w:hAnsi="Arial" w:cs="Arial"/>
          <w:color w:val="000000" w:themeColor="text1"/>
        </w:rPr>
      </w:pPr>
      <w:r w:rsidRPr="000C662E">
        <w:rPr>
          <w:rFonts w:ascii="Arial" w:hAnsi="Arial" w:cs="Arial"/>
          <w:color w:val="000000" w:themeColor="text1"/>
        </w:rPr>
        <w:t xml:space="preserve">10.1. </w:t>
      </w:r>
      <w:r w:rsidR="00B21D37" w:rsidRPr="000C662E">
        <w:rPr>
          <w:rFonts w:ascii="Arial" w:hAnsi="Arial" w:cs="Arial"/>
          <w:color w:val="000000" w:themeColor="text1"/>
          <w:lang w:eastAsia="zh-CN"/>
        </w:rPr>
        <w:t>As despesas decorrentes d</w:t>
      </w:r>
      <w:r w:rsidR="00181C99" w:rsidRPr="000C662E">
        <w:rPr>
          <w:rFonts w:ascii="Arial" w:hAnsi="Arial" w:cs="Arial"/>
          <w:color w:val="000000" w:themeColor="text1"/>
          <w:lang w:eastAsia="zh-CN"/>
        </w:rPr>
        <w:t>o contrato</w:t>
      </w:r>
      <w:proofErr w:type="gramStart"/>
      <w:r w:rsidR="00B21D37" w:rsidRPr="000C662E">
        <w:rPr>
          <w:rFonts w:ascii="Arial" w:hAnsi="Arial" w:cs="Arial"/>
          <w:color w:val="000000" w:themeColor="text1"/>
          <w:lang w:eastAsia="zh-CN"/>
        </w:rPr>
        <w:t>, correrão</w:t>
      </w:r>
      <w:proofErr w:type="gramEnd"/>
      <w:r w:rsidR="00B21D37" w:rsidRPr="000C662E">
        <w:rPr>
          <w:rFonts w:ascii="Arial" w:hAnsi="Arial" w:cs="Arial"/>
          <w:color w:val="000000" w:themeColor="text1"/>
          <w:lang w:eastAsia="zh-CN"/>
        </w:rPr>
        <w:t xml:space="preserve"> por conta de recursos específicos consignados no Orçamento Geral do Município deste exercício, nas </w:t>
      </w:r>
      <w:proofErr w:type="spellStart"/>
      <w:r w:rsidR="00B21D37" w:rsidRPr="000C662E">
        <w:rPr>
          <w:rFonts w:ascii="Arial" w:hAnsi="Arial" w:cs="Arial"/>
          <w:color w:val="000000" w:themeColor="text1"/>
          <w:lang w:eastAsia="zh-CN"/>
        </w:rPr>
        <w:t>dotaçãos</w:t>
      </w:r>
      <w:proofErr w:type="spellEnd"/>
      <w:r w:rsidR="00B21D37" w:rsidRPr="000C662E">
        <w:rPr>
          <w:rFonts w:ascii="Arial" w:hAnsi="Arial" w:cs="Arial"/>
          <w:color w:val="000000" w:themeColor="text1"/>
          <w:lang w:eastAsia="zh-CN"/>
        </w:rPr>
        <w:t xml:space="preserve"> abaixo indicadas </w:t>
      </w:r>
      <w:r w:rsidR="00B21D37" w:rsidRPr="000C662E">
        <w:rPr>
          <w:rFonts w:ascii="Arial" w:hAnsi="Arial" w:cs="Arial"/>
          <w:color w:val="000000" w:themeColor="text1"/>
        </w:rPr>
        <w:t>e para o exercício futuro correrão por conta das dotações que as substituírem:</w:t>
      </w:r>
    </w:p>
    <w:p w14:paraId="27CADAF7" w14:textId="1CD3B2EE" w:rsidR="00114BC4" w:rsidRPr="000C662E" w:rsidRDefault="00114BC4" w:rsidP="00114BC4">
      <w:pPr>
        <w:tabs>
          <w:tab w:val="left" w:pos="8505"/>
          <w:tab w:val="left" w:pos="9072"/>
          <w:tab w:val="left" w:pos="9214"/>
        </w:tabs>
        <w:jc w:val="both"/>
        <w:rPr>
          <w:rFonts w:ascii="Arial" w:hAnsi="Arial" w:cs="Arial"/>
          <w:color w:val="000000" w:themeColor="text1"/>
        </w:rPr>
      </w:pPr>
    </w:p>
    <w:p w14:paraId="612AEE50" w14:textId="77777777" w:rsidR="00E361A6" w:rsidRPr="000C662E" w:rsidRDefault="00E361A6" w:rsidP="00E361A6">
      <w:pPr>
        <w:shd w:val="clear" w:color="auto" w:fill="FFFFFF"/>
        <w:jc w:val="both"/>
        <w:rPr>
          <w:rFonts w:ascii="Arial" w:hAnsi="Arial" w:cs="Arial"/>
        </w:rPr>
      </w:pPr>
      <w:r w:rsidRPr="000C662E">
        <w:rPr>
          <w:rFonts w:ascii="Arial" w:hAnsi="Arial" w:cs="Arial"/>
          <w:b/>
          <w:bCs/>
        </w:rPr>
        <w:t>Ficha:</w:t>
      </w:r>
      <w:r w:rsidRPr="000C662E">
        <w:rPr>
          <w:rFonts w:ascii="Arial" w:hAnsi="Arial" w:cs="Arial"/>
        </w:rPr>
        <w:t> 242</w:t>
      </w:r>
    </w:p>
    <w:p w14:paraId="47055358" w14:textId="77777777" w:rsidR="00E361A6" w:rsidRPr="000C662E" w:rsidRDefault="00E361A6" w:rsidP="00E361A6">
      <w:pPr>
        <w:jc w:val="both"/>
        <w:rPr>
          <w:rFonts w:ascii="Arial" w:hAnsi="Arial" w:cs="Arial"/>
          <w:b/>
          <w:lang w:eastAsia="zh-CN"/>
        </w:rPr>
      </w:pPr>
      <w:r w:rsidRPr="000C662E">
        <w:rPr>
          <w:rFonts w:ascii="Arial" w:hAnsi="Arial" w:cs="Arial"/>
          <w:b/>
          <w:bCs/>
        </w:rPr>
        <w:t>Órgão / Unidade:</w:t>
      </w:r>
      <w:r w:rsidRPr="000C662E">
        <w:rPr>
          <w:rFonts w:ascii="Arial" w:hAnsi="Arial" w:cs="Arial"/>
        </w:rPr>
        <w:t xml:space="preserve"> </w:t>
      </w:r>
      <w:proofErr w:type="gramStart"/>
      <w:r w:rsidRPr="000C662E">
        <w:rPr>
          <w:rFonts w:ascii="Arial" w:hAnsi="Arial" w:cs="Arial"/>
          <w:lang w:eastAsia="zh-CN"/>
        </w:rPr>
        <w:t>030311</w:t>
      </w:r>
      <w:r w:rsidRPr="000C662E">
        <w:rPr>
          <w:rFonts w:ascii="Arial" w:hAnsi="Arial" w:cs="Arial"/>
        </w:rPr>
        <w:t>-</w:t>
      </w:r>
      <w:r w:rsidRPr="000C662E">
        <w:rPr>
          <w:rFonts w:ascii="Arial" w:hAnsi="Arial" w:cs="Arial"/>
          <w:b/>
        </w:rPr>
        <w:t xml:space="preserve"> </w:t>
      </w:r>
      <w:r w:rsidRPr="000C662E">
        <w:rPr>
          <w:rFonts w:ascii="Arial" w:hAnsi="Arial" w:cs="Arial"/>
          <w:lang w:eastAsia="zh-CN"/>
        </w:rPr>
        <w:t>FUNDO</w:t>
      </w:r>
      <w:proofErr w:type="gramEnd"/>
      <w:r w:rsidRPr="000C662E">
        <w:rPr>
          <w:rFonts w:ascii="Arial" w:hAnsi="Arial" w:cs="Arial"/>
          <w:lang w:eastAsia="zh-CN"/>
        </w:rPr>
        <w:t xml:space="preserve"> MUNICIPAL DE SAÚDE</w:t>
      </w:r>
    </w:p>
    <w:p w14:paraId="325B4078" w14:textId="77777777" w:rsidR="00E361A6" w:rsidRPr="000C662E" w:rsidRDefault="00E361A6" w:rsidP="00E361A6">
      <w:pPr>
        <w:rPr>
          <w:rFonts w:ascii="Arial" w:hAnsi="Arial" w:cs="Arial"/>
        </w:rPr>
      </w:pPr>
      <w:r w:rsidRPr="000C662E">
        <w:rPr>
          <w:rFonts w:ascii="Arial" w:hAnsi="Arial" w:cs="Arial"/>
          <w:b/>
        </w:rPr>
        <w:t>Função:</w:t>
      </w:r>
      <w:r w:rsidRPr="000C662E">
        <w:rPr>
          <w:rFonts w:ascii="Arial" w:hAnsi="Arial" w:cs="Arial"/>
        </w:rPr>
        <w:t xml:space="preserve"> </w:t>
      </w:r>
      <w:proofErr w:type="gramStart"/>
      <w:r w:rsidRPr="000C662E">
        <w:rPr>
          <w:rFonts w:ascii="Arial" w:hAnsi="Arial" w:cs="Arial"/>
        </w:rPr>
        <w:t>10 - Saúde</w:t>
      </w:r>
      <w:proofErr w:type="gramEnd"/>
    </w:p>
    <w:p w14:paraId="71C50BD7" w14:textId="77777777" w:rsidR="00E361A6" w:rsidRPr="000C662E" w:rsidRDefault="00E361A6" w:rsidP="00E361A6">
      <w:pPr>
        <w:rPr>
          <w:rFonts w:ascii="Arial" w:hAnsi="Arial" w:cs="Arial"/>
        </w:rPr>
      </w:pPr>
      <w:proofErr w:type="spellStart"/>
      <w:r w:rsidRPr="000C662E">
        <w:rPr>
          <w:rFonts w:ascii="Arial" w:hAnsi="Arial" w:cs="Arial"/>
          <w:b/>
        </w:rPr>
        <w:t>Subfunção</w:t>
      </w:r>
      <w:proofErr w:type="spellEnd"/>
      <w:r w:rsidRPr="000C662E">
        <w:rPr>
          <w:rFonts w:ascii="Arial" w:hAnsi="Arial" w:cs="Arial"/>
          <w:b/>
        </w:rPr>
        <w:t>:</w:t>
      </w:r>
      <w:r w:rsidRPr="000C662E">
        <w:rPr>
          <w:rFonts w:ascii="Arial" w:hAnsi="Arial" w:cs="Arial"/>
        </w:rPr>
        <w:t xml:space="preserve"> </w:t>
      </w:r>
      <w:proofErr w:type="gramStart"/>
      <w:r w:rsidRPr="000C662E">
        <w:rPr>
          <w:rFonts w:ascii="Arial" w:hAnsi="Arial" w:cs="Arial"/>
        </w:rPr>
        <w:t>302 - Assistência</w:t>
      </w:r>
      <w:proofErr w:type="gramEnd"/>
      <w:r w:rsidRPr="000C662E">
        <w:rPr>
          <w:rFonts w:ascii="Arial" w:hAnsi="Arial" w:cs="Arial"/>
        </w:rPr>
        <w:t xml:space="preserve"> Hospitalar e Ambulatorial</w:t>
      </w:r>
    </w:p>
    <w:p w14:paraId="2F64258D" w14:textId="77777777" w:rsidR="00E361A6" w:rsidRPr="000C662E" w:rsidRDefault="00E361A6" w:rsidP="00E361A6">
      <w:pPr>
        <w:rPr>
          <w:rFonts w:ascii="Arial" w:hAnsi="Arial" w:cs="Arial"/>
        </w:rPr>
      </w:pPr>
      <w:r w:rsidRPr="000C662E">
        <w:rPr>
          <w:rFonts w:ascii="Arial" w:hAnsi="Arial" w:cs="Arial"/>
          <w:b/>
        </w:rPr>
        <w:t>Programa:</w:t>
      </w:r>
      <w:r w:rsidRPr="000C662E">
        <w:rPr>
          <w:rFonts w:ascii="Arial" w:hAnsi="Arial" w:cs="Arial"/>
        </w:rPr>
        <w:t xml:space="preserve"> </w:t>
      </w:r>
      <w:proofErr w:type="gramStart"/>
      <w:r w:rsidRPr="000C662E">
        <w:rPr>
          <w:rFonts w:ascii="Arial" w:hAnsi="Arial" w:cs="Arial"/>
        </w:rPr>
        <w:t>0046 – Fortalecimento</w:t>
      </w:r>
      <w:proofErr w:type="gramEnd"/>
      <w:r w:rsidRPr="000C662E">
        <w:rPr>
          <w:rFonts w:ascii="Arial" w:hAnsi="Arial" w:cs="Arial"/>
        </w:rPr>
        <w:t xml:space="preserve"> em Saúde</w:t>
      </w:r>
    </w:p>
    <w:p w14:paraId="3001622C" w14:textId="77777777" w:rsidR="00E361A6" w:rsidRPr="000C662E" w:rsidRDefault="00E361A6" w:rsidP="00E361A6">
      <w:pPr>
        <w:rPr>
          <w:rFonts w:ascii="Arial" w:hAnsi="Arial" w:cs="Arial"/>
        </w:rPr>
      </w:pPr>
      <w:r w:rsidRPr="000C662E">
        <w:rPr>
          <w:rFonts w:ascii="Arial" w:hAnsi="Arial" w:cs="Arial"/>
          <w:b/>
        </w:rPr>
        <w:t xml:space="preserve">Projeto / Atividade: </w:t>
      </w:r>
      <w:proofErr w:type="gramStart"/>
      <w:r w:rsidRPr="000C662E">
        <w:rPr>
          <w:rFonts w:ascii="Arial" w:hAnsi="Arial" w:cs="Arial"/>
        </w:rPr>
        <w:t>2129 – Gestão</w:t>
      </w:r>
      <w:proofErr w:type="gramEnd"/>
      <w:r w:rsidRPr="000C662E">
        <w:rPr>
          <w:rFonts w:ascii="Arial" w:hAnsi="Arial" w:cs="Arial"/>
        </w:rPr>
        <w:t xml:space="preserve"> da Média e Alta Complexidade</w:t>
      </w:r>
    </w:p>
    <w:p w14:paraId="4020048E" w14:textId="77777777" w:rsidR="00E361A6" w:rsidRPr="000C662E" w:rsidRDefault="00E361A6" w:rsidP="00E361A6">
      <w:pPr>
        <w:jc w:val="both"/>
        <w:rPr>
          <w:rFonts w:ascii="Arial" w:hAnsi="Arial" w:cs="Arial"/>
          <w:b/>
        </w:rPr>
      </w:pPr>
      <w:r w:rsidRPr="000C662E">
        <w:rPr>
          <w:rFonts w:ascii="Arial" w:hAnsi="Arial" w:cs="Arial"/>
          <w:b/>
        </w:rPr>
        <w:t>Elemento de Despesas:</w:t>
      </w:r>
      <w:r w:rsidRPr="000C662E">
        <w:rPr>
          <w:rFonts w:ascii="Arial" w:hAnsi="Arial" w:cs="Arial"/>
        </w:rPr>
        <w:t xml:space="preserve"> 3.3.90.30.00 - Material de Consumo</w:t>
      </w:r>
    </w:p>
    <w:p w14:paraId="7FDFF850" w14:textId="44F2FE71" w:rsidR="00181C99" w:rsidRPr="000C662E" w:rsidRDefault="00E361A6" w:rsidP="00E361A6">
      <w:pPr>
        <w:rPr>
          <w:rFonts w:ascii="Arial" w:hAnsi="Arial" w:cs="Arial"/>
          <w:bCs/>
        </w:rPr>
      </w:pPr>
      <w:r w:rsidRPr="000C662E">
        <w:rPr>
          <w:rFonts w:ascii="Arial" w:hAnsi="Arial" w:cs="Arial"/>
          <w:b/>
        </w:rPr>
        <w:t>Fonte:</w:t>
      </w:r>
      <w:r w:rsidRPr="000C662E">
        <w:rPr>
          <w:rFonts w:ascii="Arial" w:hAnsi="Arial" w:cs="Arial"/>
        </w:rPr>
        <w:t xml:space="preserve"> 1.621.0000 - 041.000 -</w:t>
      </w:r>
      <w:proofErr w:type="gramStart"/>
      <w:r w:rsidRPr="000C662E">
        <w:rPr>
          <w:rFonts w:ascii="Arial" w:hAnsi="Arial" w:cs="Arial"/>
        </w:rPr>
        <w:t xml:space="preserve">  </w:t>
      </w:r>
      <w:proofErr w:type="gramEnd"/>
      <w:r w:rsidRPr="000C662E">
        <w:rPr>
          <w:rFonts w:ascii="Arial" w:hAnsi="Arial" w:cs="Arial"/>
          <w:bCs/>
        </w:rPr>
        <w:t xml:space="preserve">Transferências Fundo a Fundo de Recursos do SUS provenientes do Governo Federal </w:t>
      </w:r>
    </w:p>
    <w:p w14:paraId="4EF075C6" w14:textId="5E0B321E" w:rsidR="00E361A6" w:rsidRPr="000C662E" w:rsidRDefault="00E361A6" w:rsidP="00181C99">
      <w:pPr>
        <w:jc w:val="both"/>
        <w:rPr>
          <w:rFonts w:ascii="Arial" w:hAnsi="Arial" w:cs="Arial"/>
          <w:b/>
          <w:bCs/>
        </w:rPr>
      </w:pPr>
    </w:p>
    <w:p w14:paraId="6E8E910C" w14:textId="626A1B2F" w:rsidR="00E361A6" w:rsidRPr="000C662E" w:rsidRDefault="00E361A6" w:rsidP="00181C99">
      <w:pPr>
        <w:jc w:val="both"/>
        <w:rPr>
          <w:rFonts w:ascii="Arial" w:hAnsi="Arial" w:cs="Arial"/>
          <w:b/>
          <w:bCs/>
        </w:rPr>
      </w:pPr>
    </w:p>
    <w:p w14:paraId="1BA1C620" w14:textId="77777777" w:rsidR="00E361A6" w:rsidRPr="000C662E" w:rsidRDefault="00E361A6" w:rsidP="00181C99">
      <w:pPr>
        <w:jc w:val="both"/>
        <w:rPr>
          <w:rFonts w:ascii="Arial" w:hAnsi="Arial" w:cs="Arial"/>
          <w:color w:val="000000" w:themeColor="text1"/>
        </w:rPr>
      </w:pPr>
    </w:p>
    <w:p w14:paraId="758C258D" w14:textId="0E4F689C" w:rsidR="000414E6" w:rsidRPr="000C662E" w:rsidRDefault="0012196E" w:rsidP="000414E6">
      <w:pPr>
        <w:autoSpaceDE w:val="0"/>
        <w:autoSpaceDN w:val="0"/>
        <w:adjustRightInd w:val="0"/>
        <w:rPr>
          <w:rFonts w:ascii="Arial" w:eastAsia="MyriadPro-Regular" w:hAnsi="Arial" w:cs="Arial"/>
          <w:bCs/>
          <w:color w:val="000000" w:themeColor="text1"/>
        </w:rPr>
      </w:pPr>
      <w:r w:rsidRPr="000C662E">
        <w:rPr>
          <w:rFonts w:ascii="Arial" w:eastAsia="MyriadPro-Regular" w:hAnsi="Arial" w:cs="Arial"/>
          <w:bCs/>
          <w:color w:val="000000" w:themeColor="text1"/>
        </w:rPr>
        <w:t xml:space="preserve">Água Clara/MS, </w:t>
      </w:r>
      <w:r w:rsidR="00E361A6" w:rsidRPr="000C662E">
        <w:rPr>
          <w:rFonts w:ascii="Arial" w:eastAsia="MyriadPro-Regular" w:hAnsi="Arial" w:cs="Arial"/>
          <w:bCs/>
          <w:color w:val="000000" w:themeColor="text1"/>
        </w:rPr>
        <w:t>29</w:t>
      </w:r>
      <w:r w:rsidR="001862A0" w:rsidRPr="000C662E">
        <w:rPr>
          <w:rFonts w:ascii="Arial" w:eastAsia="MyriadPro-Regular" w:hAnsi="Arial" w:cs="Arial"/>
          <w:bCs/>
          <w:color w:val="000000" w:themeColor="text1"/>
        </w:rPr>
        <w:t xml:space="preserve"> de </w:t>
      </w:r>
      <w:r w:rsidR="00E361A6" w:rsidRPr="000C662E">
        <w:rPr>
          <w:rFonts w:ascii="Arial" w:eastAsia="MyriadPro-Regular" w:hAnsi="Arial" w:cs="Arial"/>
          <w:bCs/>
          <w:color w:val="000000" w:themeColor="text1"/>
        </w:rPr>
        <w:t>outubro</w:t>
      </w:r>
      <w:r w:rsidR="000414E6" w:rsidRPr="000C662E">
        <w:rPr>
          <w:rFonts w:ascii="Arial" w:eastAsia="MyriadPro-Regular" w:hAnsi="Arial" w:cs="Arial"/>
          <w:bCs/>
          <w:color w:val="000000" w:themeColor="text1"/>
        </w:rPr>
        <w:t xml:space="preserve"> de 202</w:t>
      </w:r>
      <w:r w:rsidR="002F113C" w:rsidRPr="000C662E">
        <w:rPr>
          <w:rFonts w:ascii="Arial" w:eastAsia="MyriadPro-Regular" w:hAnsi="Arial" w:cs="Arial"/>
          <w:bCs/>
          <w:color w:val="000000" w:themeColor="text1"/>
        </w:rPr>
        <w:t>4</w:t>
      </w:r>
      <w:r w:rsidR="000414E6" w:rsidRPr="000C662E">
        <w:rPr>
          <w:rFonts w:ascii="Arial" w:eastAsia="MyriadPro-Regular" w:hAnsi="Arial" w:cs="Arial"/>
          <w:bCs/>
          <w:color w:val="000000" w:themeColor="text1"/>
        </w:rPr>
        <w:t>.</w:t>
      </w:r>
    </w:p>
    <w:p w14:paraId="1C8988D6" w14:textId="77777777" w:rsidR="000414E6" w:rsidRPr="000C662E" w:rsidRDefault="000414E6" w:rsidP="000414E6">
      <w:pPr>
        <w:autoSpaceDE w:val="0"/>
        <w:autoSpaceDN w:val="0"/>
        <w:adjustRightInd w:val="0"/>
        <w:jc w:val="both"/>
        <w:rPr>
          <w:rFonts w:ascii="Arial" w:eastAsia="MyriadPro-Regular" w:hAnsi="Arial" w:cs="Arial"/>
          <w:b/>
          <w:color w:val="000000" w:themeColor="text1"/>
        </w:rPr>
      </w:pPr>
    </w:p>
    <w:p w14:paraId="68E21406" w14:textId="124765A0" w:rsidR="000414E6" w:rsidRPr="000C662E" w:rsidRDefault="000414E6" w:rsidP="00181C99">
      <w:pPr>
        <w:rPr>
          <w:rFonts w:ascii="Arial" w:hAnsi="Arial" w:cs="Arial"/>
          <w:b/>
          <w:color w:val="000000" w:themeColor="text1"/>
        </w:rPr>
      </w:pPr>
    </w:p>
    <w:p w14:paraId="44271D58" w14:textId="77777777" w:rsidR="000414E6" w:rsidRPr="000C662E" w:rsidRDefault="000414E6" w:rsidP="000414E6">
      <w:pPr>
        <w:jc w:val="center"/>
        <w:rPr>
          <w:rFonts w:ascii="Arial" w:hAnsi="Arial" w:cs="Arial"/>
          <w:bCs/>
          <w:color w:val="000000" w:themeColor="text1"/>
        </w:rPr>
      </w:pPr>
    </w:p>
    <w:p w14:paraId="2B9D99C7" w14:textId="77777777" w:rsidR="000414E6" w:rsidRPr="000C662E" w:rsidRDefault="000414E6" w:rsidP="000414E6">
      <w:pPr>
        <w:jc w:val="center"/>
        <w:rPr>
          <w:rFonts w:ascii="Arial" w:hAnsi="Arial" w:cs="Arial"/>
          <w:bCs/>
          <w:color w:val="000000" w:themeColor="text1"/>
        </w:rPr>
      </w:pPr>
    </w:p>
    <w:p w14:paraId="3248F480" w14:textId="73356F51" w:rsidR="000414E6" w:rsidRPr="000C662E" w:rsidRDefault="000414E6" w:rsidP="00E361A6">
      <w:pPr>
        <w:rPr>
          <w:rFonts w:ascii="Arial" w:hAnsi="Arial" w:cs="Arial"/>
          <w:bCs/>
          <w:color w:val="000000" w:themeColor="text1"/>
        </w:rPr>
      </w:pPr>
    </w:p>
    <w:p w14:paraId="33D8B003" w14:textId="77777777" w:rsidR="000414E6" w:rsidRPr="000C662E" w:rsidRDefault="000414E6" w:rsidP="000414E6">
      <w:pPr>
        <w:pStyle w:val="Cabealho"/>
        <w:jc w:val="center"/>
        <w:rPr>
          <w:rFonts w:ascii="Arial" w:hAnsi="Arial" w:cs="Arial"/>
          <w:b/>
          <w:color w:val="000000" w:themeColor="text1"/>
        </w:rPr>
      </w:pPr>
      <w:bookmarkStart w:id="4" w:name="_Hlk61248042"/>
      <w:r w:rsidRPr="000C662E">
        <w:rPr>
          <w:rFonts w:ascii="Arial" w:hAnsi="Arial" w:cs="Arial"/>
          <w:b/>
          <w:color w:val="000000" w:themeColor="text1"/>
        </w:rPr>
        <w:t xml:space="preserve">Alex de Oliveira </w:t>
      </w:r>
    </w:p>
    <w:p w14:paraId="1AE530F1" w14:textId="131AD2B9" w:rsidR="000414E6" w:rsidRPr="000C662E" w:rsidRDefault="000414E6" w:rsidP="000414E6">
      <w:pPr>
        <w:pStyle w:val="Cabealho"/>
        <w:jc w:val="center"/>
        <w:rPr>
          <w:rFonts w:ascii="Arial" w:hAnsi="Arial" w:cs="Arial"/>
          <w:color w:val="000000" w:themeColor="text1"/>
          <w:u w:val="single"/>
        </w:rPr>
      </w:pPr>
      <w:r w:rsidRPr="000C662E">
        <w:rPr>
          <w:rFonts w:ascii="Arial" w:hAnsi="Arial" w:cs="Arial"/>
          <w:color w:val="000000" w:themeColor="text1"/>
        </w:rPr>
        <w:t>Secretári</w:t>
      </w:r>
      <w:r w:rsidR="00F65898" w:rsidRPr="000C662E">
        <w:rPr>
          <w:rFonts w:ascii="Arial" w:hAnsi="Arial" w:cs="Arial"/>
          <w:color w:val="000000" w:themeColor="text1"/>
        </w:rPr>
        <w:t>o</w:t>
      </w:r>
      <w:r w:rsidRPr="000C662E">
        <w:rPr>
          <w:rFonts w:ascii="Arial" w:hAnsi="Arial" w:cs="Arial"/>
          <w:color w:val="000000" w:themeColor="text1"/>
        </w:rPr>
        <w:t xml:space="preserve"> Municipal de Saúde</w:t>
      </w:r>
    </w:p>
    <w:p w14:paraId="65935CD3" w14:textId="77777777" w:rsidR="000414E6" w:rsidRPr="000C662E" w:rsidRDefault="000414E6" w:rsidP="000414E6">
      <w:pPr>
        <w:pStyle w:val="Corpodetexto"/>
        <w:jc w:val="center"/>
        <w:rPr>
          <w:color w:val="000000" w:themeColor="text1"/>
        </w:rPr>
      </w:pPr>
      <w:r w:rsidRPr="000C662E">
        <w:rPr>
          <w:color w:val="000000" w:themeColor="text1"/>
        </w:rPr>
        <w:t xml:space="preserve">Portaria nº 422 de </w:t>
      </w:r>
      <w:bookmarkEnd w:id="4"/>
      <w:r w:rsidRPr="000C662E">
        <w:rPr>
          <w:color w:val="000000" w:themeColor="text1"/>
        </w:rPr>
        <w:t>12/07/2023</w:t>
      </w:r>
    </w:p>
    <w:p w14:paraId="615CEB3C" w14:textId="77777777" w:rsidR="00566A0E" w:rsidRPr="000C662E" w:rsidRDefault="00566A0E" w:rsidP="000414E6">
      <w:pPr>
        <w:rPr>
          <w:rFonts w:ascii="Arial" w:hAnsi="Arial" w:cs="Arial"/>
          <w:color w:val="000000" w:themeColor="text1"/>
        </w:rPr>
      </w:pPr>
    </w:p>
    <w:sectPr w:rsidR="00566A0E" w:rsidRPr="000C662E" w:rsidSect="00922FFB">
      <w:headerReference w:type="default" r:id="rId11"/>
      <w:footerReference w:type="default" r:id="rId12"/>
      <w:pgSz w:w="11907" w:h="16840" w:code="9"/>
      <w:pgMar w:top="2410" w:right="1134" w:bottom="851" w:left="1701" w:header="426" w:footer="8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8E63B5" w14:textId="77777777" w:rsidR="00F667BE" w:rsidRDefault="00F667BE">
      <w:r>
        <w:separator/>
      </w:r>
    </w:p>
  </w:endnote>
  <w:endnote w:type="continuationSeparator" w:id="0">
    <w:p w14:paraId="6DEB4AA1" w14:textId="77777777" w:rsidR="00F667BE" w:rsidRDefault="00F667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G Times">
    <w:altName w:val="Times New Roman"/>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yriadPro-Regular">
    <w:altName w:val="Microsoft JhengHei"/>
    <w:panose1 w:val="00000000000000000000"/>
    <w:charset w:val="88"/>
    <w:family w:val="swiss"/>
    <w:notTrueType/>
    <w:pitch w:val="default"/>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139E3C" w14:textId="239CD05C" w:rsidR="00A41834" w:rsidRPr="00246661" w:rsidRDefault="00A41834">
    <w:pPr>
      <w:pStyle w:val="Rodap"/>
      <w:jc w:val="right"/>
      <w:rPr>
        <w:rFonts w:ascii="Arial" w:hAnsi="Arial" w:cs="Arial"/>
        <w:sz w:val="18"/>
        <w:szCs w:val="18"/>
      </w:rPr>
    </w:pPr>
    <w:r w:rsidRPr="00246661">
      <w:rPr>
        <w:rFonts w:ascii="Arial" w:hAnsi="Arial" w:cs="Arial"/>
        <w:sz w:val="18"/>
        <w:szCs w:val="18"/>
      </w:rPr>
      <w:t xml:space="preserve">Página </w:t>
    </w:r>
    <w:r w:rsidRPr="00246661">
      <w:rPr>
        <w:rFonts w:ascii="Arial" w:hAnsi="Arial" w:cs="Arial"/>
        <w:b/>
        <w:sz w:val="18"/>
        <w:szCs w:val="18"/>
      </w:rPr>
      <w:fldChar w:fldCharType="begin"/>
    </w:r>
    <w:r w:rsidRPr="00246661">
      <w:rPr>
        <w:rFonts w:ascii="Arial" w:hAnsi="Arial" w:cs="Arial"/>
        <w:b/>
        <w:sz w:val="18"/>
        <w:szCs w:val="18"/>
      </w:rPr>
      <w:instrText>PAGE</w:instrText>
    </w:r>
    <w:r w:rsidRPr="00246661">
      <w:rPr>
        <w:rFonts w:ascii="Arial" w:hAnsi="Arial" w:cs="Arial"/>
        <w:b/>
        <w:sz w:val="18"/>
        <w:szCs w:val="18"/>
      </w:rPr>
      <w:fldChar w:fldCharType="separate"/>
    </w:r>
    <w:r w:rsidR="00D9282A">
      <w:rPr>
        <w:rFonts w:ascii="Arial" w:hAnsi="Arial" w:cs="Arial"/>
        <w:b/>
        <w:noProof/>
        <w:sz w:val="18"/>
        <w:szCs w:val="18"/>
      </w:rPr>
      <w:t>1</w:t>
    </w:r>
    <w:r w:rsidRPr="00246661">
      <w:rPr>
        <w:rFonts w:ascii="Arial" w:hAnsi="Arial" w:cs="Arial"/>
        <w:b/>
        <w:sz w:val="18"/>
        <w:szCs w:val="18"/>
      </w:rPr>
      <w:fldChar w:fldCharType="end"/>
    </w:r>
    <w:r w:rsidRPr="00246661">
      <w:rPr>
        <w:rFonts w:ascii="Arial" w:hAnsi="Arial" w:cs="Arial"/>
        <w:sz w:val="18"/>
        <w:szCs w:val="18"/>
      </w:rPr>
      <w:t xml:space="preserve"> de </w:t>
    </w:r>
    <w:r w:rsidRPr="00246661">
      <w:rPr>
        <w:rFonts w:ascii="Arial" w:hAnsi="Arial" w:cs="Arial"/>
        <w:b/>
        <w:sz w:val="18"/>
        <w:szCs w:val="18"/>
      </w:rPr>
      <w:fldChar w:fldCharType="begin"/>
    </w:r>
    <w:r w:rsidRPr="00246661">
      <w:rPr>
        <w:rFonts w:ascii="Arial" w:hAnsi="Arial" w:cs="Arial"/>
        <w:b/>
        <w:sz w:val="18"/>
        <w:szCs w:val="18"/>
      </w:rPr>
      <w:instrText>NUMPAGES</w:instrText>
    </w:r>
    <w:r w:rsidRPr="00246661">
      <w:rPr>
        <w:rFonts w:ascii="Arial" w:hAnsi="Arial" w:cs="Arial"/>
        <w:b/>
        <w:sz w:val="18"/>
        <w:szCs w:val="18"/>
      </w:rPr>
      <w:fldChar w:fldCharType="separate"/>
    </w:r>
    <w:r w:rsidR="00D9282A">
      <w:rPr>
        <w:rFonts w:ascii="Arial" w:hAnsi="Arial" w:cs="Arial"/>
        <w:b/>
        <w:noProof/>
        <w:sz w:val="18"/>
        <w:szCs w:val="18"/>
      </w:rPr>
      <w:t>7</w:t>
    </w:r>
    <w:r w:rsidRPr="00246661">
      <w:rPr>
        <w:rFonts w:ascii="Arial" w:hAnsi="Arial" w:cs="Arial"/>
        <w:b/>
        <w:sz w:val="18"/>
        <w:szCs w:val="18"/>
      </w:rPr>
      <w:fldChar w:fldCharType="end"/>
    </w:r>
  </w:p>
  <w:p w14:paraId="33AA42BB" w14:textId="77777777" w:rsidR="00A41834" w:rsidRDefault="00A41834" w:rsidP="00E46DF3">
    <w:pPr>
      <w:pStyle w:val="Rodap"/>
      <w:jc w:val="center"/>
      <w:rPr>
        <w:sz w:val="16"/>
        <w:szCs w:val="16"/>
      </w:rPr>
    </w:pPr>
    <w:r>
      <w:rPr>
        <w:sz w:val="16"/>
        <w:szCs w:val="16"/>
      </w:rPr>
      <w:t>SECRETARIA MUNICIPAL DE SAÚDE DE ÁGUA CLARA - MS</w:t>
    </w:r>
  </w:p>
  <w:p w14:paraId="25CEDF18" w14:textId="77777777" w:rsidR="00A41834" w:rsidRDefault="00A41834" w:rsidP="00E46DF3">
    <w:pPr>
      <w:pStyle w:val="Rodap"/>
      <w:jc w:val="center"/>
      <w:rPr>
        <w:sz w:val="18"/>
        <w:szCs w:val="18"/>
      </w:rPr>
    </w:pPr>
    <w:r>
      <w:rPr>
        <w:sz w:val="18"/>
        <w:szCs w:val="18"/>
      </w:rPr>
      <w:t xml:space="preserve">Rua </w:t>
    </w:r>
    <w:proofErr w:type="spellStart"/>
    <w:r>
      <w:rPr>
        <w:sz w:val="18"/>
        <w:szCs w:val="18"/>
      </w:rPr>
      <w:t>Idalina</w:t>
    </w:r>
    <w:proofErr w:type="spellEnd"/>
    <w:r>
      <w:rPr>
        <w:sz w:val="18"/>
        <w:szCs w:val="18"/>
      </w:rPr>
      <w:t xml:space="preserve"> </w:t>
    </w:r>
    <w:proofErr w:type="spellStart"/>
    <w:r>
      <w:rPr>
        <w:sz w:val="18"/>
        <w:szCs w:val="18"/>
      </w:rPr>
      <w:t>Guarini</w:t>
    </w:r>
    <w:proofErr w:type="spellEnd"/>
    <w:r>
      <w:rPr>
        <w:sz w:val="18"/>
        <w:szCs w:val="18"/>
      </w:rPr>
      <w:t xml:space="preserve"> da Silva nº 05 – Jardim Nova Água Clara - CEP: 79680-000.</w:t>
    </w:r>
  </w:p>
  <w:p w14:paraId="0C51696C" w14:textId="77777777" w:rsidR="00A41834" w:rsidRDefault="00A41834" w:rsidP="00D454AF">
    <w:pPr>
      <w:pStyle w:val="Rodap"/>
      <w:jc w:val="center"/>
      <w:rPr>
        <w:sz w:val="18"/>
        <w:szCs w:val="18"/>
      </w:rPr>
    </w:pPr>
    <w:r>
      <w:rPr>
        <w:sz w:val="18"/>
        <w:szCs w:val="18"/>
      </w:rPr>
      <w:t xml:space="preserve">  </w:t>
    </w:r>
    <w:hyperlink r:id="rId1" w:history="1">
      <w:r>
        <w:rPr>
          <w:rStyle w:val="Hyperlink"/>
          <w:sz w:val="18"/>
          <w:szCs w:val="18"/>
        </w:rPr>
        <w:t>saude@pmaguaclara.ms.gov.br</w:t>
      </w:r>
    </w:hyperlink>
    <w:r w:rsidRPr="005A5F8C">
      <w:rPr>
        <w:rStyle w:val="Hyperlink"/>
        <w:sz w:val="18"/>
        <w:szCs w:val="18"/>
        <w:u w:val="none"/>
      </w:rPr>
      <w:t xml:space="preserve"> </w:t>
    </w:r>
    <w:r>
      <w:rPr>
        <w:rStyle w:val="Hyperlink"/>
        <w:sz w:val="18"/>
        <w:szCs w:val="18"/>
        <w:u w:val="none"/>
      </w:rPr>
      <w:t xml:space="preserve"> </w:t>
    </w:r>
    <w:r w:rsidRPr="005A5F8C">
      <w:rPr>
        <w:rStyle w:val="Hyperlink"/>
        <w:sz w:val="18"/>
        <w:szCs w:val="18"/>
        <w:u w:val="none"/>
      </w:rPr>
      <w:t xml:space="preserve"> </w:t>
    </w:r>
    <w:hyperlink r:id="rId2" w:history="1">
      <w:r>
        <w:rPr>
          <w:rStyle w:val="Hyperlink"/>
          <w:sz w:val="18"/>
          <w:szCs w:val="18"/>
        </w:rPr>
        <w:t>sesauac2017@gmail.com</w:t>
      </w:r>
    </w:hyperlink>
    <w:proofErr w:type="gramStart"/>
    <w:r>
      <w:rPr>
        <w:sz w:val="18"/>
        <w:szCs w:val="18"/>
      </w:rPr>
      <w:t xml:space="preserve">   </w:t>
    </w:r>
    <w:proofErr w:type="gramEnd"/>
    <w:r>
      <w:rPr>
        <w:sz w:val="18"/>
        <w:szCs w:val="18"/>
      </w:rPr>
      <w:t xml:space="preserve">Telefone: (67) 3239-1260 </w:t>
    </w:r>
  </w:p>
  <w:p w14:paraId="2A461593" w14:textId="77777777" w:rsidR="00A41834" w:rsidRDefault="00A41834" w:rsidP="00E46DF3">
    <w:pPr>
      <w:pStyle w:val="Rodap"/>
      <w:jc w:val="center"/>
      <w:rPr>
        <w:sz w:val="18"/>
        <w:szCs w:val="18"/>
      </w:rPr>
    </w:pPr>
    <w:r>
      <w:rPr>
        <w:rStyle w:val="xecxecxapple-style-span"/>
        <w:b/>
        <w:bCs/>
        <w:i/>
        <w:iCs/>
        <w:color w:val="0C0C0C"/>
        <w:sz w:val="18"/>
        <w:szCs w:val="18"/>
        <w:shd w:val="clear" w:color="auto" w:fill="FFFFFF"/>
      </w:rPr>
      <w:t>"A fé em Deus nos faz crer no incrível, ver o invisível e realizar o impossível."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1AF7FF" w14:textId="77777777" w:rsidR="00F667BE" w:rsidRDefault="00F667BE">
      <w:r>
        <w:separator/>
      </w:r>
    </w:p>
  </w:footnote>
  <w:footnote w:type="continuationSeparator" w:id="0">
    <w:p w14:paraId="04D8586C" w14:textId="77777777" w:rsidR="00F667BE" w:rsidRDefault="00F667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CA3747" w14:textId="77777777" w:rsidR="00A41834" w:rsidRDefault="00A41834" w:rsidP="00E35911">
    <w:pPr>
      <w:pStyle w:val="Cabealho"/>
      <w:tabs>
        <w:tab w:val="clear" w:pos="4419"/>
        <w:tab w:val="clear" w:pos="8838"/>
        <w:tab w:val="left" w:pos="6946"/>
      </w:tabs>
      <w:ind w:right="-426"/>
    </w:pPr>
  </w:p>
  <w:tbl>
    <w:tblPr>
      <w:tblStyle w:val="Tabelacomgrade"/>
      <w:tblW w:w="10065" w:type="dxa"/>
      <w:tblInd w:w="-601" w:type="dxa"/>
      <w:tblLayout w:type="fixed"/>
      <w:tblLook w:val="04A0" w:firstRow="1" w:lastRow="0" w:firstColumn="1" w:lastColumn="0" w:noHBand="0" w:noVBand="1"/>
    </w:tblPr>
    <w:tblGrid>
      <w:gridCol w:w="1418"/>
      <w:gridCol w:w="6804"/>
      <w:gridCol w:w="1843"/>
    </w:tblGrid>
    <w:tr w:rsidR="00A41834" w14:paraId="4A43E620" w14:textId="77777777" w:rsidTr="00767A24">
      <w:trPr>
        <w:trHeight w:val="1417"/>
      </w:trPr>
      <w:tc>
        <w:tcPr>
          <w:tcW w:w="1418" w:type="dxa"/>
          <w:vAlign w:val="center"/>
        </w:tcPr>
        <w:p w14:paraId="68B7417C" w14:textId="77777777" w:rsidR="00A41834" w:rsidRDefault="00A41834" w:rsidP="00767A24">
          <w:pPr>
            <w:pStyle w:val="Cabealho"/>
            <w:tabs>
              <w:tab w:val="clear" w:pos="4419"/>
              <w:tab w:val="clear" w:pos="8838"/>
              <w:tab w:val="left" w:pos="6946"/>
            </w:tabs>
            <w:ind w:right="-426"/>
          </w:pPr>
          <w:r w:rsidRPr="00767A24">
            <w:rPr>
              <w:b/>
            </w:rPr>
            <w:object w:dxaOrig="1050" w:dyaOrig="1020" w14:anchorId="24B987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65pt;height:50.5pt" o:ole="" fillcolor="window">
                <v:imagedata r:id="rId1" o:title=""/>
              </v:shape>
              <o:OLEObject Type="Embed" ProgID="CorelDraw.Graphic.9" ShapeID="_x0000_i1025" DrawAspect="Content" ObjectID="_1794380525" r:id="rId2"/>
            </w:object>
          </w:r>
        </w:p>
      </w:tc>
      <w:tc>
        <w:tcPr>
          <w:tcW w:w="6804" w:type="dxa"/>
          <w:vAlign w:val="center"/>
        </w:tcPr>
        <w:p w14:paraId="59580FB5" w14:textId="77777777" w:rsidR="00A41834" w:rsidRPr="008D7DC5" w:rsidRDefault="00A41834" w:rsidP="00767A24">
          <w:pPr>
            <w:pStyle w:val="Cabealho"/>
            <w:tabs>
              <w:tab w:val="left" w:pos="1418"/>
            </w:tabs>
            <w:jc w:val="center"/>
            <w:rPr>
              <w:rFonts w:ascii="Arial" w:hAnsi="Arial" w:cs="Arial"/>
              <w:b/>
            </w:rPr>
          </w:pPr>
          <w:r w:rsidRPr="008D7DC5">
            <w:rPr>
              <w:rFonts w:ascii="Arial" w:hAnsi="Arial" w:cs="Arial"/>
              <w:b/>
            </w:rPr>
            <w:t xml:space="preserve">PREFEITURA MUNICIPAL DE ÁGUA </w:t>
          </w:r>
          <w:r>
            <w:rPr>
              <w:rFonts w:ascii="Arial" w:hAnsi="Arial" w:cs="Arial"/>
              <w:b/>
            </w:rPr>
            <w:t>C</w:t>
          </w:r>
          <w:r w:rsidRPr="008D7DC5">
            <w:rPr>
              <w:rFonts w:ascii="Arial" w:hAnsi="Arial" w:cs="Arial"/>
              <w:b/>
            </w:rPr>
            <w:t>LARA</w:t>
          </w:r>
        </w:p>
        <w:p w14:paraId="225F7A02" w14:textId="77777777" w:rsidR="00A41834" w:rsidRPr="001618F3" w:rsidRDefault="00A41834" w:rsidP="00767A24">
          <w:pPr>
            <w:pStyle w:val="Cabealho"/>
            <w:jc w:val="center"/>
            <w:rPr>
              <w:rFonts w:ascii="Arial" w:hAnsi="Arial" w:cs="Arial"/>
              <w:b/>
              <w:sz w:val="22"/>
              <w:szCs w:val="22"/>
            </w:rPr>
          </w:pPr>
          <w:r w:rsidRPr="001618F3">
            <w:rPr>
              <w:rFonts w:ascii="Arial" w:hAnsi="Arial" w:cs="Arial"/>
              <w:b/>
              <w:sz w:val="22"/>
              <w:szCs w:val="22"/>
            </w:rPr>
            <w:t>ESTADO DE MATO GROSSO DO SUL</w:t>
          </w:r>
        </w:p>
        <w:p w14:paraId="43D85DBE" w14:textId="77777777" w:rsidR="00A41834" w:rsidRPr="00767A24" w:rsidRDefault="00A41834" w:rsidP="00767A24">
          <w:pPr>
            <w:pStyle w:val="Cabealho"/>
            <w:ind w:left="-993"/>
            <w:jc w:val="center"/>
            <w:rPr>
              <w:rFonts w:ascii="Arial" w:hAnsi="Arial" w:cs="Arial"/>
              <w:b/>
              <w:i/>
            </w:rPr>
          </w:pPr>
          <w:r>
            <w:rPr>
              <w:rFonts w:ascii="Arial" w:hAnsi="Arial" w:cs="Arial"/>
              <w:b/>
              <w:i/>
            </w:rPr>
            <w:t xml:space="preserve">             </w:t>
          </w:r>
          <w:r w:rsidRPr="00767A24">
            <w:rPr>
              <w:rFonts w:ascii="Arial" w:hAnsi="Arial" w:cs="Arial"/>
              <w:b/>
              <w:i/>
            </w:rPr>
            <w:t xml:space="preserve">Fundo Municipal de </w:t>
          </w:r>
          <w:proofErr w:type="spellStart"/>
          <w:r w:rsidRPr="00767A24">
            <w:rPr>
              <w:rFonts w:ascii="Arial" w:hAnsi="Arial" w:cs="Arial"/>
              <w:b/>
              <w:i/>
            </w:rPr>
            <w:t>Saude</w:t>
          </w:r>
          <w:proofErr w:type="spellEnd"/>
        </w:p>
        <w:p w14:paraId="5E9112A5" w14:textId="77777777" w:rsidR="00A41834" w:rsidRDefault="00A41834" w:rsidP="00767A24">
          <w:pPr>
            <w:pStyle w:val="Cabealho"/>
            <w:jc w:val="center"/>
            <w:rPr>
              <w:rFonts w:ascii="Arial" w:hAnsi="Arial" w:cs="Arial"/>
              <w:i/>
            </w:rPr>
          </w:pPr>
          <w:r w:rsidRPr="001618F3">
            <w:rPr>
              <w:rFonts w:ascii="Arial" w:hAnsi="Arial" w:cs="Arial"/>
              <w:i/>
            </w:rPr>
            <w:t>Secretaria Municipal de Saúd</w:t>
          </w:r>
          <w:r w:rsidRPr="008D7DC5">
            <w:rPr>
              <w:rFonts w:ascii="Arial" w:hAnsi="Arial" w:cs="Arial"/>
              <w:i/>
            </w:rPr>
            <w:t>e</w:t>
          </w:r>
        </w:p>
        <w:p w14:paraId="7E852EDC" w14:textId="77777777" w:rsidR="00A41834" w:rsidRDefault="00A41834" w:rsidP="00767A24">
          <w:pPr>
            <w:pStyle w:val="Cabealho"/>
            <w:tabs>
              <w:tab w:val="clear" w:pos="4419"/>
              <w:tab w:val="clear" w:pos="8838"/>
              <w:tab w:val="left" w:pos="6946"/>
            </w:tabs>
            <w:ind w:right="-426"/>
            <w:jc w:val="center"/>
          </w:pPr>
          <w:r w:rsidRPr="00E35911">
            <w:rPr>
              <w:rFonts w:ascii="Arial" w:hAnsi="Arial" w:cs="Arial"/>
              <w:sz w:val="20"/>
              <w:szCs w:val="20"/>
            </w:rPr>
            <w:t>Água Clara - Capital Estadual do MDF, Lei Estadual nº 5.367/</w:t>
          </w:r>
          <w:proofErr w:type="gramStart"/>
          <w:r w:rsidRPr="00E35911">
            <w:rPr>
              <w:rFonts w:ascii="Arial" w:hAnsi="Arial" w:cs="Arial"/>
              <w:sz w:val="20"/>
              <w:szCs w:val="20"/>
            </w:rPr>
            <w:t>19</w:t>
          </w:r>
          <w:proofErr w:type="gramEnd"/>
        </w:p>
      </w:tc>
      <w:tc>
        <w:tcPr>
          <w:tcW w:w="1843" w:type="dxa"/>
          <w:vAlign w:val="center"/>
        </w:tcPr>
        <w:p w14:paraId="5663B5D7" w14:textId="77777777" w:rsidR="00A41834" w:rsidRDefault="00A41834" w:rsidP="00767A24">
          <w:pPr>
            <w:pStyle w:val="Cabealho"/>
            <w:tabs>
              <w:tab w:val="clear" w:pos="4419"/>
              <w:tab w:val="clear" w:pos="8838"/>
              <w:tab w:val="left" w:pos="6946"/>
            </w:tabs>
            <w:ind w:right="-426"/>
            <w:jc w:val="both"/>
          </w:pPr>
          <w:r>
            <w:rPr>
              <w:noProof/>
            </w:rPr>
            <w:drawing>
              <wp:inline distT="0" distB="0" distL="0" distR="0" wp14:anchorId="7C96778B" wp14:editId="33751A31">
                <wp:extent cx="1001949" cy="826851"/>
                <wp:effectExtent l="0" t="0" r="8255"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04929" cy="829310"/>
                        </a:xfrm>
                        <a:prstGeom prst="rect">
                          <a:avLst/>
                        </a:prstGeom>
                        <a:noFill/>
                      </pic:spPr>
                    </pic:pic>
                  </a:graphicData>
                </a:graphic>
              </wp:inline>
            </w:drawing>
          </w:r>
        </w:p>
      </w:tc>
    </w:tr>
  </w:tbl>
  <w:p w14:paraId="29E03E7B" w14:textId="77777777" w:rsidR="00A41834" w:rsidRDefault="00A41834" w:rsidP="00767A24">
    <w:pPr>
      <w:pStyle w:val="Cabealho"/>
      <w:tabs>
        <w:tab w:val="clear" w:pos="4419"/>
        <w:tab w:val="clear" w:pos="8838"/>
        <w:tab w:val="left" w:pos="6946"/>
      </w:tabs>
      <w:ind w:right="-42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01D04"/>
    <w:multiLevelType w:val="hybridMultilevel"/>
    <w:tmpl w:val="C2ACD7C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03796420"/>
    <w:multiLevelType w:val="hybridMultilevel"/>
    <w:tmpl w:val="F1340A4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4BF33C3"/>
    <w:multiLevelType w:val="multilevel"/>
    <w:tmpl w:val="EEC6CEDE"/>
    <w:lvl w:ilvl="0">
      <w:start w:val="1"/>
      <w:numFmt w:val="decimal"/>
      <w:lvlText w:val="%1."/>
      <w:lvlJc w:val="left"/>
      <w:pPr>
        <w:tabs>
          <w:tab w:val="num" w:pos="786"/>
        </w:tabs>
        <w:ind w:left="786" w:hanging="360"/>
      </w:pPr>
    </w:lvl>
    <w:lvl w:ilvl="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
    <w:nsid w:val="059432CE"/>
    <w:multiLevelType w:val="hybridMultilevel"/>
    <w:tmpl w:val="98BAAB9E"/>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4">
    <w:nsid w:val="06604EE9"/>
    <w:multiLevelType w:val="hybridMultilevel"/>
    <w:tmpl w:val="A9CA46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7A4555B"/>
    <w:multiLevelType w:val="multilevel"/>
    <w:tmpl w:val="F738CD16"/>
    <w:lvl w:ilvl="0">
      <w:start w:val="1"/>
      <w:numFmt w:val="decimal"/>
      <w:lvlText w:val="%1."/>
      <w:lvlJc w:val="left"/>
      <w:pPr>
        <w:ind w:left="644" w:hanging="360"/>
      </w:pPr>
      <w:rPr>
        <w:rFonts w:hint="default"/>
      </w:rPr>
    </w:lvl>
    <w:lvl w:ilvl="1">
      <w:start w:val="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0CD56BE5"/>
    <w:multiLevelType w:val="multilevel"/>
    <w:tmpl w:val="FA808554"/>
    <w:lvl w:ilvl="0">
      <w:start w:val="1"/>
      <w:numFmt w:val="decimal"/>
      <w:lvlText w:val="%1."/>
      <w:lvlJc w:val="left"/>
      <w:pPr>
        <w:ind w:left="293" w:hanging="293"/>
      </w:pPr>
      <w:rPr>
        <w:rFonts w:ascii="Arial" w:eastAsia="Arial" w:hAnsi="Arial" w:cs="Arial"/>
        <w:b/>
        <w:i w:val="0"/>
        <w:strike w:val="0"/>
        <w:color w:val="000000"/>
        <w:sz w:val="22"/>
        <w:szCs w:val="22"/>
        <w:u w:val="none"/>
        <w:shd w:val="clear" w:color="auto" w:fill="auto"/>
        <w:vertAlign w:val="baseline"/>
      </w:rPr>
    </w:lvl>
    <w:lvl w:ilvl="1">
      <w:start w:val="1"/>
      <w:numFmt w:val="decimal"/>
      <w:lvlText w:val="%1.%2."/>
      <w:lvlJc w:val="left"/>
      <w:pPr>
        <w:ind w:left="470" w:hanging="470"/>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1090" w:hanging="109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1810" w:hanging="181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2530" w:hanging="253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3250" w:hanging="325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3970" w:hanging="397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4690" w:hanging="469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5410" w:hanging="5410"/>
      </w:pPr>
      <w:rPr>
        <w:rFonts w:ascii="Arial" w:eastAsia="Arial" w:hAnsi="Arial" w:cs="Arial"/>
        <w:b w:val="0"/>
        <w:i w:val="0"/>
        <w:strike w:val="0"/>
        <w:color w:val="000000"/>
        <w:sz w:val="22"/>
        <w:szCs w:val="22"/>
        <w:u w:val="none"/>
        <w:shd w:val="clear" w:color="auto" w:fill="auto"/>
        <w:vertAlign w:val="baseline"/>
      </w:rPr>
    </w:lvl>
  </w:abstractNum>
  <w:abstractNum w:abstractNumId="7">
    <w:nsid w:val="160E5498"/>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70255A2"/>
    <w:multiLevelType w:val="hybridMultilevel"/>
    <w:tmpl w:val="1F9E4480"/>
    <w:lvl w:ilvl="0" w:tplc="1FB2406E">
      <w:start w:val="1"/>
      <w:numFmt w:val="lowerLetter"/>
      <w:lvlText w:val="%1)"/>
      <w:lvlJc w:val="left"/>
      <w:pPr>
        <w:ind w:left="1070" w:hanging="360"/>
      </w:pPr>
      <w:rPr>
        <w:rFonts w:hint="default"/>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9">
    <w:nsid w:val="173D4150"/>
    <w:multiLevelType w:val="hybridMultilevel"/>
    <w:tmpl w:val="B790A7F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7DF7493"/>
    <w:multiLevelType w:val="hybridMultilevel"/>
    <w:tmpl w:val="0E923B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B7C251A"/>
    <w:multiLevelType w:val="multilevel"/>
    <w:tmpl w:val="2A82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812F83"/>
    <w:multiLevelType w:val="hybridMultilevel"/>
    <w:tmpl w:val="DB889DE6"/>
    <w:lvl w:ilvl="0" w:tplc="0416000F">
      <w:start w:val="1"/>
      <w:numFmt w:val="decimal"/>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3">
    <w:nsid w:val="21A8680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27966133"/>
    <w:multiLevelType w:val="hybridMultilevel"/>
    <w:tmpl w:val="C48828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8A617A2"/>
    <w:multiLevelType w:val="multilevel"/>
    <w:tmpl w:val="A600C11C"/>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1DB5CC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D9B3254"/>
    <w:multiLevelType w:val="hybridMultilevel"/>
    <w:tmpl w:val="1B5E5D1C"/>
    <w:lvl w:ilvl="0" w:tplc="98683F82">
      <w:start w:val="1"/>
      <w:numFmt w:val="lowerLetter"/>
      <w:lvlText w:val="%1)"/>
      <w:lvlJc w:val="left"/>
      <w:pPr>
        <w:ind w:left="720" w:hanging="360"/>
      </w:pPr>
      <w:rPr>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F5E4B12"/>
    <w:multiLevelType w:val="multilevel"/>
    <w:tmpl w:val="E44833D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43997B4D"/>
    <w:multiLevelType w:val="hybridMultilevel"/>
    <w:tmpl w:val="2BE086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9F045A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B110B4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E8332E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0797493"/>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515F6B07"/>
    <w:multiLevelType w:val="hybridMultilevel"/>
    <w:tmpl w:val="80B289EE"/>
    <w:lvl w:ilvl="0" w:tplc="04160001">
      <w:start w:val="1"/>
      <w:numFmt w:val="bullet"/>
      <w:lvlText w:val=""/>
      <w:lvlJc w:val="left"/>
      <w:pPr>
        <w:ind w:left="2138" w:hanging="360"/>
      </w:pPr>
      <w:rPr>
        <w:rFonts w:ascii="Symbol" w:hAnsi="Symbol" w:hint="default"/>
      </w:rPr>
    </w:lvl>
    <w:lvl w:ilvl="1" w:tplc="04160003" w:tentative="1">
      <w:start w:val="1"/>
      <w:numFmt w:val="bullet"/>
      <w:lvlText w:val="o"/>
      <w:lvlJc w:val="left"/>
      <w:pPr>
        <w:ind w:left="2858" w:hanging="360"/>
      </w:pPr>
      <w:rPr>
        <w:rFonts w:ascii="Courier New" w:hAnsi="Courier New" w:cs="Courier New" w:hint="default"/>
      </w:rPr>
    </w:lvl>
    <w:lvl w:ilvl="2" w:tplc="04160005" w:tentative="1">
      <w:start w:val="1"/>
      <w:numFmt w:val="bullet"/>
      <w:lvlText w:val=""/>
      <w:lvlJc w:val="left"/>
      <w:pPr>
        <w:ind w:left="3578" w:hanging="360"/>
      </w:pPr>
      <w:rPr>
        <w:rFonts w:ascii="Wingdings" w:hAnsi="Wingdings" w:hint="default"/>
      </w:rPr>
    </w:lvl>
    <w:lvl w:ilvl="3" w:tplc="04160001" w:tentative="1">
      <w:start w:val="1"/>
      <w:numFmt w:val="bullet"/>
      <w:lvlText w:val=""/>
      <w:lvlJc w:val="left"/>
      <w:pPr>
        <w:ind w:left="4298" w:hanging="360"/>
      </w:pPr>
      <w:rPr>
        <w:rFonts w:ascii="Symbol" w:hAnsi="Symbol" w:hint="default"/>
      </w:rPr>
    </w:lvl>
    <w:lvl w:ilvl="4" w:tplc="04160003" w:tentative="1">
      <w:start w:val="1"/>
      <w:numFmt w:val="bullet"/>
      <w:lvlText w:val="o"/>
      <w:lvlJc w:val="left"/>
      <w:pPr>
        <w:ind w:left="5018" w:hanging="360"/>
      </w:pPr>
      <w:rPr>
        <w:rFonts w:ascii="Courier New" w:hAnsi="Courier New" w:cs="Courier New" w:hint="default"/>
      </w:rPr>
    </w:lvl>
    <w:lvl w:ilvl="5" w:tplc="04160005" w:tentative="1">
      <w:start w:val="1"/>
      <w:numFmt w:val="bullet"/>
      <w:lvlText w:val=""/>
      <w:lvlJc w:val="left"/>
      <w:pPr>
        <w:ind w:left="5738" w:hanging="360"/>
      </w:pPr>
      <w:rPr>
        <w:rFonts w:ascii="Wingdings" w:hAnsi="Wingdings" w:hint="default"/>
      </w:rPr>
    </w:lvl>
    <w:lvl w:ilvl="6" w:tplc="04160001" w:tentative="1">
      <w:start w:val="1"/>
      <w:numFmt w:val="bullet"/>
      <w:lvlText w:val=""/>
      <w:lvlJc w:val="left"/>
      <w:pPr>
        <w:ind w:left="6458" w:hanging="360"/>
      </w:pPr>
      <w:rPr>
        <w:rFonts w:ascii="Symbol" w:hAnsi="Symbol" w:hint="default"/>
      </w:rPr>
    </w:lvl>
    <w:lvl w:ilvl="7" w:tplc="04160003" w:tentative="1">
      <w:start w:val="1"/>
      <w:numFmt w:val="bullet"/>
      <w:lvlText w:val="o"/>
      <w:lvlJc w:val="left"/>
      <w:pPr>
        <w:ind w:left="7178" w:hanging="360"/>
      </w:pPr>
      <w:rPr>
        <w:rFonts w:ascii="Courier New" w:hAnsi="Courier New" w:cs="Courier New" w:hint="default"/>
      </w:rPr>
    </w:lvl>
    <w:lvl w:ilvl="8" w:tplc="04160005" w:tentative="1">
      <w:start w:val="1"/>
      <w:numFmt w:val="bullet"/>
      <w:lvlText w:val=""/>
      <w:lvlJc w:val="left"/>
      <w:pPr>
        <w:ind w:left="7898" w:hanging="360"/>
      </w:pPr>
      <w:rPr>
        <w:rFonts w:ascii="Wingdings" w:hAnsi="Wingdings" w:hint="default"/>
      </w:rPr>
    </w:lvl>
  </w:abstractNum>
  <w:abstractNum w:abstractNumId="25">
    <w:nsid w:val="519D331B"/>
    <w:multiLevelType w:val="hybridMultilevel"/>
    <w:tmpl w:val="E9E6C64C"/>
    <w:lvl w:ilvl="0" w:tplc="04160001">
      <w:start w:val="1"/>
      <w:numFmt w:val="bullet"/>
      <w:lvlText w:val=""/>
      <w:lvlJc w:val="left"/>
      <w:pPr>
        <w:ind w:left="3338" w:hanging="360"/>
      </w:pPr>
      <w:rPr>
        <w:rFonts w:ascii="Symbol" w:hAnsi="Symbol" w:hint="default"/>
      </w:rPr>
    </w:lvl>
    <w:lvl w:ilvl="1" w:tplc="04160003" w:tentative="1">
      <w:start w:val="1"/>
      <w:numFmt w:val="bullet"/>
      <w:lvlText w:val="o"/>
      <w:lvlJc w:val="left"/>
      <w:pPr>
        <w:ind w:left="8168" w:hanging="360"/>
      </w:pPr>
      <w:rPr>
        <w:rFonts w:ascii="Courier New" w:hAnsi="Courier New" w:cs="Courier New" w:hint="default"/>
      </w:rPr>
    </w:lvl>
    <w:lvl w:ilvl="2" w:tplc="04160005" w:tentative="1">
      <w:start w:val="1"/>
      <w:numFmt w:val="bullet"/>
      <w:lvlText w:val=""/>
      <w:lvlJc w:val="left"/>
      <w:pPr>
        <w:ind w:left="8888" w:hanging="360"/>
      </w:pPr>
      <w:rPr>
        <w:rFonts w:ascii="Wingdings" w:hAnsi="Wingdings" w:hint="default"/>
      </w:rPr>
    </w:lvl>
    <w:lvl w:ilvl="3" w:tplc="04160001" w:tentative="1">
      <w:start w:val="1"/>
      <w:numFmt w:val="bullet"/>
      <w:lvlText w:val=""/>
      <w:lvlJc w:val="left"/>
      <w:pPr>
        <w:ind w:left="9608" w:hanging="360"/>
      </w:pPr>
      <w:rPr>
        <w:rFonts w:ascii="Symbol" w:hAnsi="Symbol" w:hint="default"/>
      </w:rPr>
    </w:lvl>
    <w:lvl w:ilvl="4" w:tplc="04160003" w:tentative="1">
      <w:start w:val="1"/>
      <w:numFmt w:val="bullet"/>
      <w:lvlText w:val="o"/>
      <w:lvlJc w:val="left"/>
      <w:pPr>
        <w:ind w:left="10328" w:hanging="360"/>
      </w:pPr>
      <w:rPr>
        <w:rFonts w:ascii="Courier New" w:hAnsi="Courier New" w:cs="Courier New" w:hint="default"/>
      </w:rPr>
    </w:lvl>
    <w:lvl w:ilvl="5" w:tplc="04160005" w:tentative="1">
      <w:start w:val="1"/>
      <w:numFmt w:val="bullet"/>
      <w:lvlText w:val=""/>
      <w:lvlJc w:val="left"/>
      <w:pPr>
        <w:ind w:left="11048" w:hanging="360"/>
      </w:pPr>
      <w:rPr>
        <w:rFonts w:ascii="Wingdings" w:hAnsi="Wingdings" w:hint="default"/>
      </w:rPr>
    </w:lvl>
    <w:lvl w:ilvl="6" w:tplc="04160001" w:tentative="1">
      <w:start w:val="1"/>
      <w:numFmt w:val="bullet"/>
      <w:lvlText w:val=""/>
      <w:lvlJc w:val="left"/>
      <w:pPr>
        <w:ind w:left="11768" w:hanging="360"/>
      </w:pPr>
      <w:rPr>
        <w:rFonts w:ascii="Symbol" w:hAnsi="Symbol" w:hint="default"/>
      </w:rPr>
    </w:lvl>
    <w:lvl w:ilvl="7" w:tplc="04160003" w:tentative="1">
      <w:start w:val="1"/>
      <w:numFmt w:val="bullet"/>
      <w:lvlText w:val="o"/>
      <w:lvlJc w:val="left"/>
      <w:pPr>
        <w:ind w:left="12488" w:hanging="360"/>
      </w:pPr>
      <w:rPr>
        <w:rFonts w:ascii="Courier New" w:hAnsi="Courier New" w:cs="Courier New" w:hint="default"/>
      </w:rPr>
    </w:lvl>
    <w:lvl w:ilvl="8" w:tplc="04160005" w:tentative="1">
      <w:start w:val="1"/>
      <w:numFmt w:val="bullet"/>
      <w:lvlText w:val=""/>
      <w:lvlJc w:val="left"/>
      <w:pPr>
        <w:ind w:left="13208" w:hanging="360"/>
      </w:pPr>
      <w:rPr>
        <w:rFonts w:ascii="Wingdings" w:hAnsi="Wingdings" w:hint="default"/>
      </w:rPr>
    </w:lvl>
  </w:abstractNum>
  <w:abstractNum w:abstractNumId="26">
    <w:nsid w:val="55961B88"/>
    <w:multiLevelType w:val="multilevel"/>
    <w:tmpl w:val="AC4EC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5A5704A"/>
    <w:multiLevelType w:val="hybridMultilevel"/>
    <w:tmpl w:val="103E6E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65A04E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72A24FC"/>
    <w:multiLevelType w:val="hybridMultilevel"/>
    <w:tmpl w:val="35BCE944"/>
    <w:lvl w:ilvl="0" w:tplc="04160017">
      <w:start w:val="1"/>
      <w:numFmt w:val="lowerLetter"/>
      <w:lvlText w:val="%1)"/>
      <w:lvlJc w:val="left"/>
      <w:pPr>
        <w:ind w:left="777" w:hanging="360"/>
      </w:pPr>
      <w:rPr>
        <w:rFonts w:hint="default"/>
      </w:rPr>
    </w:lvl>
    <w:lvl w:ilvl="1" w:tplc="04160003">
      <w:start w:val="1"/>
      <w:numFmt w:val="bullet"/>
      <w:lvlText w:val="o"/>
      <w:lvlJc w:val="left"/>
      <w:pPr>
        <w:ind w:left="1497" w:hanging="360"/>
      </w:pPr>
      <w:rPr>
        <w:rFonts w:ascii="Courier New" w:hAnsi="Courier New" w:cs="Courier New" w:hint="default"/>
      </w:rPr>
    </w:lvl>
    <w:lvl w:ilvl="2" w:tplc="04160005">
      <w:start w:val="1"/>
      <w:numFmt w:val="bullet"/>
      <w:lvlText w:val=""/>
      <w:lvlJc w:val="left"/>
      <w:pPr>
        <w:ind w:left="2217" w:hanging="360"/>
      </w:pPr>
      <w:rPr>
        <w:rFonts w:ascii="Wingdings" w:hAnsi="Wingdings" w:hint="default"/>
      </w:rPr>
    </w:lvl>
    <w:lvl w:ilvl="3" w:tplc="04160001">
      <w:start w:val="1"/>
      <w:numFmt w:val="bullet"/>
      <w:lvlText w:val=""/>
      <w:lvlJc w:val="left"/>
      <w:pPr>
        <w:ind w:left="2937" w:hanging="360"/>
      </w:pPr>
      <w:rPr>
        <w:rFonts w:ascii="Symbol" w:hAnsi="Symbol" w:hint="default"/>
      </w:rPr>
    </w:lvl>
    <w:lvl w:ilvl="4" w:tplc="04160003">
      <w:start w:val="1"/>
      <w:numFmt w:val="bullet"/>
      <w:lvlText w:val="o"/>
      <w:lvlJc w:val="left"/>
      <w:pPr>
        <w:ind w:left="3657" w:hanging="360"/>
      </w:pPr>
      <w:rPr>
        <w:rFonts w:ascii="Courier New" w:hAnsi="Courier New" w:cs="Courier New" w:hint="default"/>
      </w:rPr>
    </w:lvl>
    <w:lvl w:ilvl="5" w:tplc="04160005">
      <w:start w:val="1"/>
      <w:numFmt w:val="bullet"/>
      <w:lvlText w:val=""/>
      <w:lvlJc w:val="left"/>
      <w:pPr>
        <w:ind w:left="4377" w:hanging="360"/>
      </w:pPr>
      <w:rPr>
        <w:rFonts w:ascii="Wingdings" w:hAnsi="Wingdings" w:hint="default"/>
      </w:rPr>
    </w:lvl>
    <w:lvl w:ilvl="6" w:tplc="04160001">
      <w:start w:val="1"/>
      <w:numFmt w:val="bullet"/>
      <w:lvlText w:val=""/>
      <w:lvlJc w:val="left"/>
      <w:pPr>
        <w:ind w:left="5097" w:hanging="360"/>
      </w:pPr>
      <w:rPr>
        <w:rFonts w:ascii="Symbol" w:hAnsi="Symbol" w:hint="default"/>
      </w:rPr>
    </w:lvl>
    <w:lvl w:ilvl="7" w:tplc="04160003">
      <w:start w:val="1"/>
      <w:numFmt w:val="bullet"/>
      <w:lvlText w:val="o"/>
      <w:lvlJc w:val="left"/>
      <w:pPr>
        <w:ind w:left="5817" w:hanging="360"/>
      </w:pPr>
      <w:rPr>
        <w:rFonts w:ascii="Courier New" w:hAnsi="Courier New" w:cs="Courier New" w:hint="default"/>
      </w:rPr>
    </w:lvl>
    <w:lvl w:ilvl="8" w:tplc="04160005">
      <w:start w:val="1"/>
      <w:numFmt w:val="bullet"/>
      <w:lvlText w:val=""/>
      <w:lvlJc w:val="left"/>
      <w:pPr>
        <w:ind w:left="6537" w:hanging="360"/>
      </w:pPr>
      <w:rPr>
        <w:rFonts w:ascii="Wingdings" w:hAnsi="Wingdings" w:hint="default"/>
      </w:rPr>
    </w:lvl>
  </w:abstractNum>
  <w:abstractNum w:abstractNumId="30">
    <w:nsid w:val="5BED4BD6"/>
    <w:multiLevelType w:val="hybridMultilevel"/>
    <w:tmpl w:val="3B9A097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0655259"/>
    <w:multiLevelType w:val="multilevel"/>
    <w:tmpl w:val="A890202E"/>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65693065"/>
    <w:multiLevelType w:val="hybridMultilevel"/>
    <w:tmpl w:val="B88C6CCE"/>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33">
    <w:nsid w:val="6685372D"/>
    <w:multiLevelType w:val="hybridMultilevel"/>
    <w:tmpl w:val="26724FB0"/>
    <w:lvl w:ilvl="0" w:tplc="0AFE0D36">
      <w:start w:val="1"/>
      <w:numFmt w:val="lowerLetter"/>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34">
    <w:nsid w:val="6B352F15"/>
    <w:multiLevelType w:val="hybridMultilevel"/>
    <w:tmpl w:val="0F6C00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5">
    <w:nsid w:val="70554084"/>
    <w:multiLevelType w:val="hybridMultilevel"/>
    <w:tmpl w:val="2FE2483A"/>
    <w:lvl w:ilvl="0" w:tplc="32B259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28A677D"/>
    <w:multiLevelType w:val="hybridMultilevel"/>
    <w:tmpl w:val="22880D7C"/>
    <w:lvl w:ilvl="0" w:tplc="589A7EA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nsid w:val="748C7D75"/>
    <w:multiLevelType w:val="hybridMultilevel"/>
    <w:tmpl w:val="A490B442"/>
    <w:lvl w:ilvl="0" w:tplc="BF6C0DDE">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5"/>
  </w:num>
  <w:num w:numId="2">
    <w:abstractNumId w:val="24"/>
  </w:num>
  <w:num w:numId="3">
    <w:abstractNumId w:val="3"/>
  </w:num>
  <w:num w:numId="4">
    <w:abstractNumId w:val="32"/>
  </w:num>
  <w:num w:numId="5">
    <w:abstractNumId w:val="0"/>
  </w:num>
  <w:num w:numId="6">
    <w:abstractNumId w:val="34"/>
  </w:num>
  <w:num w:numId="7">
    <w:abstractNumId w:val="27"/>
  </w:num>
  <w:num w:numId="8">
    <w:abstractNumId w:val="12"/>
  </w:num>
  <w:num w:numId="9">
    <w:abstractNumId w:val="19"/>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35"/>
  </w:num>
  <w:num w:numId="14">
    <w:abstractNumId w:val="9"/>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6"/>
  </w:num>
  <w:num w:numId="20">
    <w:abstractNumId w:val="33"/>
  </w:num>
  <w:num w:numId="21">
    <w:abstractNumId w:val="30"/>
  </w:num>
  <w:num w:numId="22">
    <w:abstractNumId w:val="4"/>
  </w:num>
  <w:num w:numId="23">
    <w:abstractNumId w:val="17"/>
  </w:num>
  <w:num w:numId="24">
    <w:abstractNumId w:val="10"/>
  </w:num>
  <w:num w:numId="25">
    <w:abstractNumId w:val="5"/>
  </w:num>
  <w:num w:numId="26">
    <w:abstractNumId w:val="2"/>
  </w:num>
  <w:num w:numId="27">
    <w:abstractNumId w:val="26"/>
  </w:num>
  <w:num w:numId="28">
    <w:abstractNumId w:val="11"/>
  </w:num>
  <w:num w:numId="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num>
  <w:num w:numId="31">
    <w:abstractNumId w:val="18"/>
  </w:num>
  <w:num w:numId="32">
    <w:abstractNumId w:val="8"/>
  </w:num>
  <w:num w:numId="33">
    <w:abstractNumId w:val="14"/>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num>
  <w:num w:numId="36">
    <w:abstractNumId w:val="38"/>
  </w:num>
  <w:num w:numId="37">
    <w:abstractNumId w:val="23"/>
  </w:num>
  <w:num w:numId="38">
    <w:abstractNumId w:val="7"/>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EB6"/>
    <w:rsid w:val="000016AB"/>
    <w:rsid w:val="00002467"/>
    <w:rsid w:val="00012DB3"/>
    <w:rsid w:val="00013803"/>
    <w:rsid w:val="00013C69"/>
    <w:rsid w:val="00020EC9"/>
    <w:rsid w:val="00024948"/>
    <w:rsid w:val="00026CCA"/>
    <w:rsid w:val="000347E0"/>
    <w:rsid w:val="00037EF8"/>
    <w:rsid w:val="000414E6"/>
    <w:rsid w:val="0004480C"/>
    <w:rsid w:val="00054058"/>
    <w:rsid w:val="0005480E"/>
    <w:rsid w:val="00055C72"/>
    <w:rsid w:val="00062D70"/>
    <w:rsid w:val="00074517"/>
    <w:rsid w:val="00082587"/>
    <w:rsid w:val="00085F05"/>
    <w:rsid w:val="000A20E8"/>
    <w:rsid w:val="000A2DAC"/>
    <w:rsid w:val="000A4819"/>
    <w:rsid w:val="000A67F1"/>
    <w:rsid w:val="000A6D3C"/>
    <w:rsid w:val="000B094F"/>
    <w:rsid w:val="000B1A05"/>
    <w:rsid w:val="000B69C8"/>
    <w:rsid w:val="000B6E26"/>
    <w:rsid w:val="000C4C0F"/>
    <w:rsid w:val="000C662E"/>
    <w:rsid w:val="000C716B"/>
    <w:rsid w:val="000D14E9"/>
    <w:rsid w:val="000D27DD"/>
    <w:rsid w:val="000D2D63"/>
    <w:rsid w:val="000D7311"/>
    <w:rsid w:val="000E0919"/>
    <w:rsid w:val="000E218A"/>
    <w:rsid w:val="000E40C4"/>
    <w:rsid w:val="000E592B"/>
    <w:rsid w:val="000F0A63"/>
    <w:rsid w:val="000F34AF"/>
    <w:rsid w:val="000F5484"/>
    <w:rsid w:val="000F590E"/>
    <w:rsid w:val="000F5B02"/>
    <w:rsid w:val="000F7377"/>
    <w:rsid w:val="001012CC"/>
    <w:rsid w:val="00103606"/>
    <w:rsid w:val="00104F6B"/>
    <w:rsid w:val="00112991"/>
    <w:rsid w:val="00114BC4"/>
    <w:rsid w:val="0012196E"/>
    <w:rsid w:val="0012574B"/>
    <w:rsid w:val="001261DE"/>
    <w:rsid w:val="00127370"/>
    <w:rsid w:val="001307CE"/>
    <w:rsid w:val="00131366"/>
    <w:rsid w:val="00131428"/>
    <w:rsid w:val="00131663"/>
    <w:rsid w:val="00133DA9"/>
    <w:rsid w:val="001365DB"/>
    <w:rsid w:val="001404CD"/>
    <w:rsid w:val="0014125F"/>
    <w:rsid w:val="001529C8"/>
    <w:rsid w:val="00153C8C"/>
    <w:rsid w:val="001602AB"/>
    <w:rsid w:val="001618F3"/>
    <w:rsid w:val="001621AB"/>
    <w:rsid w:val="00172CB3"/>
    <w:rsid w:val="00175A6B"/>
    <w:rsid w:val="00175E4D"/>
    <w:rsid w:val="00177FAA"/>
    <w:rsid w:val="001801D2"/>
    <w:rsid w:val="001805AD"/>
    <w:rsid w:val="001805BB"/>
    <w:rsid w:val="001807F5"/>
    <w:rsid w:val="00181C99"/>
    <w:rsid w:val="00183D55"/>
    <w:rsid w:val="001853FD"/>
    <w:rsid w:val="001862A0"/>
    <w:rsid w:val="00186F6E"/>
    <w:rsid w:val="00195889"/>
    <w:rsid w:val="00197F1C"/>
    <w:rsid w:val="001A462D"/>
    <w:rsid w:val="001A763A"/>
    <w:rsid w:val="001A7A00"/>
    <w:rsid w:val="001A7CDE"/>
    <w:rsid w:val="001B007F"/>
    <w:rsid w:val="001B013E"/>
    <w:rsid w:val="001B218F"/>
    <w:rsid w:val="001B6B9D"/>
    <w:rsid w:val="001D1E78"/>
    <w:rsid w:val="001D4B57"/>
    <w:rsid w:val="001D63FF"/>
    <w:rsid w:val="001D7DFA"/>
    <w:rsid w:val="001E17CF"/>
    <w:rsid w:val="001E4445"/>
    <w:rsid w:val="001E76E5"/>
    <w:rsid w:val="001F104D"/>
    <w:rsid w:val="001F4CC2"/>
    <w:rsid w:val="001F52B9"/>
    <w:rsid w:val="001F66EB"/>
    <w:rsid w:val="001F7EF4"/>
    <w:rsid w:val="00200143"/>
    <w:rsid w:val="00201AD0"/>
    <w:rsid w:val="00202BBE"/>
    <w:rsid w:val="00204575"/>
    <w:rsid w:val="00204F59"/>
    <w:rsid w:val="00205C06"/>
    <w:rsid w:val="00207B24"/>
    <w:rsid w:val="00215699"/>
    <w:rsid w:val="002227FE"/>
    <w:rsid w:val="00226DA1"/>
    <w:rsid w:val="00226E05"/>
    <w:rsid w:val="0022790D"/>
    <w:rsid w:val="00227DEF"/>
    <w:rsid w:val="00231122"/>
    <w:rsid w:val="00231D34"/>
    <w:rsid w:val="002345C5"/>
    <w:rsid w:val="00237CDC"/>
    <w:rsid w:val="0024065B"/>
    <w:rsid w:val="00242D36"/>
    <w:rsid w:val="00243370"/>
    <w:rsid w:val="00246BB8"/>
    <w:rsid w:val="00247B19"/>
    <w:rsid w:val="002505B0"/>
    <w:rsid w:val="00250926"/>
    <w:rsid w:val="00256106"/>
    <w:rsid w:val="00262D41"/>
    <w:rsid w:val="00263EFD"/>
    <w:rsid w:val="002674F6"/>
    <w:rsid w:val="00272AC0"/>
    <w:rsid w:val="00274258"/>
    <w:rsid w:val="00287C95"/>
    <w:rsid w:val="00287E8F"/>
    <w:rsid w:val="00297E4E"/>
    <w:rsid w:val="002A08C2"/>
    <w:rsid w:val="002A416A"/>
    <w:rsid w:val="002A62C8"/>
    <w:rsid w:val="002A6B1D"/>
    <w:rsid w:val="002A7238"/>
    <w:rsid w:val="002B04D0"/>
    <w:rsid w:val="002B09DD"/>
    <w:rsid w:val="002B0E53"/>
    <w:rsid w:val="002B15C8"/>
    <w:rsid w:val="002C03D3"/>
    <w:rsid w:val="002C5F4C"/>
    <w:rsid w:val="002D065A"/>
    <w:rsid w:val="002D28E9"/>
    <w:rsid w:val="002D2B65"/>
    <w:rsid w:val="002D3191"/>
    <w:rsid w:val="002E1B03"/>
    <w:rsid w:val="002E3CED"/>
    <w:rsid w:val="002F113C"/>
    <w:rsid w:val="002F230B"/>
    <w:rsid w:val="002F3426"/>
    <w:rsid w:val="002F4233"/>
    <w:rsid w:val="002F46D9"/>
    <w:rsid w:val="00301358"/>
    <w:rsid w:val="00302B5C"/>
    <w:rsid w:val="003052D8"/>
    <w:rsid w:val="0030773A"/>
    <w:rsid w:val="00307890"/>
    <w:rsid w:val="00314A88"/>
    <w:rsid w:val="003162A8"/>
    <w:rsid w:val="00320071"/>
    <w:rsid w:val="003228E4"/>
    <w:rsid w:val="00322AAB"/>
    <w:rsid w:val="003244B2"/>
    <w:rsid w:val="003301E5"/>
    <w:rsid w:val="00333305"/>
    <w:rsid w:val="0033659B"/>
    <w:rsid w:val="003423DE"/>
    <w:rsid w:val="00343EA8"/>
    <w:rsid w:val="00344ACD"/>
    <w:rsid w:val="0034503B"/>
    <w:rsid w:val="003464EA"/>
    <w:rsid w:val="00347FE7"/>
    <w:rsid w:val="003600E6"/>
    <w:rsid w:val="003737AC"/>
    <w:rsid w:val="003811DA"/>
    <w:rsid w:val="00386EFB"/>
    <w:rsid w:val="00387FFA"/>
    <w:rsid w:val="00390175"/>
    <w:rsid w:val="00390B50"/>
    <w:rsid w:val="00392829"/>
    <w:rsid w:val="0039317E"/>
    <w:rsid w:val="00393D5F"/>
    <w:rsid w:val="003A0DF4"/>
    <w:rsid w:val="003A1B77"/>
    <w:rsid w:val="003A475B"/>
    <w:rsid w:val="003B07B4"/>
    <w:rsid w:val="003C3113"/>
    <w:rsid w:val="003C59B6"/>
    <w:rsid w:val="003C7679"/>
    <w:rsid w:val="003C767E"/>
    <w:rsid w:val="003D0BAA"/>
    <w:rsid w:val="003D30C7"/>
    <w:rsid w:val="003D3DD7"/>
    <w:rsid w:val="003D5433"/>
    <w:rsid w:val="003D694C"/>
    <w:rsid w:val="003D7729"/>
    <w:rsid w:val="003E0012"/>
    <w:rsid w:val="003E52D5"/>
    <w:rsid w:val="003F1F5F"/>
    <w:rsid w:val="004030CF"/>
    <w:rsid w:val="00403BA6"/>
    <w:rsid w:val="00404370"/>
    <w:rsid w:val="0040489D"/>
    <w:rsid w:val="00407E8F"/>
    <w:rsid w:val="0041334E"/>
    <w:rsid w:val="0041669B"/>
    <w:rsid w:val="0042152F"/>
    <w:rsid w:val="00421755"/>
    <w:rsid w:val="00423A45"/>
    <w:rsid w:val="00424937"/>
    <w:rsid w:val="004326BB"/>
    <w:rsid w:val="004362CC"/>
    <w:rsid w:val="00440C5F"/>
    <w:rsid w:val="0044104C"/>
    <w:rsid w:val="0044237C"/>
    <w:rsid w:val="004462D8"/>
    <w:rsid w:val="00452AA7"/>
    <w:rsid w:val="00453FE8"/>
    <w:rsid w:val="0046330D"/>
    <w:rsid w:val="00463C9A"/>
    <w:rsid w:val="00463EC9"/>
    <w:rsid w:val="00464AAD"/>
    <w:rsid w:val="0046701D"/>
    <w:rsid w:val="00467D3C"/>
    <w:rsid w:val="004717CF"/>
    <w:rsid w:val="004728C0"/>
    <w:rsid w:val="0048036A"/>
    <w:rsid w:val="00480A92"/>
    <w:rsid w:val="004843AD"/>
    <w:rsid w:val="00485A91"/>
    <w:rsid w:val="00486ACB"/>
    <w:rsid w:val="0048727E"/>
    <w:rsid w:val="00487DFF"/>
    <w:rsid w:val="00490499"/>
    <w:rsid w:val="00490A41"/>
    <w:rsid w:val="0049236C"/>
    <w:rsid w:val="00493EBD"/>
    <w:rsid w:val="00497393"/>
    <w:rsid w:val="004A556B"/>
    <w:rsid w:val="004A63D0"/>
    <w:rsid w:val="004A64B7"/>
    <w:rsid w:val="004B4832"/>
    <w:rsid w:val="004B4F16"/>
    <w:rsid w:val="004C17F7"/>
    <w:rsid w:val="004C36A1"/>
    <w:rsid w:val="004C69F5"/>
    <w:rsid w:val="004D75E6"/>
    <w:rsid w:val="004E1BAE"/>
    <w:rsid w:val="004E24B7"/>
    <w:rsid w:val="004E25D1"/>
    <w:rsid w:val="004E449B"/>
    <w:rsid w:val="004E6ED6"/>
    <w:rsid w:val="0050477C"/>
    <w:rsid w:val="005221AD"/>
    <w:rsid w:val="005238CE"/>
    <w:rsid w:val="00524DDF"/>
    <w:rsid w:val="00527475"/>
    <w:rsid w:val="005353DC"/>
    <w:rsid w:val="005357A9"/>
    <w:rsid w:val="00543507"/>
    <w:rsid w:val="0054472D"/>
    <w:rsid w:val="00556644"/>
    <w:rsid w:val="00556E7F"/>
    <w:rsid w:val="0056130D"/>
    <w:rsid w:val="00565BCF"/>
    <w:rsid w:val="00566A0E"/>
    <w:rsid w:val="00567C90"/>
    <w:rsid w:val="00570085"/>
    <w:rsid w:val="00573B88"/>
    <w:rsid w:val="00574A43"/>
    <w:rsid w:val="005835A1"/>
    <w:rsid w:val="00592B98"/>
    <w:rsid w:val="0059335A"/>
    <w:rsid w:val="005A3B39"/>
    <w:rsid w:val="005A4DFE"/>
    <w:rsid w:val="005A5F8C"/>
    <w:rsid w:val="005A7659"/>
    <w:rsid w:val="005B3307"/>
    <w:rsid w:val="005B4B40"/>
    <w:rsid w:val="005C1D1A"/>
    <w:rsid w:val="005C5FB8"/>
    <w:rsid w:val="005C694A"/>
    <w:rsid w:val="005D0803"/>
    <w:rsid w:val="005D53B0"/>
    <w:rsid w:val="005D77B3"/>
    <w:rsid w:val="005E6824"/>
    <w:rsid w:val="005F07D5"/>
    <w:rsid w:val="005F0D53"/>
    <w:rsid w:val="005F4373"/>
    <w:rsid w:val="00601444"/>
    <w:rsid w:val="00604104"/>
    <w:rsid w:val="00606222"/>
    <w:rsid w:val="006207AB"/>
    <w:rsid w:val="006265F9"/>
    <w:rsid w:val="00626AEE"/>
    <w:rsid w:val="006276BB"/>
    <w:rsid w:val="0063039B"/>
    <w:rsid w:val="00630821"/>
    <w:rsid w:val="006318D9"/>
    <w:rsid w:val="00636E37"/>
    <w:rsid w:val="00637629"/>
    <w:rsid w:val="00637E09"/>
    <w:rsid w:val="006409EE"/>
    <w:rsid w:val="00644427"/>
    <w:rsid w:val="006512B4"/>
    <w:rsid w:val="0065159D"/>
    <w:rsid w:val="006528E5"/>
    <w:rsid w:val="00653B99"/>
    <w:rsid w:val="00654A35"/>
    <w:rsid w:val="00654EFB"/>
    <w:rsid w:val="0066152A"/>
    <w:rsid w:val="0066395F"/>
    <w:rsid w:val="0067018D"/>
    <w:rsid w:val="00670840"/>
    <w:rsid w:val="00672714"/>
    <w:rsid w:val="00677ABB"/>
    <w:rsid w:val="00681EAF"/>
    <w:rsid w:val="0068445C"/>
    <w:rsid w:val="006905CE"/>
    <w:rsid w:val="00694EBF"/>
    <w:rsid w:val="006A571C"/>
    <w:rsid w:val="006A5935"/>
    <w:rsid w:val="006B00D6"/>
    <w:rsid w:val="006B0C5A"/>
    <w:rsid w:val="006B0EE4"/>
    <w:rsid w:val="006B53A2"/>
    <w:rsid w:val="006B576A"/>
    <w:rsid w:val="006C1A93"/>
    <w:rsid w:val="006C5B13"/>
    <w:rsid w:val="006D2A5E"/>
    <w:rsid w:val="006D2D3A"/>
    <w:rsid w:val="006D5096"/>
    <w:rsid w:val="006E15B5"/>
    <w:rsid w:val="006E23B7"/>
    <w:rsid w:val="006E2CF2"/>
    <w:rsid w:val="006E4125"/>
    <w:rsid w:val="006E4D16"/>
    <w:rsid w:val="006E53E9"/>
    <w:rsid w:val="006E5BFD"/>
    <w:rsid w:val="006F464C"/>
    <w:rsid w:val="006F4F15"/>
    <w:rsid w:val="006F5757"/>
    <w:rsid w:val="006F6203"/>
    <w:rsid w:val="0070483F"/>
    <w:rsid w:val="00713D14"/>
    <w:rsid w:val="00715BE2"/>
    <w:rsid w:val="00715CB7"/>
    <w:rsid w:val="00724243"/>
    <w:rsid w:val="007258AA"/>
    <w:rsid w:val="007342F7"/>
    <w:rsid w:val="007347A6"/>
    <w:rsid w:val="00736B59"/>
    <w:rsid w:val="00737830"/>
    <w:rsid w:val="007436EB"/>
    <w:rsid w:val="00743BC0"/>
    <w:rsid w:val="00753C19"/>
    <w:rsid w:val="00755F34"/>
    <w:rsid w:val="00763E20"/>
    <w:rsid w:val="0076597F"/>
    <w:rsid w:val="0076646C"/>
    <w:rsid w:val="00767116"/>
    <w:rsid w:val="00767903"/>
    <w:rsid w:val="00767A24"/>
    <w:rsid w:val="00776202"/>
    <w:rsid w:val="0078411F"/>
    <w:rsid w:val="00792769"/>
    <w:rsid w:val="007950F7"/>
    <w:rsid w:val="007A158B"/>
    <w:rsid w:val="007A33D4"/>
    <w:rsid w:val="007A36B0"/>
    <w:rsid w:val="007A4F7D"/>
    <w:rsid w:val="007A6D89"/>
    <w:rsid w:val="007B1601"/>
    <w:rsid w:val="007C0780"/>
    <w:rsid w:val="007C5C7D"/>
    <w:rsid w:val="007D265E"/>
    <w:rsid w:val="007E0D57"/>
    <w:rsid w:val="007E386F"/>
    <w:rsid w:val="007E4C76"/>
    <w:rsid w:val="007F1D14"/>
    <w:rsid w:val="007F1D32"/>
    <w:rsid w:val="007F4641"/>
    <w:rsid w:val="007F6487"/>
    <w:rsid w:val="007F6CBF"/>
    <w:rsid w:val="00801899"/>
    <w:rsid w:val="00802790"/>
    <w:rsid w:val="0081010B"/>
    <w:rsid w:val="00813C43"/>
    <w:rsid w:val="00814CB5"/>
    <w:rsid w:val="008154D3"/>
    <w:rsid w:val="00821E60"/>
    <w:rsid w:val="0082291C"/>
    <w:rsid w:val="00824191"/>
    <w:rsid w:val="00824826"/>
    <w:rsid w:val="00833AC1"/>
    <w:rsid w:val="00835683"/>
    <w:rsid w:val="0083681F"/>
    <w:rsid w:val="008400E0"/>
    <w:rsid w:val="008410D3"/>
    <w:rsid w:val="00842E5F"/>
    <w:rsid w:val="00843821"/>
    <w:rsid w:val="00843F81"/>
    <w:rsid w:val="00854210"/>
    <w:rsid w:val="00861213"/>
    <w:rsid w:val="00861893"/>
    <w:rsid w:val="00864BEA"/>
    <w:rsid w:val="00865714"/>
    <w:rsid w:val="00866712"/>
    <w:rsid w:val="00866C9E"/>
    <w:rsid w:val="00877CAE"/>
    <w:rsid w:val="00880637"/>
    <w:rsid w:val="00881B95"/>
    <w:rsid w:val="00883AE5"/>
    <w:rsid w:val="00884211"/>
    <w:rsid w:val="00895062"/>
    <w:rsid w:val="008A1508"/>
    <w:rsid w:val="008A2347"/>
    <w:rsid w:val="008A2535"/>
    <w:rsid w:val="008A2E4A"/>
    <w:rsid w:val="008A2E6C"/>
    <w:rsid w:val="008A3EB0"/>
    <w:rsid w:val="008A71D5"/>
    <w:rsid w:val="008B0436"/>
    <w:rsid w:val="008B0F27"/>
    <w:rsid w:val="008B30BE"/>
    <w:rsid w:val="008B3FBA"/>
    <w:rsid w:val="008C07FA"/>
    <w:rsid w:val="008C18E1"/>
    <w:rsid w:val="008C1C31"/>
    <w:rsid w:val="008C3806"/>
    <w:rsid w:val="008C7487"/>
    <w:rsid w:val="008E0734"/>
    <w:rsid w:val="008E1335"/>
    <w:rsid w:val="008E4244"/>
    <w:rsid w:val="008E50C8"/>
    <w:rsid w:val="008F1424"/>
    <w:rsid w:val="008F3443"/>
    <w:rsid w:val="008F77B3"/>
    <w:rsid w:val="00915479"/>
    <w:rsid w:val="0091657D"/>
    <w:rsid w:val="009208FD"/>
    <w:rsid w:val="00922FFB"/>
    <w:rsid w:val="00923580"/>
    <w:rsid w:val="00923C1E"/>
    <w:rsid w:val="00927BBD"/>
    <w:rsid w:val="009318A4"/>
    <w:rsid w:val="00933095"/>
    <w:rsid w:val="00940FA6"/>
    <w:rsid w:val="00941D86"/>
    <w:rsid w:val="009422A8"/>
    <w:rsid w:val="00942394"/>
    <w:rsid w:val="00952D34"/>
    <w:rsid w:val="00953659"/>
    <w:rsid w:val="00954C4B"/>
    <w:rsid w:val="009553EF"/>
    <w:rsid w:val="009627CF"/>
    <w:rsid w:val="00962E7E"/>
    <w:rsid w:val="00965308"/>
    <w:rsid w:val="00965D45"/>
    <w:rsid w:val="00967B40"/>
    <w:rsid w:val="009753B7"/>
    <w:rsid w:val="00975C52"/>
    <w:rsid w:val="00980559"/>
    <w:rsid w:val="00980EB7"/>
    <w:rsid w:val="0098362B"/>
    <w:rsid w:val="00983671"/>
    <w:rsid w:val="00995F94"/>
    <w:rsid w:val="009978C5"/>
    <w:rsid w:val="009A3AE9"/>
    <w:rsid w:val="009A4F90"/>
    <w:rsid w:val="009A5AE4"/>
    <w:rsid w:val="009B25DF"/>
    <w:rsid w:val="009B3450"/>
    <w:rsid w:val="009B541D"/>
    <w:rsid w:val="009B5901"/>
    <w:rsid w:val="009B740B"/>
    <w:rsid w:val="009C142F"/>
    <w:rsid w:val="009C1738"/>
    <w:rsid w:val="009C639F"/>
    <w:rsid w:val="009D19FD"/>
    <w:rsid w:val="009D332A"/>
    <w:rsid w:val="009D390B"/>
    <w:rsid w:val="009D4B96"/>
    <w:rsid w:val="009D6084"/>
    <w:rsid w:val="009E47CA"/>
    <w:rsid w:val="009E5E3C"/>
    <w:rsid w:val="009E68B1"/>
    <w:rsid w:val="009E6BCC"/>
    <w:rsid w:val="00A114B1"/>
    <w:rsid w:val="00A141D4"/>
    <w:rsid w:val="00A14D2A"/>
    <w:rsid w:val="00A2009A"/>
    <w:rsid w:val="00A2110B"/>
    <w:rsid w:val="00A22774"/>
    <w:rsid w:val="00A2294B"/>
    <w:rsid w:val="00A312BF"/>
    <w:rsid w:val="00A31B16"/>
    <w:rsid w:val="00A348F8"/>
    <w:rsid w:val="00A355E9"/>
    <w:rsid w:val="00A358AA"/>
    <w:rsid w:val="00A36160"/>
    <w:rsid w:val="00A36F7E"/>
    <w:rsid w:val="00A37FEF"/>
    <w:rsid w:val="00A41834"/>
    <w:rsid w:val="00A42258"/>
    <w:rsid w:val="00A4340B"/>
    <w:rsid w:val="00A45BD8"/>
    <w:rsid w:val="00A47521"/>
    <w:rsid w:val="00A518C6"/>
    <w:rsid w:val="00A540F5"/>
    <w:rsid w:val="00A62E63"/>
    <w:rsid w:val="00A6365E"/>
    <w:rsid w:val="00A639BC"/>
    <w:rsid w:val="00A63A7B"/>
    <w:rsid w:val="00A63CF6"/>
    <w:rsid w:val="00A67168"/>
    <w:rsid w:val="00A77612"/>
    <w:rsid w:val="00A8753D"/>
    <w:rsid w:val="00A9181B"/>
    <w:rsid w:val="00A92C49"/>
    <w:rsid w:val="00A9401A"/>
    <w:rsid w:val="00A97C63"/>
    <w:rsid w:val="00AA3A54"/>
    <w:rsid w:val="00AA4CD1"/>
    <w:rsid w:val="00AA7C46"/>
    <w:rsid w:val="00AB18FB"/>
    <w:rsid w:val="00AB6423"/>
    <w:rsid w:val="00AC0E5D"/>
    <w:rsid w:val="00AC5050"/>
    <w:rsid w:val="00AD0358"/>
    <w:rsid w:val="00AD1AFA"/>
    <w:rsid w:val="00AE0881"/>
    <w:rsid w:val="00AE250B"/>
    <w:rsid w:val="00AE3ECC"/>
    <w:rsid w:val="00AF1927"/>
    <w:rsid w:val="00AF1F01"/>
    <w:rsid w:val="00AF4D7D"/>
    <w:rsid w:val="00B00F5A"/>
    <w:rsid w:val="00B01466"/>
    <w:rsid w:val="00B06B2A"/>
    <w:rsid w:val="00B07585"/>
    <w:rsid w:val="00B07EAC"/>
    <w:rsid w:val="00B135DC"/>
    <w:rsid w:val="00B15741"/>
    <w:rsid w:val="00B1726D"/>
    <w:rsid w:val="00B21D37"/>
    <w:rsid w:val="00B22CFA"/>
    <w:rsid w:val="00B26F45"/>
    <w:rsid w:val="00B2763F"/>
    <w:rsid w:val="00B31C76"/>
    <w:rsid w:val="00B3456D"/>
    <w:rsid w:val="00B42032"/>
    <w:rsid w:val="00B42AA4"/>
    <w:rsid w:val="00B44C38"/>
    <w:rsid w:val="00B47EF1"/>
    <w:rsid w:val="00B52CD4"/>
    <w:rsid w:val="00B537A5"/>
    <w:rsid w:val="00B53D26"/>
    <w:rsid w:val="00B543E8"/>
    <w:rsid w:val="00B544EE"/>
    <w:rsid w:val="00B612E2"/>
    <w:rsid w:val="00B6248D"/>
    <w:rsid w:val="00B62C1A"/>
    <w:rsid w:val="00B6416A"/>
    <w:rsid w:val="00B66441"/>
    <w:rsid w:val="00B707FA"/>
    <w:rsid w:val="00B7105E"/>
    <w:rsid w:val="00B71C41"/>
    <w:rsid w:val="00B73607"/>
    <w:rsid w:val="00B86A9C"/>
    <w:rsid w:val="00B96817"/>
    <w:rsid w:val="00BA01F3"/>
    <w:rsid w:val="00BA3C23"/>
    <w:rsid w:val="00BA462E"/>
    <w:rsid w:val="00BA4A41"/>
    <w:rsid w:val="00BB0B72"/>
    <w:rsid w:val="00BB2ABA"/>
    <w:rsid w:val="00BB3E7B"/>
    <w:rsid w:val="00BC0A28"/>
    <w:rsid w:val="00BC1025"/>
    <w:rsid w:val="00BC206B"/>
    <w:rsid w:val="00BC2BA6"/>
    <w:rsid w:val="00BC377F"/>
    <w:rsid w:val="00BC3980"/>
    <w:rsid w:val="00BC3BDB"/>
    <w:rsid w:val="00BD00BB"/>
    <w:rsid w:val="00BD22CB"/>
    <w:rsid w:val="00BD3CAA"/>
    <w:rsid w:val="00BD63E0"/>
    <w:rsid w:val="00BD78E5"/>
    <w:rsid w:val="00BE000A"/>
    <w:rsid w:val="00BE2AEE"/>
    <w:rsid w:val="00BE65F1"/>
    <w:rsid w:val="00BF0015"/>
    <w:rsid w:val="00BF00A7"/>
    <w:rsid w:val="00BF32FF"/>
    <w:rsid w:val="00BF413C"/>
    <w:rsid w:val="00BF6D78"/>
    <w:rsid w:val="00C01FC2"/>
    <w:rsid w:val="00C03D9F"/>
    <w:rsid w:val="00C050F2"/>
    <w:rsid w:val="00C063E5"/>
    <w:rsid w:val="00C06469"/>
    <w:rsid w:val="00C14B94"/>
    <w:rsid w:val="00C15B84"/>
    <w:rsid w:val="00C15BBB"/>
    <w:rsid w:val="00C1659A"/>
    <w:rsid w:val="00C21922"/>
    <w:rsid w:val="00C2430C"/>
    <w:rsid w:val="00C24E97"/>
    <w:rsid w:val="00C24EB6"/>
    <w:rsid w:val="00C25903"/>
    <w:rsid w:val="00C26BF5"/>
    <w:rsid w:val="00C27B0C"/>
    <w:rsid w:val="00C3786C"/>
    <w:rsid w:val="00C45DFB"/>
    <w:rsid w:val="00C45F00"/>
    <w:rsid w:val="00C47B2E"/>
    <w:rsid w:val="00C54018"/>
    <w:rsid w:val="00C571FD"/>
    <w:rsid w:val="00C61574"/>
    <w:rsid w:val="00C636F9"/>
    <w:rsid w:val="00C65664"/>
    <w:rsid w:val="00C72420"/>
    <w:rsid w:val="00C76644"/>
    <w:rsid w:val="00C801A6"/>
    <w:rsid w:val="00C82828"/>
    <w:rsid w:val="00C85C5D"/>
    <w:rsid w:val="00C87640"/>
    <w:rsid w:val="00C87C81"/>
    <w:rsid w:val="00C90975"/>
    <w:rsid w:val="00C91030"/>
    <w:rsid w:val="00C92151"/>
    <w:rsid w:val="00C93A2E"/>
    <w:rsid w:val="00C948F3"/>
    <w:rsid w:val="00C9601D"/>
    <w:rsid w:val="00CA18E0"/>
    <w:rsid w:val="00CA2D9D"/>
    <w:rsid w:val="00CA2EE7"/>
    <w:rsid w:val="00CA7A74"/>
    <w:rsid w:val="00CB36ED"/>
    <w:rsid w:val="00CB73FD"/>
    <w:rsid w:val="00CC28D9"/>
    <w:rsid w:val="00CC3C1F"/>
    <w:rsid w:val="00CD2367"/>
    <w:rsid w:val="00CD33BE"/>
    <w:rsid w:val="00CD4EAA"/>
    <w:rsid w:val="00CD5C1C"/>
    <w:rsid w:val="00CD6F3D"/>
    <w:rsid w:val="00CE5BE9"/>
    <w:rsid w:val="00CE64B3"/>
    <w:rsid w:val="00CE77F8"/>
    <w:rsid w:val="00CF13E5"/>
    <w:rsid w:val="00CF2551"/>
    <w:rsid w:val="00CF3629"/>
    <w:rsid w:val="00CF449A"/>
    <w:rsid w:val="00D0233C"/>
    <w:rsid w:val="00D04EC2"/>
    <w:rsid w:val="00D1099B"/>
    <w:rsid w:val="00D114DD"/>
    <w:rsid w:val="00D1222B"/>
    <w:rsid w:val="00D1470A"/>
    <w:rsid w:val="00D14DA8"/>
    <w:rsid w:val="00D266BB"/>
    <w:rsid w:val="00D340FE"/>
    <w:rsid w:val="00D42528"/>
    <w:rsid w:val="00D454AF"/>
    <w:rsid w:val="00D50453"/>
    <w:rsid w:val="00D50AC0"/>
    <w:rsid w:val="00D5199C"/>
    <w:rsid w:val="00D61247"/>
    <w:rsid w:val="00D61761"/>
    <w:rsid w:val="00D631A1"/>
    <w:rsid w:val="00D63D35"/>
    <w:rsid w:val="00D65452"/>
    <w:rsid w:val="00D65A87"/>
    <w:rsid w:val="00D65DB6"/>
    <w:rsid w:val="00D6707D"/>
    <w:rsid w:val="00D70EFD"/>
    <w:rsid w:val="00D74D2D"/>
    <w:rsid w:val="00D757A9"/>
    <w:rsid w:val="00D83B8E"/>
    <w:rsid w:val="00D85C1F"/>
    <w:rsid w:val="00D87834"/>
    <w:rsid w:val="00D90E66"/>
    <w:rsid w:val="00D9282A"/>
    <w:rsid w:val="00D954E8"/>
    <w:rsid w:val="00DA02A8"/>
    <w:rsid w:val="00DA584A"/>
    <w:rsid w:val="00DA5B85"/>
    <w:rsid w:val="00DA5E3D"/>
    <w:rsid w:val="00DB15F0"/>
    <w:rsid w:val="00DB29C5"/>
    <w:rsid w:val="00DB4DD3"/>
    <w:rsid w:val="00DB4F76"/>
    <w:rsid w:val="00DB75CA"/>
    <w:rsid w:val="00DC1A99"/>
    <w:rsid w:val="00DC3E77"/>
    <w:rsid w:val="00DC5C10"/>
    <w:rsid w:val="00DC7548"/>
    <w:rsid w:val="00DD0045"/>
    <w:rsid w:val="00DD2525"/>
    <w:rsid w:val="00DD44D8"/>
    <w:rsid w:val="00DD5333"/>
    <w:rsid w:val="00DF03CA"/>
    <w:rsid w:val="00DF45EC"/>
    <w:rsid w:val="00DF4F5B"/>
    <w:rsid w:val="00E00B08"/>
    <w:rsid w:val="00E0121D"/>
    <w:rsid w:val="00E0373E"/>
    <w:rsid w:val="00E048BC"/>
    <w:rsid w:val="00E10BFA"/>
    <w:rsid w:val="00E1644A"/>
    <w:rsid w:val="00E174A1"/>
    <w:rsid w:val="00E20988"/>
    <w:rsid w:val="00E20DA6"/>
    <w:rsid w:val="00E35911"/>
    <w:rsid w:val="00E36021"/>
    <w:rsid w:val="00E361A6"/>
    <w:rsid w:val="00E363DB"/>
    <w:rsid w:val="00E41EAE"/>
    <w:rsid w:val="00E43E96"/>
    <w:rsid w:val="00E465CF"/>
    <w:rsid w:val="00E46DF3"/>
    <w:rsid w:val="00E473E9"/>
    <w:rsid w:val="00E506A5"/>
    <w:rsid w:val="00E5374B"/>
    <w:rsid w:val="00E53DFC"/>
    <w:rsid w:val="00E55174"/>
    <w:rsid w:val="00E567FA"/>
    <w:rsid w:val="00E66FDE"/>
    <w:rsid w:val="00E71136"/>
    <w:rsid w:val="00E72C67"/>
    <w:rsid w:val="00E77285"/>
    <w:rsid w:val="00E84665"/>
    <w:rsid w:val="00E8523A"/>
    <w:rsid w:val="00E862F5"/>
    <w:rsid w:val="00E915A0"/>
    <w:rsid w:val="00E921E5"/>
    <w:rsid w:val="00E92226"/>
    <w:rsid w:val="00E92813"/>
    <w:rsid w:val="00E95895"/>
    <w:rsid w:val="00E97463"/>
    <w:rsid w:val="00EA353E"/>
    <w:rsid w:val="00EA5D70"/>
    <w:rsid w:val="00EA7065"/>
    <w:rsid w:val="00EA70A3"/>
    <w:rsid w:val="00EA798F"/>
    <w:rsid w:val="00EB552B"/>
    <w:rsid w:val="00EC01B1"/>
    <w:rsid w:val="00EC345D"/>
    <w:rsid w:val="00EC4876"/>
    <w:rsid w:val="00EC70D8"/>
    <w:rsid w:val="00EC786B"/>
    <w:rsid w:val="00ED18A7"/>
    <w:rsid w:val="00ED3069"/>
    <w:rsid w:val="00ED60C9"/>
    <w:rsid w:val="00ED6B64"/>
    <w:rsid w:val="00ED6B69"/>
    <w:rsid w:val="00ED7A8E"/>
    <w:rsid w:val="00EE45B7"/>
    <w:rsid w:val="00EE5A89"/>
    <w:rsid w:val="00EE6C70"/>
    <w:rsid w:val="00EE71DA"/>
    <w:rsid w:val="00EF3DAD"/>
    <w:rsid w:val="00EF5E61"/>
    <w:rsid w:val="00EF7B50"/>
    <w:rsid w:val="00F01A8E"/>
    <w:rsid w:val="00F01D48"/>
    <w:rsid w:val="00F069A0"/>
    <w:rsid w:val="00F1040A"/>
    <w:rsid w:val="00F129C7"/>
    <w:rsid w:val="00F13950"/>
    <w:rsid w:val="00F14EE6"/>
    <w:rsid w:val="00F15F3A"/>
    <w:rsid w:val="00F17240"/>
    <w:rsid w:val="00F21CD5"/>
    <w:rsid w:val="00F228C2"/>
    <w:rsid w:val="00F249EC"/>
    <w:rsid w:val="00F3137D"/>
    <w:rsid w:val="00F315CC"/>
    <w:rsid w:val="00F3354E"/>
    <w:rsid w:val="00F35015"/>
    <w:rsid w:val="00F405B5"/>
    <w:rsid w:val="00F4269D"/>
    <w:rsid w:val="00F42C37"/>
    <w:rsid w:val="00F44428"/>
    <w:rsid w:val="00F470BC"/>
    <w:rsid w:val="00F50048"/>
    <w:rsid w:val="00F50DD6"/>
    <w:rsid w:val="00F52FCB"/>
    <w:rsid w:val="00F563CA"/>
    <w:rsid w:val="00F57D71"/>
    <w:rsid w:val="00F616BA"/>
    <w:rsid w:val="00F630C9"/>
    <w:rsid w:val="00F65898"/>
    <w:rsid w:val="00F660E9"/>
    <w:rsid w:val="00F66742"/>
    <w:rsid w:val="00F667BE"/>
    <w:rsid w:val="00F675F0"/>
    <w:rsid w:val="00F70349"/>
    <w:rsid w:val="00F712BE"/>
    <w:rsid w:val="00F75EF9"/>
    <w:rsid w:val="00F803AC"/>
    <w:rsid w:val="00F80576"/>
    <w:rsid w:val="00F805F5"/>
    <w:rsid w:val="00F81AE2"/>
    <w:rsid w:val="00F81D81"/>
    <w:rsid w:val="00F836C1"/>
    <w:rsid w:val="00F8396D"/>
    <w:rsid w:val="00F83D35"/>
    <w:rsid w:val="00F8474E"/>
    <w:rsid w:val="00F84949"/>
    <w:rsid w:val="00F86A18"/>
    <w:rsid w:val="00F90AB2"/>
    <w:rsid w:val="00F92046"/>
    <w:rsid w:val="00FA1038"/>
    <w:rsid w:val="00FB0624"/>
    <w:rsid w:val="00FB2F85"/>
    <w:rsid w:val="00FB7B3A"/>
    <w:rsid w:val="00FC204C"/>
    <w:rsid w:val="00FC4EA6"/>
    <w:rsid w:val="00FC6750"/>
    <w:rsid w:val="00FD180F"/>
    <w:rsid w:val="00FD1AEF"/>
    <w:rsid w:val="00FD27BC"/>
    <w:rsid w:val="00FD36C4"/>
    <w:rsid w:val="00FE5C8D"/>
    <w:rsid w:val="00FE7A40"/>
    <w:rsid w:val="00FF22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66C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EB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1D7DFA"/>
    <w:pPr>
      <w:spacing w:before="100" w:beforeAutospacing="1" w:after="100" w:afterAutospacing="1"/>
      <w:outlineLvl w:val="0"/>
    </w:pPr>
    <w:rPr>
      <w:b/>
      <w:bCs/>
      <w:kern w:val="36"/>
      <w:sz w:val="48"/>
      <w:szCs w:val="48"/>
    </w:rPr>
  </w:style>
  <w:style w:type="paragraph" w:styleId="Ttulo2">
    <w:name w:val="heading 2"/>
    <w:basedOn w:val="Normal"/>
    <w:next w:val="Normal"/>
    <w:link w:val="Ttulo2Char"/>
    <w:qFormat/>
    <w:rsid w:val="00713D14"/>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unhideWhenUsed/>
    <w:qFormat/>
    <w:rsid w:val="00713D1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453FE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713D14"/>
    <w:pPr>
      <w:spacing w:before="240" w:after="60"/>
      <w:outlineLvl w:val="4"/>
    </w:pPr>
    <w:rPr>
      <w:b/>
      <w:bCs/>
      <w:i/>
      <w:iCs/>
      <w:sz w:val="26"/>
      <w:szCs w:val="26"/>
      <w:lang w:val="x-none" w:eastAsia="x-none"/>
    </w:rPr>
  </w:style>
  <w:style w:type="paragraph" w:styleId="Ttulo6">
    <w:name w:val="heading 6"/>
    <w:basedOn w:val="Normal"/>
    <w:next w:val="Normal"/>
    <w:link w:val="Ttulo6Char"/>
    <w:qFormat/>
    <w:rsid w:val="00713D14"/>
    <w:pPr>
      <w:keepNext/>
      <w:pBdr>
        <w:top w:val="single" w:sz="4" w:space="1" w:color="auto"/>
        <w:left w:val="single" w:sz="4" w:space="4" w:color="auto"/>
        <w:bottom w:val="single" w:sz="4" w:space="1" w:color="auto"/>
        <w:right w:val="single" w:sz="4" w:space="4" w:color="auto"/>
      </w:pBdr>
      <w:ind w:right="850"/>
      <w:jc w:val="center"/>
      <w:outlineLvl w:val="5"/>
    </w:pPr>
    <w:rPr>
      <w:rFonts w:ascii="Arial Narrow" w:hAnsi="Arial Narrow"/>
      <w:snapToGrid w:val="0"/>
      <w:sz w:val="28"/>
      <w:szCs w:val="20"/>
    </w:rPr>
  </w:style>
  <w:style w:type="paragraph" w:styleId="Ttulo7">
    <w:name w:val="heading 7"/>
    <w:basedOn w:val="Normal"/>
    <w:next w:val="Normal"/>
    <w:link w:val="Ttulo7Char"/>
    <w:qFormat/>
    <w:rsid w:val="00713D14"/>
    <w:pPr>
      <w:keepNext/>
      <w:ind w:right="850"/>
      <w:jc w:val="center"/>
      <w:outlineLvl w:val="6"/>
    </w:pPr>
    <w:rPr>
      <w:rFonts w:ascii="Arial Narrow" w:hAnsi="Arial Narrow"/>
      <w:snapToGrid w:val="0"/>
      <w:sz w:val="28"/>
      <w:szCs w:val="20"/>
    </w:rPr>
  </w:style>
  <w:style w:type="paragraph" w:styleId="Ttulo8">
    <w:name w:val="heading 8"/>
    <w:basedOn w:val="Normal"/>
    <w:next w:val="Normal"/>
    <w:link w:val="Ttulo8Char"/>
    <w:qFormat/>
    <w:rsid w:val="00713D14"/>
    <w:pPr>
      <w:keepNext/>
      <w:ind w:left="-60"/>
      <w:jc w:val="center"/>
      <w:outlineLvl w:val="7"/>
    </w:pPr>
    <w:rPr>
      <w:rFonts w:ascii="Arial" w:hAnsi="Arial" w:cs="Arial"/>
      <w:b/>
      <w:bCs/>
      <w:sz w:val="25"/>
      <w:szCs w:val="25"/>
    </w:rPr>
  </w:style>
  <w:style w:type="paragraph" w:styleId="Ttulo9">
    <w:name w:val="heading 9"/>
    <w:basedOn w:val="Normal"/>
    <w:next w:val="Normal"/>
    <w:link w:val="Ttulo9Char"/>
    <w:qFormat/>
    <w:rsid w:val="00713D1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Char"/>
    <w:basedOn w:val="Normal"/>
    <w:link w:val="CabealhoChar"/>
    <w:rsid w:val="00C24EB6"/>
    <w:pPr>
      <w:tabs>
        <w:tab w:val="center" w:pos="4419"/>
        <w:tab w:val="right" w:pos="8838"/>
      </w:tabs>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C24EB6"/>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C24EB6"/>
    <w:pPr>
      <w:tabs>
        <w:tab w:val="center" w:pos="4419"/>
        <w:tab w:val="right" w:pos="8838"/>
      </w:tabs>
    </w:pPr>
  </w:style>
  <w:style w:type="character" w:customStyle="1" w:styleId="RodapChar">
    <w:name w:val="Rodapé Char"/>
    <w:basedOn w:val="Fontepargpadro"/>
    <w:link w:val="Rodap"/>
    <w:uiPriority w:val="99"/>
    <w:rsid w:val="00C24EB6"/>
    <w:rPr>
      <w:rFonts w:ascii="Times New Roman" w:eastAsia="Times New Roman" w:hAnsi="Times New Roman" w:cs="Times New Roman"/>
      <w:sz w:val="24"/>
      <w:szCs w:val="24"/>
      <w:lang w:eastAsia="pt-BR"/>
    </w:rPr>
  </w:style>
  <w:style w:type="table" w:styleId="Tabelacomgrade">
    <w:name w:val="Table Grid"/>
    <w:basedOn w:val="Tabelanormal"/>
    <w:uiPriority w:val="59"/>
    <w:rsid w:val="00C24E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ecxecxapple-style-span">
    <w:name w:val="x_ecxecxapple-style-span"/>
    <w:basedOn w:val="Fontepargpadro"/>
    <w:rsid w:val="00C24EB6"/>
  </w:style>
  <w:style w:type="character" w:styleId="Hyperlink">
    <w:name w:val="Hyperlink"/>
    <w:basedOn w:val="Fontepargpadro"/>
    <w:unhideWhenUsed/>
    <w:rsid w:val="00C24EB6"/>
    <w:rPr>
      <w:color w:val="0000FF" w:themeColor="hyperlink"/>
      <w:u w:val="single"/>
    </w:rPr>
  </w:style>
  <w:style w:type="character" w:styleId="nfase">
    <w:name w:val="Emphasis"/>
    <w:basedOn w:val="Fontepargpadro"/>
    <w:uiPriority w:val="20"/>
    <w:qFormat/>
    <w:rsid w:val="00B544EE"/>
    <w:rPr>
      <w:i/>
      <w:iCs/>
    </w:rPr>
  </w:style>
  <w:style w:type="character" w:customStyle="1" w:styleId="gi">
    <w:name w:val="gi"/>
    <w:basedOn w:val="Fontepargpadro"/>
    <w:rsid w:val="002674F6"/>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Marca 1"/>
    <w:basedOn w:val="Normal"/>
    <w:link w:val="PargrafodaListaChar"/>
    <w:uiPriority w:val="34"/>
    <w:qFormat/>
    <w:rsid w:val="00E915A0"/>
    <w:pPr>
      <w:ind w:left="720"/>
      <w:contextualSpacing/>
    </w:pPr>
  </w:style>
  <w:style w:type="paragraph" w:styleId="Textodebalo">
    <w:name w:val="Balloon Text"/>
    <w:basedOn w:val="Normal"/>
    <w:link w:val="TextodebaloChar"/>
    <w:uiPriority w:val="99"/>
    <w:semiHidden/>
    <w:unhideWhenUsed/>
    <w:rsid w:val="00205C06"/>
    <w:rPr>
      <w:rFonts w:ascii="Tahoma" w:hAnsi="Tahoma" w:cs="Tahoma"/>
      <w:sz w:val="16"/>
      <w:szCs w:val="16"/>
    </w:rPr>
  </w:style>
  <w:style w:type="character" w:customStyle="1" w:styleId="TextodebaloChar">
    <w:name w:val="Texto de balão Char"/>
    <w:basedOn w:val="Fontepargpadro"/>
    <w:link w:val="Textodebalo"/>
    <w:uiPriority w:val="99"/>
    <w:semiHidden/>
    <w:rsid w:val="00205C06"/>
    <w:rPr>
      <w:rFonts w:ascii="Tahoma" w:eastAsia="Times New Roman" w:hAnsi="Tahoma" w:cs="Tahoma"/>
      <w:sz w:val="16"/>
      <w:szCs w:val="16"/>
      <w:lang w:eastAsia="pt-BR"/>
    </w:rPr>
  </w:style>
  <w:style w:type="paragraph" w:styleId="Corpodetexto">
    <w:name w:val="Body Text"/>
    <w:basedOn w:val="Normal"/>
    <w:link w:val="CorpodetextoChar"/>
    <w:unhideWhenUsed/>
    <w:qFormat/>
    <w:rsid w:val="00CA2D9D"/>
    <w:pPr>
      <w:jc w:val="both"/>
    </w:pPr>
    <w:rPr>
      <w:rFonts w:ascii="Arial" w:hAnsi="Arial" w:cs="Arial"/>
    </w:rPr>
  </w:style>
  <w:style w:type="character" w:customStyle="1" w:styleId="CorpodetextoChar">
    <w:name w:val="Corpo de texto Char"/>
    <w:basedOn w:val="Fontepargpadro"/>
    <w:link w:val="Corpodetexto"/>
    <w:rsid w:val="00CA2D9D"/>
    <w:rPr>
      <w:rFonts w:ascii="Arial" w:eastAsia="Times New Roman" w:hAnsi="Arial" w:cs="Arial"/>
      <w:sz w:val="24"/>
      <w:szCs w:val="24"/>
      <w:lang w:eastAsia="pt-BR"/>
    </w:rPr>
  </w:style>
  <w:style w:type="paragraph" w:styleId="NormalWeb">
    <w:name w:val="Normal (Web)"/>
    <w:basedOn w:val="Normal"/>
    <w:uiPriority w:val="99"/>
    <w:unhideWhenUsed/>
    <w:rsid w:val="002A6B1D"/>
    <w:pPr>
      <w:spacing w:before="100" w:beforeAutospacing="1" w:after="100" w:afterAutospacing="1"/>
    </w:pPr>
  </w:style>
  <w:style w:type="character" w:styleId="Forte">
    <w:name w:val="Strong"/>
    <w:basedOn w:val="Fontepargpadro"/>
    <w:uiPriority w:val="22"/>
    <w:qFormat/>
    <w:rsid w:val="002A6B1D"/>
    <w:rPr>
      <w:b/>
      <w:bCs/>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DB4DD3"/>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1D7DFA"/>
    <w:rPr>
      <w:rFonts w:ascii="Times New Roman" w:eastAsia="Times New Roman" w:hAnsi="Times New Roman" w:cs="Times New Roman"/>
      <w:b/>
      <w:bCs/>
      <w:kern w:val="36"/>
      <w:sz w:val="48"/>
      <w:szCs w:val="48"/>
      <w:lang w:eastAsia="pt-BR"/>
    </w:rPr>
  </w:style>
  <w:style w:type="character" w:styleId="HiperlinkVisitado">
    <w:name w:val="FollowedHyperlink"/>
    <w:basedOn w:val="Fontepargpadro"/>
    <w:uiPriority w:val="99"/>
    <w:unhideWhenUsed/>
    <w:rsid w:val="00C25903"/>
    <w:rPr>
      <w:color w:val="800080" w:themeColor="followedHyperlink"/>
      <w:u w:val="single"/>
    </w:rPr>
  </w:style>
  <w:style w:type="paragraph" w:styleId="Recuodecorpodetexto">
    <w:name w:val="Body Text Indent"/>
    <w:basedOn w:val="Normal"/>
    <w:link w:val="RecuodecorpodetextoChar"/>
    <w:rsid w:val="00E8523A"/>
    <w:pPr>
      <w:autoSpaceDE w:val="0"/>
      <w:autoSpaceDN w:val="0"/>
      <w:adjustRightInd w:val="0"/>
      <w:spacing w:after="120"/>
      <w:ind w:left="283"/>
      <w:jc w:val="both"/>
    </w:pPr>
    <w:rPr>
      <w:rFonts w:ascii="Arial" w:hAnsi="Arial" w:cs="Arial"/>
      <w:sz w:val="22"/>
      <w:szCs w:val="22"/>
    </w:rPr>
  </w:style>
  <w:style w:type="character" w:customStyle="1" w:styleId="RecuodecorpodetextoChar">
    <w:name w:val="Recuo de corpo de texto Char"/>
    <w:basedOn w:val="Fontepargpadro"/>
    <w:link w:val="Recuodecorpodetexto"/>
    <w:rsid w:val="00E8523A"/>
    <w:rPr>
      <w:rFonts w:ascii="Arial" w:eastAsia="Times New Roman" w:hAnsi="Arial" w:cs="Arial"/>
      <w:lang w:eastAsia="pt-BR"/>
    </w:rPr>
  </w:style>
  <w:style w:type="character" w:customStyle="1" w:styleId="Ttulo4Char">
    <w:name w:val="Título 4 Char"/>
    <w:basedOn w:val="Fontepargpadro"/>
    <w:link w:val="Ttulo4"/>
    <w:uiPriority w:val="9"/>
    <w:rsid w:val="00453FE8"/>
    <w:rPr>
      <w:rFonts w:asciiTheme="majorHAnsi" w:eastAsiaTheme="majorEastAsia" w:hAnsiTheme="majorHAnsi" w:cstheme="majorBidi"/>
      <w:b/>
      <w:bCs/>
      <w:i/>
      <w:iCs/>
      <w:color w:val="4F81BD" w:themeColor="accent1"/>
      <w:sz w:val="24"/>
      <w:szCs w:val="24"/>
      <w:lang w:eastAsia="pt-BR"/>
    </w:rPr>
  </w:style>
  <w:style w:type="character" w:customStyle="1" w:styleId="Ttulo2Char">
    <w:name w:val="Título 2 Char"/>
    <w:basedOn w:val="Fontepargpadro"/>
    <w:link w:val="Ttulo2"/>
    <w:rsid w:val="00713D14"/>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713D14"/>
    <w:rPr>
      <w:rFonts w:asciiTheme="majorHAnsi" w:eastAsiaTheme="majorEastAsia" w:hAnsiTheme="majorHAnsi" w:cstheme="majorBidi"/>
      <w:b/>
      <w:bCs/>
      <w:color w:val="4F81BD" w:themeColor="accent1"/>
      <w:sz w:val="24"/>
      <w:szCs w:val="24"/>
      <w:lang w:eastAsia="pt-BR"/>
    </w:rPr>
  </w:style>
  <w:style w:type="character" w:customStyle="1" w:styleId="Ttulo5Char">
    <w:name w:val="Título 5 Char"/>
    <w:basedOn w:val="Fontepargpadro"/>
    <w:link w:val="Ttulo5"/>
    <w:rsid w:val="00713D14"/>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rsid w:val="00713D14"/>
    <w:rPr>
      <w:rFonts w:ascii="Arial Narrow" w:eastAsia="Times New Roman" w:hAnsi="Arial Narrow" w:cs="Times New Roman"/>
      <w:snapToGrid w:val="0"/>
      <w:sz w:val="28"/>
      <w:szCs w:val="20"/>
      <w:lang w:eastAsia="pt-BR"/>
    </w:rPr>
  </w:style>
  <w:style w:type="character" w:customStyle="1" w:styleId="Ttulo7Char">
    <w:name w:val="Título 7 Char"/>
    <w:basedOn w:val="Fontepargpadro"/>
    <w:link w:val="Ttulo7"/>
    <w:rsid w:val="00713D14"/>
    <w:rPr>
      <w:rFonts w:ascii="Arial Narrow" w:eastAsia="Times New Roman" w:hAnsi="Arial Narrow" w:cs="Times New Roman"/>
      <w:snapToGrid w:val="0"/>
      <w:sz w:val="28"/>
      <w:szCs w:val="20"/>
      <w:lang w:eastAsia="pt-BR"/>
    </w:rPr>
  </w:style>
  <w:style w:type="character" w:customStyle="1" w:styleId="Ttulo8Char">
    <w:name w:val="Título 8 Char"/>
    <w:basedOn w:val="Fontepargpadro"/>
    <w:link w:val="Ttulo8"/>
    <w:rsid w:val="00713D14"/>
    <w:rPr>
      <w:rFonts w:ascii="Arial" w:eastAsia="Times New Roman" w:hAnsi="Arial" w:cs="Arial"/>
      <w:b/>
      <w:bCs/>
      <w:sz w:val="25"/>
      <w:szCs w:val="25"/>
      <w:lang w:eastAsia="pt-BR"/>
    </w:rPr>
  </w:style>
  <w:style w:type="character" w:customStyle="1" w:styleId="Ttulo9Char">
    <w:name w:val="Título 9 Char"/>
    <w:basedOn w:val="Fontepargpadro"/>
    <w:link w:val="Ttulo9"/>
    <w:rsid w:val="00713D14"/>
    <w:rPr>
      <w:rFonts w:ascii="Arial" w:eastAsia="Times New Roman" w:hAnsi="Arial" w:cs="Arial"/>
      <w:lang w:eastAsia="pt-BR"/>
    </w:rPr>
  </w:style>
  <w:style w:type="paragraph" w:customStyle="1" w:styleId="ementa">
    <w:name w:val="ementa"/>
    <w:basedOn w:val="Normal"/>
    <w:rsid w:val="00713D14"/>
    <w:pPr>
      <w:spacing w:before="100" w:beforeAutospacing="1" w:after="100" w:afterAutospacing="1"/>
    </w:pPr>
  </w:style>
  <w:style w:type="character" w:customStyle="1" w:styleId="MenoPendente1">
    <w:name w:val="Menção Pendente1"/>
    <w:basedOn w:val="Fontepargpadro"/>
    <w:uiPriority w:val="99"/>
    <w:semiHidden/>
    <w:unhideWhenUsed/>
    <w:rsid w:val="00713D14"/>
    <w:rPr>
      <w:color w:val="605E5C"/>
      <w:shd w:val="clear" w:color="auto" w:fill="E1DFDD"/>
    </w:rPr>
  </w:style>
  <w:style w:type="paragraph" w:customStyle="1" w:styleId="font5">
    <w:name w:val="font5"/>
    <w:basedOn w:val="Normal"/>
    <w:rsid w:val="00713D14"/>
    <w:pPr>
      <w:spacing w:before="100" w:beforeAutospacing="1" w:after="100" w:afterAutospacing="1"/>
    </w:pPr>
    <w:rPr>
      <w:rFonts w:ascii="Arial" w:hAnsi="Arial" w:cs="Arial"/>
      <w:color w:val="000000"/>
      <w:sz w:val="16"/>
      <w:szCs w:val="16"/>
    </w:rPr>
  </w:style>
  <w:style w:type="paragraph" w:customStyle="1" w:styleId="font6">
    <w:name w:val="font6"/>
    <w:basedOn w:val="Normal"/>
    <w:rsid w:val="00713D14"/>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713D14"/>
    <w:pP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713D14"/>
    <w:pPr>
      <w:spacing w:before="100" w:beforeAutospacing="1" w:after="100" w:afterAutospacing="1"/>
    </w:pPr>
    <w:rPr>
      <w:rFonts w:ascii="Arial" w:hAnsi="Arial" w:cs="Arial"/>
      <w:sz w:val="16"/>
      <w:szCs w:val="16"/>
    </w:rPr>
  </w:style>
  <w:style w:type="paragraph" w:customStyle="1" w:styleId="xl67">
    <w:name w:val="xl67"/>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2">
    <w:name w:val="xl72"/>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4">
    <w:name w:val="xl74"/>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TableParagraph">
    <w:name w:val="Table Paragraph"/>
    <w:basedOn w:val="Normal"/>
    <w:uiPriority w:val="1"/>
    <w:qFormat/>
    <w:rsid w:val="00713D14"/>
    <w:pPr>
      <w:widowControl w:val="0"/>
      <w:autoSpaceDE w:val="0"/>
      <w:autoSpaceDN w:val="0"/>
    </w:pPr>
    <w:rPr>
      <w:sz w:val="22"/>
      <w:szCs w:val="22"/>
      <w:lang w:val="pt-PT" w:eastAsia="pt-PT" w:bidi="pt-PT"/>
    </w:rPr>
  </w:style>
  <w:style w:type="paragraph" w:styleId="SemEspaamento">
    <w:name w:val="No Spacing"/>
    <w:uiPriority w:val="1"/>
    <w:qFormat/>
    <w:rsid w:val="00713D14"/>
    <w:pPr>
      <w:spacing w:after="0" w:line="240" w:lineRule="auto"/>
    </w:pPr>
    <w:rPr>
      <w:rFonts w:ascii="Times New Roman" w:eastAsia="Calibri" w:hAnsi="Times New Roman" w:cs="Times New Roman"/>
      <w:sz w:val="20"/>
      <w:szCs w:val="20"/>
    </w:rPr>
  </w:style>
  <w:style w:type="paragraph" w:customStyle="1" w:styleId="Ttulo10">
    <w:name w:val="Título1"/>
    <w:basedOn w:val="Normal"/>
    <w:rsid w:val="00713D14"/>
    <w:pPr>
      <w:spacing w:before="100" w:beforeAutospacing="1" w:after="100" w:afterAutospacing="1"/>
    </w:pPr>
  </w:style>
  <w:style w:type="character" w:customStyle="1" w:styleId="tex3b">
    <w:name w:val="tex3b"/>
    <w:basedOn w:val="Fontepargpadro"/>
    <w:rsid w:val="00713D14"/>
  </w:style>
  <w:style w:type="character" w:customStyle="1" w:styleId="tex3">
    <w:name w:val="tex3"/>
    <w:basedOn w:val="Fontepargpadro"/>
    <w:rsid w:val="00713D14"/>
  </w:style>
  <w:style w:type="paragraph" w:customStyle="1" w:styleId="Ttulo11">
    <w:name w:val="Título 11"/>
    <w:basedOn w:val="Normal"/>
    <w:uiPriority w:val="1"/>
    <w:qFormat/>
    <w:rsid w:val="00713D14"/>
    <w:pPr>
      <w:widowControl w:val="0"/>
      <w:autoSpaceDE w:val="0"/>
      <w:autoSpaceDN w:val="0"/>
      <w:ind w:left="101"/>
      <w:outlineLvl w:val="1"/>
    </w:pPr>
    <w:rPr>
      <w:rFonts w:ascii="Arial" w:eastAsia="Arial" w:hAnsi="Arial" w:cs="Arial"/>
      <w:b/>
      <w:bCs/>
      <w:lang w:val="en-US"/>
    </w:rPr>
  </w:style>
  <w:style w:type="character" w:customStyle="1" w:styleId="TextosemFormataoChar">
    <w:name w:val="Texto sem Formatação Char"/>
    <w:aliases w:val="Texto simples Char"/>
    <w:basedOn w:val="Fontepargpadro"/>
    <w:link w:val="TextosemFormatao"/>
    <w:rsid w:val="00713D14"/>
    <w:rPr>
      <w:rFonts w:ascii="Courier New" w:eastAsia="Times New Roman" w:hAnsi="Courier New" w:cs="Times New Roman"/>
      <w:sz w:val="20"/>
      <w:szCs w:val="20"/>
      <w:lang w:eastAsia="pt-BR"/>
    </w:rPr>
  </w:style>
  <w:style w:type="paragraph" w:styleId="TextosemFormatao">
    <w:name w:val="Plain Text"/>
    <w:aliases w:val="Texto simples"/>
    <w:basedOn w:val="Normal"/>
    <w:link w:val="TextosemFormataoChar"/>
    <w:unhideWhenUsed/>
    <w:rsid w:val="00713D14"/>
    <w:rPr>
      <w:rFonts w:ascii="Courier New" w:hAnsi="Courier New"/>
      <w:sz w:val="20"/>
      <w:szCs w:val="20"/>
    </w:rPr>
  </w:style>
  <w:style w:type="character" w:customStyle="1" w:styleId="TextosemFormataoChar1">
    <w:name w:val="Texto sem Formatação Char1"/>
    <w:basedOn w:val="Fontepargpadro"/>
    <w:uiPriority w:val="99"/>
    <w:semiHidden/>
    <w:rsid w:val="00713D14"/>
    <w:rPr>
      <w:rFonts w:ascii="Consolas" w:eastAsia="Times New Roman" w:hAnsi="Consolas" w:cs="Times New Roman"/>
      <w:sz w:val="21"/>
      <w:szCs w:val="21"/>
      <w:lang w:eastAsia="pt-BR"/>
    </w:rPr>
  </w:style>
  <w:style w:type="paragraph" w:customStyle="1" w:styleId="xl63">
    <w:name w:val="xl63"/>
    <w:basedOn w:val="Normal"/>
    <w:rsid w:val="00713D14"/>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64">
    <w:name w:val="xl64"/>
    <w:basedOn w:val="Normal"/>
    <w:rsid w:val="00713D14"/>
    <w:pPr>
      <w:pBdr>
        <w:bottom w:val="single" w:sz="8" w:space="0" w:color="000000"/>
        <w:right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76">
    <w:name w:val="xl76"/>
    <w:basedOn w:val="Normal"/>
    <w:rsid w:val="00713D14"/>
    <w:pPr>
      <w:spacing w:before="100" w:beforeAutospacing="1" w:after="100" w:afterAutospacing="1"/>
      <w:jc w:val="right"/>
    </w:pPr>
    <w:rPr>
      <w:rFonts w:ascii="Arial" w:hAnsi="Arial" w:cs="Arial"/>
    </w:rPr>
  </w:style>
  <w:style w:type="paragraph" w:customStyle="1" w:styleId="xl77">
    <w:name w:val="xl77"/>
    <w:basedOn w:val="Normal"/>
    <w:rsid w:val="00713D14"/>
    <w:pPr>
      <w:spacing w:before="100" w:beforeAutospacing="1" w:after="100" w:afterAutospacing="1"/>
    </w:pPr>
    <w:rPr>
      <w:rFonts w:ascii="Arial" w:hAnsi="Arial" w:cs="Arial"/>
    </w:rPr>
  </w:style>
  <w:style w:type="paragraph" w:customStyle="1" w:styleId="xl78">
    <w:name w:val="xl78"/>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sz w:val="14"/>
      <w:szCs w:val="14"/>
    </w:rPr>
  </w:style>
  <w:style w:type="paragraph" w:customStyle="1" w:styleId="xl79">
    <w:name w:val="xl79"/>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0">
    <w:name w:val="xl80"/>
    <w:basedOn w:val="Normal"/>
    <w:rsid w:val="00713D14"/>
    <w:pPr>
      <w:pBdr>
        <w:top w:val="single" w:sz="8" w:space="0" w:color="000000"/>
        <w:left w:val="single" w:sz="8" w:space="0" w:color="000000"/>
        <w:bottom w:val="single" w:sz="12" w:space="0" w:color="000000"/>
      </w:pBdr>
      <w:spacing w:before="100" w:beforeAutospacing="1" w:after="100" w:afterAutospacing="1"/>
      <w:textAlignment w:val="center"/>
    </w:pPr>
    <w:rPr>
      <w:rFonts w:ascii="Arial" w:hAnsi="Arial" w:cs="Arial"/>
      <w:b/>
      <w:bCs/>
      <w:sz w:val="15"/>
      <w:szCs w:val="15"/>
    </w:rPr>
  </w:style>
  <w:style w:type="paragraph" w:customStyle="1" w:styleId="xl81">
    <w:name w:val="xl81"/>
    <w:basedOn w:val="Normal"/>
    <w:rsid w:val="00713D14"/>
    <w:pPr>
      <w:pBdr>
        <w:top w:val="single" w:sz="8" w:space="0" w:color="000000"/>
        <w:bottom w:val="single" w:sz="12" w:space="0" w:color="000000"/>
      </w:pBdr>
      <w:spacing w:before="100" w:beforeAutospacing="1" w:after="100" w:afterAutospacing="1"/>
      <w:textAlignment w:val="center"/>
    </w:pPr>
    <w:rPr>
      <w:rFonts w:ascii="Arial" w:hAnsi="Arial" w:cs="Arial"/>
      <w:b/>
      <w:bCs/>
      <w:sz w:val="15"/>
      <w:szCs w:val="15"/>
    </w:rPr>
  </w:style>
  <w:style w:type="paragraph" w:customStyle="1" w:styleId="xl82">
    <w:name w:val="xl82"/>
    <w:basedOn w:val="Normal"/>
    <w:rsid w:val="00713D14"/>
    <w:pPr>
      <w:pBdr>
        <w:top w:val="single" w:sz="8" w:space="0" w:color="000000"/>
        <w:bottom w:val="single" w:sz="12"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3">
    <w:name w:val="xl83"/>
    <w:basedOn w:val="Normal"/>
    <w:rsid w:val="00713D14"/>
    <w:pPr>
      <w:pBdr>
        <w:top w:val="single" w:sz="12" w:space="0" w:color="000000"/>
        <w:left w:val="single" w:sz="8" w:space="0" w:color="000000"/>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4">
    <w:name w:val="xl84"/>
    <w:basedOn w:val="Normal"/>
    <w:rsid w:val="00713D14"/>
    <w:pPr>
      <w:pBdr>
        <w:top w:val="single" w:sz="12" w:space="0" w:color="000000"/>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5">
    <w:name w:val="xl85"/>
    <w:basedOn w:val="Normal"/>
    <w:rsid w:val="00713D14"/>
    <w:pPr>
      <w:pBdr>
        <w:top w:val="single" w:sz="12" w:space="0" w:color="000000"/>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6">
    <w:name w:val="xl86"/>
    <w:basedOn w:val="Normal"/>
    <w:rsid w:val="00713D14"/>
    <w:pPr>
      <w:pBdr>
        <w:bottom w:val="single" w:sz="8" w:space="0" w:color="000000"/>
        <w:right w:val="single" w:sz="8" w:space="0" w:color="000000"/>
      </w:pBdr>
      <w:spacing w:before="100" w:beforeAutospacing="1" w:after="100" w:afterAutospacing="1"/>
      <w:ind w:firstLineChars="300" w:firstLine="300"/>
      <w:textAlignment w:val="center"/>
    </w:pPr>
    <w:rPr>
      <w:rFonts w:ascii="Arial" w:hAnsi="Arial" w:cs="Arial"/>
      <w:b/>
      <w:bCs/>
      <w:sz w:val="15"/>
      <w:szCs w:val="15"/>
    </w:rPr>
  </w:style>
  <w:style w:type="paragraph" w:customStyle="1" w:styleId="xl87">
    <w:name w:val="xl87"/>
    <w:basedOn w:val="Normal"/>
    <w:rsid w:val="00713D14"/>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Arial" w:hAnsi="Arial" w:cs="Arial"/>
      <w:sz w:val="15"/>
      <w:szCs w:val="15"/>
    </w:rPr>
  </w:style>
  <w:style w:type="paragraph" w:customStyle="1" w:styleId="xl88">
    <w:name w:val="xl88"/>
    <w:basedOn w:val="Normal"/>
    <w:rsid w:val="00713D14"/>
    <w:pPr>
      <w:pBdr>
        <w:top w:val="single" w:sz="8" w:space="0" w:color="000000"/>
        <w:bottom w:val="single" w:sz="8" w:space="0" w:color="000000"/>
      </w:pBdr>
      <w:spacing w:before="100" w:beforeAutospacing="1" w:after="100" w:afterAutospacing="1"/>
      <w:jc w:val="center"/>
      <w:textAlignment w:val="center"/>
    </w:pPr>
    <w:rPr>
      <w:rFonts w:ascii="Arial" w:hAnsi="Arial" w:cs="Arial"/>
      <w:sz w:val="15"/>
      <w:szCs w:val="15"/>
    </w:rPr>
  </w:style>
  <w:style w:type="paragraph" w:customStyle="1" w:styleId="xl89">
    <w:name w:val="xl89"/>
    <w:basedOn w:val="Normal"/>
    <w:rsid w:val="00713D14"/>
    <w:pPr>
      <w:pBdr>
        <w:top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5"/>
      <w:szCs w:val="15"/>
    </w:rPr>
  </w:style>
  <w:style w:type="paragraph" w:customStyle="1" w:styleId="xl90">
    <w:name w:val="xl90"/>
    <w:basedOn w:val="Normal"/>
    <w:rsid w:val="00713D14"/>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91">
    <w:name w:val="xl91"/>
    <w:basedOn w:val="Normal"/>
    <w:rsid w:val="00713D14"/>
    <w:pPr>
      <w:pBdr>
        <w:top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92">
    <w:name w:val="xl92"/>
    <w:basedOn w:val="Normal"/>
    <w:rsid w:val="00713D14"/>
    <w:pPr>
      <w:pBdr>
        <w:top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93">
    <w:name w:val="xl93"/>
    <w:basedOn w:val="Normal"/>
    <w:rsid w:val="00713D14"/>
    <w:pPr>
      <w:pBdr>
        <w:top w:val="single" w:sz="8" w:space="0" w:color="000000"/>
        <w:left w:val="single" w:sz="8" w:space="0" w:color="000000"/>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94">
    <w:name w:val="xl94"/>
    <w:basedOn w:val="Normal"/>
    <w:rsid w:val="00713D14"/>
    <w:pPr>
      <w:pBdr>
        <w:top w:val="single" w:sz="8" w:space="0" w:color="000000"/>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95">
    <w:name w:val="xl95"/>
    <w:basedOn w:val="Normal"/>
    <w:rsid w:val="00713D14"/>
    <w:pPr>
      <w:pBdr>
        <w:top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sz w:val="14"/>
      <w:szCs w:val="14"/>
    </w:rPr>
  </w:style>
  <w:style w:type="paragraph" w:customStyle="1" w:styleId="xl96">
    <w:name w:val="xl96"/>
    <w:basedOn w:val="Normal"/>
    <w:rsid w:val="00713D14"/>
    <w:pPr>
      <w:pBdr>
        <w:top w:val="single" w:sz="8" w:space="0" w:color="000000"/>
        <w:left w:val="single" w:sz="8" w:space="0" w:color="000000"/>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97">
    <w:name w:val="xl97"/>
    <w:basedOn w:val="Normal"/>
    <w:rsid w:val="00713D14"/>
    <w:pPr>
      <w:pBdr>
        <w:top w:val="single" w:sz="8" w:space="0" w:color="000000"/>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98">
    <w:name w:val="xl98"/>
    <w:basedOn w:val="Normal"/>
    <w:rsid w:val="00713D14"/>
    <w:pPr>
      <w:pBdr>
        <w:top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99">
    <w:name w:val="xl99"/>
    <w:basedOn w:val="Normal"/>
    <w:rsid w:val="00713D14"/>
    <w:pPr>
      <w:pBdr>
        <w:left w:val="single" w:sz="8" w:space="0" w:color="000000"/>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100">
    <w:name w:val="xl100"/>
    <w:basedOn w:val="Normal"/>
    <w:rsid w:val="00713D14"/>
    <w:pPr>
      <w:pBdr>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101">
    <w:name w:val="xl101"/>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02">
    <w:name w:val="xl102"/>
    <w:basedOn w:val="Normal"/>
    <w:rsid w:val="00713D14"/>
    <w:pPr>
      <w:spacing w:before="100" w:beforeAutospacing="1" w:after="100" w:afterAutospacing="1"/>
    </w:pPr>
    <w:rPr>
      <w:rFonts w:ascii="Arial" w:hAnsi="Arial" w:cs="Arial"/>
      <w:sz w:val="2"/>
      <w:szCs w:val="2"/>
    </w:rPr>
  </w:style>
  <w:style w:type="paragraph" w:customStyle="1" w:styleId="xl103">
    <w:name w:val="xl103"/>
    <w:basedOn w:val="Normal"/>
    <w:rsid w:val="00713D14"/>
    <w:pPr>
      <w:pBdr>
        <w:left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04">
    <w:name w:val="xl104"/>
    <w:basedOn w:val="Normal"/>
    <w:rsid w:val="00713D14"/>
    <w:pPr>
      <w:pBdr>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05">
    <w:name w:val="xl105"/>
    <w:basedOn w:val="Normal"/>
    <w:rsid w:val="00713D14"/>
    <w:pPr>
      <w:pBdr>
        <w:top w:val="single" w:sz="8" w:space="0" w:color="auto"/>
        <w:left w:val="single" w:sz="8" w:space="0" w:color="auto"/>
        <w:bottom w:val="single" w:sz="8" w:space="0" w:color="auto"/>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06">
    <w:name w:val="xl106"/>
    <w:basedOn w:val="Normal"/>
    <w:rsid w:val="00713D14"/>
    <w:pPr>
      <w:pBdr>
        <w:top w:val="single" w:sz="8" w:space="0" w:color="auto"/>
        <w:left w:val="single" w:sz="8" w:space="0" w:color="000000"/>
        <w:bottom w:val="single" w:sz="8" w:space="0" w:color="auto"/>
      </w:pBdr>
      <w:spacing w:before="100" w:beforeAutospacing="1" w:after="100" w:afterAutospacing="1"/>
      <w:textAlignment w:val="center"/>
    </w:pPr>
    <w:rPr>
      <w:rFonts w:ascii="Arial" w:hAnsi="Arial" w:cs="Arial"/>
      <w:sz w:val="15"/>
      <w:szCs w:val="15"/>
    </w:rPr>
  </w:style>
  <w:style w:type="paragraph" w:customStyle="1" w:styleId="xl107">
    <w:name w:val="xl107"/>
    <w:basedOn w:val="Normal"/>
    <w:rsid w:val="00713D14"/>
    <w:pPr>
      <w:pBdr>
        <w:top w:val="single" w:sz="8" w:space="0" w:color="auto"/>
        <w:bottom w:val="single" w:sz="8" w:space="0" w:color="auto"/>
      </w:pBdr>
      <w:spacing w:before="100" w:beforeAutospacing="1" w:after="100" w:afterAutospacing="1"/>
      <w:textAlignment w:val="center"/>
    </w:pPr>
    <w:rPr>
      <w:rFonts w:ascii="Arial" w:hAnsi="Arial" w:cs="Arial"/>
      <w:sz w:val="15"/>
      <w:szCs w:val="15"/>
    </w:rPr>
  </w:style>
  <w:style w:type="paragraph" w:customStyle="1" w:styleId="xl108">
    <w:name w:val="xl108"/>
    <w:basedOn w:val="Normal"/>
    <w:rsid w:val="00713D14"/>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5"/>
      <w:szCs w:val="15"/>
    </w:rPr>
  </w:style>
  <w:style w:type="paragraph" w:customStyle="1" w:styleId="xl109">
    <w:name w:val="xl109"/>
    <w:basedOn w:val="Normal"/>
    <w:rsid w:val="00713D14"/>
    <w:pPr>
      <w:pBdr>
        <w:left w:val="single" w:sz="8" w:space="0" w:color="000000"/>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110">
    <w:name w:val="xl110"/>
    <w:basedOn w:val="Normal"/>
    <w:rsid w:val="00713D14"/>
    <w:pPr>
      <w:pBdr>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111">
    <w:name w:val="xl111"/>
    <w:basedOn w:val="Normal"/>
    <w:rsid w:val="00713D14"/>
    <w:pPr>
      <w:pBdr>
        <w:top w:val="single" w:sz="8" w:space="0" w:color="000000"/>
        <w:left w:val="single" w:sz="8" w:space="0" w:color="000000"/>
      </w:pBdr>
      <w:spacing w:before="100" w:beforeAutospacing="1" w:after="100" w:afterAutospacing="1"/>
      <w:textAlignment w:val="center"/>
    </w:pPr>
    <w:rPr>
      <w:rFonts w:ascii="Arial" w:hAnsi="Arial" w:cs="Arial"/>
      <w:sz w:val="15"/>
      <w:szCs w:val="15"/>
    </w:rPr>
  </w:style>
  <w:style w:type="paragraph" w:customStyle="1" w:styleId="xl112">
    <w:name w:val="xl112"/>
    <w:basedOn w:val="Normal"/>
    <w:rsid w:val="00713D14"/>
    <w:pPr>
      <w:pBdr>
        <w:top w:val="single" w:sz="8" w:space="0" w:color="000000"/>
      </w:pBdr>
      <w:spacing w:before="100" w:beforeAutospacing="1" w:after="100" w:afterAutospacing="1"/>
      <w:textAlignment w:val="center"/>
    </w:pPr>
    <w:rPr>
      <w:rFonts w:ascii="Arial" w:hAnsi="Arial" w:cs="Arial"/>
      <w:sz w:val="15"/>
      <w:szCs w:val="15"/>
    </w:rPr>
  </w:style>
  <w:style w:type="paragraph" w:customStyle="1" w:styleId="xl113">
    <w:name w:val="xl113"/>
    <w:basedOn w:val="Normal"/>
    <w:rsid w:val="00713D14"/>
    <w:pPr>
      <w:pBdr>
        <w:top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14">
    <w:name w:val="xl114"/>
    <w:basedOn w:val="Normal"/>
    <w:rsid w:val="00713D14"/>
    <w:pPr>
      <w:pBdr>
        <w:top w:val="single" w:sz="8" w:space="0" w:color="auto"/>
        <w:left w:val="single" w:sz="8" w:space="0" w:color="auto"/>
        <w:bottom w:val="single" w:sz="8" w:space="0" w:color="auto"/>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15">
    <w:name w:val="xl115"/>
    <w:basedOn w:val="Normal"/>
    <w:rsid w:val="00713D14"/>
    <w:pPr>
      <w:pBdr>
        <w:top w:val="single" w:sz="8" w:space="0" w:color="auto"/>
        <w:bottom w:val="single" w:sz="8" w:space="0" w:color="auto"/>
        <w:right w:val="single" w:sz="8" w:space="0" w:color="000000"/>
      </w:pBdr>
      <w:spacing w:before="100" w:beforeAutospacing="1" w:after="100" w:afterAutospacing="1"/>
      <w:ind w:firstLineChars="300" w:firstLine="300"/>
      <w:textAlignment w:val="center"/>
    </w:pPr>
    <w:rPr>
      <w:rFonts w:ascii="Arial" w:hAnsi="Arial" w:cs="Arial"/>
      <w:b/>
      <w:bCs/>
      <w:sz w:val="15"/>
      <w:szCs w:val="15"/>
    </w:rPr>
  </w:style>
  <w:style w:type="paragraph" w:customStyle="1" w:styleId="xl116">
    <w:name w:val="xl116"/>
    <w:basedOn w:val="Normal"/>
    <w:rsid w:val="00713D14"/>
    <w:pPr>
      <w:pBdr>
        <w:top w:val="single" w:sz="8" w:space="0" w:color="auto"/>
        <w:bottom w:val="single" w:sz="8" w:space="0" w:color="auto"/>
        <w:right w:val="single" w:sz="8" w:space="0" w:color="000000"/>
      </w:pBdr>
      <w:spacing w:before="100" w:beforeAutospacing="1" w:after="100" w:afterAutospacing="1"/>
      <w:jc w:val="right"/>
      <w:textAlignment w:val="center"/>
    </w:pPr>
    <w:rPr>
      <w:rFonts w:ascii="Arial" w:hAnsi="Arial" w:cs="Arial"/>
      <w:b/>
      <w:bCs/>
      <w:sz w:val="15"/>
      <w:szCs w:val="15"/>
    </w:rPr>
  </w:style>
  <w:style w:type="paragraph" w:customStyle="1" w:styleId="xl117">
    <w:name w:val="xl117"/>
    <w:basedOn w:val="Normal"/>
    <w:rsid w:val="00713D14"/>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5"/>
      <w:szCs w:val="15"/>
    </w:rPr>
  </w:style>
  <w:style w:type="paragraph" w:customStyle="1" w:styleId="xl118">
    <w:name w:val="xl118"/>
    <w:basedOn w:val="Normal"/>
    <w:rsid w:val="00713D14"/>
    <w:pPr>
      <w:pBdr>
        <w:left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19">
    <w:name w:val="xl119"/>
    <w:basedOn w:val="Normal"/>
    <w:rsid w:val="00713D14"/>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20">
    <w:name w:val="xl120"/>
    <w:basedOn w:val="Normal"/>
    <w:rsid w:val="00713D14"/>
    <w:pPr>
      <w:pBdr>
        <w:left w:val="single" w:sz="8" w:space="0" w:color="000000"/>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1">
    <w:name w:val="xl121"/>
    <w:basedOn w:val="Normal"/>
    <w:rsid w:val="00713D14"/>
    <w:pPr>
      <w:pBdr>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2">
    <w:name w:val="xl122"/>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3">
    <w:name w:val="xl123"/>
    <w:basedOn w:val="Normal"/>
    <w:rsid w:val="00713D14"/>
    <w:pPr>
      <w:pBdr>
        <w:top w:val="single" w:sz="8" w:space="0" w:color="000000"/>
        <w:left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4">
    <w:name w:val="xl124"/>
    <w:basedOn w:val="Normal"/>
    <w:rsid w:val="00713D14"/>
    <w:pPr>
      <w:pBdr>
        <w:bottom w:val="single" w:sz="8" w:space="0" w:color="000000"/>
        <w:right w:val="single" w:sz="8" w:space="0" w:color="000000"/>
      </w:pBdr>
      <w:spacing w:before="100" w:beforeAutospacing="1" w:after="100" w:afterAutospacing="1"/>
      <w:ind w:firstLineChars="200" w:firstLine="200"/>
      <w:textAlignment w:val="center"/>
    </w:pPr>
    <w:rPr>
      <w:rFonts w:ascii="Arial" w:hAnsi="Arial" w:cs="Arial"/>
      <w:b/>
      <w:bCs/>
      <w:sz w:val="15"/>
      <w:szCs w:val="15"/>
    </w:rPr>
  </w:style>
  <w:style w:type="paragraph" w:customStyle="1" w:styleId="xl125">
    <w:name w:val="xl125"/>
    <w:basedOn w:val="Normal"/>
    <w:rsid w:val="00713D14"/>
    <w:pPr>
      <w:pBdr>
        <w:top w:val="single" w:sz="8" w:space="0" w:color="000000"/>
        <w:left w:val="single" w:sz="8" w:space="31" w:color="000000"/>
        <w:bottom w:val="single" w:sz="8" w:space="0" w:color="000000"/>
      </w:pBdr>
      <w:spacing w:before="100" w:beforeAutospacing="1" w:after="100" w:afterAutospacing="1"/>
      <w:ind w:firstLineChars="600" w:firstLine="600"/>
      <w:textAlignment w:val="center"/>
    </w:pPr>
    <w:rPr>
      <w:rFonts w:ascii="Arial" w:hAnsi="Arial" w:cs="Arial"/>
      <w:b/>
      <w:bCs/>
      <w:sz w:val="15"/>
      <w:szCs w:val="15"/>
    </w:rPr>
  </w:style>
  <w:style w:type="paragraph" w:customStyle="1" w:styleId="xl126">
    <w:name w:val="xl126"/>
    <w:basedOn w:val="Normal"/>
    <w:rsid w:val="00713D14"/>
    <w:pPr>
      <w:pBdr>
        <w:top w:val="single" w:sz="8" w:space="0" w:color="000000"/>
        <w:bottom w:val="single" w:sz="8" w:space="0" w:color="000000"/>
        <w:right w:val="single" w:sz="8" w:space="0" w:color="000000"/>
      </w:pBdr>
      <w:spacing w:before="100" w:beforeAutospacing="1" w:after="100" w:afterAutospacing="1"/>
      <w:ind w:firstLineChars="600" w:firstLine="600"/>
      <w:textAlignment w:val="center"/>
    </w:pPr>
    <w:rPr>
      <w:rFonts w:ascii="Arial" w:hAnsi="Arial" w:cs="Arial"/>
      <w:b/>
      <w:bCs/>
      <w:sz w:val="15"/>
      <w:szCs w:val="15"/>
    </w:rPr>
  </w:style>
  <w:style w:type="paragraph" w:customStyle="1" w:styleId="xl127">
    <w:name w:val="xl127"/>
    <w:basedOn w:val="Normal"/>
    <w:rsid w:val="00713D14"/>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28">
    <w:name w:val="xl128"/>
    <w:basedOn w:val="Normal"/>
    <w:rsid w:val="00713D14"/>
    <w:pPr>
      <w:pBdr>
        <w:top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29">
    <w:name w:val="xl129"/>
    <w:basedOn w:val="Normal"/>
    <w:rsid w:val="00713D14"/>
    <w:pPr>
      <w:spacing w:before="100" w:beforeAutospacing="1" w:after="100" w:afterAutospacing="1"/>
      <w:textAlignment w:val="center"/>
    </w:pPr>
    <w:rPr>
      <w:rFonts w:ascii="Arial" w:hAnsi="Arial" w:cs="Arial"/>
      <w:sz w:val="25"/>
      <w:szCs w:val="25"/>
    </w:rPr>
  </w:style>
  <w:style w:type="paragraph" w:customStyle="1" w:styleId="xl130">
    <w:name w:val="xl130"/>
    <w:basedOn w:val="Normal"/>
    <w:rsid w:val="00713D14"/>
    <w:pPr>
      <w:spacing w:before="100" w:beforeAutospacing="1" w:after="100" w:afterAutospacing="1"/>
    </w:pPr>
    <w:rPr>
      <w:rFonts w:ascii="Arial" w:hAnsi="Arial" w:cs="Arial"/>
      <w:sz w:val="25"/>
      <w:szCs w:val="25"/>
    </w:rPr>
  </w:style>
  <w:style w:type="paragraph" w:customStyle="1" w:styleId="xl131">
    <w:name w:val="xl131"/>
    <w:basedOn w:val="Normal"/>
    <w:rsid w:val="00713D14"/>
    <w:pPr>
      <w:pBdr>
        <w:left w:val="single" w:sz="8" w:space="0" w:color="000000"/>
        <w:bottom w:val="single" w:sz="8" w:space="0" w:color="auto"/>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32">
    <w:name w:val="xl132"/>
    <w:basedOn w:val="Normal"/>
    <w:rsid w:val="00713D14"/>
    <w:pPr>
      <w:pBdr>
        <w:top w:val="single" w:sz="8" w:space="0" w:color="000000"/>
        <w:left w:val="single" w:sz="8" w:space="0" w:color="000000"/>
        <w:bottom w:val="single" w:sz="8" w:space="0" w:color="auto"/>
      </w:pBdr>
      <w:spacing w:before="100" w:beforeAutospacing="1" w:after="100" w:afterAutospacing="1"/>
      <w:textAlignment w:val="center"/>
    </w:pPr>
    <w:rPr>
      <w:rFonts w:ascii="Arial" w:hAnsi="Arial" w:cs="Arial"/>
      <w:sz w:val="15"/>
      <w:szCs w:val="15"/>
    </w:rPr>
  </w:style>
  <w:style w:type="paragraph" w:customStyle="1" w:styleId="xl133">
    <w:name w:val="xl133"/>
    <w:basedOn w:val="Normal"/>
    <w:rsid w:val="00713D14"/>
    <w:pPr>
      <w:pBdr>
        <w:top w:val="single" w:sz="8" w:space="0" w:color="000000"/>
        <w:bottom w:val="single" w:sz="8" w:space="0" w:color="auto"/>
      </w:pBdr>
      <w:spacing w:before="100" w:beforeAutospacing="1" w:after="100" w:afterAutospacing="1"/>
      <w:textAlignment w:val="center"/>
    </w:pPr>
    <w:rPr>
      <w:rFonts w:ascii="Arial" w:hAnsi="Arial" w:cs="Arial"/>
      <w:sz w:val="15"/>
      <w:szCs w:val="15"/>
    </w:rPr>
  </w:style>
  <w:style w:type="paragraph" w:customStyle="1" w:styleId="xl134">
    <w:name w:val="xl134"/>
    <w:basedOn w:val="Normal"/>
    <w:rsid w:val="00713D14"/>
    <w:pPr>
      <w:pBdr>
        <w:top w:val="single" w:sz="8" w:space="0" w:color="000000"/>
        <w:bottom w:val="single" w:sz="8" w:space="0" w:color="auto"/>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35">
    <w:name w:val="xl135"/>
    <w:basedOn w:val="Normal"/>
    <w:rsid w:val="00713D14"/>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5"/>
      <w:szCs w:val="15"/>
    </w:rPr>
  </w:style>
  <w:style w:type="paragraph" w:customStyle="1" w:styleId="xl136">
    <w:name w:val="xl136"/>
    <w:basedOn w:val="Normal"/>
    <w:rsid w:val="00713D1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15"/>
      <w:szCs w:val="15"/>
    </w:rPr>
  </w:style>
  <w:style w:type="paragraph" w:customStyle="1" w:styleId="xl137">
    <w:name w:val="xl137"/>
    <w:basedOn w:val="Normal"/>
    <w:rsid w:val="00713D1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138">
    <w:name w:val="xl138"/>
    <w:basedOn w:val="Normal"/>
    <w:rsid w:val="00713D14"/>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139">
    <w:name w:val="xl139"/>
    <w:basedOn w:val="Normal"/>
    <w:rsid w:val="00713D1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40">
    <w:name w:val="xl140"/>
    <w:basedOn w:val="Normal"/>
    <w:rsid w:val="00713D1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1">
    <w:name w:val="xl141"/>
    <w:basedOn w:val="Normal"/>
    <w:rsid w:val="00713D1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2">
    <w:name w:val="xl142"/>
    <w:basedOn w:val="Normal"/>
    <w:rsid w:val="00713D14"/>
    <w:pPr>
      <w:pBdr>
        <w:top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3">
    <w:name w:val="xl143"/>
    <w:basedOn w:val="Normal"/>
    <w:rsid w:val="00713D1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4">
    <w:name w:val="xl144"/>
    <w:basedOn w:val="Normal"/>
    <w:rsid w:val="00713D1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rsid w:val="00713D1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msonormal0">
    <w:name w:val="msonormal"/>
    <w:basedOn w:val="Normal"/>
    <w:rsid w:val="00713D14"/>
    <w:pPr>
      <w:spacing w:before="100" w:beforeAutospacing="1" w:after="100" w:afterAutospacing="1"/>
    </w:pPr>
  </w:style>
  <w:style w:type="character" w:styleId="Nmerodepgina">
    <w:name w:val="page number"/>
    <w:basedOn w:val="Fontepargpadro"/>
    <w:rsid w:val="00713D14"/>
  </w:style>
  <w:style w:type="paragraph" w:customStyle="1" w:styleId="reservado3">
    <w:name w:val="reservado3"/>
    <w:basedOn w:val="Normal"/>
    <w:rsid w:val="00713D1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1">
    <w:name w:val="Corpo de texto1"/>
    <w:rsid w:val="00713D14"/>
    <w:pPr>
      <w:spacing w:after="0" w:line="240" w:lineRule="auto"/>
    </w:pPr>
    <w:rPr>
      <w:rFonts w:ascii="CG Times" w:eastAsia="Times New Roman" w:hAnsi="CG Times" w:cs="Times New Roman"/>
      <w:color w:val="000000"/>
      <w:sz w:val="24"/>
      <w:szCs w:val="20"/>
      <w:lang w:val="en-US" w:eastAsia="pt-BR"/>
    </w:rPr>
  </w:style>
  <w:style w:type="paragraph" w:styleId="Corpodetexto3">
    <w:name w:val="Body Text 3"/>
    <w:basedOn w:val="Normal"/>
    <w:link w:val="Corpodetexto3Char"/>
    <w:rsid w:val="00713D14"/>
    <w:pPr>
      <w:spacing w:after="120"/>
    </w:pPr>
    <w:rPr>
      <w:sz w:val="16"/>
      <w:szCs w:val="16"/>
    </w:rPr>
  </w:style>
  <w:style w:type="character" w:customStyle="1" w:styleId="Corpodetexto3Char">
    <w:name w:val="Corpo de texto 3 Char"/>
    <w:basedOn w:val="Fontepargpadro"/>
    <w:link w:val="Corpodetexto3"/>
    <w:rsid w:val="00713D14"/>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713D14"/>
    <w:pPr>
      <w:spacing w:after="120" w:line="480" w:lineRule="auto"/>
    </w:pPr>
  </w:style>
  <w:style w:type="character" w:customStyle="1" w:styleId="Corpodetexto2Char">
    <w:name w:val="Corpo de texto 2 Char"/>
    <w:basedOn w:val="Fontepargpadro"/>
    <w:link w:val="Corpodetexto2"/>
    <w:rsid w:val="00713D14"/>
    <w:rPr>
      <w:rFonts w:ascii="Times New Roman" w:eastAsia="Times New Roman" w:hAnsi="Times New Roman" w:cs="Times New Roman"/>
      <w:sz w:val="24"/>
      <w:szCs w:val="24"/>
      <w:lang w:eastAsia="pt-BR"/>
    </w:rPr>
  </w:style>
  <w:style w:type="paragraph" w:customStyle="1" w:styleId="Estilo1">
    <w:name w:val="Estilo1"/>
    <w:basedOn w:val="Normal"/>
    <w:rsid w:val="00713D14"/>
    <w:pPr>
      <w:spacing w:after="120" w:line="360" w:lineRule="auto"/>
      <w:ind w:left="567"/>
      <w:jc w:val="both"/>
    </w:pPr>
    <w:rPr>
      <w:sz w:val="20"/>
      <w:szCs w:val="20"/>
    </w:rPr>
  </w:style>
  <w:style w:type="paragraph" w:customStyle="1" w:styleId="P30">
    <w:name w:val="P30"/>
    <w:basedOn w:val="Normal"/>
    <w:rsid w:val="00713D14"/>
    <w:pPr>
      <w:snapToGrid w:val="0"/>
      <w:jc w:val="both"/>
    </w:pPr>
    <w:rPr>
      <w:b/>
      <w:szCs w:val="20"/>
    </w:rPr>
  </w:style>
  <w:style w:type="paragraph" w:customStyle="1" w:styleId="Corpodetexto21">
    <w:name w:val="Corpo de texto 21"/>
    <w:basedOn w:val="Normal"/>
    <w:rsid w:val="00713D14"/>
    <w:pPr>
      <w:ind w:firstLine="709"/>
      <w:jc w:val="both"/>
    </w:pPr>
    <w:rPr>
      <w:szCs w:val="20"/>
    </w:rPr>
  </w:style>
  <w:style w:type="paragraph" w:customStyle="1" w:styleId="A251175">
    <w:name w:val="_A251175"/>
    <w:basedOn w:val="Normal"/>
    <w:rsid w:val="00713D14"/>
    <w:pPr>
      <w:ind w:left="1440" w:firstLine="3456"/>
      <w:jc w:val="both"/>
    </w:pPr>
    <w:rPr>
      <w:rFonts w:ascii="Tms Rmn" w:hAnsi="Tms Rmn"/>
      <w:szCs w:val="20"/>
    </w:rPr>
  </w:style>
  <w:style w:type="paragraph" w:customStyle="1" w:styleId="A250875">
    <w:name w:val="_A250875"/>
    <w:basedOn w:val="Normal"/>
    <w:rsid w:val="00713D14"/>
    <w:pPr>
      <w:ind w:left="1008" w:firstLine="3456"/>
      <w:jc w:val="both"/>
    </w:pPr>
    <w:rPr>
      <w:rFonts w:ascii="Tms Rmn" w:hAnsi="Tms Rmn"/>
      <w:szCs w:val="20"/>
    </w:rPr>
  </w:style>
  <w:style w:type="paragraph" w:customStyle="1" w:styleId="A251075">
    <w:name w:val="_A251075"/>
    <w:basedOn w:val="Normal"/>
    <w:rsid w:val="00713D14"/>
    <w:pPr>
      <w:tabs>
        <w:tab w:val="left" w:pos="3600"/>
      </w:tabs>
      <w:ind w:left="1296" w:firstLine="3456"/>
      <w:jc w:val="both"/>
    </w:pPr>
    <w:rPr>
      <w:rFonts w:ascii="Tms Rmn" w:hAnsi="Tms Rmn"/>
      <w:szCs w:val="20"/>
    </w:rPr>
  </w:style>
  <w:style w:type="paragraph" w:customStyle="1" w:styleId="A251275">
    <w:name w:val="_A251275"/>
    <w:basedOn w:val="Normal"/>
    <w:rsid w:val="00713D14"/>
    <w:pPr>
      <w:tabs>
        <w:tab w:val="left" w:pos="3600"/>
      </w:tabs>
      <w:ind w:left="1584" w:firstLine="3456"/>
      <w:jc w:val="both"/>
    </w:pPr>
    <w:rPr>
      <w:rFonts w:ascii="Tms Rmn" w:hAnsi="Tms Rmn"/>
      <w:szCs w:val="20"/>
    </w:rPr>
  </w:style>
  <w:style w:type="paragraph" w:styleId="Recuodecorpodetexto2">
    <w:name w:val="Body Text Indent 2"/>
    <w:basedOn w:val="Normal"/>
    <w:link w:val="Recuodecorpodetexto2Char"/>
    <w:rsid w:val="00713D14"/>
    <w:pPr>
      <w:spacing w:after="120" w:line="480" w:lineRule="auto"/>
      <w:ind w:left="283"/>
    </w:pPr>
  </w:style>
  <w:style w:type="character" w:customStyle="1" w:styleId="Recuodecorpodetexto2Char">
    <w:name w:val="Recuo de corpo de texto 2 Char"/>
    <w:basedOn w:val="Fontepargpadro"/>
    <w:link w:val="Recuodecorpodetexto2"/>
    <w:rsid w:val="00713D14"/>
    <w:rPr>
      <w:rFonts w:ascii="Times New Roman" w:eastAsia="Times New Roman" w:hAnsi="Times New Roman" w:cs="Times New Roman"/>
      <w:sz w:val="24"/>
      <w:szCs w:val="24"/>
      <w:lang w:eastAsia="pt-BR"/>
    </w:rPr>
  </w:style>
  <w:style w:type="paragraph" w:styleId="Ttulo">
    <w:name w:val="Title"/>
    <w:basedOn w:val="Normal"/>
    <w:link w:val="TtuloChar"/>
    <w:qFormat/>
    <w:rsid w:val="00713D14"/>
    <w:pPr>
      <w:ind w:right="1435"/>
      <w:jc w:val="center"/>
    </w:pPr>
    <w:rPr>
      <w:rFonts w:ascii="Arial" w:hAnsi="Arial" w:cs="Arial"/>
      <w:b/>
      <w:bCs/>
      <w:sz w:val="23"/>
    </w:rPr>
  </w:style>
  <w:style w:type="character" w:customStyle="1" w:styleId="TtuloChar">
    <w:name w:val="Título Char"/>
    <w:basedOn w:val="Fontepargpadro"/>
    <w:link w:val="Ttulo"/>
    <w:rsid w:val="00713D14"/>
    <w:rPr>
      <w:rFonts w:ascii="Arial" w:eastAsia="Times New Roman" w:hAnsi="Arial" w:cs="Arial"/>
      <w:b/>
      <w:bCs/>
      <w:sz w:val="23"/>
      <w:szCs w:val="24"/>
      <w:lang w:eastAsia="pt-BR"/>
    </w:rPr>
  </w:style>
  <w:style w:type="paragraph" w:styleId="Textoembloco">
    <w:name w:val="Block Text"/>
    <w:basedOn w:val="Normal"/>
    <w:rsid w:val="00713D14"/>
    <w:pPr>
      <w:ind w:left="-567" w:right="-765"/>
      <w:jc w:val="both"/>
    </w:pPr>
    <w:rPr>
      <w:rFonts w:ascii="Arial" w:hAnsi="Arial"/>
      <w:sz w:val="22"/>
      <w:szCs w:val="20"/>
    </w:rPr>
  </w:style>
  <w:style w:type="paragraph" w:customStyle="1" w:styleId="Document1">
    <w:name w:val="Document 1"/>
    <w:rsid w:val="00713D14"/>
    <w:pPr>
      <w:keepNext/>
      <w:keepLines/>
      <w:tabs>
        <w:tab w:val="left" w:pos="-720"/>
      </w:tabs>
      <w:suppressAutoHyphens/>
      <w:spacing w:after="0" w:line="240" w:lineRule="auto"/>
    </w:pPr>
    <w:rPr>
      <w:rFonts w:ascii="Courier New" w:eastAsia="Times New Roman" w:hAnsi="Courier New" w:cs="Times New Roman"/>
      <w:sz w:val="24"/>
      <w:szCs w:val="20"/>
      <w:lang w:val="en-US" w:eastAsia="pt-BR"/>
    </w:rPr>
  </w:style>
  <w:style w:type="paragraph" w:styleId="Recuodecorpodetexto3">
    <w:name w:val="Body Text Indent 3"/>
    <w:basedOn w:val="Normal"/>
    <w:link w:val="Recuodecorpodetexto3Char"/>
    <w:rsid w:val="00713D14"/>
    <w:pPr>
      <w:ind w:firstLine="720"/>
      <w:jc w:val="both"/>
    </w:pPr>
    <w:rPr>
      <w:rFonts w:ascii="Arial" w:hAnsi="Arial" w:cs="Arial"/>
    </w:rPr>
  </w:style>
  <w:style w:type="character" w:customStyle="1" w:styleId="Recuodecorpodetexto3Char">
    <w:name w:val="Recuo de corpo de texto 3 Char"/>
    <w:basedOn w:val="Fontepargpadro"/>
    <w:link w:val="Recuodecorpodetexto3"/>
    <w:rsid w:val="00713D14"/>
    <w:rPr>
      <w:rFonts w:ascii="Arial" w:eastAsia="Times New Roman" w:hAnsi="Arial" w:cs="Arial"/>
      <w:sz w:val="24"/>
      <w:szCs w:val="24"/>
      <w:lang w:eastAsia="pt-BR"/>
    </w:rPr>
  </w:style>
  <w:style w:type="paragraph" w:customStyle="1" w:styleId="Recuodecorpodetexto31">
    <w:name w:val="Recuo de corpo de texto 31"/>
    <w:basedOn w:val="Normal"/>
    <w:rsid w:val="00713D14"/>
    <w:pPr>
      <w:widowControl w:val="0"/>
      <w:ind w:left="1418"/>
      <w:jc w:val="both"/>
    </w:pPr>
    <w:rPr>
      <w:rFonts w:ascii="Arial" w:hAnsi="Arial"/>
      <w:szCs w:val="20"/>
    </w:rPr>
  </w:style>
  <w:style w:type="paragraph" w:customStyle="1" w:styleId="xl24">
    <w:name w:val="xl24"/>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rPr>
  </w:style>
  <w:style w:type="paragraph" w:customStyle="1" w:styleId="xl25">
    <w:name w:val="xl25"/>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26">
    <w:name w:val="xl26"/>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27">
    <w:name w:val="xl27"/>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8">
    <w:name w:val="xl28"/>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29">
    <w:name w:val="xl29"/>
    <w:basedOn w:val="Normal"/>
    <w:rsid w:val="00713D14"/>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Arial Unicode MS" w:hAnsi="Arial" w:cs="Arial"/>
    </w:rPr>
  </w:style>
  <w:style w:type="paragraph" w:customStyle="1" w:styleId="xl30">
    <w:name w:val="xl30"/>
    <w:basedOn w:val="Normal"/>
    <w:rsid w:val="00713D1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1">
    <w:name w:val="xl31"/>
    <w:basedOn w:val="Normal"/>
    <w:rsid w:val="00713D1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Default">
    <w:name w:val="Default"/>
    <w:rsid w:val="00713D1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Style1">
    <w:name w:val="Style 1"/>
    <w:basedOn w:val="Normal"/>
    <w:uiPriority w:val="99"/>
    <w:rsid w:val="00713D14"/>
    <w:pPr>
      <w:widowControl w:val="0"/>
      <w:autoSpaceDE w:val="0"/>
      <w:autoSpaceDN w:val="0"/>
      <w:adjustRightInd w:val="0"/>
    </w:pPr>
    <w:rPr>
      <w:sz w:val="20"/>
      <w:szCs w:val="20"/>
    </w:rPr>
  </w:style>
  <w:style w:type="character" w:customStyle="1" w:styleId="CharacterStyle2">
    <w:name w:val="Character Style 2"/>
    <w:uiPriority w:val="99"/>
    <w:rsid w:val="00713D14"/>
    <w:rPr>
      <w:sz w:val="20"/>
    </w:rPr>
  </w:style>
  <w:style w:type="table" w:customStyle="1" w:styleId="TableGrid">
    <w:name w:val="TableGrid"/>
    <w:rsid w:val="00713D14"/>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xmsolistparagraph">
    <w:name w:val="x_msolistparagraph"/>
    <w:basedOn w:val="Normal"/>
    <w:rsid w:val="00861213"/>
    <w:pPr>
      <w:spacing w:before="100" w:beforeAutospacing="1" w:after="100" w:afterAutospacing="1"/>
    </w:pPr>
  </w:style>
  <w:style w:type="character" w:customStyle="1" w:styleId="tooltip">
    <w:name w:val="tooltip"/>
    <w:basedOn w:val="Fontepargpadro"/>
    <w:rsid w:val="00F470BC"/>
  </w:style>
  <w:style w:type="character" w:customStyle="1" w:styleId="w8qarf">
    <w:name w:val="w8qarf"/>
    <w:basedOn w:val="Fontepargpadro"/>
    <w:rsid w:val="00F470BC"/>
  </w:style>
  <w:style w:type="character" w:customStyle="1" w:styleId="lrzxr">
    <w:name w:val="lrzxr"/>
    <w:basedOn w:val="Fontepargpadro"/>
    <w:rsid w:val="00F470BC"/>
  </w:style>
  <w:style w:type="paragraph" w:styleId="Textodecomentrio">
    <w:name w:val="annotation text"/>
    <w:basedOn w:val="Normal"/>
    <w:link w:val="TextodecomentrioChar"/>
    <w:uiPriority w:val="99"/>
    <w:unhideWhenUsed/>
    <w:qFormat/>
    <w:rsid w:val="000414E6"/>
    <w:rPr>
      <w:sz w:val="20"/>
      <w:szCs w:val="20"/>
    </w:rPr>
  </w:style>
  <w:style w:type="character" w:customStyle="1" w:styleId="TextodecomentrioChar">
    <w:name w:val="Texto de comentário Char"/>
    <w:basedOn w:val="Fontepargpadro"/>
    <w:link w:val="Textodecomentrio"/>
    <w:uiPriority w:val="99"/>
    <w:qFormat/>
    <w:rsid w:val="000414E6"/>
    <w:rPr>
      <w:rFonts w:ascii="Times New Roman" w:eastAsia="Times New Roman"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4EB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link w:val="Ttulo1Char"/>
    <w:uiPriority w:val="9"/>
    <w:qFormat/>
    <w:rsid w:val="001D7DFA"/>
    <w:pPr>
      <w:spacing w:before="100" w:beforeAutospacing="1" w:after="100" w:afterAutospacing="1"/>
      <w:outlineLvl w:val="0"/>
    </w:pPr>
    <w:rPr>
      <w:b/>
      <w:bCs/>
      <w:kern w:val="36"/>
      <w:sz w:val="48"/>
      <w:szCs w:val="48"/>
    </w:rPr>
  </w:style>
  <w:style w:type="paragraph" w:styleId="Ttulo2">
    <w:name w:val="heading 2"/>
    <w:basedOn w:val="Normal"/>
    <w:next w:val="Normal"/>
    <w:link w:val="Ttulo2Char"/>
    <w:qFormat/>
    <w:rsid w:val="00713D14"/>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uiPriority w:val="9"/>
    <w:unhideWhenUsed/>
    <w:qFormat/>
    <w:rsid w:val="00713D1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453FE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qFormat/>
    <w:rsid w:val="00713D14"/>
    <w:pPr>
      <w:spacing w:before="240" w:after="60"/>
      <w:outlineLvl w:val="4"/>
    </w:pPr>
    <w:rPr>
      <w:b/>
      <w:bCs/>
      <w:i/>
      <w:iCs/>
      <w:sz w:val="26"/>
      <w:szCs w:val="26"/>
      <w:lang w:val="x-none" w:eastAsia="x-none"/>
    </w:rPr>
  </w:style>
  <w:style w:type="paragraph" w:styleId="Ttulo6">
    <w:name w:val="heading 6"/>
    <w:basedOn w:val="Normal"/>
    <w:next w:val="Normal"/>
    <w:link w:val="Ttulo6Char"/>
    <w:qFormat/>
    <w:rsid w:val="00713D14"/>
    <w:pPr>
      <w:keepNext/>
      <w:pBdr>
        <w:top w:val="single" w:sz="4" w:space="1" w:color="auto"/>
        <w:left w:val="single" w:sz="4" w:space="4" w:color="auto"/>
        <w:bottom w:val="single" w:sz="4" w:space="1" w:color="auto"/>
        <w:right w:val="single" w:sz="4" w:space="4" w:color="auto"/>
      </w:pBdr>
      <w:ind w:right="850"/>
      <w:jc w:val="center"/>
      <w:outlineLvl w:val="5"/>
    </w:pPr>
    <w:rPr>
      <w:rFonts w:ascii="Arial Narrow" w:hAnsi="Arial Narrow"/>
      <w:snapToGrid w:val="0"/>
      <w:sz w:val="28"/>
      <w:szCs w:val="20"/>
    </w:rPr>
  </w:style>
  <w:style w:type="paragraph" w:styleId="Ttulo7">
    <w:name w:val="heading 7"/>
    <w:basedOn w:val="Normal"/>
    <w:next w:val="Normal"/>
    <w:link w:val="Ttulo7Char"/>
    <w:qFormat/>
    <w:rsid w:val="00713D14"/>
    <w:pPr>
      <w:keepNext/>
      <w:ind w:right="850"/>
      <w:jc w:val="center"/>
      <w:outlineLvl w:val="6"/>
    </w:pPr>
    <w:rPr>
      <w:rFonts w:ascii="Arial Narrow" w:hAnsi="Arial Narrow"/>
      <w:snapToGrid w:val="0"/>
      <w:sz w:val="28"/>
      <w:szCs w:val="20"/>
    </w:rPr>
  </w:style>
  <w:style w:type="paragraph" w:styleId="Ttulo8">
    <w:name w:val="heading 8"/>
    <w:basedOn w:val="Normal"/>
    <w:next w:val="Normal"/>
    <w:link w:val="Ttulo8Char"/>
    <w:qFormat/>
    <w:rsid w:val="00713D14"/>
    <w:pPr>
      <w:keepNext/>
      <w:ind w:left="-60"/>
      <w:jc w:val="center"/>
      <w:outlineLvl w:val="7"/>
    </w:pPr>
    <w:rPr>
      <w:rFonts w:ascii="Arial" w:hAnsi="Arial" w:cs="Arial"/>
      <w:b/>
      <w:bCs/>
      <w:sz w:val="25"/>
      <w:szCs w:val="25"/>
    </w:rPr>
  </w:style>
  <w:style w:type="paragraph" w:styleId="Ttulo9">
    <w:name w:val="heading 9"/>
    <w:basedOn w:val="Normal"/>
    <w:next w:val="Normal"/>
    <w:link w:val="Ttulo9Char"/>
    <w:qFormat/>
    <w:rsid w:val="00713D1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hd,he, Char Char,Char Char Char,Char Char,Char,Char Char Char Char Char Char Char, Char Char Char Char Char Char,Cabeçalho superior,Heading 1a,h,HeaderNN,Char Char Char Char Char Char,Char Char Char Char Char, Char"/>
    <w:basedOn w:val="Normal"/>
    <w:link w:val="CabealhoChar"/>
    <w:rsid w:val="00C24EB6"/>
    <w:pPr>
      <w:tabs>
        <w:tab w:val="center" w:pos="4419"/>
        <w:tab w:val="right" w:pos="8838"/>
      </w:tabs>
    </w:pPr>
  </w:style>
  <w:style w:type="character" w:customStyle="1" w:styleId="CabealhoChar">
    <w:name w:val="Cabeçalho Char"/>
    <w:aliases w:val="Cabeçalho1 Char,hd Char,he Char, Char Char Char,Char Char Char Char,Char Char Char1,Char Char1,Char Char Char Char Char Char Char Char, Char Char Char Char Char Char Char,Cabeçalho superior Char,Heading 1a Char,h Char,HeaderNN Char"/>
    <w:basedOn w:val="Fontepargpadro"/>
    <w:link w:val="Cabealho"/>
    <w:rsid w:val="00C24EB6"/>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C24EB6"/>
    <w:pPr>
      <w:tabs>
        <w:tab w:val="center" w:pos="4419"/>
        <w:tab w:val="right" w:pos="8838"/>
      </w:tabs>
    </w:pPr>
  </w:style>
  <w:style w:type="character" w:customStyle="1" w:styleId="RodapChar">
    <w:name w:val="Rodapé Char"/>
    <w:basedOn w:val="Fontepargpadro"/>
    <w:link w:val="Rodap"/>
    <w:uiPriority w:val="99"/>
    <w:rsid w:val="00C24EB6"/>
    <w:rPr>
      <w:rFonts w:ascii="Times New Roman" w:eastAsia="Times New Roman" w:hAnsi="Times New Roman" w:cs="Times New Roman"/>
      <w:sz w:val="24"/>
      <w:szCs w:val="24"/>
      <w:lang w:eastAsia="pt-BR"/>
    </w:rPr>
  </w:style>
  <w:style w:type="table" w:styleId="Tabelacomgrade">
    <w:name w:val="Table Grid"/>
    <w:basedOn w:val="Tabelanormal"/>
    <w:uiPriority w:val="59"/>
    <w:rsid w:val="00C24EB6"/>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xecxecxapple-style-span">
    <w:name w:val="x_ecxecxapple-style-span"/>
    <w:basedOn w:val="Fontepargpadro"/>
    <w:rsid w:val="00C24EB6"/>
  </w:style>
  <w:style w:type="character" w:styleId="Hyperlink">
    <w:name w:val="Hyperlink"/>
    <w:basedOn w:val="Fontepargpadro"/>
    <w:unhideWhenUsed/>
    <w:rsid w:val="00C24EB6"/>
    <w:rPr>
      <w:color w:val="0000FF" w:themeColor="hyperlink"/>
      <w:u w:val="single"/>
    </w:rPr>
  </w:style>
  <w:style w:type="character" w:styleId="nfase">
    <w:name w:val="Emphasis"/>
    <w:basedOn w:val="Fontepargpadro"/>
    <w:uiPriority w:val="20"/>
    <w:qFormat/>
    <w:rsid w:val="00B544EE"/>
    <w:rPr>
      <w:i/>
      <w:iCs/>
    </w:rPr>
  </w:style>
  <w:style w:type="character" w:customStyle="1" w:styleId="gi">
    <w:name w:val="gi"/>
    <w:basedOn w:val="Fontepargpadro"/>
    <w:rsid w:val="002674F6"/>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Marca 1"/>
    <w:basedOn w:val="Normal"/>
    <w:link w:val="PargrafodaListaChar"/>
    <w:uiPriority w:val="34"/>
    <w:qFormat/>
    <w:rsid w:val="00E915A0"/>
    <w:pPr>
      <w:ind w:left="720"/>
      <w:contextualSpacing/>
    </w:pPr>
  </w:style>
  <w:style w:type="paragraph" w:styleId="Textodebalo">
    <w:name w:val="Balloon Text"/>
    <w:basedOn w:val="Normal"/>
    <w:link w:val="TextodebaloChar"/>
    <w:uiPriority w:val="99"/>
    <w:semiHidden/>
    <w:unhideWhenUsed/>
    <w:rsid w:val="00205C06"/>
    <w:rPr>
      <w:rFonts w:ascii="Tahoma" w:hAnsi="Tahoma" w:cs="Tahoma"/>
      <w:sz w:val="16"/>
      <w:szCs w:val="16"/>
    </w:rPr>
  </w:style>
  <w:style w:type="character" w:customStyle="1" w:styleId="TextodebaloChar">
    <w:name w:val="Texto de balão Char"/>
    <w:basedOn w:val="Fontepargpadro"/>
    <w:link w:val="Textodebalo"/>
    <w:uiPriority w:val="99"/>
    <w:semiHidden/>
    <w:rsid w:val="00205C06"/>
    <w:rPr>
      <w:rFonts w:ascii="Tahoma" w:eastAsia="Times New Roman" w:hAnsi="Tahoma" w:cs="Tahoma"/>
      <w:sz w:val="16"/>
      <w:szCs w:val="16"/>
      <w:lang w:eastAsia="pt-BR"/>
    </w:rPr>
  </w:style>
  <w:style w:type="paragraph" w:styleId="Corpodetexto">
    <w:name w:val="Body Text"/>
    <w:basedOn w:val="Normal"/>
    <w:link w:val="CorpodetextoChar"/>
    <w:unhideWhenUsed/>
    <w:qFormat/>
    <w:rsid w:val="00CA2D9D"/>
    <w:pPr>
      <w:jc w:val="both"/>
    </w:pPr>
    <w:rPr>
      <w:rFonts w:ascii="Arial" w:hAnsi="Arial" w:cs="Arial"/>
    </w:rPr>
  </w:style>
  <w:style w:type="character" w:customStyle="1" w:styleId="CorpodetextoChar">
    <w:name w:val="Corpo de texto Char"/>
    <w:basedOn w:val="Fontepargpadro"/>
    <w:link w:val="Corpodetexto"/>
    <w:rsid w:val="00CA2D9D"/>
    <w:rPr>
      <w:rFonts w:ascii="Arial" w:eastAsia="Times New Roman" w:hAnsi="Arial" w:cs="Arial"/>
      <w:sz w:val="24"/>
      <w:szCs w:val="24"/>
      <w:lang w:eastAsia="pt-BR"/>
    </w:rPr>
  </w:style>
  <w:style w:type="paragraph" w:styleId="NormalWeb">
    <w:name w:val="Normal (Web)"/>
    <w:basedOn w:val="Normal"/>
    <w:uiPriority w:val="99"/>
    <w:unhideWhenUsed/>
    <w:rsid w:val="002A6B1D"/>
    <w:pPr>
      <w:spacing w:before="100" w:beforeAutospacing="1" w:after="100" w:afterAutospacing="1"/>
    </w:pPr>
  </w:style>
  <w:style w:type="character" w:styleId="Forte">
    <w:name w:val="Strong"/>
    <w:basedOn w:val="Fontepargpadro"/>
    <w:uiPriority w:val="22"/>
    <w:qFormat/>
    <w:rsid w:val="002A6B1D"/>
    <w:rPr>
      <w:b/>
      <w:bCs/>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DB4DD3"/>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1D7DFA"/>
    <w:rPr>
      <w:rFonts w:ascii="Times New Roman" w:eastAsia="Times New Roman" w:hAnsi="Times New Roman" w:cs="Times New Roman"/>
      <w:b/>
      <w:bCs/>
      <w:kern w:val="36"/>
      <w:sz w:val="48"/>
      <w:szCs w:val="48"/>
      <w:lang w:eastAsia="pt-BR"/>
    </w:rPr>
  </w:style>
  <w:style w:type="character" w:styleId="HiperlinkVisitado">
    <w:name w:val="FollowedHyperlink"/>
    <w:basedOn w:val="Fontepargpadro"/>
    <w:uiPriority w:val="99"/>
    <w:unhideWhenUsed/>
    <w:rsid w:val="00C25903"/>
    <w:rPr>
      <w:color w:val="800080" w:themeColor="followedHyperlink"/>
      <w:u w:val="single"/>
    </w:rPr>
  </w:style>
  <w:style w:type="paragraph" w:styleId="Recuodecorpodetexto">
    <w:name w:val="Body Text Indent"/>
    <w:basedOn w:val="Normal"/>
    <w:link w:val="RecuodecorpodetextoChar"/>
    <w:rsid w:val="00E8523A"/>
    <w:pPr>
      <w:autoSpaceDE w:val="0"/>
      <w:autoSpaceDN w:val="0"/>
      <w:adjustRightInd w:val="0"/>
      <w:spacing w:after="120"/>
      <w:ind w:left="283"/>
      <w:jc w:val="both"/>
    </w:pPr>
    <w:rPr>
      <w:rFonts w:ascii="Arial" w:hAnsi="Arial" w:cs="Arial"/>
      <w:sz w:val="22"/>
      <w:szCs w:val="22"/>
    </w:rPr>
  </w:style>
  <w:style w:type="character" w:customStyle="1" w:styleId="RecuodecorpodetextoChar">
    <w:name w:val="Recuo de corpo de texto Char"/>
    <w:basedOn w:val="Fontepargpadro"/>
    <w:link w:val="Recuodecorpodetexto"/>
    <w:rsid w:val="00E8523A"/>
    <w:rPr>
      <w:rFonts w:ascii="Arial" w:eastAsia="Times New Roman" w:hAnsi="Arial" w:cs="Arial"/>
      <w:lang w:eastAsia="pt-BR"/>
    </w:rPr>
  </w:style>
  <w:style w:type="character" w:customStyle="1" w:styleId="Ttulo4Char">
    <w:name w:val="Título 4 Char"/>
    <w:basedOn w:val="Fontepargpadro"/>
    <w:link w:val="Ttulo4"/>
    <w:uiPriority w:val="9"/>
    <w:rsid w:val="00453FE8"/>
    <w:rPr>
      <w:rFonts w:asciiTheme="majorHAnsi" w:eastAsiaTheme="majorEastAsia" w:hAnsiTheme="majorHAnsi" w:cstheme="majorBidi"/>
      <w:b/>
      <w:bCs/>
      <w:i/>
      <w:iCs/>
      <w:color w:val="4F81BD" w:themeColor="accent1"/>
      <w:sz w:val="24"/>
      <w:szCs w:val="24"/>
      <w:lang w:eastAsia="pt-BR"/>
    </w:rPr>
  </w:style>
  <w:style w:type="character" w:customStyle="1" w:styleId="Ttulo2Char">
    <w:name w:val="Título 2 Char"/>
    <w:basedOn w:val="Fontepargpadro"/>
    <w:link w:val="Ttulo2"/>
    <w:rsid w:val="00713D14"/>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713D14"/>
    <w:rPr>
      <w:rFonts w:asciiTheme="majorHAnsi" w:eastAsiaTheme="majorEastAsia" w:hAnsiTheme="majorHAnsi" w:cstheme="majorBidi"/>
      <w:b/>
      <w:bCs/>
      <w:color w:val="4F81BD" w:themeColor="accent1"/>
      <w:sz w:val="24"/>
      <w:szCs w:val="24"/>
      <w:lang w:eastAsia="pt-BR"/>
    </w:rPr>
  </w:style>
  <w:style w:type="character" w:customStyle="1" w:styleId="Ttulo5Char">
    <w:name w:val="Título 5 Char"/>
    <w:basedOn w:val="Fontepargpadro"/>
    <w:link w:val="Ttulo5"/>
    <w:rsid w:val="00713D14"/>
    <w:rPr>
      <w:rFonts w:ascii="Times New Roman" w:eastAsia="Times New Roman" w:hAnsi="Times New Roman" w:cs="Times New Roman"/>
      <w:b/>
      <w:bCs/>
      <w:i/>
      <w:iCs/>
      <w:sz w:val="26"/>
      <w:szCs w:val="26"/>
      <w:lang w:val="x-none" w:eastAsia="x-none"/>
    </w:rPr>
  </w:style>
  <w:style w:type="character" w:customStyle="1" w:styleId="Ttulo6Char">
    <w:name w:val="Título 6 Char"/>
    <w:basedOn w:val="Fontepargpadro"/>
    <w:link w:val="Ttulo6"/>
    <w:rsid w:val="00713D14"/>
    <w:rPr>
      <w:rFonts w:ascii="Arial Narrow" w:eastAsia="Times New Roman" w:hAnsi="Arial Narrow" w:cs="Times New Roman"/>
      <w:snapToGrid w:val="0"/>
      <w:sz w:val="28"/>
      <w:szCs w:val="20"/>
      <w:lang w:eastAsia="pt-BR"/>
    </w:rPr>
  </w:style>
  <w:style w:type="character" w:customStyle="1" w:styleId="Ttulo7Char">
    <w:name w:val="Título 7 Char"/>
    <w:basedOn w:val="Fontepargpadro"/>
    <w:link w:val="Ttulo7"/>
    <w:rsid w:val="00713D14"/>
    <w:rPr>
      <w:rFonts w:ascii="Arial Narrow" w:eastAsia="Times New Roman" w:hAnsi="Arial Narrow" w:cs="Times New Roman"/>
      <w:snapToGrid w:val="0"/>
      <w:sz w:val="28"/>
      <w:szCs w:val="20"/>
      <w:lang w:eastAsia="pt-BR"/>
    </w:rPr>
  </w:style>
  <w:style w:type="character" w:customStyle="1" w:styleId="Ttulo8Char">
    <w:name w:val="Título 8 Char"/>
    <w:basedOn w:val="Fontepargpadro"/>
    <w:link w:val="Ttulo8"/>
    <w:rsid w:val="00713D14"/>
    <w:rPr>
      <w:rFonts w:ascii="Arial" w:eastAsia="Times New Roman" w:hAnsi="Arial" w:cs="Arial"/>
      <w:b/>
      <w:bCs/>
      <w:sz w:val="25"/>
      <w:szCs w:val="25"/>
      <w:lang w:eastAsia="pt-BR"/>
    </w:rPr>
  </w:style>
  <w:style w:type="character" w:customStyle="1" w:styleId="Ttulo9Char">
    <w:name w:val="Título 9 Char"/>
    <w:basedOn w:val="Fontepargpadro"/>
    <w:link w:val="Ttulo9"/>
    <w:rsid w:val="00713D14"/>
    <w:rPr>
      <w:rFonts w:ascii="Arial" w:eastAsia="Times New Roman" w:hAnsi="Arial" w:cs="Arial"/>
      <w:lang w:eastAsia="pt-BR"/>
    </w:rPr>
  </w:style>
  <w:style w:type="paragraph" w:customStyle="1" w:styleId="ementa">
    <w:name w:val="ementa"/>
    <w:basedOn w:val="Normal"/>
    <w:rsid w:val="00713D14"/>
    <w:pPr>
      <w:spacing w:before="100" w:beforeAutospacing="1" w:after="100" w:afterAutospacing="1"/>
    </w:pPr>
  </w:style>
  <w:style w:type="character" w:customStyle="1" w:styleId="MenoPendente1">
    <w:name w:val="Menção Pendente1"/>
    <w:basedOn w:val="Fontepargpadro"/>
    <w:uiPriority w:val="99"/>
    <w:semiHidden/>
    <w:unhideWhenUsed/>
    <w:rsid w:val="00713D14"/>
    <w:rPr>
      <w:color w:val="605E5C"/>
      <w:shd w:val="clear" w:color="auto" w:fill="E1DFDD"/>
    </w:rPr>
  </w:style>
  <w:style w:type="paragraph" w:customStyle="1" w:styleId="font5">
    <w:name w:val="font5"/>
    <w:basedOn w:val="Normal"/>
    <w:rsid w:val="00713D14"/>
    <w:pPr>
      <w:spacing w:before="100" w:beforeAutospacing="1" w:after="100" w:afterAutospacing="1"/>
    </w:pPr>
    <w:rPr>
      <w:rFonts w:ascii="Arial" w:hAnsi="Arial" w:cs="Arial"/>
      <w:color w:val="000000"/>
      <w:sz w:val="16"/>
      <w:szCs w:val="16"/>
    </w:rPr>
  </w:style>
  <w:style w:type="paragraph" w:customStyle="1" w:styleId="font6">
    <w:name w:val="font6"/>
    <w:basedOn w:val="Normal"/>
    <w:rsid w:val="00713D14"/>
    <w:pPr>
      <w:spacing w:before="100" w:beforeAutospacing="1" w:after="100" w:afterAutospacing="1"/>
    </w:pPr>
    <w:rPr>
      <w:rFonts w:ascii="Arial" w:hAnsi="Arial" w:cs="Arial"/>
      <w:b/>
      <w:bCs/>
      <w:color w:val="000000"/>
      <w:sz w:val="16"/>
      <w:szCs w:val="16"/>
    </w:rPr>
  </w:style>
  <w:style w:type="paragraph" w:customStyle="1" w:styleId="xl65">
    <w:name w:val="xl65"/>
    <w:basedOn w:val="Normal"/>
    <w:rsid w:val="00713D14"/>
    <w:pPr>
      <w:spacing w:before="100" w:beforeAutospacing="1" w:after="100" w:afterAutospacing="1"/>
      <w:jc w:val="center"/>
      <w:textAlignment w:val="center"/>
    </w:pPr>
    <w:rPr>
      <w:rFonts w:ascii="Arial" w:hAnsi="Arial" w:cs="Arial"/>
      <w:sz w:val="16"/>
      <w:szCs w:val="16"/>
    </w:rPr>
  </w:style>
  <w:style w:type="paragraph" w:customStyle="1" w:styleId="xl66">
    <w:name w:val="xl66"/>
    <w:basedOn w:val="Normal"/>
    <w:rsid w:val="00713D14"/>
    <w:pPr>
      <w:spacing w:before="100" w:beforeAutospacing="1" w:after="100" w:afterAutospacing="1"/>
    </w:pPr>
    <w:rPr>
      <w:rFonts w:ascii="Arial" w:hAnsi="Arial" w:cs="Arial"/>
      <w:sz w:val="16"/>
      <w:szCs w:val="16"/>
    </w:rPr>
  </w:style>
  <w:style w:type="paragraph" w:customStyle="1" w:styleId="xl67">
    <w:name w:val="xl67"/>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68">
    <w:name w:val="xl68"/>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72">
    <w:name w:val="xl72"/>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3">
    <w:name w:val="xl73"/>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4">
    <w:name w:val="xl74"/>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TableParagraph">
    <w:name w:val="Table Paragraph"/>
    <w:basedOn w:val="Normal"/>
    <w:uiPriority w:val="1"/>
    <w:qFormat/>
    <w:rsid w:val="00713D14"/>
    <w:pPr>
      <w:widowControl w:val="0"/>
      <w:autoSpaceDE w:val="0"/>
      <w:autoSpaceDN w:val="0"/>
    </w:pPr>
    <w:rPr>
      <w:sz w:val="22"/>
      <w:szCs w:val="22"/>
      <w:lang w:val="pt-PT" w:eastAsia="pt-PT" w:bidi="pt-PT"/>
    </w:rPr>
  </w:style>
  <w:style w:type="paragraph" w:styleId="SemEspaamento">
    <w:name w:val="No Spacing"/>
    <w:uiPriority w:val="1"/>
    <w:qFormat/>
    <w:rsid w:val="00713D14"/>
    <w:pPr>
      <w:spacing w:after="0" w:line="240" w:lineRule="auto"/>
    </w:pPr>
    <w:rPr>
      <w:rFonts w:ascii="Times New Roman" w:eastAsia="Calibri" w:hAnsi="Times New Roman" w:cs="Times New Roman"/>
      <w:sz w:val="20"/>
      <w:szCs w:val="20"/>
    </w:rPr>
  </w:style>
  <w:style w:type="paragraph" w:customStyle="1" w:styleId="Ttulo10">
    <w:name w:val="Título1"/>
    <w:basedOn w:val="Normal"/>
    <w:rsid w:val="00713D14"/>
    <w:pPr>
      <w:spacing w:before="100" w:beforeAutospacing="1" w:after="100" w:afterAutospacing="1"/>
    </w:pPr>
  </w:style>
  <w:style w:type="character" w:customStyle="1" w:styleId="tex3b">
    <w:name w:val="tex3b"/>
    <w:basedOn w:val="Fontepargpadro"/>
    <w:rsid w:val="00713D14"/>
  </w:style>
  <w:style w:type="character" w:customStyle="1" w:styleId="tex3">
    <w:name w:val="tex3"/>
    <w:basedOn w:val="Fontepargpadro"/>
    <w:rsid w:val="00713D14"/>
  </w:style>
  <w:style w:type="paragraph" w:customStyle="1" w:styleId="Ttulo11">
    <w:name w:val="Título 11"/>
    <w:basedOn w:val="Normal"/>
    <w:uiPriority w:val="1"/>
    <w:qFormat/>
    <w:rsid w:val="00713D14"/>
    <w:pPr>
      <w:widowControl w:val="0"/>
      <w:autoSpaceDE w:val="0"/>
      <w:autoSpaceDN w:val="0"/>
      <w:ind w:left="101"/>
      <w:outlineLvl w:val="1"/>
    </w:pPr>
    <w:rPr>
      <w:rFonts w:ascii="Arial" w:eastAsia="Arial" w:hAnsi="Arial" w:cs="Arial"/>
      <w:b/>
      <w:bCs/>
      <w:lang w:val="en-US"/>
    </w:rPr>
  </w:style>
  <w:style w:type="character" w:customStyle="1" w:styleId="TextosemFormataoChar">
    <w:name w:val="Texto sem Formatação Char"/>
    <w:aliases w:val="Texto simples Char"/>
    <w:basedOn w:val="Fontepargpadro"/>
    <w:link w:val="TextosemFormatao"/>
    <w:rsid w:val="00713D14"/>
    <w:rPr>
      <w:rFonts w:ascii="Courier New" w:eastAsia="Times New Roman" w:hAnsi="Courier New" w:cs="Times New Roman"/>
      <w:sz w:val="20"/>
      <w:szCs w:val="20"/>
      <w:lang w:eastAsia="pt-BR"/>
    </w:rPr>
  </w:style>
  <w:style w:type="paragraph" w:styleId="TextosemFormatao">
    <w:name w:val="Plain Text"/>
    <w:aliases w:val="Texto simples"/>
    <w:basedOn w:val="Normal"/>
    <w:link w:val="TextosemFormataoChar"/>
    <w:unhideWhenUsed/>
    <w:rsid w:val="00713D14"/>
    <w:rPr>
      <w:rFonts w:ascii="Courier New" w:hAnsi="Courier New"/>
      <w:sz w:val="20"/>
      <w:szCs w:val="20"/>
    </w:rPr>
  </w:style>
  <w:style w:type="character" w:customStyle="1" w:styleId="TextosemFormataoChar1">
    <w:name w:val="Texto sem Formatação Char1"/>
    <w:basedOn w:val="Fontepargpadro"/>
    <w:uiPriority w:val="99"/>
    <w:semiHidden/>
    <w:rsid w:val="00713D14"/>
    <w:rPr>
      <w:rFonts w:ascii="Consolas" w:eastAsia="Times New Roman" w:hAnsi="Consolas" w:cs="Times New Roman"/>
      <w:sz w:val="21"/>
      <w:szCs w:val="21"/>
      <w:lang w:eastAsia="pt-BR"/>
    </w:rPr>
  </w:style>
  <w:style w:type="paragraph" w:customStyle="1" w:styleId="xl63">
    <w:name w:val="xl63"/>
    <w:basedOn w:val="Normal"/>
    <w:rsid w:val="00713D14"/>
    <w:pPr>
      <w:pBdr>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64">
    <w:name w:val="xl64"/>
    <w:basedOn w:val="Normal"/>
    <w:rsid w:val="00713D14"/>
    <w:pPr>
      <w:pBdr>
        <w:bottom w:val="single" w:sz="8" w:space="0" w:color="000000"/>
        <w:right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76">
    <w:name w:val="xl76"/>
    <w:basedOn w:val="Normal"/>
    <w:rsid w:val="00713D14"/>
    <w:pPr>
      <w:spacing w:before="100" w:beforeAutospacing="1" w:after="100" w:afterAutospacing="1"/>
      <w:jc w:val="right"/>
    </w:pPr>
    <w:rPr>
      <w:rFonts w:ascii="Arial" w:hAnsi="Arial" w:cs="Arial"/>
    </w:rPr>
  </w:style>
  <w:style w:type="paragraph" w:customStyle="1" w:styleId="xl77">
    <w:name w:val="xl77"/>
    <w:basedOn w:val="Normal"/>
    <w:rsid w:val="00713D14"/>
    <w:pPr>
      <w:spacing w:before="100" w:beforeAutospacing="1" w:after="100" w:afterAutospacing="1"/>
    </w:pPr>
    <w:rPr>
      <w:rFonts w:ascii="Arial" w:hAnsi="Arial" w:cs="Arial"/>
    </w:rPr>
  </w:style>
  <w:style w:type="paragraph" w:customStyle="1" w:styleId="xl78">
    <w:name w:val="xl78"/>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sz w:val="14"/>
      <w:szCs w:val="14"/>
    </w:rPr>
  </w:style>
  <w:style w:type="paragraph" w:customStyle="1" w:styleId="xl79">
    <w:name w:val="xl79"/>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0">
    <w:name w:val="xl80"/>
    <w:basedOn w:val="Normal"/>
    <w:rsid w:val="00713D14"/>
    <w:pPr>
      <w:pBdr>
        <w:top w:val="single" w:sz="8" w:space="0" w:color="000000"/>
        <w:left w:val="single" w:sz="8" w:space="0" w:color="000000"/>
        <w:bottom w:val="single" w:sz="12" w:space="0" w:color="000000"/>
      </w:pBdr>
      <w:spacing w:before="100" w:beforeAutospacing="1" w:after="100" w:afterAutospacing="1"/>
      <w:textAlignment w:val="center"/>
    </w:pPr>
    <w:rPr>
      <w:rFonts w:ascii="Arial" w:hAnsi="Arial" w:cs="Arial"/>
      <w:b/>
      <w:bCs/>
      <w:sz w:val="15"/>
      <w:szCs w:val="15"/>
    </w:rPr>
  </w:style>
  <w:style w:type="paragraph" w:customStyle="1" w:styleId="xl81">
    <w:name w:val="xl81"/>
    <w:basedOn w:val="Normal"/>
    <w:rsid w:val="00713D14"/>
    <w:pPr>
      <w:pBdr>
        <w:top w:val="single" w:sz="8" w:space="0" w:color="000000"/>
        <w:bottom w:val="single" w:sz="12" w:space="0" w:color="000000"/>
      </w:pBdr>
      <w:spacing w:before="100" w:beforeAutospacing="1" w:after="100" w:afterAutospacing="1"/>
      <w:textAlignment w:val="center"/>
    </w:pPr>
    <w:rPr>
      <w:rFonts w:ascii="Arial" w:hAnsi="Arial" w:cs="Arial"/>
      <w:b/>
      <w:bCs/>
      <w:sz w:val="15"/>
      <w:szCs w:val="15"/>
    </w:rPr>
  </w:style>
  <w:style w:type="paragraph" w:customStyle="1" w:styleId="xl82">
    <w:name w:val="xl82"/>
    <w:basedOn w:val="Normal"/>
    <w:rsid w:val="00713D14"/>
    <w:pPr>
      <w:pBdr>
        <w:top w:val="single" w:sz="8" w:space="0" w:color="000000"/>
        <w:bottom w:val="single" w:sz="12"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3">
    <w:name w:val="xl83"/>
    <w:basedOn w:val="Normal"/>
    <w:rsid w:val="00713D14"/>
    <w:pPr>
      <w:pBdr>
        <w:top w:val="single" w:sz="12" w:space="0" w:color="000000"/>
        <w:left w:val="single" w:sz="8" w:space="0" w:color="000000"/>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4">
    <w:name w:val="xl84"/>
    <w:basedOn w:val="Normal"/>
    <w:rsid w:val="00713D14"/>
    <w:pPr>
      <w:pBdr>
        <w:top w:val="single" w:sz="12" w:space="0" w:color="000000"/>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5">
    <w:name w:val="xl85"/>
    <w:basedOn w:val="Normal"/>
    <w:rsid w:val="00713D14"/>
    <w:pPr>
      <w:pBdr>
        <w:top w:val="single" w:sz="12" w:space="0" w:color="000000"/>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86">
    <w:name w:val="xl86"/>
    <w:basedOn w:val="Normal"/>
    <w:rsid w:val="00713D14"/>
    <w:pPr>
      <w:pBdr>
        <w:bottom w:val="single" w:sz="8" w:space="0" w:color="000000"/>
        <w:right w:val="single" w:sz="8" w:space="0" w:color="000000"/>
      </w:pBdr>
      <w:spacing w:before="100" w:beforeAutospacing="1" w:after="100" w:afterAutospacing="1"/>
      <w:ind w:firstLineChars="300" w:firstLine="300"/>
      <w:textAlignment w:val="center"/>
    </w:pPr>
    <w:rPr>
      <w:rFonts w:ascii="Arial" w:hAnsi="Arial" w:cs="Arial"/>
      <w:b/>
      <w:bCs/>
      <w:sz w:val="15"/>
      <w:szCs w:val="15"/>
    </w:rPr>
  </w:style>
  <w:style w:type="paragraph" w:customStyle="1" w:styleId="xl87">
    <w:name w:val="xl87"/>
    <w:basedOn w:val="Normal"/>
    <w:rsid w:val="00713D14"/>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Arial" w:hAnsi="Arial" w:cs="Arial"/>
      <w:sz w:val="15"/>
      <w:szCs w:val="15"/>
    </w:rPr>
  </w:style>
  <w:style w:type="paragraph" w:customStyle="1" w:styleId="xl88">
    <w:name w:val="xl88"/>
    <w:basedOn w:val="Normal"/>
    <w:rsid w:val="00713D14"/>
    <w:pPr>
      <w:pBdr>
        <w:top w:val="single" w:sz="8" w:space="0" w:color="000000"/>
        <w:bottom w:val="single" w:sz="8" w:space="0" w:color="000000"/>
      </w:pBdr>
      <w:spacing w:before="100" w:beforeAutospacing="1" w:after="100" w:afterAutospacing="1"/>
      <w:jc w:val="center"/>
      <w:textAlignment w:val="center"/>
    </w:pPr>
    <w:rPr>
      <w:rFonts w:ascii="Arial" w:hAnsi="Arial" w:cs="Arial"/>
      <w:sz w:val="15"/>
      <w:szCs w:val="15"/>
    </w:rPr>
  </w:style>
  <w:style w:type="paragraph" w:customStyle="1" w:styleId="xl89">
    <w:name w:val="xl89"/>
    <w:basedOn w:val="Normal"/>
    <w:rsid w:val="00713D14"/>
    <w:pPr>
      <w:pBdr>
        <w:top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5"/>
      <w:szCs w:val="15"/>
    </w:rPr>
  </w:style>
  <w:style w:type="paragraph" w:customStyle="1" w:styleId="xl90">
    <w:name w:val="xl90"/>
    <w:basedOn w:val="Normal"/>
    <w:rsid w:val="00713D14"/>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91">
    <w:name w:val="xl91"/>
    <w:basedOn w:val="Normal"/>
    <w:rsid w:val="00713D14"/>
    <w:pPr>
      <w:pBdr>
        <w:top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92">
    <w:name w:val="xl92"/>
    <w:basedOn w:val="Normal"/>
    <w:rsid w:val="00713D14"/>
    <w:pPr>
      <w:pBdr>
        <w:top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93">
    <w:name w:val="xl93"/>
    <w:basedOn w:val="Normal"/>
    <w:rsid w:val="00713D14"/>
    <w:pPr>
      <w:pBdr>
        <w:top w:val="single" w:sz="8" w:space="0" w:color="000000"/>
        <w:left w:val="single" w:sz="8" w:space="0" w:color="000000"/>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94">
    <w:name w:val="xl94"/>
    <w:basedOn w:val="Normal"/>
    <w:rsid w:val="00713D14"/>
    <w:pPr>
      <w:pBdr>
        <w:top w:val="single" w:sz="8" w:space="0" w:color="000000"/>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95">
    <w:name w:val="xl95"/>
    <w:basedOn w:val="Normal"/>
    <w:rsid w:val="00713D14"/>
    <w:pPr>
      <w:pBdr>
        <w:top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sz w:val="14"/>
      <w:szCs w:val="14"/>
    </w:rPr>
  </w:style>
  <w:style w:type="paragraph" w:customStyle="1" w:styleId="xl96">
    <w:name w:val="xl96"/>
    <w:basedOn w:val="Normal"/>
    <w:rsid w:val="00713D14"/>
    <w:pPr>
      <w:pBdr>
        <w:top w:val="single" w:sz="8" w:space="0" w:color="000000"/>
        <w:left w:val="single" w:sz="8" w:space="0" w:color="000000"/>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97">
    <w:name w:val="xl97"/>
    <w:basedOn w:val="Normal"/>
    <w:rsid w:val="00713D14"/>
    <w:pPr>
      <w:pBdr>
        <w:top w:val="single" w:sz="8" w:space="0" w:color="000000"/>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98">
    <w:name w:val="xl98"/>
    <w:basedOn w:val="Normal"/>
    <w:rsid w:val="00713D14"/>
    <w:pPr>
      <w:pBdr>
        <w:top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99">
    <w:name w:val="xl99"/>
    <w:basedOn w:val="Normal"/>
    <w:rsid w:val="00713D14"/>
    <w:pPr>
      <w:pBdr>
        <w:left w:val="single" w:sz="8" w:space="0" w:color="000000"/>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100">
    <w:name w:val="xl100"/>
    <w:basedOn w:val="Normal"/>
    <w:rsid w:val="00713D14"/>
    <w:pPr>
      <w:pBdr>
        <w:bottom w:val="single" w:sz="8" w:space="0" w:color="000000"/>
      </w:pBdr>
      <w:spacing w:before="100" w:beforeAutospacing="1" w:after="100" w:afterAutospacing="1"/>
      <w:textAlignment w:val="center"/>
    </w:pPr>
    <w:rPr>
      <w:rFonts w:ascii="Arial" w:hAnsi="Arial" w:cs="Arial"/>
      <w:sz w:val="15"/>
      <w:szCs w:val="15"/>
    </w:rPr>
  </w:style>
  <w:style w:type="paragraph" w:customStyle="1" w:styleId="xl101">
    <w:name w:val="xl101"/>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02">
    <w:name w:val="xl102"/>
    <w:basedOn w:val="Normal"/>
    <w:rsid w:val="00713D14"/>
    <w:pPr>
      <w:spacing w:before="100" w:beforeAutospacing="1" w:after="100" w:afterAutospacing="1"/>
    </w:pPr>
    <w:rPr>
      <w:rFonts w:ascii="Arial" w:hAnsi="Arial" w:cs="Arial"/>
      <w:sz w:val="2"/>
      <w:szCs w:val="2"/>
    </w:rPr>
  </w:style>
  <w:style w:type="paragraph" w:customStyle="1" w:styleId="xl103">
    <w:name w:val="xl103"/>
    <w:basedOn w:val="Normal"/>
    <w:rsid w:val="00713D14"/>
    <w:pPr>
      <w:pBdr>
        <w:left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04">
    <w:name w:val="xl104"/>
    <w:basedOn w:val="Normal"/>
    <w:rsid w:val="00713D14"/>
    <w:pPr>
      <w:pBdr>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05">
    <w:name w:val="xl105"/>
    <w:basedOn w:val="Normal"/>
    <w:rsid w:val="00713D14"/>
    <w:pPr>
      <w:pBdr>
        <w:top w:val="single" w:sz="8" w:space="0" w:color="auto"/>
        <w:left w:val="single" w:sz="8" w:space="0" w:color="auto"/>
        <w:bottom w:val="single" w:sz="8" w:space="0" w:color="auto"/>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06">
    <w:name w:val="xl106"/>
    <w:basedOn w:val="Normal"/>
    <w:rsid w:val="00713D14"/>
    <w:pPr>
      <w:pBdr>
        <w:top w:val="single" w:sz="8" w:space="0" w:color="auto"/>
        <w:left w:val="single" w:sz="8" w:space="0" w:color="000000"/>
        <w:bottom w:val="single" w:sz="8" w:space="0" w:color="auto"/>
      </w:pBdr>
      <w:spacing w:before="100" w:beforeAutospacing="1" w:after="100" w:afterAutospacing="1"/>
      <w:textAlignment w:val="center"/>
    </w:pPr>
    <w:rPr>
      <w:rFonts w:ascii="Arial" w:hAnsi="Arial" w:cs="Arial"/>
      <w:sz w:val="15"/>
      <w:szCs w:val="15"/>
    </w:rPr>
  </w:style>
  <w:style w:type="paragraph" w:customStyle="1" w:styleId="xl107">
    <w:name w:val="xl107"/>
    <w:basedOn w:val="Normal"/>
    <w:rsid w:val="00713D14"/>
    <w:pPr>
      <w:pBdr>
        <w:top w:val="single" w:sz="8" w:space="0" w:color="auto"/>
        <w:bottom w:val="single" w:sz="8" w:space="0" w:color="auto"/>
      </w:pBdr>
      <w:spacing w:before="100" w:beforeAutospacing="1" w:after="100" w:afterAutospacing="1"/>
      <w:textAlignment w:val="center"/>
    </w:pPr>
    <w:rPr>
      <w:rFonts w:ascii="Arial" w:hAnsi="Arial" w:cs="Arial"/>
      <w:sz w:val="15"/>
      <w:szCs w:val="15"/>
    </w:rPr>
  </w:style>
  <w:style w:type="paragraph" w:customStyle="1" w:styleId="xl108">
    <w:name w:val="xl108"/>
    <w:basedOn w:val="Normal"/>
    <w:rsid w:val="00713D14"/>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5"/>
      <w:szCs w:val="15"/>
    </w:rPr>
  </w:style>
  <w:style w:type="paragraph" w:customStyle="1" w:styleId="xl109">
    <w:name w:val="xl109"/>
    <w:basedOn w:val="Normal"/>
    <w:rsid w:val="00713D14"/>
    <w:pPr>
      <w:pBdr>
        <w:left w:val="single" w:sz="8" w:space="0" w:color="000000"/>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110">
    <w:name w:val="xl110"/>
    <w:basedOn w:val="Normal"/>
    <w:rsid w:val="00713D14"/>
    <w:pPr>
      <w:pBdr>
        <w:bottom w:val="single" w:sz="8" w:space="0" w:color="000000"/>
      </w:pBdr>
      <w:spacing w:before="100" w:beforeAutospacing="1" w:after="100" w:afterAutospacing="1"/>
      <w:textAlignment w:val="center"/>
    </w:pPr>
    <w:rPr>
      <w:rFonts w:ascii="Arial" w:hAnsi="Arial" w:cs="Arial"/>
      <w:sz w:val="14"/>
      <w:szCs w:val="14"/>
    </w:rPr>
  </w:style>
  <w:style w:type="paragraph" w:customStyle="1" w:styleId="xl111">
    <w:name w:val="xl111"/>
    <w:basedOn w:val="Normal"/>
    <w:rsid w:val="00713D14"/>
    <w:pPr>
      <w:pBdr>
        <w:top w:val="single" w:sz="8" w:space="0" w:color="000000"/>
        <w:left w:val="single" w:sz="8" w:space="0" w:color="000000"/>
      </w:pBdr>
      <w:spacing w:before="100" w:beforeAutospacing="1" w:after="100" w:afterAutospacing="1"/>
      <w:textAlignment w:val="center"/>
    </w:pPr>
    <w:rPr>
      <w:rFonts w:ascii="Arial" w:hAnsi="Arial" w:cs="Arial"/>
      <w:sz w:val="15"/>
      <w:szCs w:val="15"/>
    </w:rPr>
  </w:style>
  <w:style w:type="paragraph" w:customStyle="1" w:styleId="xl112">
    <w:name w:val="xl112"/>
    <w:basedOn w:val="Normal"/>
    <w:rsid w:val="00713D14"/>
    <w:pPr>
      <w:pBdr>
        <w:top w:val="single" w:sz="8" w:space="0" w:color="000000"/>
      </w:pBdr>
      <w:spacing w:before="100" w:beforeAutospacing="1" w:after="100" w:afterAutospacing="1"/>
      <w:textAlignment w:val="center"/>
    </w:pPr>
    <w:rPr>
      <w:rFonts w:ascii="Arial" w:hAnsi="Arial" w:cs="Arial"/>
      <w:sz w:val="15"/>
      <w:szCs w:val="15"/>
    </w:rPr>
  </w:style>
  <w:style w:type="paragraph" w:customStyle="1" w:styleId="xl113">
    <w:name w:val="xl113"/>
    <w:basedOn w:val="Normal"/>
    <w:rsid w:val="00713D14"/>
    <w:pPr>
      <w:pBdr>
        <w:top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14">
    <w:name w:val="xl114"/>
    <w:basedOn w:val="Normal"/>
    <w:rsid w:val="00713D14"/>
    <w:pPr>
      <w:pBdr>
        <w:top w:val="single" w:sz="8" w:space="0" w:color="auto"/>
        <w:left w:val="single" w:sz="8" w:space="0" w:color="auto"/>
        <w:bottom w:val="single" w:sz="8" w:space="0" w:color="auto"/>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15">
    <w:name w:val="xl115"/>
    <w:basedOn w:val="Normal"/>
    <w:rsid w:val="00713D14"/>
    <w:pPr>
      <w:pBdr>
        <w:top w:val="single" w:sz="8" w:space="0" w:color="auto"/>
        <w:bottom w:val="single" w:sz="8" w:space="0" w:color="auto"/>
        <w:right w:val="single" w:sz="8" w:space="0" w:color="000000"/>
      </w:pBdr>
      <w:spacing w:before="100" w:beforeAutospacing="1" w:after="100" w:afterAutospacing="1"/>
      <w:ind w:firstLineChars="300" w:firstLine="300"/>
      <w:textAlignment w:val="center"/>
    </w:pPr>
    <w:rPr>
      <w:rFonts w:ascii="Arial" w:hAnsi="Arial" w:cs="Arial"/>
      <w:b/>
      <w:bCs/>
      <w:sz w:val="15"/>
      <w:szCs w:val="15"/>
    </w:rPr>
  </w:style>
  <w:style w:type="paragraph" w:customStyle="1" w:styleId="xl116">
    <w:name w:val="xl116"/>
    <w:basedOn w:val="Normal"/>
    <w:rsid w:val="00713D14"/>
    <w:pPr>
      <w:pBdr>
        <w:top w:val="single" w:sz="8" w:space="0" w:color="auto"/>
        <w:bottom w:val="single" w:sz="8" w:space="0" w:color="auto"/>
        <w:right w:val="single" w:sz="8" w:space="0" w:color="000000"/>
      </w:pBdr>
      <w:spacing w:before="100" w:beforeAutospacing="1" w:after="100" w:afterAutospacing="1"/>
      <w:jc w:val="right"/>
      <w:textAlignment w:val="center"/>
    </w:pPr>
    <w:rPr>
      <w:rFonts w:ascii="Arial" w:hAnsi="Arial" w:cs="Arial"/>
      <w:b/>
      <w:bCs/>
      <w:sz w:val="15"/>
      <w:szCs w:val="15"/>
    </w:rPr>
  </w:style>
  <w:style w:type="paragraph" w:customStyle="1" w:styleId="xl117">
    <w:name w:val="xl117"/>
    <w:basedOn w:val="Normal"/>
    <w:rsid w:val="00713D14"/>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sz w:val="15"/>
      <w:szCs w:val="15"/>
    </w:rPr>
  </w:style>
  <w:style w:type="paragraph" w:customStyle="1" w:styleId="xl118">
    <w:name w:val="xl118"/>
    <w:basedOn w:val="Normal"/>
    <w:rsid w:val="00713D14"/>
    <w:pPr>
      <w:pBdr>
        <w:left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19">
    <w:name w:val="xl119"/>
    <w:basedOn w:val="Normal"/>
    <w:rsid w:val="00713D14"/>
    <w:pPr>
      <w:pBdr>
        <w:top w:val="single" w:sz="8" w:space="0" w:color="000000"/>
        <w:left w:val="single" w:sz="8" w:space="0" w:color="000000"/>
        <w:bottom w:val="single" w:sz="8" w:space="0" w:color="000000"/>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20">
    <w:name w:val="xl120"/>
    <w:basedOn w:val="Normal"/>
    <w:rsid w:val="00713D14"/>
    <w:pPr>
      <w:pBdr>
        <w:left w:val="single" w:sz="8" w:space="0" w:color="000000"/>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1">
    <w:name w:val="xl121"/>
    <w:basedOn w:val="Normal"/>
    <w:rsid w:val="00713D14"/>
    <w:pPr>
      <w:pBdr>
        <w:bottom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2">
    <w:name w:val="xl122"/>
    <w:basedOn w:val="Normal"/>
    <w:rsid w:val="00713D14"/>
    <w:pPr>
      <w:pBdr>
        <w:bottom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3">
    <w:name w:val="xl123"/>
    <w:basedOn w:val="Normal"/>
    <w:rsid w:val="00713D14"/>
    <w:pPr>
      <w:pBdr>
        <w:top w:val="single" w:sz="8" w:space="0" w:color="000000"/>
        <w:left w:val="single" w:sz="8" w:space="0" w:color="000000"/>
        <w:right w:val="single" w:sz="8" w:space="0" w:color="000000"/>
      </w:pBdr>
      <w:spacing w:before="100" w:beforeAutospacing="1" w:after="100" w:afterAutospacing="1"/>
      <w:textAlignment w:val="center"/>
    </w:pPr>
    <w:rPr>
      <w:rFonts w:ascii="Arial" w:hAnsi="Arial" w:cs="Arial"/>
      <w:b/>
      <w:bCs/>
      <w:sz w:val="15"/>
      <w:szCs w:val="15"/>
    </w:rPr>
  </w:style>
  <w:style w:type="paragraph" w:customStyle="1" w:styleId="xl124">
    <w:name w:val="xl124"/>
    <w:basedOn w:val="Normal"/>
    <w:rsid w:val="00713D14"/>
    <w:pPr>
      <w:pBdr>
        <w:bottom w:val="single" w:sz="8" w:space="0" w:color="000000"/>
        <w:right w:val="single" w:sz="8" w:space="0" w:color="000000"/>
      </w:pBdr>
      <w:spacing w:before="100" w:beforeAutospacing="1" w:after="100" w:afterAutospacing="1"/>
      <w:ind w:firstLineChars="200" w:firstLine="200"/>
      <w:textAlignment w:val="center"/>
    </w:pPr>
    <w:rPr>
      <w:rFonts w:ascii="Arial" w:hAnsi="Arial" w:cs="Arial"/>
      <w:b/>
      <w:bCs/>
      <w:sz w:val="15"/>
      <w:szCs w:val="15"/>
    </w:rPr>
  </w:style>
  <w:style w:type="paragraph" w:customStyle="1" w:styleId="xl125">
    <w:name w:val="xl125"/>
    <w:basedOn w:val="Normal"/>
    <w:rsid w:val="00713D14"/>
    <w:pPr>
      <w:pBdr>
        <w:top w:val="single" w:sz="8" w:space="0" w:color="000000"/>
        <w:left w:val="single" w:sz="8" w:space="31" w:color="000000"/>
        <w:bottom w:val="single" w:sz="8" w:space="0" w:color="000000"/>
      </w:pBdr>
      <w:spacing w:before="100" w:beforeAutospacing="1" w:after="100" w:afterAutospacing="1"/>
      <w:ind w:firstLineChars="600" w:firstLine="600"/>
      <w:textAlignment w:val="center"/>
    </w:pPr>
    <w:rPr>
      <w:rFonts w:ascii="Arial" w:hAnsi="Arial" w:cs="Arial"/>
      <w:b/>
      <w:bCs/>
      <w:sz w:val="15"/>
      <w:szCs w:val="15"/>
    </w:rPr>
  </w:style>
  <w:style w:type="paragraph" w:customStyle="1" w:styleId="xl126">
    <w:name w:val="xl126"/>
    <w:basedOn w:val="Normal"/>
    <w:rsid w:val="00713D14"/>
    <w:pPr>
      <w:pBdr>
        <w:top w:val="single" w:sz="8" w:space="0" w:color="000000"/>
        <w:bottom w:val="single" w:sz="8" w:space="0" w:color="000000"/>
        <w:right w:val="single" w:sz="8" w:space="0" w:color="000000"/>
      </w:pBdr>
      <w:spacing w:before="100" w:beforeAutospacing="1" w:after="100" w:afterAutospacing="1"/>
      <w:ind w:firstLineChars="600" w:firstLine="600"/>
      <w:textAlignment w:val="center"/>
    </w:pPr>
    <w:rPr>
      <w:rFonts w:ascii="Arial" w:hAnsi="Arial" w:cs="Arial"/>
      <w:b/>
      <w:bCs/>
      <w:sz w:val="15"/>
      <w:szCs w:val="15"/>
    </w:rPr>
  </w:style>
  <w:style w:type="paragraph" w:customStyle="1" w:styleId="xl127">
    <w:name w:val="xl127"/>
    <w:basedOn w:val="Normal"/>
    <w:rsid w:val="00713D14"/>
    <w:pPr>
      <w:pBdr>
        <w:top w:val="single" w:sz="8" w:space="0" w:color="000000"/>
        <w:left w:val="single" w:sz="8" w:space="0" w:color="000000"/>
        <w:bottom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28">
    <w:name w:val="xl128"/>
    <w:basedOn w:val="Normal"/>
    <w:rsid w:val="00713D14"/>
    <w:pPr>
      <w:pBdr>
        <w:top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b/>
      <w:bCs/>
      <w:sz w:val="15"/>
      <w:szCs w:val="15"/>
    </w:rPr>
  </w:style>
  <w:style w:type="paragraph" w:customStyle="1" w:styleId="xl129">
    <w:name w:val="xl129"/>
    <w:basedOn w:val="Normal"/>
    <w:rsid w:val="00713D14"/>
    <w:pPr>
      <w:spacing w:before="100" w:beforeAutospacing="1" w:after="100" w:afterAutospacing="1"/>
      <w:textAlignment w:val="center"/>
    </w:pPr>
    <w:rPr>
      <w:rFonts w:ascii="Arial" w:hAnsi="Arial" w:cs="Arial"/>
      <w:sz w:val="25"/>
      <w:szCs w:val="25"/>
    </w:rPr>
  </w:style>
  <w:style w:type="paragraph" w:customStyle="1" w:styleId="xl130">
    <w:name w:val="xl130"/>
    <w:basedOn w:val="Normal"/>
    <w:rsid w:val="00713D14"/>
    <w:pPr>
      <w:spacing w:before="100" w:beforeAutospacing="1" w:after="100" w:afterAutospacing="1"/>
    </w:pPr>
    <w:rPr>
      <w:rFonts w:ascii="Arial" w:hAnsi="Arial" w:cs="Arial"/>
      <w:sz w:val="25"/>
      <w:szCs w:val="25"/>
    </w:rPr>
  </w:style>
  <w:style w:type="paragraph" w:customStyle="1" w:styleId="xl131">
    <w:name w:val="xl131"/>
    <w:basedOn w:val="Normal"/>
    <w:rsid w:val="00713D14"/>
    <w:pPr>
      <w:pBdr>
        <w:left w:val="single" w:sz="8" w:space="0" w:color="000000"/>
        <w:bottom w:val="single" w:sz="8" w:space="0" w:color="auto"/>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32">
    <w:name w:val="xl132"/>
    <w:basedOn w:val="Normal"/>
    <w:rsid w:val="00713D14"/>
    <w:pPr>
      <w:pBdr>
        <w:top w:val="single" w:sz="8" w:space="0" w:color="000000"/>
        <w:left w:val="single" w:sz="8" w:space="0" w:color="000000"/>
        <w:bottom w:val="single" w:sz="8" w:space="0" w:color="auto"/>
      </w:pBdr>
      <w:spacing w:before="100" w:beforeAutospacing="1" w:after="100" w:afterAutospacing="1"/>
      <w:textAlignment w:val="center"/>
    </w:pPr>
    <w:rPr>
      <w:rFonts w:ascii="Arial" w:hAnsi="Arial" w:cs="Arial"/>
      <w:sz w:val="15"/>
      <w:szCs w:val="15"/>
    </w:rPr>
  </w:style>
  <w:style w:type="paragraph" w:customStyle="1" w:styleId="xl133">
    <w:name w:val="xl133"/>
    <w:basedOn w:val="Normal"/>
    <w:rsid w:val="00713D14"/>
    <w:pPr>
      <w:pBdr>
        <w:top w:val="single" w:sz="8" w:space="0" w:color="000000"/>
        <w:bottom w:val="single" w:sz="8" w:space="0" w:color="auto"/>
      </w:pBdr>
      <w:spacing w:before="100" w:beforeAutospacing="1" w:after="100" w:afterAutospacing="1"/>
      <w:textAlignment w:val="center"/>
    </w:pPr>
    <w:rPr>
      <w:rFonts w:ascii="Arial" w:hAnsi="Arial" w:cs="Arial"/>
      <w:sz w:val="15"/>
      <w:szCs w:val="15"/>
    </w:rPr>
  </w:style>
  <w:style w:type="paragraph" w:customStyle="1" w:styleId="xl134">
    <w:name w:val="xl134"/>
    <w:basedOn w:val="Normal"/>
    <w:rsid w:val="00713D14"/>
    <w:pPr>
      <w:pBdr>
        <w:top w:val="single" w:sz="8" w:space="0" w:color="000000"/>
        <w:bottom w:val="single" w:sz="8" w:space="0" w:color="auto"/>
        <w:right w:val="single" w:sz="8" w:space="0" w:color="000000"/>
      </w:pBdr>
      <w:spacing w:before="100" w:beforeAutospacing="1" w:after="100" w:afterAutospacing="1"/>
      <w:textAlignment w:val="center"/>
    </w:pPr>
    <w:rPr>
      <w:rFonts w:ascii="Arial" w:hAnsi="Arial" w:cs="Arial"/>
      <w:sz w:val="15"/>
      <w:szCs w:val="15"/>
    </w:rPr>
  </w:style>
  <w:style w:type="paragraph" w:customStyle="1" w:styleId="xl135">
    <w:name w:val="xl135"/>
    <w:basedOn w:val="Normal"/>
    <w:rsid w:val="00713D14"/>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5"/>
      <w:szCs w:val="15"/>
    </w:rPr>
  </w:style>
  <w:style w:type="paragraph" w:customStyle="1" w:styleId="xl136">
    <w:name w:val="xl136"/>
    <w:basedOn w:val="Normal"/>
    <w:rsid w:val="00713D1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15"/>
      <w:szCs w:val="15"/>
    </w:rPr>
  </w:style>
  <w:style w:type="paragraph" w:customStyle="1" w:styleId="xl137">
    <w:name w:val="xl137"/>
    <w:basedOn w:val="Normal"/>
    <w:rsid w:val="00713D14"/>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138">
    <w:name w:val="xl138"/>
    <w:basedOn w:val="Normal"/>
    <w:rsid w:val="00713D14"/>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139">
    <w:name w:val="xl139"/>
    <w:basedOn w:val="Normal"/>
    <w:rsid w:val="00713D14"/>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40">
    <w:name w:val="xl140"/>
    <w:basedOn w:val="Normal"/>
    <w:rsid w:val="00713D14"/>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1">
    <w:name w:val="xl141"/>
    <w:basedOn w:val="Normal"/>
    <w:rsid w:val="00713D1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2">
    <w:name w:val="xl142"/>
    <w:basedOn w:val="Normal"/>
    <w:rsid w:val="00713D14"/>
    <w:pPr>
      <w:pBdr>
        <w:top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3">
    <w:name w:val="xl143"/>
    <w:basedOn w:val="Normal"/>
    <w:rsid w:val="00713D14"/>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4">
    <w:name w:val="xl144"/>
    <w:basedOn w:val="Normal"/>
    <w:rsid w:val="00713D1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xl145">
    <w:name w:val="xl145"/>
    <w:basedOn w:val="Normal"/>
    <w:rsid w:val="00713D1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rPr>
  </w:style>
  <w:style w:type="paragraph" w:customStyle="1" w:styleId="msonormal0">
    <w:name w:val="msonormal"/>
    <w:basedOn w:val="Normal"/>
    <w:rsid w:val="00713D14"/>
    <w:pPr>
      <w:spacing w:before="100" w:beforeAutospacing="1" w:after="100" w:afterAutospacing="1"/>
    </w:pPr>
  </w:style>
  <w:style w:type="character" w:styleId="Nmerodepgina">
    <w:name w:val="page number"/>
    <w:basedOn w:val="Fontepargpadro"/>
    <w:rsid w:val="00713D14"/>
  </w:style>
  <w:style w:type="paragraph" w:customStyle="1" w:styleId="reservado3">
    <w:name w:val="reservado3"/>
    <w:basedOn w:val="Normal"/>
    <w:rsid w:val="00713D1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lang w:val="en-US"/>
    </w:rPr>
  </w:style>
  <w:style w:type="paragraph" w:customStyle="1" w:styleId="Corpodetexto1">
    <w:name w:val="Corpo de texto1"/>
    <w:rsid w:val="00713D14"/>
    <w:pPr>
      <w:spacing w:after="0" w:line="240" w:lineRule="auto"/>
    </w:pPr>
    <w:rPr>
      <w:rFonts w:ascii="CG Times" w:eastAsia="Times New Roman" w:hAnsi="CG Times" w:cs="Times New Roman"/>
      <w:color w:val="000000"/>
      <w:sz w:val="24"/>
      <w:szCs w:val="20"/>
      <w:lang w:val="en-US" w:eastAsia="pt-BR"/>
    </w:rPr>
  </w:style>
  <w:style w:type="paragraph" w:styleId="Corpodetexto3">
    <w:name w:val="Body Text 3"/>
    <w:basedOn w:val="Normal"/>
    <w:link w:val="Corpodetexto3Char"/>
    <w:rsid w:val="00713D14"/>
    <w:pPr>
      <w:spacing w:after="120"/>
    </w:pPr>
    <w:rPr>
      <w:sz w:val="16"/>
      <w:szCs w:val="16"/>
    </w:rPr>
  </w:style>
  <w:style w:type="character" w:customStyle="1" w:styleId="Corpodetexto3Char">
    <w:name w:val="Corpo de texto 3 Char"/>
    <w:basedOn w:val="Fontepargpadro"/>
    <w:link w:val="Corpodetexto3"/>
    <w:rsid w:val="00713D14"/>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713D14"/>
    <w:pPr>
      <w:spacing w:after="120" w:line="480" w:lineRule="auto"/>
    </w:pPr>
  </w:style>
  <w:style w:type="character" w:customStyle="1" w:styleId="Corpodetexto2Char">
    <w:name w:val="Corpo de texto 2 Char"/>
    <w:basedOn w:val="Fontepargpadro"/>
    <w:link w:val="Corpodetexto2"/>
    <w:rsid w:val="00713D14"/>
    <w:rPr>
      <w:rFonts w:ascii="Times New Roman" w:eastAsia="Times New Roman" w:hAnsi="Times New Roman" w:cs="Times New Roman"/>
      <w:sz w:val="24"/>
      <w:szCs w:val="24"/>
      <w:lang w:eastAsia="pt-BR"/>
    </w:rPr>
  </w:style>
  <w:style w:type="paragraph" w:customStyle="1" w:styleId="Estilo1">
    <w:name w:val="Estilo1"/>
    <w:basedOn w:val="Normal"/>
    <w:rsid w:val="00713D14"/>
    <w:pPr>
      <w:spacing w:after="120" w:line="360" w:lineRule="auto"/>
      <w:ind w:left="567"/>
      <w:jc w:val="both"/>
    </w:pPr>
    <w:rPr>
      <w:sz w:val="20"/>
      <w:szCs w:val="20"/>
    </w:rPr>
  </w:style>
  <w:style w:type="paragraph" w:customStyle="1" w:styleId="P30">
    <w:name w:val="P30"/>
    <w:basedOn w:val="Normal"/>
    <w:rsid w:val="00713D14"/>
    <w:pPr>
      <w:snapToGrid w:val="0"/>
      <w:jc w:val="both"/>
    </w:pPr>
    <w:rPr>
      <w:b/>
      <w:szCs w:val="20"/>
    </w:rPr>
  </w:style>
  <w:style w:type="paragraph" w:customStyle="1" w:styleId="Corpodetexto21">
    <w:name w:val="Corpo de texto 21"/>
    <w:basedOn w:val="Normal"/>
    <w:rsid w:val="00713D14"/>
    <w:pPr>
      <w:ind w:firstLine="709"/>
      <w:jc w:val="both"/>
    </w:pPr>
    <w:rPr>
      <w:szCs w:val="20"/>
    </w:rPr>
  </w:style>
  <w:style w:type="paragraph" w:customStyle="1" w:styleId="A251175">
    <w:name w:val="_A251175"/>
    <w:basedOn w:val="Normal"/>
    <w:rsid w:val="00713D14"/>
    <w:pPr>
      <w:ind w:left="1440" w:firstLine="3456"/>
      <w:jc w:val="both"/>
    </w:pPr>
    <w:rPr>
      <w:rFonts w:ascii="Tms Rmn" w:hAnsi="Tms Rmn"/>
      <w:szCs w:val="20"/>
    </w:rPr>
  </w:style>
  <w:style w:type="paragraph" w:customStyle="1" w:styleId="A250875">
    <w:name w:val="_A250875"/>
    <w:basedOn w:val="Normal"/>
    <w:rsid w:val="00713D14"/>
    <w:pPr>
      <w:ind w:left="1008" w:firstLine="3456"/>
      <w:jc w:val="both"/>
    </w:pPr>
    <w:rPr>
      <w:rFonts w:ascii="Tms Rmn" w:hAnsi="Tms Rmn"/>
      <w:szCs w:val="20"/>
    </w:rPr>
  </w:style>
  <w:style w:type="paragraph" w:customStyle="1" w:styleId="A251075">
    <w:name w:val="_A251075"/>
    <w:basedOn w:val="Normal"/>
    <w:rsid w:val="00713D14"/>
    <w:pPr>
      <w:tabs>
        <w:tab w:val="left" w:pos="3600"/>
      </w:tabs>
      <w:ind w:left="1296" w:firstLine="3456"/>
      <w:jc w:val="both"/>
    </w:pPr>
    <w:rPr>
      <w:rFonts w:ascii="Tms Rmn" w:hAnsi="Tms Rmn"/>
      <w:szCs w:val="20"/>
    </w:rPr>
  </w:style>
  <w:style w:type="paragraph" w:customStyle="1" w:styleId="A251275">
    <w:name w:val="_A251275"/>
    <w:basedOn w:val="Normal"/>
    <w:rsid w:val="00713D14"/>
    <w:pPr>
      <w:tabs>
        <w:tab w:val="left" w:pos="3600"/>
      </w:tabs>
      <w:ind w:left="1584" w:firstLine="3456"/>
      <w:jc w:val="both"/>
    </w:pPr>
    <w:rPr>
      <w:rFonts w:ascii="Tms Rmn" w:hAnsi="Tms Rmn"/>
      <w:szCs w:val="20"/>
    </w:rPr>
  </w:style>
  <w:style w:type="paragraph" w:styleId="Recuodecorpodetexto2">
    <w:name w:val="Body Text Indent 2"/>
    <w:basedOn w:val="Normal"/>
    <w:link w:val="Recuodecorpodetexto2Char"/>
    <w:rsid w:val="00713D14"/>
    <w:pPr>
      <w:spacing w:after="120" w:line="480" w:lineRule="auto"/>
      <w:ind w:left="283"/>
    </w:pPr>
  </w:style>
  <w:style w:type="character" w:customStyle="1" w:styleId="Recuodecorpodetexto2Char">
    <w:name w:val="Recuo de corpo de texto 2 Char"/>
    <w:basedOn w:val="Fontepargpadro"/>
    <w:link w:val="Recuodecorpodetexto2"/>
    <w:rsid w:val="00713D14"/>
    <w:rPr>
      <w:rFonts w:ascii="Times New Roman" w:eastAsia="Times New Roman" w:hAnsi="Times New Roman" w:cs="Times New Roman"/>
      <w:sz w:val="24"/>
      <w:szCs w:val="24"/>
      <w:lang w:eastAsia="pt-BR"/>
    </w:rPr>
  </w:style>
  <w:style w:type="paragraph" w:styleId="Ttulo">
    <w:name w:val="Title"/>
    <w:basedOn w:val="Normal"/>
    <w:link w:val="TtuloChar"/>
    <w:qFormat/>
    <w:rsid w:val="00713D14"/>
    <w:pPr>
      <w:ind w:right="1435"/>
      <w:jc w:val="center"/>
    </w:pPr>
    <w:rPr>
      <w:rFonts w:ascii="Arial" w:hAnsi="Arial" w:cs="Arial"/>
      <w:b/>
      <w:bCs/>
      <w:sz w:val="23"/>
    </w:rPr>
  </w:style>
  <w:style w:type="character" w:customStyle="1" w:styleId="TtuloChar">
    <w:name w:val="Título Char"/>
    <w:basedOn w:val="Fontepargpadro"/>
    <w:link w:val="Ttulo"/>
    <w:rsid w:val="00713D14"/>
    <w:rPr>
      <w:rFonts w:ascii="Arial" w:eastAsia="Times New Roman" w:hAnsi="Arial" w:cs="Arial"/>
      <w:b/>
      <w:bCs/>
      <w:sz w:val="23"/>
      <w:szCs w:val="24"/>
      <w:lang w:eastAsia="pt-BR"/>
    </w:rPr>
  </w:style>
  <w:style w:type="paragraph" w:styleId="Textoembloco">
    <w:name w:val="Block Text"/>
    <w:basedOn w:val="Normal"/>
    <w:rsid w:val="00713D14"/>
    <w:pPr>
      <w:ind w:left="-567" w:right="-765"/>
      <w:jc w:val="both"/>
    </w:pPr>
    <w:rPr>
      <w:rFonts w:ascii="Arial" w:hAnsi="Arial"/>
      <w:sz w:val="22"/>
      <w:szCs w:val="20"/>
    </w:rPr>
  </w:style>
  <w:style w:type="paragraph" w:customStyle="1" w:styleId="Document1">
    <w:name w:val="Document 1"/>
    <w:rsid w:val="00713D14"/>
    <w:pPr>
      <w:keepNext/>
      <w:keepLines/>
      <w:tabs>
        <w:tab w:val="left" w:pos="-720"/>
      </w:tabs>
      <w:suppressAutoHyphens/>
      <w:spacing w:after="0" w:line="240" w:lineRule="auto"/>
    </w:pPr>
    <w:rPr>
      <w:rFonts w:ascii="Courier New" w:eastAsia="Times New Roman" w:hAnsi="Courier New" w:cs="Times New Roman"/>
      <w:sz w:val="24"/>
      <w:szCs w:val="20"/>
      <w:lang w:val="en-US" w:eastAsia="pt-BR"/>
    </w:rPr>
  </w:style>
  <w:style w:type="paragraph" w:styleId="Recuodecorpodetexto3">
    <w:name w:val="Body Text Indent 3"/>
    <w:basedOn w:val="Normal"/>
    <w:link w:val="Recuodecorpodetexto3Char"/>
    <w:rsid w:val="00713D14"/>
    <w:pPr>
      <w:ind w:firstLine="720"/>
      <w:jc w:val="both"/>
    </w:pPr>
    <w:rPr>
      <w:rFonts w:ascii="Arial" w:hAnsi="Arial" w:cs="Arial"/>
    </w:rPr>
  </w:style>
  <w:style w:type="character" w:customStyle="1" w:styleId="Recuodecorpodetexto3Char">
    <w:name w:val="Recuo de corpo de texto 3 Char"/>
    <w:basedOn w:val="Fontepargpadro"/>
    <w:link w:val="Recuodecorpodetexto3"/>
    <w:rsid w:val="00713D14"/>
    <w:rPr>
      <w:rFonts w:ascii="Arial" w:eastAsia="Times New Roman" w:hAnsi="Arial" w:cs="Arial"/>
      <w:sz w:val="24"/>
      <w:szCs w:val="24"/>
      <w:lang w:eastAsia="pt-BR"/>
    </w:rPr>
  </w:style>
  <w:style w:type="paragraph" w:customStyle="1" w:styleId="Recuodecorpodetexto31">
    <w:name w:val="Recuo de corpo de texto 31"/>
    <w:basedOn w:val="Normal"/>
    <w:rsid w:val="00713D14"/>
    <w:pPr>
      <w:widowControl w:val="0"/>
      <w:ind w:left="1418"/>
      <w:jc w:val="both"/>
    </w:pPr>
    <w:rPr>
      <w:rFonts w:ascii="Arial" w:hAnsi="Arial"/>
      <w:szCs w:val="20"/>
    </w:rPr>
  </w:style>
  <w:style w:type="paragraph" w:customStyle="1" w:styleId="xl24">
    <w:name w:val="xl24"/>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rPr>
  </w:style>
  <w:style w:type="paragraph" w:customStyle="1" w:styleId="xl25">
    <w:name w:val="xl25"/>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26">
    <w:name w:val="xl26"/>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27">
    <w:name w:val="xl27"/>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8">
    <w:name w:val="xl28"/>
    <w:basedOn w:val="Normal"/>
    <w:rsid w:val="00713D1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Arial Unicode MS" w:hAnsi="Arial" w:cs="Arial"/>
      <w:b/>
      <w:bCs/>
    </w:rPr>
  </w:style>
  <w:style w:type="paragraph" w:customStyle="1" w:styleId="xl29">
    <w:name w:val="xl29"/>
    <w:basedOn w:val="Normal"/>
    <w:rsid w:val="00713D14"/>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Arial Unicode MS" w:hAnsi="Arial" w:cs="Arial"/>
    </w:rPr>
  </w:style>
  <w:style w:type="paragraph" w:customStyle="1" w:styleId="xl30">
    <w:name w:val="xl30"/>
    <w:basedOn w:val="Normal"/>
    <w:rsid w:val="00713D1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1">
    <w:name w:val="xl31"/>
    <w:basedOn w:val="Normal"/>
    <w:rsid w:val="00713D1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Default">
    <w:name w:val="Default"/>
    <w:rsid w:val="00713D1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Style1">
    <w:name w:val="Style 1"/>
    <w:basedOn w:val="Normal"/>
    <w:uiPriority w:val="99"/>
    <w:rsid w:val="00713D14"/>
    <w:pPr>
      <w:widowControl w:val="0"/>
      <w:autoSpaceDE w:val="0"/>
      <w:autoSpaceDN w:val="0"/>
      <w:adjustRightInd w:val="0"/>
    </w:pPr>
    <w:rPr>
      <w:sz w:val="20"/>
      <w:szCs w:val="20"/>
    </w:rPr>
  </w:style>
  <w:style w:type="character" w:customStyle="1" w:styleId="CharacterStyle2">
    <w:name w:val="Character Style 2"/>
    <w:uiPriority w:val="99"/>
    <w:rsid w:val="00713D14"/>
    <w:rPr>
      <w:sz w:val="20"/>
    </w:rPr>
  </w:style>
  <w:style w:type="table" w:customStyle="1" w:styleId="TableGrid">
    <w:name w:val="TableGrid"/>
    <w:rsid w:val="00713D14"/>
    <w:pPr>
      <w:spacing w:after="0" w:line="240" w:lineRule="auto"/>
    </w:pPr>
    <w:rPr>
      <w:rFonts w:eastAsiaTheme="minorEastAsia"/>
      <w:lang w:eastAsia="pt-BR"/>
    </w:rPr>
    <w:tblPr>
      <w:tblCellMar>
        <w:top w:w="0" w:type="dxa"/>
        <w:left w:w="0" w:type="dxa"/>
        <w:bottom w:w="0" w:type="dxa"/>
        <w:right w:w="0" w:type="dxa"/>
      </w:tblCellMar>
    </w:tblPr>
  </w:style>
  <w:style w:type="paragraph" w:customStyle="1" w:styleId="xmsolistparagraph">
    <w:name w:val="x_msolistparagraph"/>
    <w:basedOn w:val="Normal"/>
    <w:rsid w:val="00861213"/>
    <w:pPr>
      <w:spacing w:before="100" w:beforeAutospacing="1" w:after="100" w:afterAutospacing="1"/>
    </w:pPr>
  </w:style>
  <w:style w:type="character" w:customStyle="1" w:styleId="tooltip">
    <w:name w:val="tooltip"/>
    <w:basedOn w:val="Fontepargpadro"/>
    <w:rsid w:val="00F470BC"/>
  </w:style>
  <w:style w:type="character" w:customStyle="1" w:styleId="w8qarf">
    <w:name w:val="w8qarf"/>
    <w:basedOn w:val="Fontepargpadro"/>
    <w:rsid w:val="00F470BC"/>
  </w:style>
  <w:style w:type="character" w:customStyle="1" w:styleId="lrzxr">
    <w:name w:val="lrzxr"/>
    <w:basedOn w:val="Fontepargpadro"/>
    <w:rsid w:val="00F470BC"/>
  </w:style>
  <w:style w:type="paragraph" w:styleId="Textodecomentrio">
    <w:name w:val="annotation text"/>
    <w:basedOn w:val="Normal"/>
    <w:link w:val="TextodecomentrioChar"/>
    <w:uiPriority w:val="99"/>
    <w:unhideWhenUsed/>
    <w:qFormat/>
    <w:rsid w:val="000414E6"/>
    <w:rPr>
      <w:sz w:val="20"/>
      <w:szCs w:val="20"/>
    </w:rPr>
  </w:style>
  <w:style w:type="character" w:customStyle="1" w:styleId="TextodecomentrioChar">
    <w:name w:val="Texto de comentário Char"/>
    <w:basedOn w:val="Fontepargpadro"/>
    <w:link w:val="Textodecomentrio"/>
    <w:uiPriority w:val="99"/>
    <w:qFormat/>
    <w:rsid w:val="000414E6"/>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7504">
      <w:bodyDiv w:val="1"/>
      <w:marLeft w:val="0"/>
      <w:marRight w:val="0"/>
      <w:marTop w:val="0"/>
      <w:marBottom w:val="0"/>
      <w:divBdr>
        <w:top w:val="none" w:sz="0" w:space="0" w:color="auto"/>
        <w:left w:val="none" w:sz="0" w:space="0" w:color="auto"/>
        <w:bottom w:val="none" w:sz="0" w:space="0" w:color="auto"/>
        <w:right w:val="none" w:sz="0" w:space="0" w:color="auto"/>
      </w:divBdr>
    </w:div>
    <w:div w:id="140001789">
      <w:bodyDiv w:val="1"/>
      <w:marLeft w:val="0"/>
      <w:marRight w:val="0"/>
      <w:marTop w:val="0"/>
      <w:marBottom w:val="0"/>
      <w:divBdr>
        <w:top w:val="none" w:sz="0" w:space="0" w:color="auto"/>
        <w:left w:val="none" w:sz="0" w:space="0" w:color="auto"/>
        <w:bottom w:val="none" w:sz="0" w:space="0" w:color="auto"/>
        <w:right w:val="none" w:sz="0" w:space="0" w:color="auto"/>
      </w:divBdr>
    </w:div>
    <w:div w:id="561675252">
      <w:bodyDiv w:val="1"/>
      <w:marLeft w:val="0"/>
      <w:marRight w:val="0"/>
      <w:marTop w:val="0"/>
      <w:marBottom w:val="0"/>
      <w:divBdr>
        <w:top w:val="none" w:sz="0" w:space="0" w:color="auto"/>
        <w:left w:val="none" w:sz="0" w:space="0" w:color="auto"/>
        <w:bottom w:val="none" w:sz="0" w:space="0" w:color="auto"/>
        <w:right w:val="none" w:sz="0" w:space="0" w:color="auto"/>
      </w:divBdr>
    </w:div>
    <w:div w:id="836916514">
      <w:bodyDiv w:val="1"/>
      <w:marLeft w:val="0"/>
      <w:marRight w:val="0"/>
      <w:marTop w:val="0"/>
      <w:marBottom w:val="0"/>
      <w:divBdr>
        <w:top w:val="none" w:sz="0" w:space="0" w:color="auto"/>
        <w:left w:val="none" w:sz="0" w:space="0" w:color="auto"/>
        <w:bottom w:val="none" w:sz="0" w:space="0" w:color="auto"/>
        <w:right w:val="none" w:sz="0" w:space="0" w:color="auto"/>
      </w:divBdr>
    </w:div>
    <w:div w:id="837424517">
      <w:bodyDiv w:val="1"/>
      <w:marLeft w:val="0"/>
      <w:marRight w:val="0"/>
      <w:marTop w:val="0"/>
      <w:marBottom w:val="0"/>
      <w:divBdr>
        <w:top w:val="none" w:sz="0" w:space="0" w:color="auto"/>
        <w:left w:val="none" w:sz="0" w:space="0" w:color="auto"/>
        <w:bottom w:val="none" w:sz="0" w:space="0" w:color="auto"/>
        <w:right w:val="none" w:sz="0" w:space="0" w:color="auto"/>
      </w:divBdr>
      <w:divsChild>
        <w:div w:id="1535534702">
          <w:marLeft w:val="0"/>
          <w:marRight w:val="0"/>
          <w:marTop w:val="0"/>
          <w:marBottom w:val="0"/>
          <w:divBdr>
            <w:top w:val="none" w:sz="0" w:space="0" w:color="auto"/>
            <w:left w:val="none" w:sz="0" w:space="0" w:color="auto"/>
            <w:bottom w:val="none" w:sz="0" w:space="0" w:color="auto"/>
            <w:right w:val="none" w:sz="0" w:space="0" w:color="auto"/>
          </w:divBdr>
          <w:divsChild>
            <w:div w:id="36593161">
              <w:marLeft w:val="0"/>
              <w:marRight w:val="0"/>
              <w:marTop w:val="0"/>
              <w:marBottom w:val="0"/>
              <w:divBdr>
                <w:top w:val="none" w:sz="0" w:space="0" w:color="auto"/>
                <w:left w:val="none" w:sz="0" w:space="0" w:color="auto"/>
                <w:bottom w:val="none" w:sz="0" w:space="0" w:color="auto"/>
                <w:right w:val="none" w:sz="0" w:space="0" w:color="auto"/>
              </w:divBdr>
            </w:div>
            <w:div w:id="788744228">
              <w:marLeft w:val="0"/>
              <w:marRight w:val="0"/>
              <w:marTop w:val="0"/>
              <w:marBottom w:val="0"/>
              <w:divBdr>
                <w:top w:val="none" w:sz="0" w:space="0" w:color="auto"/>
                <w:left w:val="none" w:sz="0" w:space="0" w:color="auto"/>
                <w:bottom w:val="none" w:sz="0" w:space="0" w:color="auto"/>
                <w:right w:val="none" w:sz="0" w:space="0" w:color="auto"/>
              </w:divBdr>
              <w:divsChild>
                <w:div w:id="420639721">
                  <w:marLeft w:val="0"/>
                  <w:marRight w:val="0"/>
                  <w:marTop w:val="0"/>
                  <w:marBottom w:val="0"/>
                  <w:divBdr>
                    <w:top w:val="none" w:sz="0" w:space="0" w:color="auto"/>
                    <w:left w:val="none" w:sz="0" w:space="0" w:color="auto"/>
                    <w:bottom w:val="none" w:sz="0" w:space="0" w:color="auto"/>
                    <w:right w:val="none" w:sz="0" w:space="0" w:color="auto"/>
                  </w:divBdr>
                </w:div>
                <w:div w:id="1764179793">
                  <w:marLeft w:val="0"/>
                  <w:marRight w:val="0"/>
                  <w:marTop w:val="0"/>
                  <w:marBottom w:val="0"/>
                  <w:divBdr>
                    <w:top w:val="none" w:sz="0" w:space="0" w:color="auto"/>
                    <w:left w:val="none" w:sz="0" w:space="0" w:color="auto"/>
                    <w:bottom w:val="none" w:sz="0" w:space="0" w:color="auto"/>
                    <w:right w:val="none" w:sz="0" w:space="0" w:color="auto"/>
                  </w:divBdr>
                </w:div>
              </w:divsChild>
            </w:div>
            <w:div w:id="1440567733">
              <w:marLeft w:val="0"/>
              <w:marRight w:val="0"/>
              <w:marTop w:val="0"/>
              <w:marBottom w:val="0"/>
              <w:divBdr>
                <w:top w:val="none" w:sz="0" w:space="0" w:color="auto"/>
                <w:left w:val="none" w:sz="0" w:space="0" w:color="auto"/>
                <w:bottom w:val="none" w:sz="0" w:space="0" w:color="auto"/>
                <w:right w:val="none" w:sz="0" w:space="0" w:color="auto"/>
              </w:divBdr>
              <w:divsChild>
                <w:div w:id="936714458">
                  <w:marLeft w:val="0"/>
                  <w:marRight w:val="0"/>
                  <w:marTop w:val="0"/>
                  <w:marBottom w:val="0"/>
                  <w:divBdr>
                    <w:top w:val="none" w:sz="0" w:space="0" w:color="auto"/>
                    <w:left w:val="none" w:sz="0" w:space="0" w:color="auto"/>
                    <w:bottom w:val="none" w:sz="0" w:space="0" w:color="auto"/>
                    <w:right w:val="none" w:sz="0" w:space="0" w:color="auto"/>
                  </w:divBdr>
                </w:div>
              </w:divsChild>
            </w:div>
            <w:div w:id="1062022934">
              <w:marLeft w:val="0"/>
              <w:marRight w:val="0"/>
              <w:marTop w:val="0"/>
              <w:marBottom w:val="0"/>
              <w:divBdr>
                <w:top w:val="none" w:sz="0" w:space="0" w:color="auto"/>
                <w:left w:val="none" w:sz="0" w:space="0" w:color="auto"/>
                <w:bottom w:val="none" w:sz="0" w:space="0" w:color="auto"/>
                <w:right w:val="none" w:sz="0" w:space="0" w:color="auto"/>
              </w:divBdr>
              <w:divsChild>
                <w:div w:id="1035236073">
                  <w:marLeft w:val="0"/>
                  <w:marRight w:val="0"/>
                  <w:marTop w:val="0"/>
                  <w:marBottom w:val="0"/>
                  <w:divBdr>
                    <w:top w:val="none" w:sz="0" w:space="0" w:color="auto"/>
                    <w:left w:val="none" w:sz="0" w:space="0" w:color="auto"/>
                    <w:bottom w:val="none" w:sz="0" w:space="0" w:color="auto"/>
                    <w:right w:val="none" w:sz="0" w:space="0" w:color="auto"/>
                  </w:divBdr>
                </w:div>
                <w:div w:id="146362842">
                  <w:marLeft w:val="0"/>
                  <w:marRight w:val="0"/>
                  <w:marTop w:val="0"/>
                  <w:marBottom w:val="0"/>
                  <w:divBdr>
                    <w:top w:val="none" w:sz="0" w:space="0" w:color="auto"/>
                    <w:left w:val="none" w:sz="0" w:space="0" w:color="auto"/>
                    <w:bottom w:val="none" w:sz="0" w:space="0" w:color="auto"/>
                    <w:right w:val="none" w:sz="0" w:space="0" w:color="auto"/>
                  </w:divBdr>
                </w:div>
              </w:divsChild>
            </w:div>
            <w:div w:id="1067072508">
              <w:marLeft w:val="0"/>
              <w:marRight w:val="0"/>
              <w:marTop w:val="0"/>
              <w:marBottom w:val="0"/>
              <w:divBdr>
                <w:top w:val="none" w:sz="0" w:space="0" w:color="auto"/>
                <w:left w:val="none" w:sz="0" w:space="0" w:color="auto"/>
                <w:bottom w:val="none" w:sz="0" w:space="0" w:color="auto"/>
                <w:right w:val="none" w:sz="0" w:space="0" w:color="auto"/>
              </w:divBdr>
              <w:divsChild>
                <w:div w:id="98835389">
                  <w:marLeft w:val="0"/>
                  <w:marRight w:val="0"/>
                  <w:marTop w:val="0"/>
                  <w:marBottom w:val="0"/>
                  <w:divBdr>
                    <w:top w:val="none" w:sz="0" w:space="0" w:color="auto"/>
                    <w:left w:val="none" w:sz="0" w:space="0" w:color="auto"/>
                    <w:bottom w:val="none" w:sz="0" w:space="0" w:color="auto"/>
                    <w:right w:val="none" w:sz="0" w:space="0" w:color="auto"/>
                  </w:divBdr>
                </w:div>
              </w:divsChild>
            </w:div>
            <w:div w:id="121322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4328">
      <w:bodyDiv w:val="1"/>
      <w:marLeft w:val="0"/>
      <w:marRight w:val="0"/>
      <w:marTop w:val="0"/>
      <w:marBottom w:val="0"/>
      <w:divBdr>
        <w:top w:val="none" w:sz="0" w:space="0" w:color="auto"/>
        <w:left w:val="none" w:sz="0" w:space="0" w:color="auto"/>
        <w:bottom w:val="none" w:sz="0" w:space="0" w:color="auto"/>
        <w:right w:val="none" w:sz="0" w:space="0" w:color="auto"/>
      </w:divBdr>
    </w:div>
    <w:div w:id="1346784527">
      <w:bodyDiv w:val="1"/>
      <w:marLeft w:val="0"/>
      <w:marRight w:val="0"/>
      <w:marTop w:val="0"/>
      <w:marBottom w:val="0"/>
      <w:divBdr>
        <w:top w:val="none" w:sz="0" w:space="0" w:color="auto"/>
        <w:left w:val="none" w:sz="0" w:space="0" w:color="auto"/>
        <w:bottom w:val="none" w:sz="0" w:space="0" w:color="auto"/>
        <w:right w:val="none" w:sz="0" w:space="0" w:color="auto"/>
      </w:divBdr>
    </w:div>
    <w:div w:id="1431897333">
      <w:bodyDiv w:val="1"/>
      <w:marLeft w:val="0"/>
      <w:marRight w:val="0"/>
      <w:marTop w:val="0"/>
      <w:marBottom w:val="0"/>
      <w:divBdr>
        <w:top w:val="none" w:sz="0" w:space="0" w:color="auto"/>
        <w:left w:val="none" w:sz="0" w:space="0" w:color="auto"/>
        <w:bottom w:val="none" w:sz="0" w:space="0" w:color="auto"/>
        <w:right w:val="none" w:sz="0" w:space="0" w:color="auto"/>
      </w:divBdr>
    </w:div>
    <w:div w:id="1459638664">
      <w:bodyDiv w:val="1"/>
      <w:marLeft w:val="0"/>
      <w:marRight w:val="0"/>
      <w:marTop w:val="0"/>
      <w:marBottom w:val="0"/>
      <w:divBdr>
        <w:top w:val="none" w:sz="0" w:space="0" w:color="auto"/>
        <w:left w:val="none" w:sz="0" w:space="0" w:color="auto"/>
        <w:bottom w:val="none" w:sz="0" w:space="0" w:color="auto"/>
        <w:right w:val="none" w:sz="0" w:space="0" w:color="auto"/>
      </w:divBdr>
      <w:divsChild>
        <w:div w:id="609506712">
          <w:marLeft w:val="0"/>
          <w:marRight w:val="0"/>
          <w:marTop w:val="0"/>
          <w:marBottom w:val="0"/>
          <w:divBdr>
            <w:top w:val="none" w:sz="0" w:space="0" w:color="auto"/>
            <w:left w:val="none" w:sz="0" w:space="0" w:color="auto"/>
            <w:bottom w:val="none" w:sz="0" w:space="0" w:color="auto"/>
            <w:right w:val="none" w:sz="0" w:space="0" w:color="auto"/>
          </w:divBdr>
          <w:divsChild>
            <w:div w:id="1324119389">
              <w:marLeft w:val="0"/>
              <w:marRight w:val="0"/>
              <w:marTop w:val="0"/>
              <w:marBottom w:val="0"/>
              <w:divBdr>
                <w:top w:val="none" w:sz="0" w:space="0" w:color="auto"/>
                <w:left w:val="none" w:sz="0" w:space="0" w:color="auto"/>
                <w:bottom w:val="none" w:sz="0" w:space="0" w:color="auto"/>
                <w:right w:val="none" w:sz="0" w:space="0" w:color="auto"/>
              </w:divBdr>
            </w:div>
            <w:div w:id="439960762">
              <w:marLeft w:val="0"/>
              <w:marRight w:val="0"/>
              <w:marTop w:val="0"/>
              <w:marBottom w:val="0"/>
              <w:divBdr>
                <w:top w:val="none" w:sz="0" w:space="0" w:color="auto"/>
                <w:left w:val="none" w:sz="0" w:space="0" w:color="auto"/>
                <w:bottom w:val="none" w:sz="0" w:space="0" w:color="auto"/>
                <w:right w:val="none" w:sz="0" w:space="0" w:color="auto"/>
              </w:divBdr>
              <w:divsChild>
                <w:div w:id="626856024">
                  <w:marLeft w:val="0"/>
                  <w:marRight w:val="0"/>
                  <w:marTop w:val="0"/>
                  <w:marBottom w:val="0"/>
                  <w:divBdr>
                    <w:top w:val="none" w:sz="0" w:space="0" w:color="auto"/>
                    <w:left w:val="none" w:sz="0" w:space="0" w:color="auto"/>
                    <w:bottom w:val="none" w:sz="0" w:space="0" w:color="auto"/>
                    <w:right w:val="none" w:sz="0" w:space="0" w:color="auto"/>
                  </w:divBdr>
                </w:div>
                <w:div w:id="41236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066289">
      <w:bodyDiv w:val="1"/>
      <w:marLeft w:val="0"/>
      <w:marRight w:val="0"/>
      <w:marTop w:val="0"/>
      <w:marBottom w:val="0"/>
      <w:divBdr>
        <w:top w:val="none" w:sz="0" w:space="0" w:color="auto"/>
        <w:left w:val="none" w:sz="0" w:space="0" w:color="auto"/>
        <w:bottom w:val="none" w:sz="0" w:space="0" w:color="auto"/>
        <w:right w:val="none" w:sz="0" w:space="0" w:color="auto"/>
      </w:divBdr>
    </w:div>
    <w:div w:id="1963687811">
      <w:bodyDiv w:val="1"/>
      <w:marLeft w:val="0"/>
      <w:marRight w:val="0"/>
      <w:marTop w:val="0"/>
      <w:marBottom w:val="0"/>
      <w:divBdr>
        <w:top w:val="none" w:sz="0" w:space="0" w:color="auto"/>
        <w:left w:val="none" w:sz="0" w:space="0" w:color="auto"/>
        <w:bottom w:val="none" w:sz="0" w:space="0" w:color="auto"/>
        <w:right w:val="none" w:sz="0" w:space="0" w:color="auto"/>
      </w:divBdr>
    </w:div>
    <w:div w:id="2000385237">
      <w:bodyDiv w:val="1"/>
      <w:marLeft w:val="0"/>
      <w:marRight w:val="0"/>
      <w:marTop w:val="0"/>
      <w:marBottom w:val="0"/>
      <w:divBdr>
        <w:top w:val="none" w:sz="0" w:space="0" w:color="auto"/>
        <w:left w:val="none" w:sz="0" w:space="0" w:color="auto"/>
        <w:bottom w:val="none" w:sz="0" w:space="0" w:color="auto"/>
        <w:right w:val="none" w:sz="0" w:space="0" w:color="auto"/>
      </w:divBdr>
    </w:div>
    <w:div w:id="2101903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mailto:saudecompras@pmaguaclara.ms.gov.br/"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sesauac2017@gmail.com" TargetMode="External"/><Relationship Id="rId1" Type="http://schemas.openxmlformats.org/officeDocument/2006/relationships/hyperlink" Target="mailto:saude@pmaguaclara.ms.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9E35D8-705D-405F-8AC4-41D0B0AA1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7</Pages>
  <Words>2373</Words>
  <Characters>12815</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pgm.aguaclara@outlook.com</cp:lastModifiedBy>
  <cp:revision>16</cp:revision>
  <cp:lastPrinted>2024-11-29T12:04:00Z</cp:lastPrinted>
  <dcterms:created xsi:type="dcterms:W3CDTF">2024-02-19T18:29:00Z</dcterms:created>
  <dcterms:modified xsi:type="dcterms:W3CDTF">2024-11-29T14:16:00Z</dcterms:modified>
</cp:coreProperties>
</file>