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EE6" w:rsidRPr="008D324D" w:rsidRDefault="00DC3EE6" w:rsidP="00346693">
      <w:pPr>
        <w:pStyle w:val="Heading1"/>
        <w:ind w:left="0" w:right="-1"/>
        <w:jc w:val="center"/>
        <w:rPr>
          <w:rFonts w:ascii="Arial Narrow" w:hAnsi="Arial Narrow"/>
        </w:rPr>
      </w:pPr>
      <w:r w:rsidRPr="008D324D">
        <w:rPr>
          <w:rFonts w:ascii="Arial Narrow" w:hAnsi="Arial Narrow"/>
        </w:rPr>
        <w:t>ESTUDO</w:t>
      </w:r>
      <w:r w:rsidRPr="008D324D">
        <w:rPr>
          <w:rFonts w:ascii="Arial Narrow" w:hAnsi="Arial Narrow"/>
          <w:spacing w:val="-4"/>
        </w:rPr>
        <w:t xml:space="preserve"> </w:t>
      </w:r>
      <w:r w:rsidRPr="008D324D">
        <w:rPr>
          <w:rFonts w:ascii="Arial Narrow" w:hAnsi="Arial Narrow"/>
        </w:rPr>
        <w:t>TÉCNICO</w:t>
      </w:r>
      <w:r w:rsidRPr="008D324D">
        <w:rPr>
          <w:rFonts w:ascii="Arial Narrow" w:hAnsi="Arial Narrow"/>
          <w:spacing w:val="-3"/>
        </w:rPr>
        <w:t xml:space="preserve"> </w:t>
      </w:r>
      <w:r w:rsidRPr="008D324D">
        <w:rPr>
          <w:rFonts w:ascii="Arial Narrow" w:hAnsi="Arial Narrow"/>
        </w:rPr>
        <w:t>PRELIMINAR</w:t>
      </w:r>
    </w:p>
    <w:p w:rsidR="00DC3EE6" w:rsidRPr="008D324D" w:rsidRDefault="00DC3EE6" w:rsidP="00346693">
      <w:pPr>
        <w:pStyle w:val="Corpodetexto"/>
        <w:ind w:right="-1"/>
        <w:rPr>
          <w:rFonts w:ascii="Arial Narrow" w:hAnsi="Arial Narrow"/>
          <w:b/>
        </w:rPr>
      </w:pPr>
    </w:p>
    <w:p w:rsidR="00DC3EE6" w:rsidRPr="008D324D" w:rsidRDefault="00DC3EE6" w:rsidP="00346693">
      <w:pPr>
        <w:pStyle w:val="Corpodetexto"/>
        <w:spacing w:before="11"/>
        <w:ind w:right="-1"/>
        <w:rPr>
          <w:rFonts w:ascii="Arial Narrow" w:hAnsi="Arial Narrow"/>
          <w:b/>
        </w:rPr>
      </w:pPr>
    </w:p>
    <w:p w:rsidR="00DC3EE6" w:rsidRPr="00CB5D21" w:rsidRDefault="00117BD9" w:rsidP="00346693">
      <w:pPr>
        <w:spacing w:before="1"/>
        <w:ind w:right="-1"/>
        <w:rPr>
          <w:rFonts w:ascii="Arial Narrow" w:eastAsia="Calibri" w:hAnsi="Arial Narrow" w:cs="Calibri"/>
          <w:sz w:val="20"/>
          <w:szCs w:val="20"/>
          <w:lang w:val="pt-PT" w:eastAsia="en-US"/>
        </w:rPr>
      </w:pPr>
      <w:r w:rsidRPr="00CB5D21">
        <w:rPr>
          <w:rFonts w:ascii="Arial Narrow" w:hAnsi="Arial Narrow"/>
          <w:b/>
        </w:rPr>
        <w:t>OBJETO</w:t>
      </w:r>
      <w:r w:rsidRPr="00CB5D21">
        <w:rPr>
          <w:rFonts w:ascii="Arial Narrow" w:hAnsi="Arial Narrow"/>
        </w:rPr>
        <w:t>:</w:t>
      </w:r>
      <w:r w:rsidRPr="008D324D">
        <w:rPr>
          <w:rFonts w:ascii="Arial Narrow" w:hAnsi="Arial Narrow"/>
          <w:spacing w:val="-3"/>
        </w:rPr>
        <w:t xml:space="preserve"> </w:t>
      </w:r>
      <w:fldSimple w:instr=" MERGEFIELD  Objeto  \* MERGEFORMAT ">
        <w:r w:rsidR="00CB5D21" w:rsidRPr="00CB5D21">
          <w:rPr>
            <w:rFonts w:ascii="Arial" w:hAnsi="Arial" w:cs="Arial"/>
            <w:sz w:val="20"/>
            <w:szCs w:val="20"/>
          </w:rPr>
          <w:t>REGISTRO DE PREÇOS PARA CONTRATAÇÃO DE EMPRESA ESPECIALIZADA PARA MANUTENÇÃO PREVENTIVA, CORRETIVA E MANUTENÇÃO OPERACIONAL DE VEÍCULOS ENGLOBANDO O FORNECIMENTO DE PEÇAS, ACESSÓRIOS, COMPONENTES E MÃO DE OBRA PARA VEÍCULOS LINHA LEVE, INCLUINDO MECÂNICA EM GERAL, LANTERNAGEM, FUNILARIA E PINTURA, TROCA DE ÓLEO E FILTROS, LUBRIFICAÇÃO, INSTALAÇÃO DE ACESSÓRIOS, INJEÇÃO ELETRÔNICA, MOTOR, REVISÃO DE MOTOR, RETÍFICA DE MOTOR, VIDROS AUTOMOTIVOS, ALINHAMENTO E BALANCEAMENTO, SOLDA E TORNO EM GERAL, MOLAS E SUSPENSÃO, SISTEMA DE ARREFECIMENTO, BORRACHARIA, AR CONDICIONADO E AUTO ELÉTRICA, PARA ATENDER A FROTA OFICIAL DA AUTARQUIA MUNICIPAL DE EDUCAÇÃO.</w:t>
        </w:r>
      </w:fldSimple>
    </w:p>
    <w:p w:rsidR="00DC3EE6" w:rsidRPr="008D324D" w:rsidRDefault="00DC3EE6" w:rsidP="00346693">
      <w:pPr>
        <w:pStyle w:val="Corpodetexto"/>
        <w:ind w:right="-1"/>
        <w:rPr>
          <w:rFonts w:ascii="Arial Narrow" w:hAnsi="Arial Narrow"/>
          <w:b/>
        </w:rPr>
      </w:pPr>
    </w:p>
    <w:p w:rsidR="00DC3EE6" w:rsidRPr="008D324D" w:rsidRDefault="00DC3EE6" w:rsidP="00346693">
      <w:pPr>
        <w:pStyle w:val="Heading1"/>
        <w:numPr>
          <w:ilvl w:val="0"/>
          <w:numId w:val="4"/>
        </w:numPr>
        <w:tabs>
          <w:tab w:val="left" w:pos="860"/>
        </w:tabs>
        <w:ind w:left="0" w:right="-1" w:hanging="243"/>
        <w:rPr>
          <w:rFonts w:ascii="Arial Narrow" w:hAnsi="Arial Narrow"/>
        </w:rPr>
      </w:pPr>
      <w:r w:rsidRPr="008D324D">
        <w:rPr>
          <w:rFonts w:ascii="Arial Narrow" w:hAnsi="Arial Narrow"/>
        </w:rPr>
        <w:t>INTRODUÇÃO</w:t>
      </w:r>
    </w:p>
    <w:p w:rsidR="00DC3EE6" w:rsidRPr="008D324D" w:rsidRDefault="00DC3EE6" w:rsidP="00346693">
      <w:pPr>
        <w:pStyle w:val="Corpodetexto"/>
        <w:spacing w:before="9"/>
        <w:ind w:right="-1"/>
        <w:rPr>
          <w:rFonts w:ascii="Arial Narrow" w:hAnsi="Arial Narrow"/>
          <w:b/>
        </w:rPr>
      </w:pPr>
    </w:p>
    <w:p w:rsidR="00DC3EE6" w:rsidRPr="008D324D" w:rsidRDefault="00DC3EE6" w:rsidP="00C463A4">
      <w:pPr>
        <w:pStyle w:val="Corpodetexto"/>
        <w:spacing w:line="276" w:lineRule="auto"/>
        <w:ind w:right="-1" w:firstLine="708"/>
        <w:jc w:val="both"/>
        <w:rPr>
          <w:rFonts w:ascii="Arial Narrow" w:hAnsi="Arial Narrow"/>
        </w:rPr>
      </w:pPr>
      <w:r w:rsidRPr="008D324D">
        <w:rPr>
          <w:rFonts w:ascii="Arial Narrow" w:hAnsi="Arial Narrow"/>
        </w:rPr>
        <w:t>As</w:t>
      </w:r>
      <w:r w:rsidRPr="008D324D">
        <w:rPr>
          <w:rFonts w:ascii="Arial Narrow" w:hAnsi="Arial Narrow"/>
          <w:spacing w:val="-7"/>
        </w:rPr>
        <w:t xml:space="preserve"> </w:t>
      </w:r>
      <w:r w:rsidRPr="008D324D">
        <w:rPr>
          <w:rFonts w:ascii="Arial Narrow" w:hAnsi="Arial Narrow"/>
        </w:rPr>
        <w:t>contratações</w:t>
      </w:r>
      <w:r w:rsidRPr="008D324D">
        <w:rPr>
          <w:rFonts w:ascii="Arial Narrow" w:hAnsi="Arial Narrow"/>
          <w:spacing w:val="-9"/>
        </w:rPr>
        <w:t xml:space="preserve"> </w:t>
      </w:r>
      <w:r w:rsidRPr="008D324D">
        <w:rPr>
          <w:rFonts w:ascii="Arial Narrow" w:hAnsi="Arial Narrow"/>
        </w:rPr>
        <w:t>governamentais</w:t>
      </w:r>
      <w:r w:rsidRPr="008D324D">
        <w:rPr>
          <w:rFonts w:ascii="Arial Narrow" w:hAnsi="Arial Narrow"/>
          <w:spacing w:val="-11"/>
        </w:rPr>
        <w:t xml:space="preserve"> </w:t>
      </w:r>
      <w:r w:rsidRPr="008D324D">
        <w:rPr>
          <w:rFonts w:ascii="Arial Narrow" w:hAnsi="Arial Narrow"/>
        </w:rPr>
        <w:t>produzem</w:t>
      </w:r>
      <w:r w:rsidRPr="008D324D">
        <w:rPr>
          <w:rFonts w:ascii="Arial Narrow" w:hAnsi="Arial Narrow"/>
          <w:spacing w:val="-8"/>
        </w:rPr>
        <w:t xml:space="preserve"> </w:t>
      </w:r>
      <w:r w:rsidRPr="008D324D">
        <w:rPr>
          <w:rFonts w:ascii="Arial Narrow" w:hAnsi="Arial Narrow"/>
        </w:rPr>
        <w:t>significativo</w:t>
      </w:r>
      <w:r w:rsidRPr="008D324D">
        <w:rPr>
          <w:rFonts w:ascii="Arial Narrow" w:hAnsi="Arial Narrow"/>
          <w:spacing w:val="-7"/>
        </w:rPr>
        <w:t xml:space="preserve"> </w:t>
      </w:r>
      <w:r w:rsidRPr="008D324D">
        <w:rPr>
          <w:rFonts w:ascii="Arial Narrow" w:hAnsi="Arial Narrow"/>
        </w:rPr>
        <w:t>impacto</w:t>
      </w:r>
      <w:r w:rsidRPr="008D324D">
        <w:rPr>
          <w:rFonts w:ascii="Arial Narrow" w:hAnsi="Arial Narrow"/>
          <w:spacing w:val="-11"/>
        </w:rPr>
        <w:t xml:space="preserve"> </w:t>
      </w:r>
      <w:r w:rsidRPr="008D324D">
        <w:rPr>
          <w:rFonts w:ascii="Arial Narrow" w:hAnsi="Arial Narrow"/>
        </w:rPr>
        <w:t>na</w:t>
      </w:r>
      <w:r w:rsidRPr="008D324D">
        <w:rPr>
          <w:rFonts w:ascii="Arial Narrow" w:hAnsi="Arial Narrow"/>
          <w:spacing w:val="-10"/>
        </w:rPr>
        <w:t xml:space="preserve"> </w:t>
      </w:r>
      <w:r w:rsidRPr="008D324D">
        <w:rPr>
          <w:rFonts w:ascii="Arial Narrow" w:hAnsi="Arial Narrow"/>
        </w:rPr>
        <w:t>atividade</w:t>
      </w:r>
      <w:r w:rsidRPr="008D324D">
        <w:rPr>
          <w:rFonts w:ascii="Arial Narrow" w:hAnsi="Arial Narrow"/>
          <w:spacing w:val="-8"/>
        </w:rPr>
        <w:t xml:space="preserve"> </w:t>
      </w:r>
      <w:r w:rsidRPr="008D324D">
        <w:rPr>
          <w:rFonts w:ascii="Arial Narrow" w:hAnsi="Arial Narrow"/>
        </w:rPr>
        <w:t>econômica,</w:t>
      </w:r>
      <w:r w:rsidRPr="008D324D">
        <w:rPr>
          <w:rFonts w:ascii="Arial Narrow" w:hAnsi="Arial Narrow"/>
          <w:spacing w:val="-10"/>
        </w:rPr>
        <w:t xml:space="preserve"> </w:t>
      </w:r>
      <w:r w:rsidRPr="008D324D">
        <w:rPr>
          <w:rFonts w:ascii="Arial Narrow" w:hAnsi="Arial Narrow"/>
        </w:rPr>
        <w:t>tendo</w:t>
      </w:r>
      <w:r w:rsidRPr="008D324D">
        <w:rPr>
          <w:rFonts w:ascii="Arial Narrow" w:hAnsi="Arial Narrow"/>
          <w:spacing w:val="-8"/>
        </w:rPr>
        <w:t xml:space="preserve"> </w:t>
      </w:r>
      <w:r w:rsidRPr="008D324D">
        <w:rPr>
          <w:rFonts w:ascii="Arial Narrow" w:hAnsi="Arial Narrow"/>
        </w:rPr>
        <w:t>em</w:t>
      </w:r>
      <w:r w:rsidRPr="008D324D">
        <w:rPr>
          <w:rFonts w:ascii="Arial Narrow" w:hAnsi="Arial Narrow"/>
          <w:spacing w:val="-52"/>
        </w:rPr>
        <w:t xml:space="preserve"> </w:t>
      </w:r>
      <w:r w:rsidRPr="008D324D">
        <w:rPr>
          <w:rFonts w:ascii="Arial Narrow" w:hAnsi="Arial Narrow"/>
        </w:rPr>
        <w:t>vista o volume de recursos envolvidos, os quais, em grande parte, são instrumentos de realização</w:t>
      </w:r>
      <w:r w:rsidRPr="008D324D">
        <w:rPr>
          <w:rFonts w:ascii="Arial Narrow" w:hAnsi="Arial Narrow"/>
          <w:spacing w:val="1"/>
        </w:rPr>
        <w:t xml:space="preserve"> </w:t>
      </w:r>
      <w:r w:rsidRPr="008D324D">
        <w:rPr>
          <w:rFonts w:ascii="Arial Narrow" w:hAnsi="Arial Narrow"/>
        </w:rPr>
        <w:t>de</w:t>
      </w:r>
      <w:r w:rsidRPr="008D324D">
        <w:rPr>
          <w:rFonts w:ascii="Arial Narrow" w:hAnsi="Arial Narrow"/>
          <w:spacing w:val="1"/>
        </w:rPr>
        <w:t xml:space="preserve"> </w:t>
      </w:r>
      <w:r w:rsidRPr="008D324D">
        <w:rPr>
          <w:rFonts w:ascii="Arial Narrow" w:hAnsi="Arial Narrow"/>
        </w:rPr>
        <w:t>políticas</w:t>
      </w:r>
      <w:r w:rsidRPr="008D324D">
        <w:rPr>
          <w:rFonts w:ascii="Arial Narrow" w:hAnsi="Arial Narrow"/>
          <w:spacing w:val="1"/>
        </w:rPr>
        <w:t xml:space="preserve"> </w:t>
      </w:r>
      <w:r w:rsidRPr="008D324D">
        <w:rPr>
          <w:rFonts w:ascii="Arial Narrow" w:hAnsi="Arial Narrow"/>
        </w:rPr>
        <w:t>públicas.</w:t>
      </w:r>
      <w:r w:rsidRPr="008D324D">
        <w:rPr>
          <w:rFonts w:ascii="Arial Narrow" w:hAnsi="Arial Narrow"/>
          <w:spacing w:val="1"/>
        </w:rPr>
        <w:t xml:space="preserve"> </w:t>
      </w:r>
      <w:r w:rsidRPr="008D324D">
        <w:rPr>
          <w:rFonts w:ascii="Arial Narrow" w:hAnsi="Arial Narrow"/>
        </w:rPr>
        <w:t>Neste</w:t>
      </w:r>
      <w:r w:rsidRPr="008D324D">
        <w:rPr>
          <w:rFonts w:ascii="Arial Narrow" w:hAnsi="Arial Narrow"/>
          <w:spacing w:val="1"/>
        </w:rPr>
        <w:t xml:space="preserve"> </w:t>
      </w:r>
      <w:r w:rsidRPr="008D324D">
        <w:rPr>
          <w:rFonts w:ascii="Arial Narrow" w:hAnsi="Arial Narrow"/>
        </w:rPr>
        <w:t>sentido,</w:t>
      </w:r>
      <w:r w:rsidRPr="008D324D">
        <w:rPr>
          <w:rFonts w:ascii="Arial Narrow" w:hAnsi="Arial Narrow"/>
          <w:spacing w:val="1"/>
        </w:rPr>
        <w:t xml:space="preserve"> </w:t>
      </w:r>
      <w:r w:rsidRPr="008D324D">
        <w:rPr>
          <w:rFonts w:ascii="Arial Narrow" w:hAnsi="Arial Narrow"/>
        </w:rPr>
        <w:t>um</w:t>
      </w:r>
      <w:r w:rsidRPr="008D324D">
        <w:rPr>
          <w:rFonts w:ascii="Arial Narrow" w:hAnsi="Arial Narrow"/>
          <w:spacing w:val="1"/>
        </w:rPr>
        <w:t xml:space="preserve"> </w:t>
      </w:r>
      <w:r w:rsidRPr="008D324D">
        <w:rPr>
          <w:rFonts w:ascii="Arial Narrow" w:hAnsi="Arial Narrow"/>
        </w:rPr>
        <w:t>planejamento</w:t>
      </w:r>
      <w:r w:rsidRPr="008D324D">
        <w:rPr>
          <w:rFonts w:ascii="Arial Narrow" w:hAnsi="Arial Narrow"/>
          <w:spacing w:val="1"/>
        </w:rPr>
        <w:t xml:space="preserve"> </w:t>
      </w:r>
      <w:r w:rsidRPr="008D324D">
        <w:rPr>
          <w:rFonts w:ascii="Arial Narrow" w:hAnsi="Arial Narrow"/>
        </w:rPr>
        <w:t>bem</w:t>
      </w:r>
      <w:r w:rsidRPr="008D324D">
        <w:rPr>
          <w:rFonts w:ascii="Arial Narrow" w:hAnsi="Arial Narrow"/>
          <w:spacing w:val="1"/>
        </w:rPr>
        <w:t xml:space="preserve"> </w:t>
      </w:r>
      <w:r w:rsidRPr="008D324D">
        <w:rPr>
          <w:rFonts w:ascii="Arial Narrow" w:hAnsi="Arial Narrow"/>
        </w:rPr>
        <w:t>elaborado</w:t>
      </w:r>
      <w:r w:rsidRPr="008D324D">
        <w:rPr>
          <w:rFonts w:ascii="Arial Narrow" w:hAnsi="Arial Narrow"/>
          <w:spacing w:val="1"/>
        </w:rPr>
        <w:t xml:space="preserve"> </w:t>
      </w:r>
      <w:r w:rsidRPr="008D324D">
        <w:rPr>
          <w:rFonts w:ascii="Arial Narrow" w:hAnsi="Arial Narrow"/>
        </w:rPr>
        <w:t>propicia</w:t>
      </w:r>
      <w:r w:rsidRPr="008D324D">
        <w:rPr>
          <w:rFonts w:ascii="Arial Narrow" w:hAnsi="Arial Narrow"/>
          <w:spacing w:val="1"/>
        </w:rPr>
        <w:t xml:space="preserve"> </w:t>
      </w:r>
      <w:r w:rsidRPr="008D324D">
        <w:rPr>
          <w:rFonts w:ascii="Arial Narrow" w:hAnsi="Arial Narrow"/>
        </w:rPr>
        <w:t>contratações</w:t>
      </w:r>
      <w:r w:rsidRPr="008D324D">
        <w:rPr>
          <w:rFonts w:ascii="Arial Narrow" w:hAnsi="Arial Narrow"/>
          <w:spacing w:val="1"/>
        </w:rPr>
        <w:t xml:space="preserve"> </w:t>
      </w:r>
      <w:r w:rsidRPr="008D324D">
        <w:rPr>
          <w:rFonts w:ascii="Arial Narrow" w:hAnsi="Arial Narrow"/>
        </w:rPr>
        <w:t>potencialmente mais eficientes, posto que a realização de estudos previamente delineados conduz</w:t>
      </w:r>
      <w:r w:rsidRPr="008D324D">
        <w:rPr>
          <w:rFonts w:ascii="Arial Narrow" w:hAnsi="Arial Narrow"/>
          <w:spacing w:val="-52"/>
        </w:rPr>
        <w:t xml:space="preserve"> </w:t>
      </w:r>
      <w:r w:rsidRPr="008D324D">
        <w:rPr>
          <w:rFonts w:ascii="Arial Narrow" w:hAnsi="Arial Narrow"/>
          <w:spacing w:val="-1"/>
        </w:rPr>
        <w:t>ao</w:t>
      </w:r>
      <w:r w:rsidRPr="008D324D">
        <w:rPr>
          <w:rFonts w:ascii="Arial Narrow" w:hAnsi="Arial Narrow"/>
          <w:spacing w:val="-10"/>
        </w:rPr>
        <w:t xml:space="preserve"> </w:t>
      </w:r>
      <w:r w:rsidRPr="008D324D">
        <w:rPr>
          <w:rFonts w:ascii="Arial Narrow" w:hAnsi="Arial Narrow"/>
          <w:spacing w:val="-1"/>
        </w:rPr>
        <w:t>conhecimento</w:t>
      </w:r>
      <w:r w:rsidRPr="008D324D">
        <w:rPr>
          <w:rFonts w:ascii="Arial Narrow" w:hAnsi="Arial Narrow"/>
          <w:spacing w:val="-12"/>
        </w:rPr>
        <w:t xml:space="preserve"> </w:t>
      </w:r>
      <w:r w:rsidRPr="008D324D">
        <w:rPr>
          <w:rFonts w:ascii="Arial Narrow" w:hAnsi="Arial Narrow"/>
          <w:spacing w:val="-1"/>
        </w:rPr>
        <w:t>de</w:t>
      </w:r>
      <w:r w:rsidRPr="008D324D">
        <w:rPr>
          <w:rFonts w:ascii="Arial Narrow" w:hAnsi="Arial Narrow"/>
          <w:spacing w:val="-13"/>
        </w:rPr>
        <w:t xml:space="preserve"> </w:t>
      </w:r>
      <w:r w:rsidRPr="008D324D">
        <w:rPr>
          <w:rFonts w:ascii="Arial Narrow" w:hAnsi="Arial Narrow"/>
        </w:rPr>
        <w:t>novas</w:t>
      </w:r>
      <w:r w:rsidRPr="008D324D">
        <w:rPr>
          <w:rFonts w:ascii="Arial Narrow" w:hAnsi="Arial Narrow"/>
          <w:spacing w:val="-10"/>
        </w:rPr>
        <w:t xml:space="preserve"> </w:t>
      </w:r>
      <w:r w:rsidRPr="008D324D">
        <w:rPr>
          <w:rFonts w:ascii="Arial Narrow" w:hAnsi="Arial Narrow"/>
        </w:rPr>
        <w:t>modelagens/metodologias</w:t>
      </w:r>
      <w:r w:rsidRPr="008D324D">
        <w:rPr>
          <w:rFonts w:ascii="Arial Narrow" w:hAnsi="Arial Narrow"/>
          <w:spacing w:val="-11"/>
        </w:rPr>
        <w:t xml:space="preserve"> </w:t>
      </w:r>
      <w:r w:rsidRPr="008D324D">
        <w:rPr>
          <w:rFonts w:ascii="Arial Narrow" w:hAnsi="Arial Narrow"/>
        </w:rPr>
        <w:t>ofertadas</w:t>
      </w:r>
      <w:r w:rsidRPr="008D324D">
        <w:rPr>
          <w:rFonts w:ascii="Arial Narrow" w:hAnsi="Arial Narrow"/>
          <w:spacing w:val="-13"/>
        </w:rPr>
        <w:t xml:space="preserve"> </w:t>
      </w:r>
      <w:r w:rsidRPr="008D324D">
        <w:rPr>
          <w:rFonts w:ascii="Arial Narrow" w:hAnsi="Arial Narrow"/>
        </w:rPr>
        <w:t>pelo</w:t>
      </w:r>
      <w:r w:rsidRPr="008D324D">
        <w:rPr>
          <w:rFonts w:ascii="Arial Narrow" w:hAnsi="Arial Narrow"/>
          <w:spacing w:val="-12"/>
        </w:rPr>
        <w:t xml:space="preserve"> </w:t>
      </w:r>
      <w:r w:rsidRPr="008D324D">
        <w:rPr>
          <w:rFonts w:ascii="Arial Narrow" w:hAnsi="Arial Narrow"/>
        </w:rPr>
        <w:t>mercado,</w:t>
      </w:r>
      <w:r w:rsidRPr="008D324D">
        <w:rPr>
          <w:rFonts w:ascii="Arial Narrow" w:hAnsi="Arial Narrow"/>
          <w:spacing w:val="-10"/>
        </w:rPr>
        <w:t xml:space="preserve"> </w:t>
      </w:r>
      <w:r w:rsidRPr="008D324D">
        <w:rPr>
          <w:rFonts w:ascii="Arial Narrow" w:hAnsi="Arial Narrow"/>
        </w:rPr>
        <w:t>resultado</w:t>
      </w:r>
      <w:r w:rsidRPr="008D324D">
        <w:rPr>
          <w:rFonts w:ascii="Arial Narrow" w:hAnsi="Arial Narrow"/>
          <w:spacing w:val="-13"/>
        </w:rPr>
        <w:t xml:space="preserve"> </w:t>
      </w:r>
      <w:r w:rsidRPr="008D324D">
        <w:rPr>
          <w:rFonts w:ascii="Arial Narrow" w:hAnsi="Arial Narrow"/>
        </w:rPr>
        <w:t>na</w:t>
      </w:r>
      <w:r w:rsidRPr="008D324D">
        <w:rPr>
          <w:rFonts w:ascii="Arial Narrow" w:hAnsi="Arial Narrow"/>
          <w:spacing w:val="-12"/>
        </w:rPr>
        <w:t xml:space="preserve"> </w:t>
      </w:r>
      <w:r w:rsidRPr="008D324D">
        <w:rPr>
          <w:rFonts w:ascii="Arial Narrow" w:hAnsi="Arial Narrow"/>
        </w:rPr>
        <w:t>melhor</w:t>
      </w:r>
      <w:r w:rsidRPr="008D324D">
        <w:rPr>
          <w:rFonts w:ascii="Arial Narrow" w:hAnsi="Arial Narrow"/>
          <w:spacing w:val="-52"/>
        </w:rPr>
        <w:t xml:space="preserve"> </w:t>
      </w:r>
      <w:r w:rsidRPr="008D324D">
        <w:rPr>
          <w:rFonts w:ascii="Arial Narrow" w:hAnsi="Arial Narrow"/>
        </w:rPr>
        <w:t>qualidade</w:t>
      </w:r>
      <w:r w:rsidRPr="008D324D">
        <w:rPr>
          <w:rFonts w:ascii="Arial Narrow" w:hAnsi="Arial Narrow"/>
          <w:spacing w:val="-3"/>
        </w:rPr>
        <w:t xml:space="preserve"> </w:t>
      </w:r>
      <w:r w:rsidRPr="008D324D">
        <w:rPr>
          <w:rFonts w:ascii="Arial Narrow" w:hAnsi="Arial Narrow"/>
        </w:rPr>
        <w:t>do</w:t>
      </w:r>
      <w:r w:rsidRPr="008D324D">
        <w:rPr>
          <w:rFonts w:ascii="Arial Narrow" w:hAnsi="Arial Narrow"/>
          <w:spacing w:val="-2"/>
        </w:rPr>
        <w:t xml:space="preserve"> </w:t>
      </w:r>
      <w:r w:rsidRPr="008D324D">
        <w:rPr>
          <w:rFonts w:ascii="Arial Narrow" w:hAnsi="Arial Narrow"/>
        </w:rPr>
        <w:t>gasto</w:t>
      </w:r>
      <w:r w:rsidRPr="008D324D">
        <w:rPr>
          <w:rFonts w:ascii="Arial Narrow" w:hAnsi="Arial Narrow"/>
          <w:spacing w:val="1"/>
        </w:rPr>
        <w:t xml:space="preserve"> </w:t>
      </w:r>
      <w:r w:rsidRPr="008D324D">
        <w:rPr>
          <w:rFonts w:ascii="Arial Narrow" w:hAnsi="Arial Narrow"/>
        </w:rPr>
        <w:t>e</w:t>
      </w:r>
      <w:r w:rsidRPr="008D324D">
        <w:rPr>
          <w:rFonts w:ascii="Arial Narrow" w:hAnsi="Arial Narrow"/>
          <w:spacing w:val="-3"/>
        </w:rPr>
        <w:t xml:space="preserve"> </w:t>
      </w:r>
      <w:r w:rsidRPr="008D324D">
        <w:rPr>
          <w:rFonts w:ascii="Arial Narrow" w:hAnsi="Arial Narrow"/>
        </w:rPr>
        <w:t>em</w:t>
      </w:r>
      <w:r w:rsidRPr="008D324D">
        <w:rPr>
          <w:rFonts w:ascii="Arial Narrow" w:hAnsi="Arial Narrow"/>
          <w:spacing w:val="-1"/>
        </w:rPr>
        <w:t xml:space="preserve"> </w:t>
      </w:r>
      <w:r w:rsidRPr="008D324D">
        <w:rPr>
          <w:rFonts w:ascii="Arial Narrow" w:hAnsi="Arial Narrow"/>
        </w:rPr>
        <w:t>uma</w:t>
      </w:r>
      <w:r w:rsidRPr="008D324D">
        <w:rPr>
          <w:rFonts w:ascii="Arial Narrow" w:hAnsi="Arial Narrow"/>
          <w:spacing w:val="1"/>
        </w:rPr>
        <w:t xml:space="preserve"> </w:t>
      </w:r>
      <w:r w:rsidRPr="008D324D">
        <w:rPr>
          <w:rFonts w:ascii="Arial Narrow" w:hAnsi="Arial Narrow"/>
        </w:rPr>
        <w:t>gestão</w:t>
      </w:r>
      <w:r w:rsidRPr="008D324D">
        <w:rPr>
          <w:rFonts w:ascii="Arial Narrow" w:hAnsi="Arial Narrow"/>
          <w:spacing w:val="-1"/>
        </w:rPr>
        <w:t xml:space="preserve"> </w:t>
      </w:r>
      <w:r w:rsidRPr="008D324D">
        <w:rPr>
          <w:rFonts w:ascii="Arial Narrow" w:hAnsi="Arial Narrow"/>
        </w:rPr>
        <w:t>eficiente</w:t>
      </w:r>
      <w:r w:rsidRPr="008D324D">
        <w:rPr>
          <w:rFonts w:ascii="Arial Narrow" w:hAnsi="Arial Narrow"/>
          <w:spacing w:val="-3"/>
        </w:rPr>
        <w:t xml:space="preserve"> </w:t>
      </w:r>
      <w:r w:rsidRPr="008D324D">
        <w:rPr>
          <w:rFonts w:ascii="Arial Narrow" w:hAnsi="Arial Narrow"/>
        </w:rPr>
        <w:t>dos</w:t>
      </w:r>
      <w:r w:rsidRPr="008D324D">
        <w:rPr>
          <w:rFonts w:ascii="Arial Narrow" w:hAnsi="Arial Narrow"/>
          <w:spacing w:val="-2"/>
        </w:rPr>
        <w:t xml:space="preserve"> </w:t>
      </w:r>
      <w:r w:rsidRPr="008D324D">
        <w:rPr>
          <w:rFonts w:ascii="Arial Narrow" w:hAnsi="Arial Narrow"/>
        </w:rPr>
        <w:t>recursos</w:t>
      </w:r>
      <w:r w:rsidRPr="008D324D">
        <w:rPr>
          <w:rFonts w:ascii="Arial Narrow" w:hAnsi="Arial Narrow"/>
          <w:spacing w:val="-2"/>
        </w:rPr>
        <w:t xml:space="preserve"> </w:t>
      </w:r>
      <w:r w:rsidRPr="008D324D">
        <w:rPr>
          <w:rFonts w:ascii="Arial Narrow" w:hAnsi="Arial Narrow"/>
        </w:rPr>
        <w:t>públicos.</w:t>
      </w:r>
    </w:p>
    <w:p w:rsidR="00DC3EE6" w:rsidRPr="008D324D" w:rsidRDefault="00DC3EE6" w:rsidP="00C463A4">
      <w:pPr>
        <w:pStyle w:val="Corpodetexto"/>
        <w:spacing w:line="276" w:lineRule="auto"/>
        <w:ind w:right="-1" w:firstLine="708"/>
        <w:jc w:val="both"/>
        <w:rPr>
          <w:rFonts w:ascii="Arial Narrow" w:hAnsi="Arial Narrow"/>
        </w:rPr>
      </w:pPr>
      <w:r w:rsidRPr="008D324D">
        <w:rPr>
          <w:rFonts w:ascii="Arial Narrow" w:hAnsi="Arial Narrow"/>
        </w:rPr>
        <w:t>Neste contexto, o presente documento apresenta os estudos técnicos preliminares que visam</w:t>
      </w:r>
      <w:r w:rsidRPr="008D324D">
        <w:rPr>
          <w:rFonts w:ascii="Arial Narrow" w:hAnsi="Arial Narrow"/>
          <w:spacing w:val="1"/>
        </w:rPr>
        <w:t xml:space="preserve"> </w:t>
      </w:r>
      <w:r w:rsidRPr="008D324D">
        <w:rPr>
          <w:rFonts w:ascii="Arial Narrow" w:hAnsi="Arial Narrow"/>
        </w:rPr>
        <w:t>assegurar a viabilidade (técnica e econômica) da contratação pretendida e o levantamento dos</w:t>
      </w:r>
      <w:r w:rsidRPr="008D324D">
        <w:rPr>
          <w:rFonts w:ascii="Arial Narrow" w:hAnsi="Arial Narrow"/>
          <w:spacing w:val="1"/>
        </w:rPr>
        <w:t xml:space="preserve"> </w:t>
      </w:r>
      <w:r w:rsidRPr="008D324D">
        <w:rPr>
          <w:rFonts w:ascii="Arial Narrow" w:hAnsi="Arial Narrow"/>
        </w:rPr>
        <w:t>elementos</w:t>
      </w:r>
      <w:r w:rsidRPr="008D324D">
        <w:rPr>
          <w:rFonts w:ascii="Arial Narrow" w:hAnsi="Arial Narrow"/>
          <w:spacing w:val="-3"/>
        </w:rPr>
        <w:t xml:space="preserve"> </w:t>
      </w:r>
      <w:r w:rsidRPr="008D324D">
        <w:rPr>
          <w:rFonts w:ascii="Arial Narrow" w:hAnsi="Arial Narrow"/>
        </w:rPr>
        <w:t>essenciais</w:t>
      </w:r>
      <w:r w:rsidRPr="008D324D">
        <w:rPr>
          <w:rFonts w:ascii="Arial Narrow" w:hAnsi="Arial Narrow"/>
          <w:spacing w:val="-3"/>
        </w:rPr>
        <w:t xml:space="preserve"> </w:t>
      </w:r>
      <w:r w:rsidRPr="008D324D">
        <w:rPr>
          <w:rFonts w:ascii="Arial Narrow" w:hAnsi="Arial Narrow"/>
        </w:rPr>
        <w:t>que servirão</w:t>
      </w:r>
      <w:r w:rsidRPr="008D324D">
        <w:rPr>
          <w:rFonts w:ascii="Arial Narrow" w:hAnsi="Arial Narrow"/>
          <w:spacing w:val="-2"/>
        </w:rPr>
        <w:t xml:space="preserve"> </w:t>
      </w:r>
      <w:r w:rsidRPr="008D324D">
        <w:rPr>
          <w:rFonts w:ascii="Arial Narrow" w:hAnsi="Arial Narrow"/>
        </w:rPr>
        <w:t>para</w:t>
      </w:r>
      <w:r w:rsidRPr="008D324D">
        <w:rPr>
          <w:rFonts w:ascii="Arial Narrow" w:hAnsi="Arial Narrow"/>
          <w:spacing w:val="-2"/>
        </w:rPr>
        <w:t xml:space="preserve"> </w:t>
      </w:r>
      <w:r w:rsidRPr="008D324D">
        <w:rPr>
          <w:rFonts w:ascii="Arial Narrow" w:hAnsi="Arial Narrow"/>
        </w:rPr>
        <w:t>compor Termo</w:t>
      </w:r>
      <w:r w:rsidRPr="008D324D">
        <w:rPr>
          <w:rFonts w:ascii="Arial Narrow" w:hAnsi="Arial Narrow"/>
          <w:spacing w:val="-2"/>
        </w:rPr>
        <w:t xml:space="preserve"> </w:t>
      </w:r>
      <w:r w:rsidRPr="008D324D">
        <w:rPr>
          <w:rFonts w:ascii="Arial Narrow" w:hAnsi="Arial Narrow"/>
        </w:rPr>
        <w:t>de Referência ou Projeto</w:t>
      </w:r>
      <w:r w:rsidRPr="008D324D">
        <w:rPr>
          <w:rFonts w:ascii="Arial Narrow" w:hAnsi="Arial Narrow"/>
          <w:spacing w:val="-3"/>
        </w:rPr>
        <w:t xml:space="preserve"> </w:t>
      </w:r>
      <w:r w:rsidRPr="008D324D">
        <w:rPr>
          <w:rFonts w:ascii="Arial Narrow" w:hAnsi="Arial Narrow"/>
        </w:rPr>
        <w:t>Básico.</w:t>
      </w:r>
    </w:p>
    <w:p w:rsidR="00DC3EE6" w:rsidRPr="008D324D" w:rsidRDefault="00DC3EE6" w:rsidP="00346693">
      <w:pPr>
        <w:pStyle w:val="Corpodetexto"/>
        <w:spacing w:before="3"/>
        <w:ind w:right="-1"/>
        <w:rPr>
          <w:rFonts w:ascii="Arial Narrow" w:hAnsi="Arial Narrow"/>
        </w:rPr>
      </w:pPr>
    </w:p>
    <w:p w:rsidR="00DC3EE6" w:rsidRPr="008D324D" w:rsidRDefault="00DC3EE6" w:rsidP="00346693">
      <w:pPr>
        <w:pStyle w:val="Heading1"/>
        <w:numPr>
          <w:ilvl w:val="0"/>
          <w:numId w:val="4"/>
        </w:numPr>
        <w:tabs>
          <w:tab w:val="left" w:pos="860"/>
        </w:tabs>
        <w:spacing w:before="204"/>
        <w:ind w:left="0" w:right="-1" w:hanging="243"/>
        <w:rPr>
          <w:rFonts w:ascii="Arial Narrow" w:hAnsi="Arial Narrow"/>
        </w:rPr>
      </w:pPr>
      <w:r w:rsidRPr="008D324D">
        <w:rPr>
          <w:rFonts w:ascii="Arial Narrow" w:hAnsi="Arial Narrow"/>
        </w:rPr>
        <w:t>DESENVOLVIMENTO</w:t>
      </w:r>
    </w:p>
    <w:p w:rsidR="00DC3EE6" w:rsidRPr="008D324D" w:rsidRDefault="00DC3EE6" w:rsidP="00346693">
      <w:pPr>
        <w:pStyle w:val="Corpodetexto"/>
        <w:ind w:right="-1"/>
        <w:rPr>
          <w:rFonts w:ascii="Arial Narrow" w:hAnsi="Arial Narrow"/>
          <w:b/>
        </w:rPr>
      </w:pPr>
    </w:p>
    <w:p w:rsidR="00DC3EE6" w:rsidRPr="008D324D" w:rsidRDefault="00DC3EE6" w:rsidP="00346693">
      <w:pPr>
        <w:pStyle w:val="Corpodetexto"/>
        <w:spacing w:before="2"/>
        <w:ind w:right="-1"/>
        <w:rPr>
          <w:rFonts w:ascii="Arial Narrow" w:hAnsi="Arial Narrow"/>
          <w:b/>
        </w:rPr>
      </w:pPr>
    </w:p>
    <w:p w:rsidR="00DC3EE6" w:rsidRPr="008D324D" w:rsidRDefault="00DC3EE6" w:rsidP="00346693">
      <w:pPr>
        <w:pStyle w:val="PargrafodaLista"/>
        <w:numPr>
          <w:ilvl w:val="0"/>
          <w:numId w:val="3"/>
        </w:numPr>
        <w:tabs>
          <w:tab w:val="left" w:pos="738"/>
        </w:tabs>
        <w:ind w:left="0" w:right="-1" w:hanging="121"/>
        <w:jc w:val="both"/>
        <w:rPr>
          <w:rFonts w:ascii="Arial Narrow" w:hAnsi="Arial Narrow"/>
          <w:b/>
          <w:sz w:val="24"/>
          <w:szCs w:val="24"/>
        </w:rPr>
      </w:pPr>
      <w:r w:rsidRPr="008D324D">
        <w:rPr>
          <w:rFonts w:ascii="Arial Narrow" w:hAnsi="Arial Narrow"/>
          <w:b/>
          <w:sz w:val="24"/>
          <w:szCs w:val="24"/>
        </w:rPr>
        <w:t>–</w:t>
      </w:r>
      <w:r w:rsidRPr="008D324D">
        <w:rPr>
          <w:rFonts w:ascii="Arial Narrow" w:hAnsi="Arial Narrow"/>
          <w:b/>
          <w:spacing w:val="-3"/>
          <w:sz w:val="24"/>
          <w:szCs w:val="24"/>
        </w:rPr>
        <w:t xml:space="preserve"> </w:t>
      </w:r>
      <w:r w:rsidRPr="008D324D">
        <w:rPr>
          <w:rFonts w:ascii="Arial Narrow" w:hAnsi="Arial Narrow"/>
          <w:b/>
          <w:sz w:val="24"/>
          <w:szCs w:val="24"/>
        </w:rPr>
        <w:t>NECESSIDADE</w:t>
      </w:r>
      <w:r w:rsidRPr="008D324D">
        <w:rPr>
          <w:rFonts w:ascii="Arial Narrow" w:hAnsi="Arial Narrow"/>
          <w:b/>
          <w:spacing w:val="-5"/>
          <w:sz w:val="24"/>
          <w:szCs w:val="24"/>
        </w:rPr>
        <w:t xml:space="preserve"> </w:t>
      </w:r>
      <w:r w:rsidRPr="008D324D">
        <w:rPr>
          <w:rFonts w:ascii="Arial Narrow" w:hAnsi="Arial Narrow"/>
          <w:b/>
          <w:sz w:val="24"/>
          <w:szCs w:val="24"/>
        </w:rPr>
        <w:t>DA</w:t>
      </w:r>
      <w:r w:rsidRPr="008D324D">
        <w:rPr>
          <w:rFonts w:ascii="Arial Narrow" w:hAnsi="Arial Narrow"/>
          <w:b/>
          <w:spacing w:val="-3"/>
          <w:sz w:val="24"/>
          <w:szCs w:val="24"/>
        </w:rPr>
        <w:t xml:space="preserve"> </w:t>
      </w:r>
      <w:r w:rsidRPr="008D324D">
        <w:rPr>
          <w:rFonts w:ascii="Arial Narrow" w:hAnsi="Arial Narrow"/>
          <w:b/>
          <w:sz w:val="24"/>
          <w:szCs w:val="24"/>
        </w:rPr>
        <w:t>CONTRATAÇÃO</w:t>
      </w:r>
    </w:p>
    <w:p w:rsidR="00DC3EE6" w:rsidRPr="008D324D" w:rsidRDefault="00DC3EE6" w:rsidP="00346693">
      <w:pPr>
        <w:pStyle w:val="Corpodetexto"/>
        <w:spacing w:before="2"/>
        <w:ind w:right="-1"/>
        <w:rPr>
          <w:rFonts w:ascii="Arial Narrow" w:hAnsi="Arial Narrow"/>
          <w:b/>
        </w:rPr>
      </w:pPr>
    </w:p>
    <w:p w:rsidR="00C568AD" w:rsidRDefault="00DC3EE6" w:rsidP="00C078EB">
      <w:pPr>
        <w:pStyle w:val="Corpodetexto"/>
        <w:ind w:right="-1" w:firstLine="708"/>
        <w:jc w:val="both"/>
        <w:rPr>
          <w:rFonts w:ascii="Arial Narrow" w:hAnsi="Arial Narrow"/>
        </w:rPr>
      </w:pPr>
      <w:r w:rsidRPr="00C078EB">
        <w:rPr>
          <w:rFonts w:ascii="Arial Narrow" w:hAnsi="Arial Narrow"/>
        </w:rPr>
        <w:t>Atualmente,</w:t>
      </w:r>
      <w:r w:rsidRPr="00C078EB">
        <w:rPr>
          <w:rFonts w:ascii="Arial Narrow" w:hAnsi="Arial Narrow"/>
          <w:spacing w:val="-2"/>
        </w:rPr>
        <w:t xml:space="preserve"> </w:t>
      </w:r>
      <w:r w:rsidR="00EB5242" w:rsidRPr="00C078EB">
        <w:rPr>
          <w:rFonts w:ascii="Arial Narrow" w:hAnsi="Arial Narrow"/>
        </w:rPr>
        <w:t>a Autarquia Municipal de Educação de Cambira tem em sua frota veícular</w:t>
      </w:r>
      <w:r w:rsidR="00C568AD">
        <w:rPr>
          <w:rFonts w:ascii="Arial Narrow" w:hAnsi="Arial Narrow"/>
        </w:rPr>
        <w:t xml:space="preserve"> na linha leve os seguintes veículos:</w:t>
      </w:r>
    </w:p>
    <w:p w:rsidR="00C568AD" w:rsidRDefault="00C568AD" w:rsidP="00C078EB">
      <w:pPr>
        <w:pStyle w:val="Corpodetexto"/>
        <w:ind w:right="-1" w:firstLine="708"/>
        <w:jc w:val="both"/>
        <w:rPr>
          <w:rFonts w:ascii="Arial Narrow" w:hAnsi="Arial Narrow"/>
        </w:rPr>
      </w:pPr>
    </w:p>
    <w:tbl>
      <w:tblPr>
        <w:tblStyle w:val="Tabelacomgrade"/>
        <w:tblW w:w="0" w:type="auto"/>
        <w:tblLook w:val="04A0"/>
      </w:tblPr>
      <w:tblGrid>
        <w:gridCol w:w="1889"/>
        <w:gridCol w:w="1318"/>
        <w:gridCol w:w="968"/>
        <w:gridCol w:w="1458"/>
        <w:gridCol w:w="1158"/>
      </w:tblGrid>
      <w:tr w:rsidR="008D5BC8" w:rsidRPr="004D0E28" w:rsidTr="004D0E28">
        <w:tc>
          <w:tcPr>
            <w:tcW w:w="1889" w:type="dxa"/>
            <w:shd w:val="clear" w:color="auto" w:fill="BFBFBF" w:themeFill="background1" w:themeFillShade="BF"/>
          </w:tcPr>
          <w:p w:rsidR="008D5BC8" w:rsidRPr="004D0E28" w:rsidRDefault="008D5BC8" w:rsidP="004D0E28">
            <w:pPr>
              <w:pStyle w:val="Corpodetexto"/>
              <w:ind w:right="-1"/>
              <w:jc w:val="center"/>
              <w:rPr>
                <w:rFonts w:ascii="Arial Narrow" w:hAnsi="Arial Narrow"/>
                <w:b/>
              </w:rPr>
            </w:pPr>
            <w:r w:rsidRPr="004D0E28">
              <w:rPr>
                <w:rFonts w:ascii="Arial Narrow" w:hAnsi="Arial Narrow"/>
                <w:b/>
              </w:rPr>
              <w:t>VEÍCULO</w:t>
            </w:r>
          </w:p>
        </w:tc>
        <w:tc>
          <w:tcPr>
            <w:tcW w:w="1318" w:type="dxa"/>
            <w:shd w:val="clear" w:color="auto" w:fill="BFBFBF" w:themeFill="background1" w:themeFillShade="BF"/>
          </w:tcPr>
          <w:p w:rsidR="008D5BC8" w:rsidRPr="004D0E28" w:rsidRDefault="008D5BC8" w:rsidP="004D0E28">
            <w:pPr>
              <w:pStyle w:val="Corpodetexto"/>
              <w:ind w:right="-1"/>
              <w:jc w:val="center"/>
              <w:rPr>
                <w:rFonts w:ascii="Arial Narrow" w:hAnsi="Arial Narrow"/>
                <w:b/>
              </w:rPr>
            </w:pPr>
            <w:r w:rsidRPr="004D0E28">
              <w:rPr>
                <w:rFonts w:ascii="Arial Narrow" w:hAnsi="Arial Narrow"/>
                <w:b/>
              </w:rPr>
              <w:t>MARCA</w:t>
            </w:r>
          </w:p>
        </w:tc>
        <w:tc>
          <w:tcPr>
            <w:tcW w:w="968" w:type="dxa"/>
            <w:shd w:val="clear" w:color="auto" w:fill="BFBFBF" w:themeFill="background1" w:themeFillShade="BF"/>
          </w:tcPr>
          <w:p w:rsidR="008D5BC8" w:rsidRPr="004D0E28" w:rsidRDefault="008D5BC8" w:rsidP="004D0E28">
            <w:pPr>
              <w:pStyle w:val="Corpodetexto"/>
              <w:ind w:right="-1"/>
              <w:jc w:val="center"/>
              <w:rPr>
                <w:rFonts w:ascii="Arial Narrow" w:hAnsi="Arial Narrow"/>
                <w:b/>
              </w:rPr>
            </w:pPr>
            <w:r w:rsidRPr="004D0E28">
              <w:rPr>
                <w:rFonts w:ascii="Arial Narrow" w:hAnsi="Arial Narrow"/>
                <w:b/>
              </w:rPr>
              <w:t>COR</w:t>
            </w:r>
          </w:p>
        </w:tc>
        <w:tc>
          <w:tcPr>
            <w:tcW w:w="1438" w:type="dxa"/>
            <w:shd w:val="clear" w:color="auto" w:fill="BFBFBF" w:themeFill="background1" w:themeFillShade="BF"/>
          </w:tcPr>
          <w:p w:rsidR="008D5BC8" w:rsidRPr="004D0E28" w:rsidRDefault="008D5BC8" w:rsidP="004D0E28">
            <w:pPr>
              <w:pStyle w:val="Corpodetexto"/>
              <w:ind w:right="-1"/>
              <w:jc w:val="center"/>
              <w:rPr>
                <w:rFonts w:ascii="Arial Narrow" w:hAnsi="Arial Narrow"/>
                <w:b/>
              </w:rPr>
            </w:pPr>
            <w:r w:rsidRPr="004D0E28">
              <w:rPr>
                <w:rFonts w:ascii="Arial Narrow" w:hAnsi="Arial Narrow"/>
                <w:b/>
              </w:rPr>
              <w:t>ANO/MODELO</w:t>
            </w:r>
          </w:p>
        </w:tc>
        <w:tc>
          <w:tcPr>
            <w:tcW w:w="1158" w:type="dxa"/>
            <w:shd w:val="clear" w:color="auto" w:fill="BFBFBF" w:themeFill="background1" w:themeFillShade="BF"/>
          </w:tcPr>
          <w:p w:rsidR="008D5BC8" w:rsidRPr="004D0E28" w:rsidRDefault="008D5BC8" w:rsidP="004D0E28">
            <w:pPr>
              <w:pStyle w:val="Corpodetexto"/>
              <w:ind w:right="-1"/>
              <w:jc w:val="center"/>
              <w:rPr>
                <w:rFonts w:ascii="Arial Narrow" w:hAnsi="Arial Narrow"/>
                <w:b/>
              </w:rPr>
            </w:pPr>
            <w:r w:rsidRPr="004D0E28">
              <w:rPr>
                <w:rFonts w:ascii="Arial Narrow" w:hAnsi="Arial Narrow"/>
                <w:b/>
              </w:rPr>
              <w:t>PLACA</w:t>
            </w:r>
          </w:p>
        </w:tc>
      </w:tr>
      <w:tr w:rsidR="008D5BC8" w:rsidTr="004D0E28">
        <w:tc>
          <w:tcPr>
            <w:tcW w:w="1889" w:type="dxa"/>
          </w:tcPr>
          <w:p w:rsidR="008D5BC8" w:rsidRDefault="008D5BC8" w:rsidP="00C078EB">
            <w:pPr>
              <w:pStyle w:val="Corpodetexto"/>
              <w:ind w:right="-1"/>
              <w:jc w:val="both"/>
              <w:rPr>
                <w:rFonts w:ascii="Arial Narrow" w:hAnsi="Arial Narrow"/>
              </w:rPr>
            </w:pPr>
            <w:r>
              <w:rPr>
                <w:rFonts w:ascii="Arial Narrow" w:hAnsi="Arial Narrow"/>
              </w:rPr>
              <w:t>MONTANA</w:t>
            </w:r>
          </w:p>
        </w:tc>
        <w:tc>
          <w:tcPr>
            <w:tcW w:w="1318" w:type="dxa"/>
          </w:tcPr>
          <w:p w:rsidR="008D5BC8" w:rsidRDefault="008D5BC8" w:rsidP="00C078EB">
            <w:pPr>
              <w:pStyle w:val="Corpodetexto"/>
              <w:ind w:right="-1"/>
              <w:jc w:val="both"/>
              <w:rPr>
                <w:rFonts w:ascii="Arial Narrow" w:hAnsi="Arial Narrow"/>
              </w:rPr>
            </w:pPr>
            <w:r>
              <w:rPr>
                <w:rFonts w:ascii="Arial Narrow" w:hAnsi="Arial Narrow"/>
              </w:rPr>
              <w:t>CHEVROLET</w:t>
            </w:r>
          </w:p>
        </w:tc>
        <w:tc>
          <w:tcPr>
            <w:tcW w:w="968" w:type="dxa"/>
          </w:tcPr>
          <w:p w:rsidR="008D5BC8" w:rsidRDefault="008D5BC8" w:rsidP="00C078EB">
            <w:pPr>
              <w:pStyle w:val="Corpodetexto"/>
              <w:ind w:right="-1"/>
              <w:jc w:val="both"/>
              <w:rPr>
                <w:rFonts w:ascii="Arial Narrow" w:hAnsi="Arial Narrow"/>
              </w:rPr>
            </w:pPr>
            <w:r>
              <w:rPr>
                <w:rFonts w:ascii="Arial Narrow" w:hAnsi="Arial Narrow"/>
              </w:rPr>
              <w:t>BRANCA</w:t>
            </w:r>
          </w:p>
        </w:tc>
        <w:tc>
          <w:tcPr>
            <w:tcW w:w="1438" w:type="dxa"/>
          </w:tcPr>
          <w:p w:rsidR="008D5BC8" w:rsidRDefault="004D0E28" w:rsidP="00C078EB">
            <w:pPr>
              <w:pStyle w:val="Corpodetexto"/>
              <w:ind w:right="-1"/>
              <w:jc w:val="both"/>
              <w:rPr>
                <w:rFonts w:ascii="Arial Narrow" w:hAnsi="Arial Narrow"/>
              </w:rPr>
            </w:pPr>
            <w:r>
              <w:rPr>
                <w:rFonts w:ascii="Arial Narrow" w:hAnsi="Arial Narrow"/>
              </w:rPr>
              <w:t>2018/2019</w:t>
            </w:r>
          </w:p>
        </w:tc>
        <w:tc>
          <w:tcPr>
            <w:tcW w:w="1158" w:type="dxa"/>
          </w:tcPr>
          <w:p w:rsidR="008D5BC8" w:rsidRDefault="004D0E28" w:rsidP="00C078EB">
            <w:pPr>
              <w:pStyle w:val="Corpodetexto"/>
              <w:ind w:right="-1"/>
              <w:jc w:val="both"/>
              <w:rPr>
                <w:rFonts w:ascii="Arial Narrow" w:hAnsi="Arial Narrow"/>
              </w:rPr>
            </w:pPr>
            <w:r>
              <w:rPr>
                <w:rFonts w:ascii="Arial Narrow" w:hAnsi="Arial Narrow"/>
              </w:rPr>
              <w:t>BCO 6090</w:t>
            </w:r>
          </w:p>
        </w:tc>
      </w:tr>
      <w:tr w:rsidR="008D5BC8" w:rsidTr="004D0E28">
        <w:tc>
          <w:tcPr>
            <w:tcW w:w="1889" w:type="dxa"/>
          </w:tcPr>
          <w:p w:rsidR="008D5BC8" w:rsidRDefault="008D5BC8" w:rsidP="00C078EB">
            <w:pPr>
              <w:pStyle w:val="Corpodetexto"/>
              <w:ind w:right="-1"/>
              <w:jc w:val="both"/>
              <w:rPr>
                <w:rFonts w:ascii="Arial Narrow" w:hAnsi="Arial Narrow"/>
              </w:rPr>
            </w:pPr>
            <w:r>
              <w:rPr>
                <w:rFonts w:ascii="Arial Narrow" w:hAnsi="Arial Narrow"/>
              </w:rPr>
              <w:t>DUCATO RONTAN</w:t>
            </w:r>
          </w:p>
        </w:tc>
        <w:tc>
          <w:tcPr>
            <w:tcW w:w="1318" w:type="dxa"/>
          </w:tcPr>
          <w:p w:rsidR="008D5BC8" w:rsidRDefault="008D5BC8" w:rsidP="00C078EB">
            <w:pPr>
              <w:pStyle w:val="Corpodetexto"/>
              <w:ind w:right="-1"/>
              <w:jc w:val="both"/>
              <w:rPr>
                <w:rFonts w:ascii="Arial Narrow" w:hAnsi="Arial Narrow"/>
              </w:rPr>
            </w:pPr>
            <w:r>
              <w:rPr>
                <w:rFonts w:ascii="Arial Narrow" w:hAnsi="Arial Narrow"/>
              </w:rPr>
              <w:t>FIAT</w:t>
            </w:r>
          </w:p>
        </w:tc>
        <w:tc>
          <w:tcPr>
            <w:tcW w:w="968" w:type="dxa"/>
          </w:tcPr>
          <w:p w:rsidR="008D5BC8" w:rsidRDefault="008D5BC8">
            <w:r w:rsidRPr="006855E4">
              <w:rPr>
                <w:rFonts w:ascii="Arial Narrow" w:hAnsi="Arial Narrow"/>
              </w:rPr>
              <w:t>BRANCA</w:t>
            </w:r>
          </w:p>
        </w:tc>
        <w:tc>
          <w:tcPr>
            <w:tcW w:w="1438" w:type="dxa"/>
          </w:tcPr>
          <w:p w:rsidR="008D5BC8" w:rsidRDefault="004D0E28" w:rsidP="00C078EB">
            <w:pPr>
              <w:pStyle w:val="Corpodetexto"/>
              <w:ind w:right="-1"/>
              <w:jc w:val="both"/>
              <w:rPr>
                <w:rFonts w:ascii="Arial Narrow" w:hAnsi="Arial Narrow"/>
              </w:rPr>
            </w:pPr>
            <w:r>
              <w:rPr>
                <w:rFonts w:ascii="Arial Narrow" w:hAnsi="Arial Narrow"/>
              </w:rPr>
              <w:t>2005/2005</w:t>
            </w:r>
          </w:p>
        </w:tc>
        <w:tc>
          <w:tcPr>
            <w:tcW w:w="1158" w:type="dxa"/>
          </w:tcPr>
          <w:p w:rsidR="008D5BC8" w:rsidRDefault="004D0E28" w:rsidP="00C078EB">
            <w:pPr>
              <w:pStyle w:val="Corpodetexto"/>
              <w:ind w:right="-1"/>
              <w:jc w:val="both"/>
              <w:rPr>
                <w:rFonts w:ascii="Arial Narrow" w:hAnsi="Arial Narrow"/>
              </w:rPr>
            </w:pPr>
            <w:r>
              <w:rPr>
                <w:rFonts w:ascii="Arial Narrow" w:hAnsi="Arial Narrow"/>
              </w:rPr>
              <w:t>ANC 5255</w:t>
            </w:r>
          </w:p>
        </w:tc>
      </w:tr>
      <w:tr w:rsidR="008D5BC8" w:rsidTr="004D0E28">
        <w:tc>
          <w:tcPr>
            <w:tcW w:w="1889" w:type="dxa"/>
          </w:tcPr>
          <w:p w:rsidR="008D5BC8" w:rsidRDefault="008D5BC8" w:rsidP="00C078EB">
            <w:pPr>
              <w:pStyle w:val="Corpodetexto"/>
              <w:ind w:right="-1"/>
              <w:jc w:val="both"/>
              <w:rPr>
                <w:rFonts w:ascii="Arial Narrow" w:hAnsi="Arial Narrow"/>
              </w:rPr>
            </w:pPr>
            <w:r>
              <w:rPr>
                <w:rFonts w:ascii="Arial Narrow" w:hAnsi="Arial Narrow"/>
              </w:rPr>
              <w:t>FORD KA SE</w:t>
            </w:r>
          </w:p>
        </w:tc>
        <w:tc>
          <w:tcPr>
            <w:tcW w:w="1318" w:type="dxa"/>
          </w:tcPr>
          <w:p w:rsidR="008D5BC8" w:rsidRDefault="008D5BC8" w:rsidP="00C078EB">
            <w:pPr>
              <w:pStyle w:val="Corpodetexto"/>
              <w:ind w:right="-1"/>
              <w:jc w:val="both"/>
              <w:rPr>
                <w:rFonts w:ascii="Arial Narrow" w:hAnsi="Arial Narrow"/>
              </w:rPr>
            </w:pPr>
            <w:r>
              <w:rPr>
                <w:rFonts w:ascii="Arial Narrow" w:hAnsi="Arial Narrow"/>
              </w:rPr>
              <w:t>FORD</w:t>
            </w:r>
          </w:p>
        </w:tc>
        <w:tc>
          <w:tcPr>
            <w:tcW w:w="968" w:type="dxa"/>
          </w:tcPr>
          <w:p w:rsidR="008D5BC8" w:rsidRDefault="008D5BC8">
            <w:r w:rsidRPr="006855E4">
              <w:rPr>
                <w:rFonts w:ascii="Arial Narrow" w:hAnsi="Arial Narrow"/>
              </w:rPr>
              <w:t>BRANCA</w:t>
            </w:r>
          </w:p>
        </w:tc>
        <w:tc>
          <w:tcPr>
            <w:tcW w:w="1438" w:type="dxa"/>
          </w:tcPr>
          <w:p w:rsidR="008D5BC8" w:rsidRDefault="004D0E28" w:rsidP="00C078EB">
            <w:pPr>
              <w:pStyle w:val="Corpodetexto"/>
              <w:ind w:right="-1"/>
              <w:jc w:val="both"/>
              <w:rPr>
                <w:rFonts w:ascii="Arial Narrow" w:hAnsi="Arial Narrow"/>
              </w:rPr>
            </w:pPr>
            <w:r>
              <w:rPr>
                <w:rFonts w:ascii="Arial Narrow" w:hAnsi="Arial Narrow"/>
              </w:rPr>
              <w:t>2018/2018</w:t>
            </w:r>
          </w:p>
        </w:tc>
        <w:tc>
          <w:tcPr>
            <w:tcW w:w="1158" w:type="dxa"/>
          </w:tcPr>
          <w:p w:rsidR="008D5BC8" w:rsidRDefault="004D0E28" w:rsidP="00C078EB">
            <w:pPr>
              <w:pStyle w:val="Corpodetexto"/>
              <w:ind w:right="-1"/>
              <w:jc w:val="both"/>
              <w:rPr>
                <w:rFonts w:ascii="Arial Narrow" w:hAnsi="Arial Narrow"/>
              </w:rPr>
            </w:pPr>
            <w:r>
              <w:rPr>
                <w:rFonts w:ascii="Arial Narrow" w:hAnsi="Arial Narrow"/>
              </w:rPr>
              <w:t>BCI 6934</w:t>
            </w:r>
          </w:p>
        </w:tc>
      </w:tr>
      <w:tr w:rsidR="008D5BC8" w:rsidTr="004D0E28">
        <w:tc>
          <w:tcPr>
            <w:tcW w:w="1889" w:type="dxa"/>
          </w:tcPr>
          <w:p w:rsidR="008D5BC8" w:rsidRDefault="008D5BC8" w:rsidP="00C078EB">
            <w:pPr>
              <w:pStyle w:val="Corpodetexto"/>
              <w:ind w:right="-1"/>
              <w:jc w:val="both"/>
              <w:rPr>
                <w:rFonts w:ascii="Arial Narrow" w:hAnsi="Arial Narrow"/>
              </w:rPr>
            </w:pPr>
            <w:r>
              <w:rPr>
                <w:rFonts w:ascii="Arial Narrow" w:hAnsi="Arial Narrow"/>
              </w:rPr>
              <w:t>VAN BOXER</w:t>
            </w:r>
          </w:p>
        </w:tc>
        <w:tc>
          <w:tcPr>
            <w:tcW w:w="1318" w:type="dxa"/>
          </w:tcPr>
          <w:p w:rsidR="008D5BC8" w:rsidRDefault="008D5BC8" w:rsidP="00C078EB">
            <w:pPr>
              <w:pStyle w:val="Corpodetexto"/>
              <w:ind w:right="-1"/>
              <w:jc w:val="both"/>
              <w:rPr>
                <w:rFonts w:ascii="Arial Narrow" w:hAnsi="Arial Narrow"/>
              </w:rPr>
            </w:pPr>
            <w:r>
              <w:rPr>
                <w:rFonts w:ascii="Arial Narrow" w:hAnsi="Arial Narrow"/>
              </w:rPr>
              <w:t>PEUGEOT</w:t>
            </w:r>
          </w:p>
        </w:tc>
        <w:tc>
          <w:tcPr>
            <w:tcW w:w="968" w:type="dxa"/>
          </w:tcPr>
          <w:p w:rsidR="008D5BC8" w:rsidRDefault="008D5BC8">
            <w:r w:rsidRPr="006855E4">
              <w:rPr>
                <w:rFonts w:ascii="Arial Narrow" w:hAnsi="Arial Narrow"/>
              </w:rPr>
              <w:t>BRANCA</w:t>
            </w:r>
          </w:p>
        </w:tc>
        <w:tc>
          <w:tcPr>
            <w:tcW w:w="1438" w:type="dxa"/>
          </w:tcPr>
          <w:p w:rsidR="008D5BC8" w:rsidRDefault="004D0E28" w:rsidP="00C078EB">
            <w:pPr>
              <w:pStyle w:val="Corpodetexto"/>
              <w:ind w:right="-1"/>
              <w:jc w:val="both"/>
              <w:rPr>
                <w:rFonts w:ascii="Arial Narrow" w:hAnsi="Arial Narrow"/>
              </w:rPr>
            </w:pPr>
            <w:r>
              <w:rPr>
                <w:rFonts w:ascii="Arial Narrow" w:hAnsi="Arial Narrow"/>
              </w:rPr>
              <w:t>2015/2015</w:t>
            </w:r>
          </w:p>
        </w:tc>
        <w:tc>
          <w:tcPr>
            <w:tcW w:w="1158" w:type="dxa"/>
          </w:tcPr>
          <w:p w:rsidR="008D5BC8" w:rsidRDefault="004D0E28" w:rsidP="00C078EB">
            <w:pPr>
              <w:pStyle w:val="Corpodetexto"/>
              <w:ind w:right="-1"/>
              <w:jc w:val="both"/>
              <w:rPr>
                <w:rFonts w:ascii="Arial Narrow" w:hAnsi="Arial Narrow"/>
              </w:rPr>
            </w:pPr>
            <w:r>
              <w:rPr>
                <w:rFonts w:ascii="Arial Narrow" w:hAnsi="Arial Narrow"/>
              </w:rPr>
              <w:t>BAE 9181</w:t>
            </w:r>
          </w:p>
        </w:tc>
      </w:tr>
      <w:tr w:rsidR="008D5BC8" w:rsidTr="004D0E28">
        <w:tc>
          <w:tcPr>
            <w:tcW w:w="1889" w:type="dxa"/>
          </w:tcPr>
          <w:p w:rsidR="008D5BC8" w:rsidRDefault="008D5BC8" w:rsidP="00C078EB">
            <w:pPr>
              <w:pStyle w:val="Corpodetexto"/>
              <w:ind w:right="-1"/>
              <w:jc w:val="both"/>
              <w:rPr>
                <w:rFonts w:ascii="Arial Narrow" w:hAnsi="Arial Narrow"/>
              </w:rPr>
            </w:pPr>
            <w:r>
              <w:rPr>
                <w:rFonts w:ascii="Arial Narrow" w:hAnsi="Arial Narrow"/>
              </w:rPr>
              <w:t>GM CORSA</w:t>
            </w:r>
          </w:p>
        </w:tc>
        <w:tc>
          <w:tcPr>
            <w:tcW w:w="1318" w:type="dxa"/>
          </w:tcPr>
          <w:p w:rsidR="008D5BC8" w:rsidRDefault="008D5BC8" w:rsidP="00C078EB">
            <w:pPr>
              <w:pStyle w:val="Corpodetexto"/>
              <w:ind w:right="-1"/>
              <w:jc w:val="both"/>
              <w:rPr>
                <w:rFonts w:ascii="Arial Narrow" w:hAnsi="Arial Narrow"/>
              </w:rPr>
            </w:pPr>
            <w:r>
              <w:rPr>
                <w:rFonts w:ascii="Arial Narrow" w:hAnsi="Arial Narrow"/>
              </w:rPr>
              <w:t>CHEVROLET</w:t>
            </w:r>
          </w:p>
        </w:tc>
        <w:tc>
          <w:tcPr>
            <w:tcW w:w="968" w:type="dxa"/>
          </w:tcPr>
          <w:p w:rsidR="008D5BC8" w:rsidRDefault="008D5BC8" w:rsidP="00C078EB">
            <w:pPr>
              <w:pStyle w:val="Corpodetexto"/>
              <w:ind w:right="-1"/>
              <w:jc w:val="both"/>
              <w:rPr>
                <w:rFonts w:ascii="Arial Narrow" w:hAnsi="Arial Narrow"/>
              </w:rPr>
            </w:pPr>
            <w:r>
              <w:rPr>
                <w:rFonts w:ascii="Arial Narrow" w:hAnsi="Arial Narrow"/>
              </w:rPr>
              <w:t>PRATA</w:t>
            </w:r>
          </w:p>
        </w:tc>
        <w:tc>
          <w:tcPr>
            <w:tcW w:w="1438" w:type="dxa"/>
          </w:tcPr>
          <w:p w:rsidR="008D5BC8" w:rsidRDefault="004D0E28" w:rsidP="00C078EB">
            <w:pPr>
              <w:pStyle w:val="Corpodetexto"/>
              <w:ind w:right="-1"/>
              <w:jc w:val="both"/>
              <w:rPr>
                <w:rFonts w:ascii="Arial Narrow" w:hAnsi="Arial Narrow"/>
              </w:rPr>
            </w:pPr>
            <w:r>
              <w:rPr>
                <w:rFonts w:ascii="Arial Narrow" w:hAnsi="Arial Narrow"/>
              </w:rPr>
              <w:t>2014/2014</w:t>
            </w:r>
          </w:p>
        </w:tc>
        <w:tc>
          <w:tcPr>
            <w:tcW w:w="1158" w:type="dxa"/>
          </w:tcPr>
          <w:p w:rsidR="008D5BC8" w:rsidRDefault="004D0E28" w:rsidP="00C078EB">
            <w:pPr>
              <w:pStyle w:val="Corpodetexto"/>
              <w:ind w:right="-1"/>
              <w:jc w:val="both"/>
              <w:rPr>
                <w:rFonts w:ascii="Arial Narrow" w:hAnsi="Arial Narrow"/>
              </w:rPr>
            </w:pPr>
            <w:r>
              <w:rPr>
                <w:rFonts w:ascii="Arial Narrow" w:hAnsi="Arial Narrow"/>
              </w:rPr>
              <w:t>AYB 6496</w:t>
            </w:r>
          </w:p>
        </w:tc>
      </w:tr>
    </w:tbl>
    <w:p w:rsidR="00C568AD" w:rsidRDefault="00C568AD" w:rsidP="00C078EB">
      <w:pPr>
        <w:pStyle w:val="Corpodetexto"/>
        <w:ind w:right="-1" w:firstLine="708"/>
        <w:jc w:val="both"/>
        <w:rPr>
          <w:rFonts w:ascii="Arial Narrow" w:hAnsi="Arial Narrow"/>
        </w:rPr>
      </w:pPr>
    </w:p>
    <w:p w:rsidR="00DC3EE6" w:rsidRPr="00C078EB" w:rsidRDefault="00907872" w:rsidP="00C078EB">
      <w:pPr>
        <w:pStyle w:val="Corpodetexto"/>
        <w:ind w:right="-1" w:firstLine="708"/>
        <w:jc w:val="both"/>
        <w:rPr>
          <w:rFonts w:ascii="Arial Narrow" w:hAnsi="Arial Narrow"/>
        </w:rPr>
      </w:pPr>
      <w:r>
        <w:rPr>
          <w:rFonts w:ascii="Arial Narrow" w:hAnsi="Arial Narrow"/>
        </w:rPr>
        <w:t xml:space="preserve">Esses veículos são utilizados </w:t>
      </w:r>
      <w:r w:rsidR="00EB5242" w:rsidRPr="00C078EB">
        <w:rPr>
          <w:rFonts w:ascii="Arial Narrow" w:hAnsi="Arial Narrow"/>
        </w:rPr>
        <w:t>para atender as necessidades de transporte dos funcionários para tarefas administrativas e pedagógica e formações/cursos</w:t>
      </w:r>
      <w:r w:rsidR="00400900">
        <w:rPr>
          <w:rFonts w:ascii="Arial Narrow" w:hAnsi="Arial Narrow"/>
        </w:rPr>
        <w:t xml:space="preserve">, além de serem utilizados na busca </w:t>
      </w:r>
      <w:r w:rsidR="00400900" w:rsidRPr="005F1CD6">
        <w:rPr>
          <w:rFonts w:ascii="Arial Narrow" w:hAnsi="Arial Narrow"/>
        </w:rPr>
        <w:t>ativa de alunos</w:t>
      </w:r>
      <w:r w:rsidR="003B6F12">
        <w:rPr>
          <w:rFonts w:ascii="Arial Narrow" w:hAnsi="Arial Narrow"/>
        </w:rPr>
        <w:t xml:space="preserve"> para diminuir a evasão escolar através do contato </w:t>
      </w:r>
      <w:r w:rsidR="00F05C42">
        <w:rPr>
          <w:rFonts w:ascii="Arial Narrow" w:hAnsi="Arial Narrow"/>
        </w:rPr>
        <w:t xml:space="preserve">com a família </w:t>
      </w:r>
      <w:r w:rsidR="003B6F12">
        <w:rPr>
          <w:rFonts w:ascii="Arial Narrow" w:hAnsi="Arial Narrow"/>
        </w:rPr>
        <w:t xml:space="preserve">e da orientação </w:t>
      </w:r>
      <w:r w:rsidR="00F05C42">
        <w:rPr>
          <w:rFonts w:ascii="Arial Narrow" w:hAnsi="Arial Narrow"/>
        </w:rPr>
        <w:t>dessas famílias dos alunos faltantes</w:t>
      </w:r>
      <w:r w:rsidR="00EB5242" w:rsidRPr="00C078EB">
        <w:rPr>
          <w:rFonts w:ascii="Arial Narrow" w:hAnsi="Arial Narrow"/>
        </w:rPr>
        <w:t xml:space="preserve">. São utilizados também na distribuição da merenda escolar e de material escolar do estoque da Autarquia até cada unidade </w:t>
      </w:r>
      <w:r w:rsidR="008062F8">
        <w:rPr>
          <w:rFonts w:ascii="Arial Narrow" w:hAnsi="Arial Narrow"/>
        </w:rPr>
        <w:t>de ensino</w:t>
      </w:r>
      <w:r w:rsidR="00EB5242" w:rsidRPr="00C078EB">
        <w:rPr>
          <w:rFonts w:ascii="Arial Narrow" w:hAnsi="Arial Narrow"/>
        </w:rPr>
        <w:t>.</w:t>
      </w:r>
    </w:p>
    <w:p w:rsidR="00361BCB" w:rsidRDefault="00DC3EE6" w:rsidP="00400900">
      <w:pPr>
        <w:pStyle w:val="Corpodetexto"/>
        <w:spacing w:before="43" w:line="276" w:lineRule="auto"/>
        <w:ind w:right="-1" w:firstLine="708"/>
        <w:jc w:val="both"/>
        <w:rPr>
          <w:rFonts w:ascii="Arial Narrow" w:hAnsi="Arial Narrow"/>
          <w:spacing w:val="1"/>
        </w:rPr>
      </w:pPr>
      <w:r w:rsidRPr="00177A33">
        <w:rPr>
          <w:rFonts w:ascii="Arial Narrow" w:hAnsi="Arial Narrow"/>
        </w:rPr>
        <w:lastRenderedPageBreak/>
        <w:t>A</w:t>
      </w:r>
      <w:r w:rsidRPr="00177A33">
        <w:rPr>
          <w:rFonts w:ascii="Arial Narrow" w:hAnsi="Arial Narrow"/>
          <w:spacing w:val="1"/>
        </w:rPr>
        <w:t xml:space="preserve"> </w:t>
      </w:r>
      <w:r w:rsidRPr="00177A33">
        <w:rPr>
          <w:rFonts w:ascii="Arial Narrow" w:hAnsi="Arial Narrow"/>
        </w:rPr>
        <w:t>necessidade</w:t>
      </w:r>
      <w:r w:rsidRPr="00177A33">
        <w:rPr>
          <w:rFonts w:ascii="Arial Narrow" w:hAnsi="Arial Narrow"/>
          <w:spacing w:val="1"/>
        </w:rPr>
        <w:t xml:space="preserve"> </w:t>
      </w:r>
      <w:r w:rsidRPr="00177A33">
        <w:rPr>
          <w:rFonts w:ascii="Arial Narrow" w:hAnsi="Arial Narrow"/>
        </w:rPr>
        <w:t>da</w:t>
      </w:r>
      <w:r w:rsidRPr="00177A33">
        <w:rPr>
          <w:rFonts w:ascii="Arial Narrow" w:hAnsi="Arial Narrow"/>
          <w:spacing w:val="1"/>
        </w:rPr>
        <w:t xml:space="preserve"> </w:t>
      </w:r>
      <w:r w:rsidRPr="00177A33">
        <w:rPr>
          <w:rFonts w:ascii="Arial Narrow" w:hAnsi="Arial Narrow"/>
        </w:rPr>
        <w:t>contratação</w:t>
      </w:r>
      <w:r w:rsidRPr="00177A33">
        <w:rPr>
          <w:rFonts w:ascii="Arial Narrow" w:hAnsi="Arial Narrow"/>
          <w:spacing w:val="1"/>
        </w:rPr>
        <w:t xml:space="preserve"> </w:t>
      </w:r>
      <w:r w:rsidRPr="00177A33">
        <w:rPr>
          <w:rFonts w:ascii="Arial Narrow" w:hAnsi="Arial Narrow"/>
        </w:rPr>
        <w:t>se</w:t>
      </w:r>
      <w:r w:rsidRPr="00177A33">
        <w:rPr>
          <w:rFonts w:ascii="Arial Narrow" w:hAnsi="Arial Narrow"/>
          <w:spacing w:val="1"/>
        </w:rPr>
        <w:t xml:space="preserve"> </w:t>
      </w:r>
      <w:r w:rsidRPr="00177A33">
        <w:rPr>
          <w:rFonts w:ascii="Arial Narrow" w:hAnsi="Arial Narrow"/>
        </w:rPr>
        <w:t>evidencia</w:t>
      </w:r>
      <w:r w:rsidRPr="00177A33">
        <w:rPr>
          <w:rFonts w:ascii="Arial Narrow" w:hAnsi="Arial Narrow"/>
          <w:spacing w:val="1"/>
        </w:rPr>
        <w:t xml:space="preserve"> </w:t>
      </w:r>
      <w:r w:rsidR="00400900" w:rsidRPr="00177A33">
        <w:rPr>
          <w:rFonts w:ascii="Arial Narrow" w:hAnsi="Arial Narrow"/>
        </w:rPr>
        <w:t xml:space="preserve">no fato de que </w:t>
      </w:r>
      <w:r w:rsidR="008062F8">
        <w:rPr>
          <w:rFonts w:ascii="Arial Narrow" w:hAnsi="Arial Narrow"/>
        </w:rPr>
        <w:t>inexiste nos quadros atuais da administração pública</w:t>
      </w:r>
      <w:r w:rsidR="005C3F59">
        <w:rPr>
          <w:rFonts w:ascii="Arial Narrow" w:hAnsi="Arial Narrow"/>
        </w:rPr>
        <w:t xml:space="preserve"> servidores habilitado para a execução de serviços de manutenção de veículos. </w:t>
      </w:r>
      <w:r w:rsidR="008062F8">
        <w:rPr>
          <w:rFonts w:ascii="Arial Narrow" w:hAnsi="Arial Narrow"/>
        </w:rPr>
        <w:t xml:space="preserve"> </w:t>
      </w:r>
      <w:r w:rsidR="005C3F59">
        <w:rPr>
          <w:rFonts w:ascii="Arial Narrow" w:hAnsi="Arial Narrow"/>
        </w:rPr>
        <w:t>Sabe-se que um</w:t>
      </w:r>
      <w:r w:rsidR="00400900" w:rsidRPr="00177A33">
        <w:rPr>
          <w:rFonts w:ascii="Arial Narrow" w:hAnsi="Arial Narrow"/>
        </w:rPr>
        <w:t xml:space="preserve"> veículo durante o seu uso normal e contínuo sofre processo de danos, desgastes e saturações que afetam</w:t>
      </w:r>
      <w:r w:rsidR="005C3F59">
        <w:rPr>
          <w:rFonts w:ascii="Arial Narrow" w:hAnsi="Arial Narrow"/>
        </w:rPr>
        <w:t xml:space="preserve"> </w:t>
      </w:r>
      <w:r w:rsidR="00400900" w:rsidRPr="00177A33">
        <w:rPr>
          <w:rFonts w:ascii="Arial Narrow" w:hAnsi="Arial Narrow"/>
        </w:rPr>
        <w:t>a produtividade, o desenvolvimento das atividades e o andamento dos serviços prestados a comunidade escolar</w:t>
      </w:r>
      <w:r w:rsidRPr="00177A33">
        <w:rPr>
          <w:rFonts w:ascii="Arial Narrow" w:hAnsi="Arial Narrow"/>
        </w:rPr>
        <w:t>,</w:t>
      </w:r>
      <w:r w:rsidRPr="00177A33">
        <w:rPr>
          <w:rFonts w:ascii="Arial Narrow" w:hAnsi="Arial Narrow"/>
          <w:spacing w:val="1"/>
        </w:rPr>
        <w:t xml:space="preserve"> </w:t>
      </w:r>
      <w:r w:rsidRPr="00177A33">
        <w:rPr>
          <w:rFonts w:ascii="Arial Narrow" w:hAnsi="Arial Narrow"/>
        </w:rPr>
        <w:t>portanto</w:t>
      </w:r>
      <w:r w:rsidR="00400900" w:rsidRPr="00177A33">
        <w:rPr>
          <w:rFonts w:ascii="Arial Narrow" w:hAnsi="Arial Narrow"/>
        </w:rPr>
        <w:t>, a realização de processo licitatório para manutenção preventica e corretiva dos veículos é de extrema importânci</w:t>
      </w:r>
      <w:r w:rsidR="00821844">
        <w:rPr>
          <w:rFonts w:ascii="Arial Narrow" w:hAnsi="Arial Narrow"/>
        </w:rPr>
        <w:t xml:space="preserve">a a fim de manter os referidos veículos </w:t>
      </w:r>
      <w:r w:rsidR="00E67329">
        <w:rPr>
          <w:rFonts w:ascii="Arial Narrow" w:hAnsi="Arial Narrow"/>
        </w:rPr>
        <w:t>em perfeitas condições de funcionamento e conservação</w:t>
      </w:r>
      <w:r w:rsidR="00623DBF">
        <w:rPr>
          <w:rFonts w:ascii="Arial Narrow" w:hAnsi="Arial Narrow"/>
        </w:rPr>
        <w:t xml:space="preserve"> </w:t>
      </w:r>
      <w:r w:rsidR="00623DBF" w:rsidRPr="00623DBF">
        <w:rPr>
          <w:rFonts w:ascii="Arial Narrow" w:hAnsi="Arial Narrow"/>
        </w:rPr>
        <w:t>aumenta</w:t>
      </w:r>
      <w:r w:rsidR="00623DBF">
        <w:rPr>
          <w:rFonts w:ascii="Arial Narrow" w:hAnsi="Arial Narrow"/>
        </w:rPr>
        <w:t>ndo</w:t>
      </w:r>
      <w:r w:rsidR="00623DBF" w:rsidRPr="00623DBF">
        <w:rPr>
          <w:rFonts w:ascii="Arial Narrow" w:hAnsi="Arial Narrow"/>
        </w:rPr>
        <w:t xml:space="preserve"> a vida útil dos veículos</w:t>
      </w:r>
      <w:r w:rsidR="00E67329">
        <w:rPr>
          <w:rFonts w:ascii="Arial Narrow" w:hAnsi="Arial Narrow"/>
        </w:rPr>
        <w:t>, objetivando conservar o bem público, ponderando a preocupação com a saúde e a segurança dos usuários dos veículos, evitando desta forma transtornos para a administração no desempenho diário das atividades desta Autarquia.</w:t>
      </w:r>
    </w:p>
    <w:p w:rsidR="00400900" w:rsidRDefault="00DC3EE6" w:rsidP="00400900">
      <w:pPr>
        <w:pStyle w:val="Corpodetexto"/>
        <w:spacing w:before="43" w:line="276" w:lineRule="auto"/>
        <w:ind w:right="-1" w:firstLine="708"/>
        <w:jc w:val="both"/>
        <w:rPr>
          <w:rFonts w:ascii="Arial Narrow" w:hAnsi="Arial Narrow"/>
        </w:rPr>
      </w:pPr>
      <w:r w:rsidRPr="00177A33">
        <w:rPr>
          <w:rFonts w:ascii="Arial Narrow" w:hAnsi="Arial Narrow"/>
        </w:rPr>
        <w:t>O</w:t>
      </w:r>
      <w:r w:rsidRPr="00177A33">
        <w:rPr>
          <w:rFonts w:ascii="Arial Narrow" w:hAnsi="Arial Narrow"/>
          <w:spacing w:val="1"/>
        </w:rPr>
        <w:t xml:space="preserve"> </w:t>
      </w:r>
      <w:r w:rsidRPr="00177A33">
        <w:rPr>
          <w:rFonts w:ascii="Arial Narrow" w:hAnsi="Arial Narrow"/>
        </w:rPr>
        <w:t>não</w:t>
      </w:r>
      <w:r w:rsidRPr="00177A33">
        <w:rPr>
          <w:rFonts w:ascii="Arial Narrow" w:hAnsi="Arial Narrow"/>
          <w:spacing w:val="1"/>
        </w:rPr>
        <w:t xml:space="preserve"> </w:t>
      </w:r>
      <w:r w:rsidRPr="00177A33">
        <w:rPr>
          <w:rFonts w:ascii="Arial Narrow" w:hAnsi="Arial Narrow"/>
        </w:rPr>
        <w:t>atendimento</w:t>
      </w:r>
      <w:r w:rsidRPr="00177A33">
        <w:rPr>
          <w:rFonts w:ascii="Arial Narrow" w:hAnsi="Arial Narrow"/>
          <w:spacing w:val="-3"/>
        </w:rPr>
        <w:t xml:space="preserve"> </w:t>
      </w:r>
      <w:r w:rsidRPr="00177A33">
        <w:rPr>
          <w:rFonts w:ascii="Arial Narrow" w:hAnsi="Arial Narrow"/>
        </w:rPr>
        <w:t>da</w:t>
      </w:r>
      <w:r w:rsidRPr="00177A33">
        <w:rPr>
          <w:rFonts w:ascii="Arial Narrow" w:hAnsi="Arial Narrow"/>
          <w:spacing w:val="-2"/>
        </w:rPr>
        <w:t xml:space="preserve"> </w:t>
      </w:r>
      <w:r w:rsidRPr="00177A33">
        <w:rPr>
          <w:rFonts w:ascii="Arial Narrow" w:hAnsi="Arial Narrow"/>
        </w:rPr>
        <w:t>demanda acarreta</w:t>
      </w:r>
      <w:r w:rsidRPr="00177A33">
        <w:rPr>
          <w:rFonts w:ascii="Arial Narrow" w:hAnsi="Arial Narrow"/>
          <w:spacing w:val="-2"/>
        </w:rPr>
        <w:t xml:space="preserve"> </w:t>
      </w:r>
      <w:r w:rsidR="00400900" w:rsidRPr="00177A33">
        <w:rPr>
          <w:rFonts w:ascii="Arial Narrow" w:hAnsi="Arial Narrow"/>
        </w:rPr>
        <w:t>problemas como a inutilização da frota além de gerar riscos de segurança aos funcionários na utilização de v</w:t>
      </w:r>
      <w:r w:rsidR="004E788E">
        <w:rPr>
          <w:rFonts w:ascii="Arial Narrow" w:hAnsi="Arial Narrow"/>
        </w:rPr>
        <w:t xml:space="preserve">eículos sem a devida manutenção </w:t>
      </w:r>
      <w:r w:rsidR="004E788E">
        <w:t>e ainda a indisponibilidade dos veiculos para uso.</w:t>
      </w:r>
      <w:r w:rsidR="00400900" w:rsidRPr="00177A33">
        <w:rPr>
          <w:rFonts w:ascii="Arial Narrow" w:hAnsi="Arial Narrow"/>
        </w:rPr>
        <w:t xml:space="preserve"> </w:t>
      </w:r>
    </w:p>
    <w:p w:rsidR="00DC3EE6" w:rsidRPr="00BC417C" w:rsidRDefault="00DC3EE6" w:rsidP="000D203F">
      <w:pPr>
        <w:pStyle w:val="Corpodetexto"/>
        <w:spacing w:before="43" w:line="276" w:lineRule="auto"/>
        <w:ind w:right="-1" w:firstLine="708"/>
        <w:jc w:val="both"/>
        <w:rPr>
          <w:rFonts w:ascii="Arial Narrow" w:hAnsi="Arial Narrow"/>
        </w:rPr>
      </w:pPr>
      <w:r w:rsidRPr="00BC417C">
        <w:rPr>
          <w:rFonts w:ascii="Arial Narrow" w:hAnsi="Arial Narrow"/>
          <w:spacing w:val="-1"/>
        </w:rPr>
        <w:t>Os</w:t>
      </w:r>
      <w:r w:rsidRPr="00BC417C">
        <w:rPr>
          <w:rFonts w:ascii="Arial Narrow" w:hAnsi="Arial Narrow"/>
          <w:spacing w:val="-10"/>
        </w:rPr>
        <w:t xml:space="preserve"> </w:t>
      </w:r>
      <w:r w:rsidRPr="00BC417C">
        <w:rPr>
          <w:rFonts w:ascii="Arial Narrow" w:hAnsi="Arial Narrow"/>
          <w:spacing w:val="-1"/>
        </w:rPr>
        <w:t>serviços</w:t>
      </w:r>
      <w:r w:rsidRPr="00BC417C">
        <w:rPr>
          <w:rFonts w:ascii="Arial Narrow" w:hAnsi="Arial Narrow"/>
          <w:spacing w:val="-9"/>
        </w:rPr>
        <w:t xml:space="preserve"> </w:t>
      </w:r>
      <w:r w:rsidRPr="00BC417C">
        <w:rPr>
          <w:rFonts w:ascii="Arial Narrow" w:hAnsi="Arial Narrow"/>
          <w:spacing w:val="-1"/>
        </w:rPr>
        <w:t>são</w:t>
      </w:r>
      <w:r w:rsidRPr="00BC417C">
        <w:rPr>
          <w:rFonts w:ascii="Arial Narrow" w:hAnsi="Arial Narrow"/>
          <w:spacing w:val="-11"/>
        </w:rPr>
        <w:t xml:space="preserve"> </w:t>
      </w:r>
      <w:r w:rsidRPr="00BC417C">
        <w:rPr>
          <w:rFonts w:ascii="Arial Narrow" w:hAnsi="Arial Narrow"/>
          <w:spacing w:val="-1"/>
        </w:rPr>
        <w:t>considerados</w:t>
      </w:r>
      <w:r w:rsidRPr="00BC417C">
        <w:rPr>
          <w:rFonts w:ascii="Arial Narrow" w:hAnsi="Arial Narrow"/>
          <w:spacing w:val="-9"/>
        </w:rPr>
        <w:t xml:space="preserve"> </w:t>
      </w:r>
      <w:r w:rsidRPr="00BC417C">
        <w:rPr>
          <w:rFonts w:ascii="Arial Narrow" w:hAnsi="Arial Narrow"/>
          <w:spacing w:val="-1"/>
        </w:rPr>
        <w:t>“comuns”</w:t>
      </w:r>
      <w:r w:rsidRPr="00BC417C">
        <w:rPr>
          <w:rFonts w:ascii="Arial Narrow" w:hAnsi="Arial Narrow"/>
          <w:spacing w:val="-11"/>
        </w:rPr>
        <w:t xml:space="preserve"> </w:t>
      </w:r>
      <w:r w:rsidRPr="00BC417C">
        <w:rPr>
          <w:rFonts w:ascii="Arial Narrow" w:hAnsi="Arial Narrow"/>
          <w:spacing w:val="-1"/>
        </w:rPr>
        <w:t>pois</w:t>
      </w:r>
      <w:r w:rsidRPr="00BC417C">
        <w:rPr>
          <w:rFonts w:ascii="Arial Narrow" w:hAnsi="Arial Narrow"/>
          <w:spacing w:val="-11"/>
        </w:rPr>
        <w:t xml:space="preserve"> </w:t>
      </w:r>
      <w:r w:rsidRPr="00BC417C">
        <w:rPr>
          <w:rFonts w:ascii="Arial Narrow" w:hAnsi="Arial Narrow"/>
        </w:rPr>
        <w:t>enquadram-se</w:t>
      </w:r>
      <w:r w:rsidRPr="00BC417C">
        <w:rPr>
          <w:rFonts w:ascii="Arial Narrow" w:hAnsi="Arial Narrow"/>
          <w:spacing w:val="-14"/>
        </w:rPr>
        <w:t xml:space="preserve"> </w:t>
      </w:r>
      <w:r w:rsidRPr="00BC417C">
        <w:rPr>
          <w:rFonts w:ascii="Arial Narrow" w:hAnsi="Arial Narrow"/>
        </w:rPr>
        <w:t>na</w:t>
      </w:r>
      <w:r w:rsidRPr="00BC417C">
        <w:rPr>
          <w:rFonts w:ascii="Arial Narrow" w:hAnsi="Arial Narrow"/>
          <w:spacing w:val="-9"/>
        </w:rPr>
        <w:t xml:space="preserve"> </w:t>
      </w:r>
      <w:r w:rsidRPr="00BC417C">
        <w:rPr>
          <w:rFonts w:ascii="Arial Narrow" w:hAnsi="Arial Narrow"/>
        </w:rPr>
        <w:t>classificação</w:t>
      </w:r>
      <w:r w:rsidRPr="00BC417C">
        <w:rPr>
          <w:rFonts w:ascii="Arial Narrow" w:hAnsi="Arial Narrow"/>
          <w:spacing w:val="-9"/>
        </w:rPr>
        <w:t xml:space="preserve"> </w:t>
      </w:r>
      <w:r w:rsidRPr="00BC417C">
        <w:rPr>
          <w:rFonts w:ascii="Arial Narrow" w:hAnsi="Arial Narrow"/>
        </w:rPr>
        <w:t>nos</w:t>
      </w:r>
      <w:r w:rsidRPr="00BC417C">
        <w:rPr>
          <w:rFonts w:ascii="Arial Narrow" w:hAnsi="Arial Narrow"/>
          <w:spacing w:val="-14"/>
        </w:rPr>
        <w:t xml:space="preserve"> </w:t>
      </w:r>
      <w:r w:rsidRPr="00BC417C">
        <w:rPr>
          <w:rFonts w:ascii="Arial Narrow" w:hAnsi="Arial Narrow"/>
        </w:rPr>
        <w:t>termos</w:t>
      </w:r>
      <w:r w:rsidRPr="00BC417C">
        <w:rPr>
          <w:rFonts w:ascii="Arial Narrow" w:hAnsi="Arial Narrow"/>
          <w:spacing w:val="-12"/>
        </w:rPr>
        <w:t xml:space="preserve"> </w:t>
      </w:r>
      <w:r w:rsidRPr="00BC417C">
        <w:rPr>
          <w:rFonts w:ascii="Arial Narrow" w:hAnsi="Arial Narrow"/>
        </w:rPr>
        <w:t>do</w:t>
      </w:r>
      <w:r w:rsidRPr="00BC417C">
        <w:rPr>
          <w:rFonts w:ascii="Arial Narrow" w:hAnsi="Arial Narrow"/>
          <w:spacing w:val="-1"/>
        </w:rPr>
        <w:t>,</w:t>
      </w:r>
      <w:r w:rsidRPr="00BC417C">
        <w:rPr>
          <w:rFonts w:ascii="Arial Narrow" w:hAnsi="Arial Narrow"/>
          <w:spacing w:val="-13"/>
        </w:rPr>
        <w:t xml:space="preserve"> </w:t>
      </w:r>
      <w:r w:rsidRPr="00BC417C">
        <w:rPr>
          <w:rFonts w:ascii="Arial Narrow" w:hAnsi="Arial Narrow"/>
          <w:spacing w:val="-11"/>
        </w:rPr>
        <w:t xml:space="preserve"> </w:t>
      </w:r>
      <w:r w:rsidR="00BC417C">
        <w:rPr>
          <w:rFonts w:ascii="Arial Narrow" w:hAnsi="Arial Narrow"/>
        </w:rPr>
        <w:t>A</w:t>
      </w:r>
      <w:r w:rsidRPr="00BC417C">
        <w:rPr>
          <w:rFonts w:ascii="Arial Narrow" w:hAnsi="Arial Narrow"/>
        </w:rPr>
        <w:t xml:space="preserve">rt. </w:t>
      </w:r>
      <w:r w:rsidR="000D203F" w:rsidRPr="00BC417C">
        <w:rPr>
          <w:rFonts w:ascii="Arial Narrow" w:hAnsi="Arial Narrow"/>
        </w:rPr>
        <w:t>6</w:t>
      </w:r>
      <w:r w:rsidRPr="00BC417C">
        <w:rPr>
          <w:rFonts w:ascii="Arial Narrow" w:hAnsi="Arial Narrow"/>
        </w:rPr>
        <w:t>°,</w:t>
      </w:r>
      <w:r w:rsidR="000D203F" w:rsidRPr="00BC417C">
        <w:rPr>
          <w:rFonts w:ascii="Arial Narrow" w:hAnsi="Arial Narrow"/>
        </w:rPr>
        <w:t xml:space="preserve"> inciso XIII,</w:t>
      </w:r>
      <w:r w:rsidRPr="00BC417C">
        <w:rPr>
          <w:rFonts w:ascii="Arial Narrow" w:hAnsi="Arial Narrow"/>
        </w:rPr>
        <w:t xml:space="preserve"> da Lei </w:t>
      </w:r>
      <w:r w:rsidR="000D203F" w:rsidRPr="00BC417C">
        <w:rPr>
          <w:rFonts w:ascii="Arial Narrow" w:hAnsi="Arial Narrow"/>
        </w:rPr>
        <w:t>14.133</w:t>
      </w:r>
      <w:r w:rsidRPr="00BC417C">
        <w:rPr>
          <w:rFonts w:ascii="Arial Narrow" w:hAnsi="Arial Narrow"/>
        </w:rPr>
        <w:t>, de 20</w:t>
      </w:r>
      <w:r w:rsidR="000D203F" w:rsidRPr="00BC417C">
        <w:rPr>
          <w:rFonts w:ascii="Arial Narrow" w:hAnsi="Arial Narrow"/>
        </w:rPr>
        <w:t>21</w:t>
      </w:r>
      <w:r w:rsidRPr="00BC417C">
        <w:rPr>
          <w:rFonts w:ascii="Arial Narrow" w:hAnsi="Arial Narrow"/>
        </w:rPr>
        <w:t xml:space="preserve"> </w:t>
      </w:r>
      <w:r w:rsidR="000D203F" w:rsidRPr="00BC417C">
        <w:rPr>
          <w:rFonts w:ascii="Arial Narrow" w:hAnsi="Arial Narrow"/>
        </w:rPr>
        <w:t>“bens e serviços comuns: aqueles cujos padrões de desempenho e qualidade podem ser objetivamente definidos pelo edital, por meio de especificações usuais de mercado</w:t>
      </w:r>
      <w:r w:rsidR="0068273F">
        <w:rPr>
          <w:rFonts w:ascii="Arial Narrow" w:hAnsi="Arial Narrow"/>
        </w:rPr>
        <w:t>.</w:t>
      </w:r>
      <w:r w:rsidR="000D203F" w:rsidRPr="00BC417C">
        <w:rPr>
          <w:rFonts w:ascii="Arial Narrow" w:hAnsi="Arial Narrow"/>
        </w:rPr>
        <w:t>”</w:t>
      </w:r>
    </w:p>
    <w:p w:rsidR="000D203F" w:rsidRPr="008D324D" w:rsidRDefault="000D203F" w:rsidP="000D203F">
      <w:pPr>
        <w:pStyle w:val="Corpodetexto"/>
        <w:spacing w:before="43" w:line="276" w:lineRule="auto"/>
        <w:ind w:right="-1" w:firstLine="708"/>
        <w:jc w:val="both"/>
        <w:rPr>
          <w:rFonts w:ascii="Arial Narrow" w:hAnsi="Arial Narrow"/>
        </w:rPr>
      </w:pPr>
    </w:p>
    <w:p w:rsidR="00DC3EE6" w:rsidRPr="008D324D" w:rsidRDefault="00DC3EE6" w:rsidP="00346693">
      <w:pPr>
        <w:pStyle w:val="Heading1"/>
        <w:numPr>
          <w:ilvl w:val="0"/>
          <w:numId w:val="3"/>
        </w:numPr>
        <w:tabs>
          <w:tab w:val="left" w:pos="803"/>
        </w:tabs>
        <w:ind w:left="0" w:right="-1" w:hanging="186"/>
        <w:jc w:val="both"/>
        <w:rPr>
          <w:rFonts w:ascii="Arial Narrow" w:hAnsi="Arial Narrow"/>
        </w:rPr>
      </w:pPr>
      <w:r w:rsidRPr="008D324D">
        <w:rPr>
          <w:rFonts w:ascii="Arial Narrow" w:hAnsi="Arial Narrow"/>
        </w:rPr>
        <w:t>–</w:t>
      </w:r>
      <w:r w:rsidRPr="008D324D">
        <w:rPr>
          <w:rFonts w:ascii="Arial Narrow" w:hAnsi="Arial Narrow"/>
          <w:spacing w:val="-4"/>
        </w:rPr>
        <w:t xml:space="preserve"> </w:t>
      </w:r>
      <w:r w:rsidRPr="008D324D">
        <w:rPr>
          <w:rFonts w:ascii="Arial Narrow" w:hAnsi="Arial Narrow"/>
        </w:rPr>
        <w:t>REQUISITOS</w:t>
      </w:r>
      <w:r w:rsidRPr="008D324D">
        <w:rPr>
          <w:rFonts w:ascii="Arial Narrow" w:hAnsi="Arial Narrow"/>
          <w:spacing w:val="-3"/>
        </w:rPr>
        <w:t xml:space="preserve"> </w:t>
      </w:r>
      <w:r w:rsidRPr="008D324D">
        <w:rPr>
          <w:rFonts w:ascii="Arial Narrow" w:hAnsi="Arial Narrow"/>
        </w:rPr>
        <w:t>DA</w:t>
      </w:r>
      <w:r w:rsidRPr="008D324D">
        <w:rPr>
          <w:rFonts w:ascii="Arial Narrow" w:hAnsi="Arial Narrow"/>
          <w:spacing w:val="-4"/>
        </w:rPr>
        <w:t xml:space="preserve"> </w:t>
      </w:r>
      <w:r w:rsidRPr="008D324D">
        <w:rPr>
          <w:rFonts w:ascii="Arial Narrow" w:hAnsi="Arial Narrow"/>
        </w:rPr>
        <w:t>CONTRATAÇÃO</w:t>
      </w:r>
    </w:p>
    <w:p w:rsidR="00DC3EE6" w:rsidRPr="008D324D" w:rsidRDefault="00DC3EE6" w:rsidP="00346693">
      <w:pPr>
        <w:pStyle w:val="Corpodetexto"/>
        <w:ind w:right="-1"/>
        <w:rPr>
          <w:rFonts w:ascii="Arial Narrow" w:hAnsi="Arial Narrow"/>
          <w:b/>
        </w:rPr>
      </w:pPr>
    </w:p>
    <w:p w:rsidR="00441473" w:rsidRDefault="00441473" w:rsidP="00441473">
      <w:pPr>
        <w:pStyle w:val="normal0"/>
        <w:jc w:val="both"/>
      </w:pPr>
      <w:r>
        <w:t>Os serviços compreendem a manutenção da frota de veiculos oficiais da linha leve da Autarquia Municipal de Educação, com fornecimento de peças, acessorios, componentes e outros materiais, abrangendo todas as especialidades automotivas afetas a integridade dos veiculos, relativos a manutenlção, analise, avaliação e diagnostico, desmontagem, montagem, retificação, reparação, correção, restauração, reposição, conservação, guinchamento, alem do conserto e troca de pneus e camaras de ar furados ou danificados, limpeza e higienização da frota. Devendo ser classificadas como:</w:t>
      </w:r>
    </w:p>
    <w:p w:rsidR="00441473" w:rsidRDefault="00441473" w:rsidP="00441473">
      <w:pPr>
        <w:pStyle w:val="normal0"/>
        <w:numPr>
          <w:ilvl w:val="0"/>
          <w:numId w:val="17"/>
        </w:numPr>
        <w:pBdr>
          <w:top w:val="nil"/>
          <w:left w:val="nil"/>
          <w:bottom w:val="nil"/>
          <w:right w:val="nil"/>
          <w:between w:val="nil"/>
        </w:pBdr>
        <w:spacing w:after="0"/>
        <w:jc w:val="both"/>
        <w:rPr>
          <w:color w:val="000000"/>
        </w:rPr>
      </w:pPr>
      <w:r>
        <w:rPr>
          <w:color w:val="000000"/>
        </w:rPr>
        <w:t>Manutenção Preventiva consiste na sistematica regular de revisões programadas pelo manual do fabricante para proporcionar melhores condições de desempenho dos veiculos no que se refere ao funcionamento, rendimento e segurança.Pretende-se tambem a prevenção de defeitos que possam ressultar em sua paralisaão ou danos aos componentes e peças.</w:t>
      </w:r>
    </w:p>
    <w:p w:rsidR="00441473" w:rsidRDefault="00441473" w:rsidP="00441473">
      <w:pPr>
        <w:pStyle w:val="normal0"/>
        <w:numPr>
          <w:ilvl w:val="0"/>
          <w:numId w:val="17"/>
        </w:numPr>
        <w:pBdr>
          <w:top w:val="nil"/>
          <w:left w:val="nil"/>
          <w:bottom w:val="nil"/>
          <w:right w:val="nil"/>
          <w:between w:val="nil"/>
        </w:pBdr>
        <w:spacing w:after="0"/>
        <w:jc w:val="both"/>
        <w:rPr>
          <w:color w:val="000000"/>
        </w:rPr>
      </w:pPr>
      <w:r>
        <w:rPr>
          <w:color w:val="000000"/>
        </w:rPr>
        <w:t>Manutenção Corretiva é o con</w:t>
      </w:r>
      <w:r w:rsidR="00155681">
        <w:rPr>
          <w:color w:val="000000"/>
        </w:rPr>
        <w:t>junto de atividades que visa torn</w:t>
      </w:r>
      <w:r>
        <w:rPr>
          <w:color w:val="000000"/>
        </w:rPr>
        <w:t>ar operacional veiculo ocasionalmente desativado ou com funcionamento precario em decorrencia de defeitos. Abrangendo, entre outras, as seguintes providencias: reparos no sistema de refrigeração, arrefecimento, mecanico, eletrico, tais como motor, bateria, radiador, freios, luzes, alem de outros da mesma natureza.</w:t>
      </w:r>
    </w:p>
    <w:p w:rsidR="00441473" w:rsidRDefault="00441473" w:rsidP="00441473">
      <w:pPr>
        <w:pStyle w:val="normal0"/>
        <w:numPr>
          <w:ilvl w:val="0"/>
          <w:numId w:val="17"/>
        </w:numPr>
        <w:pBdr>
          <w:top w:val="nil"/>
          <w:left w:val="nil"/>
          <w:bottom w:val="nil"/>
          <w:right w:val="nil"/>
          <w:between w:val="nil"/>
        </w:pBdr>
        <w:jc w:val="both"/>
        <w:rPr>
          <w:color w:val="000000"/>
        </w:rPr>
      </w:pPr>
      <w:r>
        <w:rPr>
          <w:color w:val="000000"/>
        </w:rPr>
        <w:t>Manutenção Operacional, comprrendem regulagens, ajustes, substituição e compleme</w:t>
      </w:r>
      <w:r w:rsidR="00D165D8">
        <w:rPr>
          <w:color w:val="000000"/>
        </w:rPr>
        <w:t>n</w:t>
      </w:r>
      <w:r>
        <w:rPr>
          <w:color w:val="000000"/>
        </w:rPr>
        <w:t xml:space="preserve">tação de fluidos e lubrificantes, substituição de componentes sujeitos a desgastes natural (pastilha de freios, pneus, consertos de pneus, lampadas, fusiveis etc) ou </w:t>
      </w:r>
      <w:r w:rsidR="00D165D8">
        <w:rPr>
          <w:color w:val="000000"/>
        </w:rPr>
        <w:t>componentes sujeito a vencimento de validade.</w:t>
      </w:r>
    </w:p>
    <w:p w:rsidR="00AF27E9" w:rsidRDefault="00AF27E9" w:rsidP="00AF27E9">
      <w:pPr>
        <w:pStyle w:val="normal0"/>
        <w:pBdr>
          <w:top w:val="nil"/>
          <w:left w:val="nil"/>
          <w:bottom w:val="nil"/>
          <w:right w:val="nil"/>
          <w:between w:val="nil"/>
        </w:pBdr>
        <w:ind w:left="720"/>
        <w:jc w:val="both"/>
        <w:rPr>
          <w:color w:val="000000"/>
        </w:rPr>
      </w:pPr>
    </w:p>
    <w:p w:rsidR="00E90DA1" w:rsidRPr="00E90DA1" w:rsidRDefault="00101E1D" w:rsidP="00E90DA1">
      <w:pPr>
        <w:spacing w:after="120" w:line="360" w:lineRule="auto"/>
        <w:ind w:firstLine="708"/>
        <w:rPr>
          <w:rFonts w:ascii="Arial" w:hAnsi="Arial" w:cs="Arial"/>
          <w:b/>
          <w:sz w:val="18"/>
          <w:szCs w:val="18"/>
        </w:rPr>
      </w:pPr>
      <w:r w:rsidRPr="00E90DA1">
        <w:rPr>
          <w:rFonts w:ascii="Calibri" w:eastAsia="Calibri" w:hAnsi="Calibri" w:cs="Calibri"/>
          <w:b/>
          <w:sz w:val="22"/>
          <w:szCs w:val="22"/>
          <w:lang w:val="pt-PT"/>
        </w:rPr>
        <w:lastRenderedPageBreak/>
        <w:t>A contratada deverá assinar</w:t>
      </w:r>
      <w:r w:rsidR="005442F9" w:rsidRPr="00E90DA1">
        <w:rPr>
          <w:rFonts w:ascii="Calibri" w:eastAsia="Calibri" w:hAnsi="Calibri" w:cs="Calibri"/>
          <w:b/>
          <w:sz w:val="22"/>
          <w:szCs w:val="22"/>
          <w:lang w:val="pt-PT"/>
        </w:rPr>
        <w:t xml:space="preserve"> declaração</w:t>
      </w:r>
      <w:r w:rsidR="00E90DA1" w:rsidRPr="00E90DA1">
        <w:rPr>
          <w:rFonts w:ascii="Calibri" w:eastAsia="Calibri" w:hAnsi="Calibri" w:cs="Calibri"/>
          <w:b/>
          <w:sz w:val="22"/>
          <w:szCs w:val="22"/>
          <w:lang w:val="pt-PT"/>
        </w:rPr>
        <w:t xml:space="preserve"> </w:t>
      </w:r>
      <w:r w:rsidR="00E90DA1" w:rsidRPr="00E90DA1">
        <w:rPr>
          <w:rFonts w:ascii="Arial" w:hAnsi="Arial" w:cs="Arial"/>
          <w:b/>
          <w:sz w:val="18"/>
          <w:szCs w:val="18"/>
        </w:rPr>
        <w:t xml:space="preserve">que mantém em suas instalações, equipamentos, aparelhos e pessoal qualificados para atender a necessidade do objeto da presente licitação, estando também sujeitos a visita para verificação pela </w:t>
      </w:r>
      <w:r w:rsidR="00E90DA1">
        <w:rPr>
          <w:rFonts w:ascii="Arial" w:hAnsi="Arial" w:cs="Arial"/>
          <w:b/>
          <w:sz w:val="18"/>
          <w:szCs w:val="18"/>
        </w:rPr>
        <w:t>Autarquia Municipal de Educação.</w:t>
      </w:r>
    </w:p>
    <w:p w:rsidR="003812FF" w:rsidRDefault="00520019" w:rsidP="003812FF">
      <w:pPr>
        <w:pStyle w:val="Corpodetexto"/>
        <w:spacing w:line="276" w:lineRule="auto"/>
        <w:ind w:right="-1" w:firstLine="708"/>
        <w:jc w:val="both"/>
        <w:rPr>
          <w:rFonts w:ascii="Arial Narrow" w:hAnsi="Arial Narrow"/>
          <w:color w:val="FF0000"/>
        </w:rPr>
      </w:pPr>
      <w:r w:rsidRPr="008B761B">
        <w:rPr>
          <w:rFonts w:asciiTheme="minorHAnsi" w:hAnsiTheme="minorHAnsi" w:cstheme="minorHAnsi"/>
          <w:u w:val="single"/>
        </w:rPr>
        <w:t xml:space="preserve">O objeto a ser licitado, pelas suas características e com base nas justificativas acima mencionadas, será fornecido ante a existência de </w:t>
      </w:r>
      <w:r w:rsidR="00E56813" w:rsidRPr="008B761B">
        <w:rPr>
          <w:rFonts w:asciiTheme="minorHAnsi" w:hAnsiTheme="minorHAnsi" w:cstheme="minorHAnsi"/>
          <w:u w:val="single"/>
        </w:rPr>
        <w:t>saldo</w:t>
      </w:r>
      <w:r w:rsidRPr="008B761B">
        <w:rPr>
          <w:rFonts w:asciiTheme="minorHAnsi" w:hAnsiTheme="minorHAnsi" w:cstheme="minorHAnsi"/>
          <w:u w:val="single"/>
        </w:rPr>
        <w:t xml:space="preserve"> e vigência da ata de registro de preços. Sendo necessária a inclusão em edital das condições constantes do Art. 84. que trata do prazo de vigência da ata de registro de preços que será de 1 (um) ano e poderá ser prorrogado, por igual período, desde que comprovado o preço vantajoso.</w:t>
      </w:r>
      <w:r w:rsidR="003812FF" w:rsidRPr="003812FF">
        <w:rPr>
          <w:rFonts w:ascii="Arial Narrow" w:hAnsi="Arial Narrow"/>
          <w:color w:val="FF0000"/>
        </w:rPr>
        <w:t xml:space="preserve"> </w:t>
      </w:r>
    </w:p>
    <w:p w:rsidR="006C676A" w:rsidRDefault="006C676A" w:rsidP="003812FF">
      <w:pPr>
        <w:pStyle w:val="Corpodetexto"/>
        <w:spacing w:line="276" w:lineRule="auto"/>
        <w:ind w:right="-1" w:firstLine="708"/>
        <w:jc w:val="both"/>
        <w:rPr>
          <w:rFonts w:ascii="Arial Narrow" w:hAnsi="Arial Narrow"/>
          <w:u w:val="single"/>
        </w:rPr>
      </w:pPr>
      <w:r w:rsidRPr="006C676A">
        <w:rPr>
          <w:rFonts w:ascii="Arial Narrow" w:hAnsi="Arial Narrow"/>
          <w:u w:val="single"/>
        </w:rPr>
        <w:t>A referida contratação deverá ser feita tendo como base o percentual de desconto utilizando-se as tabelas audatex, sindirepa e ou similares.</w:t>
      </w:r>
    </w:p>
    <w:p w:rsidR="00660941" w:rsidRDefault="00660941" w:rsidP="003812FF">
      <w:pPr>
        <w:pStyle w:val="Corpodetexto"/>
        <w:spacing w:line="276" w:lineRule="auto"/>
        <w:ind w:right="-1" w:firstLine="708"/>
        <w:jc w:val="both"/>
        <w:rPr>
          <w:rFonts w:ascii="Arial Narrow" w:hAnsi="Arial Narrow"/>
          <w:u w:val="single"/>
        </w:rPr>
      </w:pPr>
    </w:p>
    <w:p w:rsidR="00660941" w:rsidRPr="0078594C" w:rsidRDefault="00660941" w:rsidP="00660941">
      <w:pPr>
        <w:spacing w:after="120" w:line="360" w:lineRule="auto"/>
        <w:ind w:firstLine="708"/>
        <w:rPr>
          <w:rFonts w:ascii="Arial" w:hAnsi="Arial" w:cs="Arial"/>
          <w:sz w:val="18"/>
          <w:szCs w:val="18"/>
        </w:rPr>
      </w:pPr>
      <w:r w:rsidRPr="0078594C">
        <w:rPr>
          <w:rFonts w:ascii="Arial" w:hAnsi="Arial" w:cs="Arial"/>
          <w:sz w:val="18"/>
          <w:szCs w:val="18"/>
        </w:rPr>
        <w:t>Será vencedora a empresa que oferecer o maior percentual de desconto global por lote, sobre a prestação de serviços licitada neste Lote, decorrente da aplicação da seguinte fórmula:</w:t>
      </w:r>
    </w:p>
    <w:p w:rsidR="00660941" w:rsidRPr="0078594C" w:rsidRDefault="00660941" w:rsidP="00660941">
      <w:pPr>
        <w:spacing w:after="120" w:line="360" w:lineRule="auto"/>
        <w:jc w:val="center"/>
        <w:rPr>
          <w:rFonts w:ascii="Arial" w:hAnsi="Arial" w:cs="Arial"/>
          <w:sz w:val="18"/>
          <w:szCs w:val="18"/>
          <w:u w:val="single"/>
        </w:rPr>
      </w:pPr>
      <w:r w:rsidRPr="0078594C">
        <w:rPr>
          <w:rFonts w:ascii="Arial" w:hAnsi="Arial" w:cs="Arial"/>
          <w:sz w:val="18"/>
          <w:szCs w:val="18"/>
          <w:u w:val="single"/>
        </w:rPr>
        <w:t>%MP = (%MO x 25) + (%P x 75)</w:t>
      </w:r>
    </w:p>
    <w:p w:rsidR="00660941" w:rsidRPr="0078594C" w:rsidRDefault="00660941" w:rsidP="00660941">
      <w:pPr>
        <w:spacing w:after="120" w:line="360" w:lineRule="auto"/>
        <w:jc w:val="center"/>
        <w:rPr>
          <w:rFonts w:ascii="Arial" w:hAnsi="Arial" w:cs="Arial"/>
          <w:sz w:val="18"/>
          <w:szCs w:val="18"/>
        </w:rPr>
      </w:pPr>
      <w:r w:rsidRPr="0078594C">
        <w:rPr>
          <w:rFonts w:ascii="Arial" w:hAnsi="Arial" w:cs="Arial"/>
          <w:sz w:val="18"/>
          <w:szCs w:val="18"/>
        </w:rPr>
        <w:t>100</w:t>
      </w:r>
    </w:p>
    <w:p w:rsidR="00660941" w:rsidRPr="0078594C" w:rsidRDefault="00660941" w:rsidP="00660941">
      <w:pPr>
        <w:spacing w:after="120" w:line="360" w:lineRule="auto"/>
        <w:rPr>
          <w:rFonts w:ascii="Arial" w:hAnsi="Arial" w:cs="Arial"/>
          <w:sz w:val="18"/>
          <w:szCs w:val="18"/>
        </w:rPr>
      </w:pPr>
      <w:r w:rsidRPr="0078594C">
        <w:rPr>
          <w:rFonts w:ascii="Arial" w:hAnsi="Arial" w:cs="Arial"/>
          <w:sz w:val="18"/>
          <w:szCs w:val="18"/>
        </w:rPr>
        <w:t>Onde:</w:t>
      </w:r>
    </w:p>
    <w:p w:rsidR="00660941" w:rsidRPr="0078594C" w:rsidRDefault="00660941" w:rsidP="00660941">
      <w:pPr>
        <w:spacing w:after="120" w:line="360" w:lineRule="auto"/>
        <w:rPr>
          <w:rFonts w:ascii="Arial" w:hAnsi="Arial" w:cs="Arial"/>
          <w:sz w:val="18"/>
          <w:szCs w:val="18"/>
        </w:rPr>
      </w:pPr>
      <w:r w:rsidRPr="0078594C">
        <w:rPr>
          <w:rFonts w:ascii="Arial" w:hAnsi="Arial" w:cs="Arial"/>
          <w:b/>
          <w:sz w:val="18"/>
          <w:szCs w:val="18"/>
        </w:rPr>
        <w:t>%MP</w:t>
      </w:r>
      <w:r w:rsidRPr="0078594C">
        <w:rPr>
          <w:rFonts w:ascii="Arial" w:hAnsi="Arial" w:cs="Arial"/>
          <w:sz w:val="18"/>
          <w:szCs w:val="18"/>
        </w:rPr>
        <w:t xml:space="preserve"> = maior percentual de desconto global</w:t>
      </w:r>
    </w:p>
    <w:p w:rsidR="00660941" w:rsidRPr="0078594C" w:rsidRDefault="00660941" w:rsidP="00660941">
      <w:pPr>
        <w:spacing w:after="120" w:line="360" w:lineRule="auto"/>
        <w:rPr>
          <w:rFonts w:ascii="Arial" w:hAnsi="Arial" w:cs="Arial"/>
          <w:sz w:val="18"/>
          <w:szCs w:val="18"/>
        </w:rPr>
      </w:pPr>
      <w:r w:rsidRPr="0078594C">
        <w:rPr>
          <w:rFonts w:ascii="Arial" w:hAnsi="Arial" w:cs="Arial"/>
          <w:b/>
          <w:sz w:val="18"/>
          <w:szCs w:val="18"/>
        </w:rPr>
        <w:t>%MOT</w:t>
      </w:r>
      <w:r w:rsidRPr="0078594C">
        <w:rPr>
          <w:rFonts w:ascii="Arial" w:hAnsi="Arial" w:cs="Arial"/>
          <w:sz w:val="18"/>
          <w:szCs w:val="18"/>
        </w:rPr>
        <w:t xml:space="preserve"> = percentual de desconto sobre o valor da mão de obra para efetuar os serviços de cada Lote</w:t>
      </w:r>
    </w:p>
    <w:p w:rsidR="00660941" w:rsidRDefault="00660941" w:rsidP="00660941">
      <w:pPr>
        <w:spacing w:after="120" w:line="360" w:lineRule="auto"/>
        <w:rPr>
          <w:rFonts w:ascii="Arial" w:hAnsi="Arial" w:cs="Arial"/>
          <w:b/>
          <w:sz w:val="18"/>
          <w:szCs w:val="18"/>
          <w:u w:val="single"/>
        </w:rPr>
      </w:pPr>
      <w:r w:rsidRPr="0078594C">
        <w:rPr>
          <w:rFonts w:ascii="Arial" w:hAnsi="Arial" w:cs="Arial"/>
          <w:b/>
          <w:sz w:val="18"/>
          <w:szCs w:val="18"/>
        </w:rPr>
        <w:t>%P</w:t>
      </w:r>
      <w:r w:rsidRPr="0078594C">
        <w:rPr>
          <w:rFonts w:ascii="Arial" w:hAnsi="Arial" w:cs="Arial"/>
          <w:sz w:val="18"/>
          <w:szCs w:val="18"/>
        </w:rPr>
        <w:t xml:space="preserve"> = percentual de desconto sobre os preços da </w:t>
      </w:r>
      <w:r w:rsidRPr="0078594C">
        <w:rPr>
          <w:rFonts w:ascii="Arial" w:hAnsi="Arial" w:cs="Arial"/>
          <w:b/>
          <w:sz w:val="18"/>
          <w:szCs w:val="18"/>
          <w:u w:val="single"/>
        </w:rPr>
        <w:t>TABELA DE PREÇOS AUDATEX, MOLICAR E/OU SIMILARES, PARA O FORNECIMENTO DE PEÇAS E DA TABELA SINDIREPA E/OU SIMILARES PARA SERVIÇOS,</w:t>
      </w:r>
      <w:r w:rsidRPr="0078594C">
        <w:rPr>
          <w:rFonts w:ascii="Arial" w:hAnsi="Arial" w:cs="Arial"/>
          <w:sz w:val="18"/>
          <w:szCs w:val="18"/>
        </w:rPr>
        <w:t xml:space="preserve"> na ausência de algum item será consultado a Tabela do Fabricante para o fornecimento de peças, e se mesmo assim persistir na falta de algum item/peça nestas tabelas, </w:t>
      </w:r>
      <w:r w:rsidRPr="0078594C">
        <w:rPr>
          <w:rFonts w:ascii="Arial" w:hAnsi="Arial" w:cs="Arial"/>
          <w:b/>
          <w:sz w:val="18"/>
          <w:szCs w:val="18"/>
          <w:u w:val="single"/>
        </w:rPr>
        <w:t>será utilizado o menor preço praticado no mercado, sempre autorizado pelo responsável da execução do serviços  do Lote.</w:t>
      </w:r>
    </w:p>
    <w:p w:rsidR="00175E2C" w:rsidRDefault="00175E2C" w:rsidP="00660941">
      <w:pPr>
        <w:spacing w:after="120" w:line="360" w:lineRule="auto"/>
        <w:rPr>
          <w:rFonts w:ascii="Arial" w:hAnsi="Arial" w:cs="Arial"/>
          <w:b/>
          <w:sz w:val="18"/>
          <w:szCs w:val="18"/>
          <w:u w:val="single"/>
        </w:rPr>
      </w:pPr>
    </w:p>
    <w:p w:rsidR="00175E2C" w:rsidRDefault="00175E2C" w:rsidP="00175E2C">
      <w:pPr>
        <w:pStyle w:val="normal0"/>
        <w:jc w:val="both"/>
        <w:rPr>
          <w:b/>
          <w:u w:val="single"/>
        </w:rPr>
      </w:pPr>
      <w:r>
        <w:rPr>
          <w:b/>
          <w:u w:val="single"/>
        </w:rPr>
        <w:t xml:space="preserve">DETALHAMENTO DO OBJETO: </w:t>
      </w:r>
    </w:p>
    <w:p w:rsidR="00175E2C" w:rsidRPr="004B2833" w:rsidRDefault="00B55F3F" w:rsidP="00175E2C">
      <w:pPr>
        <w:shd w:val="clear" w:color="auto" w:fill="FFFFFF"/>
        <w:spacing w:line="310" w:lineRule="exact"/>
        <w:rPr>
          <w:rFonts w:ascii="Arial" w:hAnsi="Arial" w:cs="Arial"/>
          <w:sz w:val="18"/>
          <w:szCs w:val="18"/>
        </w:rPr>
      </w:pPr>
      <w:r w:rsidRPr="004B2833">
        <w:rPr>
          <w:rFonts w:ascii="Arial" w:hAnsi="Arial" w:cs="Arial"/>
          <w:sz w:val="18"/>
          <w:szCs w:val="18"/>
        </w:rPr>
        <w:fldChar w:fldCharType="begin"/>
      </w:r>
      <w:r w:rsidR="00175E2C" w:rsidRPr="004B2833">
        <w:rPr>
          <w:rFonts w:ascii="Arial" w:hAnsi="Arial" w:cs="Arial"/>
          <w:sz w:val="18"/>
          <w:szCs w:val="18"/>
        </w:rPr>
        <w:instrText xml:space="preserve"> MERGEFIELD  Objeto  \* MERGEFORMAT </w:instrText>
      </w:r>
      <w:r w:rsidRPr="004B2833">
        <w:rPr>
          <w:rFonts w:ascii="Arial" w:hAnsi="Arial" w:cs="Arial"/>
          <w:sz w:val="18"/>
          <w:szCs w:val="18"/>
        </w:rPr>
        <w:fldChar w:fldCharType="separate"/>
      </w:r>
    </w:p>
    <w:p w:rsidR="00175E2C" w:rsidRPr="002447A8"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2447A8">
        <w:rPr>
          <w:rFonts w:ascii="Arial" w:hAnsi="Arial" w:cs="Arial"/>
          <w:b/>
          <w:sz w:val="18"/>
          <w:szCs w:val="18"/>
        </w:rPr>
        <w:t xml:space="preserve">LANTERNAGEM, FUNILARIA E PINTURA: </w:t>
      </w:r>
    </w:p>
    <w:p w:rsidR="00175E2C" w:rsidRPr="002447A8" w:rsidRDefault="00175E2C" w:rsidP="00175E2C">
      <w:pPr>
        <w:shd w:val="clear" w:color="auto" w:fill="FFFFFF"/>
        <w:spacing w:line="310" w:lineRule="exact"/>
        <w:ind w:left="426"/>
        <w:rPr>
          <w:rFonts w:ascii="Arial" w:hAnsi="Arial" w:cs="Arial"/>
          <w:sz w:val="18"/>
          <w:szCs w:val="18"/>
        </w:rPr>
      </w:pPr>
      <w:r w:rsidRPr="002447A8">
        <w:rPr>
          <w:rFonts w:ascii="Arial" w:hAnsi="Arial" w:cs="Arial"/>
          <w:sz w:val="18"/>
          <w:szCs w:val="18"/>
        </w:rPr>
        <w:t xml:space="preserve">Desamassamento, recuperação e quando irrecuperável substituição das peças danificadas da lataria e pintura, </w:t>
      </w:r>
      <w:r w:rsidRPr="002447A8">
        <w:rPr>
          <w:rFonts w:ascii="Arial" w:hAnsi="Arial" w:cs="Arial"/>
          <w:iCs/>
          <w:sz w:val="18"/>
          <w:szCs w:val="18"/>
        </w:rPr>
        <w:t>incluindo todos os serviços/peças que fazem parte da manutenção veicular na área de l</w:t>
      </w:r>
      <w:r>
        <w:rPr>
          <w:rFonts w:ascii="Arial" w:hAnsi="Arial" w:cs="Arial"/>
          <w:iCs/>
          <w:sz w:val="18"/>
          <w:szCs w:val="18"/>
        </w:rPr>
        <w:t>anternagem, funilaria e pintura.</w:t>
      </w:r>
    </w:p>
    <w:p w:rsidR="00175E2C" w:rsidRPr="002447A8" w:rsidRDefault="00175E2C" w:rsidP="00175E2C">
      <w:pPr>
        <w:pStyle w:val="PargrafodaLista"/>
        <w:shd w:val="clear" w:color="auto" w:fill="FFFFFF"/>
        <w:spacing w:line="310" w:lineRule="exact"/>
        <w:ind w:left="426"/>
        <w:rPr>
          <w:rFonts w:ascii="Arial" w:hAnsi="Arial" w:cs="Arial"/>
          <w:sz w:val="18"/>
          <w:szCs w:val="18"/>
        </w:rPr>
      </w:pPr>
    </w:p>
    <w:p w:rsidR="00175E2C" w:rsidRPr="002447A8"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2447A8">
        <w:rPr>
          <w:rFonts w:ascii="Arial" w:hAnsi="Arial" w:cs="Arial"/>
          <w:b/>
          <w:sz w:val="18"/>
          <w:szCs w:val="18"/>
        </w:rPr>
        <w:t xml:space="preserve">TROCA DE ÓLEO E FILTROS, LUBRIFICAÇÃO: </w:t>
      </w:r>
    </w:p>
    <w:p w:rsidR="00175E2C" w:rsidRPr="004B2833" w:rsidRDefault="00175E2C" w:rsidP="00175E2C">
      <w:pPr>
        <w:shd w:val="clear" w:color="auto" w:fill="FFFFFF"/>
        <w:spacing w:line="310" w:lineRule="exact"/>
        <w:ind w:left="426"/>
        <w:rPr>
          <w:rFonts w:ascii="Arial" w:hAnsi="Arial" w:cs="Arial"/>
          <w:sz w:val="18"/>
          <w:szCs w:val="18"/>
        </w:rPr>
      </w:pPr>
      <w:r w:rsidRPr="002447A8">
        <w:rPr>
          <w:rFonts w:ascii="Arial" w:hAnsi="Arial" w:cs="Arial"/>
          <w:sz w:val="18"/>
          <w:szCs w:val="18"/>
        </w:rPr>
        <w:t xml:space="preserve">Fluido de freio, óleo hidráulico, óleo de motor, anéis vedadores, recompletamento de óleos, lubrificantes e fluídos em geral, substituição de filtros de ar, óleo e combustível, </w:t>
      </w:r>
      <w:r w:rsidRPr="002447A8">
        <w:rPr>
          <w:rFonts w:ascii="Arial" w:hAnsi="Arial" w:cs="Arial"/>
          <w:iCs/>
          <w:sz w:val="18"/>
          <w:szCs w:val="18"/>
        </w:rPr>
        <w:t xml:space="preserve">incluindo todos os serviços/trocas que fazem parte da manutenção veicular na área de troca </w:t>
      </w:r>
      <w:r>
        <w:rPr>
          <w:rFonts w:ascii="Arial" w:hAnsi="Arial" w:cs="Arial"/>
          <w:iCs/>
          <w:sz w:val="18"/>
          <w:szCs w:val="18"/>
        </w:rPr>
        <w:t>de óleo, filtros e lubrificação.</w:t>
      </w:r>
    </w:p>
    <w:p w:rsidR="00175E2C" w:rsidRPr="004B2833" w:rsidRDefault="00175E2C" w:rsidP="00175E2C">
      <w:pPr>
        <w:shd w:val="clear" w:color="auto" w:fill="FFFFFF"/>
        <w:tabs>
          <w:tab w:val="left" w:pos="426"/>
        </w:tabs>
        <w:spacing w:line="360" w:lineRule="auto"/>
        <w:ind w:left="426"/>
        <w:rPr>
          <w:rFonts w:ascii="Arial" w:hAnsi="Arial" w:cs="Arial"/>
          <w:sz w:val="18"/>
          <w:szCs w:val="18"/>
        </w:rPr>
      </w:pPr>
    </w:p>
    <w:p w:rsidR="00175E2C" w:rsidRDefault="00175E2C" w:rsidP="00175E2C">
      <w:pPr>
        <w:pStyle w:val="PargrafodaLista"/>
        <w:numPr>
          <w:ilvl w:val="0"/>
          <w:numId w:val="22"/>
        </w:numPr>
        <w:shd w:val="clear" w:color="auto" w:fill="FFFFFF"/>
        <w:spacing w:line="310" w:lineRule="exact"/>
        <w:ind w:left="426"/>
        <w:jc w:val="both"/>
        <w:rPr>
          <w:rFonts w:ascii="Arial" w:hAnsi="Arial" w:cs="Arial"/>
          <w:b/>
          <w:color w:val="0070C0"/>
          <w:sz w:val="18"/>
          <w:szCs w:val="18"/>
        </w:rPr>
      </w:pPr>
      <w:r w:rsidRPr="00671A8E">
        <w:rPr>
          <w:rFonts w:ascii="Arial" w:hAnsi="Arial" w:cs="Arial"/>
          <w:b/>
          <w:sz w:val="18"/>
          <w:szCs w:val="18"/>
        </w:rPr>
        <w:t xml:space="preserve">INSTALAÇÃO DE ACESSÓRIOS: </w:t>
      </w:r>
      <w:r w:rsidRPr="00671A8E">
        <w:rPr>
          <w:rFonts w:ascii="Arial" w:hAnsi="Arial" w:cs="Arial"/>
          <w:sz w:val="18"/>
          <w:szCs w:val="18"/>
          <w:lang w:eastAsia="pt-BR"/>
        </w:rPr>
        <w:t>serviços completos da instalação de acessórios.</w:t>
      </w:r>
    </w:p>
    <w:p w:rsidR="00175E2C" w:rsidRDefault="00175E2C" w:rsidP="00175E2C">
      <w:pPr>
        <w:pStyle w:val="PargrafodaLista"/>
        <w:shd w:val="clear" w:color="auto" w:fill="FFFFFF"/>
        <w:spacing w:line="310" w:lineRule="exact"/>
        <w:ind w:left="426"/>
        <w:rPr>
          <w:rFonts w:ascii="Arial" w:hAnsi="Arial" w:cs="Arial"/>
          <w:b/>
          <w:color w:val="0070C0"/>
          <w:sz w:val="18"/>
          <w:szCs w:val="18"/>
        </w:rPr>
      </w:pPr>
    </w:p>
    <w:p w:rsidR="00175E2C" w:rsidRPr="000A552A" w:rsidRDefault="00175E2C" w:rsidP="00175E2C">
      <w:pPr>
        <w:pStyle w:val="PargrafodaLista"/>
        <w:numPr>
          <w:ilvl w:val="0"/>
          <w:numId w:val="22"/>
        </w:numPr>
        <w:shd w:val="clear" w:color="auto" w:fill="FFFFFF"/>
        <w:spacing w:line="310" w:lineRule="exact"/>
        <w:ind w:left="426"/>
        <w:jc w:val="both"/>
        <w:rPr>
          <w:rFonts w:ascii="Arial" w:hAnsi="Arial" w:cs="Arial"/>
          <w:b/>
          <w:color w:val="0070C0"/>
          <w:sz w:val="18"/>
          <w:szCs w:val="18"/>
        </w:rPr>
      </w:pPr>
      <w:r w:rsidRPr="00155364">
        <w:rPr>
          <w:rFonts w:ascii="Arial" w:hAnsi="Arial" w:cs="Arial"/>
          <w:b/>
          <w:sz w:val="18"/>
          <w:szCs w:val="18"/>
        </w:rPr>
        <w:t>ALINHAMENTO E BALANCEAMENTO:</w:t>
      </w:r>
      <w:r>
        <w:rPr>
          <w:rFonts w:ascii="Arial" w:hAnsi="Arial" w:cs="Arial"/>
          <w:b/>
          <w:color w:val="0070C0"/>
          <w:sz w:val="18"/>
          <w:szCs w:val="18"/>
        </w:rPr>
        <w:t xml:space="preserve"> </w:t>
      </w:r>
      <w:r>
        <w:t xml:space="preserve">realização do serviço completo de alinhamento e </w:t>
      </w:r>
      <w:r>
        <w:lastRenderedPageBreak/>
        <w:t>balanceamento nos veículos.</w:t>
      </w:r>
    </w:p>
    <w:p w:rsidR="00175E2C" w:rsidRPr="004B2833" w:rsidRDefault="00175E2C" w:rsidP="00175E2C">
      <w:pPr>
        <w:shd w:val="clear" w:color="auto" w:fill="FFFFFF"/>
        <w:spacing w:line="310" w:lineRule="exact"/>
        <w:rPr>
          <w:rFonts w:ascii="Arial" w:hAnsi="Arial" w:cs="Arial"/>
          <w:b/>
          <w:sz w:val="18"/>
          <w:szCs w:val="18"/>
        </w:rPr>
      </w:pPr>
    </w:p>
    <w:p w:rsidR="00175E2C"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INJEÇÃO ELETRÔNICA</w:t>
      </w:r>
      <w:r>
        <w:rPr>
          <w:rFonts w:ascii="Arial" w:hAnsi="Arial" w:cs="Arial"/>
          <w:b/>
          <w:sz w:val="18"/>
          <w:szCs w:val="18"/>
        </w:rPr>
        <w:t>:</w:t>
      </w:r>
    </w:p>
    <w:p w:rsidR="00175E2C"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 xml:space="preserve">Serviços no </w:t>
      </w:r>
      <w:r>
        <w:rPr>
          <w:rFonts w:ascii="Arial" w:hAnsi="Arial" w:cs="Arial"/>
          <w:sz w:val="18"/>
          <w:szCs w:val="18"/>
        </w:rPr>
        <w:t>sistema de injeção eletrônica; b</w:t>
      </w:r>
      <w:r w:rsidRPr="004B2833">
        <w:rPr>
          <w:rFonts w:ascii="Arial" w:hAnsi="Arial" w:cs="Arial"/>
          <w:sz w:val="18"/>
          <w:szCs w:val="18"/>
        </w:rPr>
        <w:t xml:space="preserve">ombas injetoras; </w:t>
      </w:r>
      <w:r>
        <w:rPr>
          <w:rFonts w:ascii="Arial" w:hAnsi="Arial" w:cs="Arial"/>
          <w:sz w:val="18"/>
          <w:szCs w:val="18"/>
        </w:rPr>
        <w:t>r</w:t>
      </w:r>
      <w:r w:rsidRPr="004B2833">
        <w:rPr>
          <w:rFonts w:ascii="Arial" w:hAnsi="Arial" w:cs="Arial"/>
          <w:sz w:val="18"/>
          <w:szCs w:val="18"/>
        </w:rPr>
        <w:t xml:space="preserve">eparo de radiadores; </w:t>
      </w:r>
      <w:r>
        <w:rPr>
          <w:rFonts w:ascii="Arial" w:hAnsi="Arial" w:cs="Arial"/>
          <w:sz w:val="18"/>
          <w:szCs w:val="18"/>
        </w:rPr>
        <w:t>r</w:t>
      </w:r>
      <w:r w:rsidRPr="004B2833">
        <w:rPr>
          <w:rFonts w:ascii="Arial" w:hAnsi="Arial" w:cs="Arial"/>
          <w:sz w:val="18"/>
          <w:szCs w:val="18"/>
        </w:rPr>
        <w:t>eparo de câmbio</w:t>
      </w:r>
      <w:r>
        <w:rPr>
          <w:rFonts w:ascii="Arial" w:hAnsi="Arial" w:cs="Arial"/>
          <w:sz w:val="18"/>
          <w:szCs w:val="18"/>
        </w:rPr>
        <w:t xml:space="preserve"> e de diferencial,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injeção eletrônica.</w:t>
      </w:r>
      <w:r>
        <w:rPr>
          <w:rFonts w:ascii="Arial" w:hAnsi="Arial" w:cs="Arial"/>
          <w:sz w:val="18"/>
          <w:szCs w:val="18"/>
        </w:rPr>
        <w:t xml:space="preserve"> </w:t>
      </w:r>
    </w:p>
    <w:p w:rsidR="00175E2C" w:rsidRPr="004B2833" w:rsidRDefault="00175E2C" w:rsidP="00175E2C">
      <w:pPr>
        <w:shd w:val="clear" w:color="auto" w:fill="FFFFFF"/>
        <w:spacing w:line="310" w:lineRule="exact"/>
        <w:rPr>
          <w:rFonts w:ascii="Arial" w:hAnsi="Arial"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 xml:space="preserve">RETÍFICA DE MOTOR: </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 xml:space="preserve">Bloco do motor; </w:t>
      </w:r>
      <w:r>
        <w:rPr>
          <w:rFonts w:ascii="Arial" w:hAnsi="Arial" w:cs="Arial"/>
          <w:sz w:val="18"/>
          <w:szCs w:val="18"/>
        </w:rPr>
        <w:t>c</w:t>
      </w:r>
      <w:r w:rsidRPr="004B2833">
        <w:rPr>
          <w:rFonts w:ascii="Arial" w:hAnsi="Arial" w:cs="Arial"/>
          <w:sz w:val="18"/>
          <w:szCs w:val="18"/>
        </w:rPr>
        <w:t xml:space="preserve">abeçote; eixo de manivelas; </w:t>
      </w:r>
      <w:r>
        <w:rPr>
          <w:rFonts w:ascii="Arial" w:hAnsi="Arial" w:cs="Arial"/>
          <w:sz w:val="18"/>
          <w:szCs w:val="18"/>
        </w:rPr>
        <w:t>b</w:t>
      </w:r>
      <w:r w:rsidRPr="004B2833">
        <w:rPr>
          <w:rFonts w:ascii="Arial" w:hAnsi="Arial" w:cs="Arial"/>
          <w:sz w:val="18"/>
          <w:szCs w:val="18"/>
        </w:rPr>
        <w:t>ielas</w:t>
      </w:r>
      <w:r>
        <w:rPr>
          <w:rFonts w:ascii="Arial" w:hAnsi="Arial" w:cs="Arial"/>
          <w:sz w:val="18"/>
          <w:szCs w:val="18"/>
        </w:rPr>
        <w:t xml:space="preserve">, </w:t>
      </w:r>
      <w:r w:rsidRPr="004B2833">
        <w:rPr>
          <w:rFonts w:ascii="Arial" w:hAnsi="Arial" w:cs="Arial"/>
          <w:iCs/>
          <w:sz w:val="18"/>
          <w:szCs w:val="18"/>
        </w:rPr>
        <w:t xml:space="preserve">incluindo todos os serviços/peças que fazem parte da manutenção veicular na área de </w:t>
      </w:r>
      <w:r>
        <w:rPr>
          <w:rFonts w:ascii="Arial" w:hAnsi="Arial" w:cs="Arial"/>
          <w:iCs/>
          <w:sz w:val="18"/>
          <w:szCs w:val="18"/>
        </w:rPr>
        <w:t>retífica de motor.</w:t>
      </w:r>
    </w:p>
    <w:p w:rsidR="00175E2C" w:rsidRPr="004B2833" w:rsidRDefault="00175E2C" w:rsidP="00175E2C">
      <w:pPr>
        <w:pStyle w:val="Corpodetexto"/>
        <w:shd w:val="clear" w:color="auto" w:fill="FFFFFF"/>
        <w:spacing w:before="122"/>
        <w:ind w:left="426"/>
        <w:rPr>
          <w:rFonts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VIDROS AUTOMOTIVOS:</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Vidros do para-brisa e seus periféricos</w:t>
      </w:r>
      <w:r>
        <w:rPr>
          <w:rFonts w:ascii="Arial" w:hAnsi="Arial" w:cs="Arial"/>
          <w:sz w:val="18"/>
          <w:szCs w:val="18"/>
        </w:rPr>
        <w:t>,</w:t>
      </w:r>
      <w:r w:rsidRPr="004B2833">
        <w:rPr>
          <w:rFonts w:ascii="Arial" w:hAnsi="Arial" w:cs="Arial"/>
          <w:sz w:val="18"/>
          <w:szCs w:val="18"/>
        </w:rPr>
        <w:t xml:space="preserve"> vidros em geral, máquinas de vidro,</w:t>
      </w:r>
      <w:r w:rsidRPr="0098262B">
        <w:rPr>
          <w:rFonts w:ascii="Arial" w:hAnsi="Arial" w:cs="Arial"/>
          <w:iCs/>
          <w:sz w:val="18"/>
          <w:szCs w:val="18"/>
        </w:rPr>
        <w:t xml:space="preserve"> </w:t>
      </w:r>
      <w:r w:rsidRPr="004B2833">
        <w:rPr>
          <w:rFonts w:ascii="Arial" w:hAnsi="Arial" w:cs="Arial"/>
          <w:iCs/>
          <w:sz w:val="18"/>
          <w:szCs w:val="18"/>
        </w:rPr>
        <w:t xml:space="preserve">incluindo todos os serviços/peças que fazem parte da manutenção veicular na área de </w:t>
      </w:r>
      <w:r>
        <w:rPr>
          <w:rFonts w:ascii="Arial" w:hAnsi="Arial" w:cs="Arial"/>
          <w:iCs/>
          <w:sz w:val="18"/>
          <w:szCs w:val="18"/>
        </w:rPr>
        <w:t>vidros.</w:t>
      </w:r>
    </w:p>
    <w:p w:rsidR="00175E2C" w:rsidRPr="004B2833" w:rsidRDefault="00175E2C" w:rsidP="00175E2C">
      <w:pPr>
        <w:shd w:val="clear" w:color="auto" w:fill="FFFFFF"/>
        <w:spacing w:line="310" w:lineRule="exact"/>
        <w:rPr>
          <w:rFonts w:ascii="Arial" w:hAnsi="Arial" w:cs="Arial"/>
          <w:b/>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SOLDA E TORNO:</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Serviços de solda e torno em geral</w:t>
      </w:r>
      <w:r>
        <w:rPr>
          <w:rFonts w:ascii="Arial" w:hAnsi="Arial" w:cs="Arial"/>
          <w:sz w:val="18"/>
          <w:szCs w:val="18"/>
        </w:rPr>
        <w:t xml:space="preserve">, </w:t>
      </w:r>
      <w:r w:rsidRPr="004B2833">
        <w:rPr>
          <w:rFonts w:ascii="Arial" w:hAnsi="Arial" w:cs="Arial"/>
          <w:iCs/>
          <w:sz w:val="18"/>
          <w:szCs w:val="18"/>
        </w:rPr>
        <w:t xml:space="preserve">incluindo todos os serviços/peças que fazem parte da manutenção veicular na área de </w:t>
      </w:r>
      <w:r>
        <w:rPr>
          <w:rFonts w:ascii="Arial" w:hAnsi="Arial" w:cs="Arial"/>
          <w:iCs/>
          <w:sz w:val="18"/>
          <w:szCs w:val="18"/>
        </w:rPr>
        <w:t>solda e torno.</w:t>
      </w:r>
    </w:p>
    <w:p w:rsidR="00175E2C" w:rsidRPr="004B2833" w:rsidRDefault="00175E2C" w:rsidP="00175E2C">
      <w:pPr>
        <w:shd w:val="clear" w:color="auto" w:fill="FFFFFF"/>
        <w:spacing w:line="310" w:lineRule="exact"/>
        <w:ind w:left="426"/>
        <w:rPr>
          <w:rFonts w:ascii="Arial" w:hAnsi="Arial"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MOLAS E SUSPENSÃO:</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Revisão, troca/instalação de kit de amortecedor (batente, coifa e coxim)</w:t>
      </w:r>
      <w:r w:rsidRPr="004B2833">
        <w:rPr>
          <w:rFonts w:ascii="Arial" w:hAnsi="Arial" w:cs="Arial"/>
          <w:iCs/>
          <w:sz w:val="18"/>
          <w:szCs w:val="18"/>
        </w:rPr>
        <w:t>, molas, bieleta, rolamentos e bandeja de suspensão, buchas e pivôs, incluindo todos os serviços/peças que fazem parte da manutenção veicular na área de molas e suspensão</w:t>
      </w:r>
      <w:r>
        <w:rPr>
          <w:rFonts w:ascii="Arial" w:hAnsi="Arial" w:cs="Arial"/>
          <w:iCs/>
          <w:sz w:val="18"/>
          <w:szCs w:val="18"/>
        </w:rPr>
        <w:t>.</w:t>
      </w:r>
    </w:p>
    <w:p w:rsidR="00175E2C" w:rsidRPr="004B2833" w:rsidRDefault="00175E2C" w:rsidP="00175E2C">
      <w:pPr>
        <w:shd w:val="clear" w:color="auto" w:fill="FFFFFF"/>
        <w:spacing w:line="310" w:lineRule="exact"/>
        <w:rPr>
          <w:rFonts w:ascii="Arial" w:hAnsi="Arial"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SISTEMA DE ARREFECIMENTO:</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 xml:space="preserve">Exame do radiador, verificação do nível da água e mangueiras, </w:t>
      </w:r>
      <w:r>
        <w:rPr>
          <w:rFonts w:ascii="Arial" w:hAnsi="Arial" w:cs="Arial"/>
          <w:sz w:val="18"/>
          <w:szCs w:val="18"/>
        </w:rPr>
        <w:t xml:space="preserve">válvulas e outros, </w:t>
      </w:r>
      <w:r w:rsidRPr="004B2833">
        <w:rPr>
          <w:rFonts w:ascii="Arial" w:hAnsi="Arial" w:cs="Arial"/>
          <w:iCs/>
          <w:sz w:val="18"/>
          <w:szCs w:val="18"/>
        </w:rPr>
        <w:t xml:space="preserve">incluindo todos os serviços/peças que fazem parte da manutenção veicular na área de </w:t>
      </w:r>
      <w:r>
        <w:rPr>
          <w:rFonts w:ascii="Arial" w:hAnsi="Arial" w:cs="Arial"/>
          <w:iCs/>
          <w:sz w:val="18"/>
          <w:szCs w:val="18"/>
        </w:rPr>
        <w:t>sistema de arrefecimento.</w:t>
      </w:r>
    </w:p>
    <w:p w:rsidR="00175E2C" w:rsidRPr="004B2833" w:rsidRDefault="00175E2C" w:rsidP="00175E2C">
      <w:pPr>
        <w:shd w:val="clear" w:color="auto" w:fill="FFFFFF"/>
        <w:spacing w:line="310" w:lineRule="exact"/>
        <w:rPr>
          <w:rFonts w:ascii="Arial" w:hAnsi="Arial" w:cs="Arial"/>
          <w:b/>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AR CONDICIONADO:</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 xml:space="preserve">Revisões, regulagens, testes, remoções, reposição de gás, substituições de peças, reparos e ajustes do sistema de “AR-CONDICIONADO”, incluindo higienização, reposição de gás refrigerante, bem como troca de </w:t>
      </w:r>
      <w:r w:rsidRPr="004B2833">
        <w:rPr>
          <w:rFonts w:ascii="Arial" w:hAnsi="Arial" w:cs="Arial"/>
          <w:spacing w:val="-2"/>
          <w:sz w:val="18"/>
          <w:szCs w:val="18"/>
        </w:rPr>
        <w:t>filtros</w:t>
      </w:r>
      <w:r>
        <w:rPr>
          <w:rFonts w:ascii="Arial" w:hAnsi="Arial" w:cs="Arial"/>
          <w:spacing w:val="-2"/>
          <w:sz w:val="18"/>
          <w:szCs w:val="18"/>
        </w:rPr>
        <w:t xml:space="preserve">, </w:t>
      </w:r>
      <w:r w:rsidRPr="004B2833">
        <w:rPr>
          <w:rFonts w:ascii="Arial" w:hAnsi="Arial" w:cs="Arial"/>
          <w:iCs/>
          <w:sz w:val="18"/>
          <w:szCs w:val="18"/>
        </w:rPr>
        <w:t xml:space="preserve">incluindo todos os serviços/peças que fazem parte da manutenção veicular na área de </w:t>
      </w:r>
      <w:r>
        <w:rPr>
          <w:rFonts w:ascii="Arial" w:hAnsi="Arial" w:cs="Arial"/>
          <w:iCs/>
          <w:sz w:val="18"/>
          <w:szCs w:val="18"/>
        </w:rPr>
        <w:t>ar condicionado</w:t>
      </w:r>
      <w:r w:rsidRPr="004B2833">
        <w:rPr>
          <w:rFonts w:ascii="Arial" w:hAnsi="Arial" w:cs="Arial"/>
          <w:iCs/>
          <w:sz w:val="18"/>
          <w:szCs w:val="18"/>
        </w:rPr>
        <w:t>;</w:t>
      </w:r>
    </w:p>
    <w:p w:rsidR="00175E2C" w:rsidRPr="004B2833" w:rsidRDefault="00175E2C" w:rsidP="00175E2C">
      <w:pPr>
        <w:shd w:val="clear" w:color="auto" w:fill="FFFFFF"/>
        <w:tabs>
          <w:tab w:val="left" w:pos="0"/>
        </w:tabs>
        <w:spacing w:before="129"/>
        <w:rPr>
          <w:rFonts w:ascii="Arial" w:hAnsi="Arial"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ELÉTRICO ELETRÔNICO:</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Reparar e revisar parte elétrica com troca de lâmpadas, faróis, fusíveis, reparo do</w:t>
      </w:r>
      <w:r>
        <w:rPr>
          <w:rFonts w:ascii="Arial" w:hAnsi="Arial" w:cs="Arial"/>
          <w:sz w:val="18"/>
          <w:szCs w:val="18"/>
        </w:rPr>
        <w:t xml:space="preserve"> </w:t>
      </w:r>
      <w:r w:rsidRPr="004B2833">
        <w:rPr>
          <w:rFonts w:ascii="Arial" w:hAnsi="Arial" w:cs="Arial"/>
          <w:sz w:val="18"/>
          <w:szCs w:val="18"/>
        </w:rPr>
        <w:t>tacógrafo</w:t>
      </w:r>
      <w:r>
        <w:rPr>
          <w:rFonts w:ascii="Arial" w:hAnsi="Arial" w:cs="Arial"/>
          <w:sz w:val="18"/>
          <w:szCs w:val="18"/>
        </w:rPr>
        <w:t xml:space="preserve"> </w:t>
      </w:r>
      <w:r w:rsidRPr="004B2833">
        <w:rPr>
          <w:rFonts w:ascii="Arial" w:hAnsi="Arial" w:cs="Arial"/>
          <w:sz w:val="18"/>
          <w:szCs w:val="18"/>
        </w:rPr>
        <w:t>ou</w:t>
      </w:r>
      <w:r>
        <w:rPr>
          <w:rFonts w:ascii="Arial" w:hAnsi="Arial" w:cs="Arial"/>
          <w:sz w:val="18"/>
          <w:szCs w:val="18"/>
        </w:rPr>
        <w:t xml:space="preserve"> </w:t>
      </w:r>
      <w:r w:rsidRPr="004B2833">
        <w:rPr>
          <w:rFonts w:ascii="Arial" w:hAnsi="Arial" w:cs="Arial"/>
          <w:sz w:val="18"/>
          <w:szCs w:val="18"/>
        </w:rPr>
        <w:t>substituição</w:t>
      </w:r>
      <w:r>
        <w:rPr>
          <w:rFonts w:ascii="Arial" w:hAnsi="Arial" w:cs="Arial"/>
          <w:sz w:val="18"/>
          <w:szCs w:val="18"/>
        </w:rPr>
        <w:t xml:space="preserve"> </w:t>
      </w:r>
      <w:r w:rsidRPr="004B2833">
        <w:rPr>
          <w:rFonts w:ascii="Arial" w:hAnsi="Arial" w:cs="Arial"/>
          <w:sz w:val="18"/>
          <w:szCs w:val="18"/>
        </w:rPr>
        <w:t>caso</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o</w:t>
      </w:r>
      <w:r>
        <w:rPr>
          <w:rFonts w:ascii="Arial" w:hAnsi="Arial" w:cs="Arial"/>
          <w:sz w:val="18"/>
          <w:szCs w:val="18"/>
        </w:rPr>
        <w:t xml:space="preserve"> </w:t>
      </w:r>
      <w:r w:rsidRPr="004B2833">
        <w:rPr>
          <w:rFonts w:ascii="Arial" w:hAnsi="Arial" w:cs="Arial"/>
          <w:sz w:val="18"/>
          <w:szCs w:val="18"/>
        </w:rPr>
        <w:t>que</w:t>
      </w:r>
      <w:r>
        <w:rPr>
          <w:rFonts w:ascii="Arial" w:hAnsi="Arial" w:cs="Arial"/>
          <w:sz w:val="18"/>
          <w:szCs w:val="18"/>
        </w:rPr>
        <w:t xml:space="preserve"> </w:t>
      </w:r>
      <w:r w:rsidRPr="004B2833">
        <w:rPr>
          <w:rFonts w:ascii="Arial" w:hAnsi="Arial" w:cs="Arial"/>
          <w:sz w:val="18"/>
          <w:szCs w:val="18"/>
        </w:rPr>
        <w:t>for</w:t>
      </w:r>
      <w:r>
        <w:rPr>
          <w:rFonts w:ascii="Arial" w:hAnsi="Arial" w:cs="Arial"/>
          <w:sz w:val="18"/>
          <w:szCs w:val="18"/>
        </w:rPr>
        <w:t xml:space="preserve"> </w:t>
      </w:r>
      <w:r w:rsidRPr="004B2833">
        <w:rPr>
          <w:rFonts w:ascii="Arial" w:hAnsi="Arial" w:cs="Arial"/>
          <w:sz w:val="18"/>
          <w:szCs w:val="18"/>
        </w:rPr>
        <w:t>necessário,</w:t>
      </w:r>
      <w:r>
        <w:rPr>
          <w:rFonts w:ascii="Arial" w:hAnsi="Arial" w:cs="Arial"/>
          <w:sz w:val="18"/>
          <w:szCs w:val="18"/>
        </w:rPr>
        <w:t xml:space="preserve"> </w:t>
      </w:r>
      <w:r w:rsidRPr="004B2833">
        <w:rPr>
          <w:rFonts w:ascii="Arial" w:hAnsi="Arial" w:cs="Arial"/>
          <w:sz w:val="18"/>
          <w:szCs w:val="18"/>
        </w:rPr>
        <w:t>sensores</w:t>
      </w:r>
      <w:r>
        <w:rPr>
          <w:rFonts w:ascii="Arial" w:hAnsi="Arial" w:cs="Arial"/>
          <w:sz w:val="18"/>
          <w:szCs w:val="18"/>
        </w:rPr>
        <w:t xml:space="preserve"> </w:t>
      </w:r>
      <w:r w:rsidRPr="004B2833">
        <w:rPr>
          <w:rFonts w:ascii="Arial" w:hAnsi="Arial" w:cs="Arial"/>
          <w:sz w:val="18"/>
          <w:szCs w:val="18"/>
        </w:rPr>
        <w:t>de</w:t>
      </w:r>
      <w:r>
        <w:rPr>
          <w:rFonts w:ascii="Arial" w:hAnsi="Arial" w:cs="Arial"/>
          <w:sz w:val="18"/>
          <w:szCs w:val="18"/>
        </w:rPr>
        <w:t xml:space="preserve"> </w:t>
      </w:r>
      <w:r w:rsidRPr="004B2833">
        <w:rPr>
          <w:rFonts w:ascii="Arial" w:hAnsi="Arial" w:cs="Arial"/>
          <w:sz w:val="18"/>
          <w:szCs w:val="18"/>
        </w:rPr>
        <w:t>velocidade</w:t>
      </w:r>
      <w:r>
        <w:rPr>
          <w:rFonts w:ascii="Arial" w:hAnsi="Arial" w:cs="Arial"/>
          <w:sz w:val="18"/>
          <w:szCs w:val="18"/>
        </w:rPr>
        <w:t xml:space="preserve">, </w:t>
      </w:r>
      <w:r w:rsidRPr="004B2833">
        <w:rPr>
          <w:rFonts w:ascii="Arial" w:hAnsi="Arial" w:cs="Arial"/>
          <w:sz w:val="18"/>
          <w:szCs w:val="18"/>
        </w:rPr>
        <w:t>aferição</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homologação,</w:t>
      </w:r>
      <w:r>
        <w:rPr>
          <w:rFonts w:ascii="Arial" w:hAnsi="Arial" w:cs="Arial"/>
          <w:sz w:val="18"/>
          <w:szCs w:val="18"/>
        </w:rPr>
        <w:t xml:space="preserve"> </w:t>
      </w:r>
      <w:r w:rsidRPr="004B2833">
        <w:rPr>
          <w:rFonts w:ascii="Arial" w:hAnsi="Arial" w:cs="Arial"/>
          <w:sz w:val="18"/>
          <w:szCs w:val="18"/>
        </w:rPr>
        <w:t>motores dos limpadores de para-brisas, sistema de abertura e fechamento das portas e outros</w:t>
      </w:r>
      <w:r>
        <w:rPr>
          <w:rFonts w:ascii="Arial" w:hAnsi="Arial" w:cs="Arial"/>
          <w:sz w:val="18"/>
          <w:szCs w:val="18"/>
        </w:rPr>
        <w:t xml:space="preserve">, </w:t>
      </w:r>
      <w:r w:rsidRPr="004B2833">
        <w:rPr>
          <w:rFonts w:ascii="Arial" w:hAnsi="Arial" w:cs="Arial"/>
          <w:iCs/>
          <w:sz w:val="18"/>
          <w:szCs w:val="18"/>
        </w:rPr>
        <w:t>incluindo todos os serviços/peças que fazem parte da manutenção ve</w:t>
      </w:r>
      <w:r>
        <w:rPr>
          <w:rFonts w:ascii="Arial" w:hAnsi="Arial" w:cs="Arial"/>
          <w:iCs/>
          <w:sz w:val="18"/>
          <w:szCs w:val="18"/>
        </w:rPr>
        <w:t>icular na área elétrica eletrônica.</w:t>
      </w:r>
    </w:p>
    <w:p w:rsidR="00175E2C" w:rsidRPr="006F2524" w:rsidRDefault="00175E2C" w:rsidP="00175E2C">
      <w:pPr>
        <w:shd w:val="clear" w:color="auto" w:fill="FFFFFF"/>
        <w:spacing w:line="310" w:lineRule="exact"/>
        <w:rPr>
          <w:rFonts w:ascii="Arial" w:hAnsi="Arial" w:cs="Arial"/>
          <w:b/>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MOTOR:</w:t>
      </w:r>
    </w:p>
    <w:p w:rsidR="00175E2C" w:rsidRPr="004B2833" w:rsidRDefault="00B55F3F"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fldChar w:fldCharType="end"/>
      </w:r>
      <w:r w:rsidR="00175E2C" w:rsidRPr="004B2833">
        <w:rPr>
          <w:rFonts w:ascii="Arial" w:hAnsi="Arial" w:cs="Arial"/>
          <w:sz w:val="18"/>
          <w:szCs w:val="18"/>
        </w:rPr>
        <w:t xml:space="preserve">Revisões, regulagens, testes, limpeza, remoções e substituições, reparos, ajustes, lubrificação, trocas de óleos e filtros em geral, envolvendo os sistemas “ALTERNADOR”; “ELÉTRICO”; “MOTOR DE PARTIDA”; </w:t>
      </w:r>
      <w:r w:rsidR="00175E2C" w:rsidRPr="004B2833">
        <w:rPr>
          <w:rFonts w:ascii="Arial" w:hAnsi="Arial" w:cs="Arial"/>
          <w:sz w:val="18"/>
          <w:szCs w:val="18"/>
        </w:rPr>
        <w:lastRenderedPageBreak/>
        <w:t>“CARGA DE BATERIA”; “REGULAGEM DE MOTORES” e “MOTOR EM</w:t>
      </w:r>
      <w:r w:rsidR="00175E2C">
        <w:rPr>
          <w:rFonts w:ascii="Arial" w:hAnsi="Arial" w:cs="Arial"/>
          <w:sz w:val="18"/>
          <w:szCs w:val="18"/>
        </w:rPr>
        <w:t xml:space="preserve"> GERAL”, </w:t>
      </w:r>
      <w:r w:rsidR="00175E2C" w:rsidRPr="004B2833">
        <w:rPr>
          <w:rFonts w:ascii="Arial" w:hAnsi="Arial" w:cs="Arial"/>
          <w:iCs/>
          <w:sz w:val="18"/>
          <w:szCs w:val="18"/>
        </w:rPr>
        <w:t xml:space="preserve">incluindo todos os serviços/peças que fazem parte da manutenção veicular na área de </w:t>
      </w:r>
      <w:r w:rsidR="00175E2C">
        <w:rPr>
          <w:rFonts w:ascii="Arial" w:hAnsi="Arial" w:cs="Arial"/>
          <w:iCs/>
          <w:sz w:val="18"/>
          <w:szCs w:val="18"/>
        </w:rPr>
        <w:t>motor.</w:t>
      </w:r>
    </w:p>
    <w:p w:rsidR="00175E2C" w:rsidRPr="004B2833" w:rsidRDefault="00175E2C" w:rsidP="00175E2C">
      <w:pPr>
        <w:shd w:val="clear" w:color="auto" w:fill="FFFFFF"/>
        <w:spacing w:line="310" w:lineRule="exact"/>
        <w:rPr>
          <w:rFonts w:ascii="Arial" w:hAnsi="Arial" w:cs="Arial"/>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REVISÃO DO MOTOR:</w:t>
      </w:r>
    </w:p>
    <w:p w:rsidR="00175E2C" w:rsidRPr="004B2833" w:rsidRDefault="00175E2C" w:rsidP="00175E2C">
      <w:pPr>
        <w:shd w:val="clear" w:color="auto" w:fill="FFFFFF"/>
        <w:spacing w:line="310" w:lineRule="exact"/>
        <w:ind w:left="426"/>
        <w:rPr>
          <w:rFonts w:ascii="Arial" w:hAnsi="Arial" w:cs="Arial"/>
          <w:sz w:val="18"/>
          <w:szCs w:val="18"/>
        </w:rPr>
      </w:pPr>
      <w:r w:rsidRPr="004B2833">
        <w:rPr>
          <w:rFonts w:ascii="Arial" w:hAnsi="Arial" w:cs="Arial"/>
          <w:sz w:val="18"/>
          <w:szCs w:val="18"/>
        </w:rPr>
        <w:t>Verificação</w:t>
      </w:r>
      <w:r>
        <w:rPr>
          <w:rFonts w:ascii="Arial" w:hAnsi="Arial" w:cs="Arial"/>
          <w:sz w:val="18"/>
          <w:szCs w:val="18"/>
        </w:rPr>
        <w:t xml:space="preserve"> </w:t>
      </w:r>
      <w:r w:rsidRPr="004B2833">
        <w:rPr>
          <w:rFonts w:ascii="Arial" w:hAnsi="Arial" w:cs="Arial"/>
          <w:sz w:val="18"/>
          <w:szCs w:val="18"/>
        </w:rPr>
        <w:t>das</w:t>
      </w:r>
      <w:r>
        <w:rPr>
          <w:rFonts w:ascii="Arial" w:hAnsi="Arial" w:cs="Arial"/>
          <w:sz w:val="18"/>
          <w:szCs w:val="18"/>
        </w:rPr>
        <w:t xml:space="preserve"> </w:t>
      </w:r>
      <w:r w:rsidRPr="004B2833">
        <w:rPr>
          <w:rFonts w:ascii="Arial" w:hAnsi="Arial" w:cs="Arial"/>
          <w:sz w:val="18"/>
          <w:szCs w:val="18"/>
        </w:rPr>
        <w:t>correias</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tensionadores,</w:t>
      </w:r>
      <w:r>
        <w:rPr>
          <w:rFonts w:ascii="Arial" w:hAnsi="Arial" w:cs="Arial"/>
          <w:sz w:val="18"/>
          <w:szCs w:val="18"/>
        </w:rPr>
        <w:t xml:space="preserve"> </w:t>
      </w:r>
      <w:r w:rsidRPr="004B2833">
        <w:rPr>
          <w:rFonts w:ascii="Arial" w:hAnsi="Arial" w:cs="Arial"/>
          <w:sz w:val="18"/>
          <w:szCs w:val="18"/>
        </w:rPr>
        <w:t>óleo,</w:t>
      </w:r>
      <w:r>
        <w:rPr>
          <w:rFonts w:ascii="Arial" w:hAnsi="Arial" w:cs="Arial"/>
          <w:sz w:val="18"/>
          <w:szCs w:val="18"/>
        </w:rPr>
        <w:t xml:space="preserve"> </w:t>
      </w:r>
      <w:r w:rsidRPr="004B2833">
        <w:rPr>
          <w:rFonts w:ascii="Arial" w:hAnsi="Arial" w:cs="Arial"/>
          <w:sz w:val="18"/>
          <w:szCs w:val="18"/>
        </w:rPr>
        <w:t>filtros</w:t>
      </w:r>
      <w:r>
        <w:rPr>
          <w:rFonts w:ascii="Arial" w:hAnsi="Arial" w:cs="Arial"/>
          <w:sz w:val="18"/>
          <w:szCs w:val="18"/>
        </w:rPr>
        <w:t xml:space="preserve"> </w:t>
      </w:r>
      <w:r w:rsidRPr="004B2833">
        <w:rPr>
          <w:rFonts w:ascii="Arial" w:hAnsi="Arial" w:cs="Arial"/>
          <w:sz w:val="18"/>
          <w:szCs w:val="18"/>
        </w:rPr>
        <w:t>(ar,</w:t>
      </w:r>
      <w:r>
        <w:rPr>
          <w:rFonts w:ascii="Arial" w:hAnsi="Arial" w:cs="Arial"/>
          <w:sz w:val="18"/>
          <w:szCs w:val="18"/>
        </w:rPr>
        <w:t xml:space="preserve"> </w:t>
      </w:r>
      <w:r w:rsidRPr="004B2833">
        <w:rPr>
          <w:rFonts w:ascii="Arial" w:hAnsi="Arial" w:cs="Arial"/>
          <w:sz w:val="18"/>
          <w:szCs w:val="18"/>
        </w:rPr>
        <w:t>óleo</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combustível),</w:t>
      </w:r>
      <w:r>
        <w:rPr>
          <w:rFonts w:ascii="Arial" w:hAnsi="Arial" w:cs="Arial"/>
          <w:sz w:val="18"/>
          <w:szCs w:val="18"/>
        </w:rPr>
        <w:t xml:space="preserve"> </w:t>
      </w:r>
      <w:r w:rsidRPr="004B2833">
        <w:rPr>
          <w:rFonts w:ascii="Arial" w:hAnsi="Arial" w:cs="Arial"/>
          <w:sz w:val="18"/>
          <w:szCs w:val="18"/>
        </w:rPr>
        <w:t>juntas</w:t>
      </w:r>
      <w:r>
        <w:rPr>
          <w:rFonts w:ascii="Arial" w:hAnsi="Arial" w:cs="Arial"/>
          <w:sz w:val="18"/>
          <w:szCs w:val="18"/>
        </w:rPr>
        <w:t xml:space="preserve"> </w:t>
      </w:r>
      <w:r w:rsidRPr="004B2833">
        <w:rPr>
          <w:rFonts w:ascii="Arial" w:hAnsi="Arial" w:cs="Arial"/>
          <w:sz w:val="18"/>
          <w:szCs w:val="18"/>
        </w:rPr>
        <w:t>e substituições se necessário, incluindo desmontagem, análises, regulagens, retíficas, usinagem, remontagem quando</w:t>
      </w:r>
      <w:r>
        <w:rPr>
          <w:rFonts w:ascii="Arial" w:hAnsi="Arial" w:cs="Arial"/>
          <w:sz w:val="18"/>
          <w:szCs w:val="18"/>
        </w:rPr>
        <w:t xml:space="preserve"> </w:t>
      </w:r>
      <w:r w:rsidRPr="004B2833">
        <w:rPr>
          <w:rFonts w:ascii="Arial" w:hAnsi="Arial" w:cs="Arial"/>
          <w:sz w:val="18"/>
          <w:szCs w:val="18"/>
        </w:rPr>
        <w:t>for</w:t>
      </w:r>
      <w:r>
        <w:rPr>
          <w:rFonts w:ascii="Arial" w:hAnsi="Arial" w:cs="Arial"/>
          <w:sz w:val="18"/>
          <w:szCs w:val="18"/>
        </w:rPr>
        <w:t xml:space="preserve"> </w:t>
      </w:r>
      <w:r w:rsidRPr="004B2833">
        <w:rPr>
          <w:rFonts w:ascii="Arial" w:hAnsi="Arial" w:cs="Arial"/>
          <w:sz w:val="18"/>
          <w:szCs w:val="18"/>
        </w:rPr>
        <w:t>o</w:t>
      </w:r>
      <w:r>
        <w:rPr>
          <w:rFonts w:ascii="Arial" w:hAnsi="Arial" w:cs="Arial"/>
          <w:sz w:val="18"/>
          <w:szCs w:val="18"/>
        </w:rPr>
        <w:t xml:space="preserve"> </w:t>
      </w:r>
      <w:r w:rsidRPr="004B2833">
        <w:rPr>
          <w:rFonts w:ascii="Arial" w:hAnsi="Arial" w:cs="Arial"/>
          <w:sz w:val="18"/>
          <w:szCs w:val="18"/>
        </w:rPr>
        <w:t>caso</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ajuste</w:t>
      </w:r>
      <w:r>
        <w:rPr>
          <w:rFonts w:ascii="Arial" w:hAnsi="Arial" w:cs="Arial"/>
          <w:sz w:val="18"/>
          <w:szCs w:val="18"/>
        </w:rPr>
        <w:t xml:space="preserve"> </w:t>
      </w:r>
      <w:r w:rsidRPr="004B2833">
        <w:rPr>
          <w:rFonts w:ascii="Arial" w:hAnsi="Arial" w:cs="Arial"/>
          <w:sz w:val="18"/>
          <w:szCs w:val="18"/>
        </w:rPr>
        <w:t>de</w:t>
      </w:r>
      <w:r>
        <w:rPr>
          <w:rFonts w:ascii="Arial" w:hAnsi="Arial" w:cs="Arial"/>
          <w:sz w:val="18"/>
          <w:szCs w:val="18"/>
        </w:rPr>
        <w:t xml:space="preserve"> </w:t>
      </w:r>
      <w:r w:rsidRPr="004B2833">
        <w:rPr>
          <w:rFonts w:ascii="Arial" w:hAnsi="Arial" w:cs="Arial"/>
          <w:sz w:val="18"/>
          <w:szCs w:val="18"/>
        </w:rPr>
        <w:t>motores</w:t>
      </w:r>
      <w:r>
        <w:rPr>
          <w:rFonts w:ascii="Arial" w:hAnsi="Arial" w:cs="Arial"/>
          <w:sz w:val="18"/>
          <w:szCs w:val="18"/>
        </w:rPr>
        <w:t xml:space="preserve"> </w:t>
      </w:r>
      <w:r w:rsidRPr="004B2833">
        <w:rPr>
          <w:rFonts w:ascii="Arial" w:hAnsi="Arial" w:cs="Arial"/>
          <w:sz w:val="18"/>
          <w:szCs w:val="18"/>
        </w:rPr>
        <w:t>a</w:t>
      </w:r>
      <w:r>
        <w:rPr>
          <w:rFonts w:ascii="Arial" w:hAnsi="Arial" w:cs="Arial"/>
          <w:sz w:val="18"/>
          <w:szCs w:val="18"/>
        </w:rPr>
        <w:t xml:space="preserve"> </w:t>
      </w:r>
      <w:r w:rsidRPr="004B2833">
        <w:rPr>
          <w:rFonts w:ascii="Arial" w:hAnsi="Arial" w:cs="Arial"/>
          <w:sz w:val="18"/>
          <w:szCs w:val="18"/>
        </w:rPr>
        <w:t>combustão</w:t>
      </w:r>
      <w:r>
        <w:rPr>
          <w:rFonts w:ascii="Arial" w:hAnsi="Arial" w:cs="Arial"/>
          <w:sz w:val="18"/>
          <w:szCs w:val="18"/>
        </w:rPr>
        <w:t xml:space="preserve"> </w:t>
      </w:r>
      <w:r w:rsidRPr="004B2833">
        <w:rPr>
          <w:rFonts w:ascii="Arial" w:hAnsi="Arial" w:cs="Arial"/>
          <w:sz w:val="18"/>
          <w:szCs w:val="18"/>
        </w:rPr>
        <w:t>de</w:t>
      </w:r>
      <w:r>
        <w:rPr>
          <w:rFonts w:ascii="Arial" w:hAnsi="Arial" w:cs="Arial"/>
          <w:sz w:val="18"/>
          <w:szCs w:val="18"/>
        </w:rPr>
        <w:t xml:space="preserve"> </w:t>
      </w:r>
      <w:r w:rsidRPr="004B2833">
        <w:rPr>
          <w:rFonts w:ascii="Arial" w:hAnsi="Arial" w:cs="Arial"/>
          <w:sz w:val="18"/>
          <w:szCs w:val="18"/>
        </w:rPr>
        <w:t>baixa</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alta</w:t>
      </w:r>
      <w:r>
        <w:rPr>
          <w:rFonts w:ascii="Arial" w:hAnsi="Arial" w:cs="Arial"/>
          <w:sz w:val="18"/>
          <w:szCs w:val="18"/>
        </w:rPr>
        <w:t xml:space="preserve"> </w:t>
      </w:r>
      <w:r w:rsidRPr="004B2833">
        <w:rPr>
          <w:rFonts w:ascii="Arial" w:hAnsi="Arial" w:cs="Arial"/>
          <w:sz w:val="18"/>
          <w:szCs w:val="18"/>
        </w:rPr>
        <w:t>pressão,</w:t>
      </w:r>
      <w:r>
        <w:rPr>
          <w:rFonts w:ascii="Arial" w:hAnsi="Arial" w:cs="Arial"/>
          <w:sz w:val="18"/>
          <w:szCs w:val="18"/>
        </w:rPr>
        <w:t xml:space="preserve"> </w:t>
      </w:r>
      <w:r w:rsidRPr="004B2833">
        <w:rPr>
          <w:rFonts w:ascii="Arial" w:hAnsi="Arial" w:cs="Arial"/>
          <w:sz w:val="18"/>
          <w:szCs w:val="18"/>
        </w:rPr>
        <w:t>movidos</w:t>
      </w:r>
      <w:r>
        <w:rPr>
          <w:rFonts w:ascii="Arial" w:hAnsi="Arial" w:cs="Arial"/>
          <w:sz w:val="18"/>
          <w:szCs w:val="18"/>
        </w:rPr>
        <w:t xml:space="preserve"> </w:t>
      </w:r>
      <w:r w:rsidRPr="004B2833">
        <w:rPr>
          <w:rFonts w:ascii="Arial" w:hAnsi="Arial" w:cs="Arial"/>
          <w:sz w:val="18"/>
          <w:szCs w:val="18"/>
        </w:rPr>
        <w:t>a</w:t>
      </w:r>
      <w:r>
        <w:rPr>
          <w:rFonts w:ascii="Arial" w:hAnsi="Arial" w:cs="Arial"/>
          <w:sz w:val="18"/>
          <w:szCs w:val="18"/>
        </w:rPr>
        <w:t xml:space="preserve"> </w:t>
      </w:r>
      <w:r w:rsidRPr="004B2833">
        <w:rPr>
          <w:rFonts w:ascii="Arial" w:hAnsi="Arial" w:cs="Arial"/>
          <w:sz w:val="18"/>
          <w:szCs w:val="18"/>
        </w:rPr>
        <w:t>gasolina</w:t>
      </w:r>
      <w:r>
        <w:rPr>
          <w:rFonts w:ascii="Arial" w:hAnsi="Arial" w:cs="Arial"/>
          <w:sz w:val="18"/>
          <w:szCs w:val="18"/>
        </w:rPr>
        <w:t xml:space="preserve"> </w:t>
      </w:r>
      <w:r w:rsidRPr="004B2833">
        <w:rPr>
          <w:rFonts w:ascii="Arial" w:hAnsi="Arial" w:cs="Arial"/>
          <w:sz w:val="18"/>
          <w:szCs w:val="18"/>
        </w:rPr>
        <w:t>ou</w:t>
      </w:r>
      <w:r>
        <w:rPr>
          <w:rFonts w:ascii="Arial" w:hAnsi="Arial" w:cs="Arial"/>
          <w:sz w:val="18"/>
          <w:szCs w:val="18"/>
        </w:rPr>
        <w:t xml:space="preserve"> </w:t>
      </w:r>
      <w:r w:rsidRPr="004B2833">
        <w:rPr>
          <w:rFonts w:ascii="Arial" w:hAnsi="Arial" w:cs="Arial"/>
          <w:sz w:val="18"/>
          <w:szCs w:val="18"/>
        </w:rPr>
        <w:t>a</w:t>
      </w:r>
      <w:r>
        <w:rPr>
          <w:rFonts w:ascii="Arial" w:hAnsi="Arial" w:cs="Arial"/>
          <w:sz w:val="18"/>
          <w:szCs w:val="18"/>
        </w:rPr>
        <w:t xml:space="preserve"> </w:t>
      </w:r>
      <w:r w:rsidRPr="004B2833">
        <w:rPr>
          <w:rFonts w:ascii="Arial" w:hAnsi="Arial" w:cs="Arial"/>
          <w:sz w:val="18"/>
          <w:szCs w:val="18"/>
        </w:rPr>
        <w:t>diesel</w:t>
      </w:r>
      <w:r>
        <w:rPr>
          <w:rFonts w:ascii="Arial" w:hAnsi="Arial" w:cs="Arial"/>
          <w:sz w:val="18"/>
          <w:szCs w:val="18"/>
        </w:rPr>
        <w:t xml:space="preserve"> </w:t>
      </w:r>
      <w:r w:rsidRPr="004B2833">
        <w:rPr>
          <w:rFonts w:ascii="Arial" w:hAnsi="Arial" w:cs="Arial"/>
          <w:sz w:val="18"/>
          <w:szCs w:val="18"/>
        </w:rPr>
        <w:t>e</w:t>
      </w:r>
      <w:r>
        <w:rPr>
          <w:rFonts w:ascii="Arial" w:hAnsi="Arial" w:cs="Arial"/>
          <w:sz w:val="18"/>
          <w:szCs w:val="18"/>
        </w:rPr>
        <w:t xml:space="preserve"> </w:t>
      </w:r>
      <w:r w:rsidRPr="004B2833">
        <w:rPr>
          <w:rFonts w:ascii="Arial" w:hAnsi="Arial" w:cs="Arial"/>
          <w:sz w:val="18"/>
          <w:szCs w:val="18"/>
        </w:rPr>
        <w:t>outros</w:t>
      </w:r>
      <w:r>
        <w:rPr>
          <w:rFonts w:ascii="Arial" w:hAnsi="Arial" w:cs="Arial"/>
          <w:sz w:val="18"/>
          <w:szCs w:val="18"/>
        </w:rPr>
        <w:t xml:space="preserve">, </w:t>
      </w:r>
      <w:r w:rsidRPr="004B2833">
        <w:rPr>
          <w:rFonts w:ascii="Arial" w:hAnsi="Arial" w:cs="Arial"/>
          <w:iCs/>
          <w:sz w:val="18"/>
          <w:szCs w:val="18"/>
        </w:rPr>
        <w:t xml:space="preserve">incluindo todos os serviços/peças que fazem parte da manutenção veicular na área </w:t>
      </w:r>
      <w:r>
        <w:rPr>
          <w:rFonts w:ascii="Arial" w:hAnsi="Arial" w:cs="Arial"/>
          <w:iCs/>
          <w:sz w:val="18"/>
          <w:szCs w:val="18"/>
        </w:rPr>
        <w:t>de revisão de motor.</w:t>
      </w:r>
    </w:p>
    <w:p w:rsidR="00175E2C" w:rsidRPr="004B2833" w:rsidRDefault="00175E2C" w:rsidP="00175E2C">
      <w:pPr>
        <w:pStyle w:val="PargrafodaLista"/>
        <w:numPr>
          <w:ilvl w:val="1"/>
          <w:numId w:val="21"/>
        </w:numPr>
        <w:shd w:val="clear" w:color="auto" w:fill="FFFFFF"/>
        <w:tabs>
          <w:tab w:val="left" w:pos="1037"/>
        </w:tabs>
        <w:spacing w:before="119"/>
        <w:ind w:left="0" w:firstLine="0"/>
        <w:jc w:val="both"/>
        <w:rPr>
          <w:rFonts w:ascii="Arial" w:hAnsi="Arial" w:cs="Arial"/>
          <w:b/>
          <w:sz w:val="18"/>
          <w:szCs w:val="18"/>
        </w:rPr>
      </w:pPr>
    </w:p>
    <w:p w:rsidR="00175E2C" w:rsidRPr="004B2833" w:rsidRDefault="00175E2C" w:rsidP="00175E2C">
      <w:pPr>
        <w:pStyle w:val="PargrafodaLista"/>
        <w:numPr>
          <w:ilvl w:val="0"/>
          <w:numId w:val="22"/>
        </w:numPr>
        <w:shd w:val="clear" w:color="auto" w:fill="FFFFFF"/>
        <w:tabs>
          <w:tab w:val="num" w:pos="0"/>
        </w:tabs>
        <w:spacing w:line="310" w:lineRule="exact"/>
        <w:ind w:left="426"/>
        <w:jc w:val="both"/>
        <w:rPr>
          <w:rFonts w:ascii="Arial" w:hAnsi="Arial" w:cs="Arial"/>
          <w:b/>
          <w:sz w:val="18"/>
          <w:szCs w:val="18"/>
        </w:rPr>
      </w:pPr>
      <w:r w:rsidRPr="004B2833">
        <w:rPr>
          <w:rFonts w:ascii="Arial" w:hAnsi="Arial" w:cs="Arial"/>
          <w:b/>
          <w:sz w:val="18"/>
          <w:szCs w:val="18"/>
        </w:rPr>
        <w:t>SERVIÇOS DE BORRACHARIA:</w:t>
      </w:r>
    </w:p>
    <w:p w:rsidR="00175E2C" w:rsidRDefault="00175E2C" w:rsidP="00175E2C">
      <w:pPr>
        <w:shd w:val="clear" w:color="auto" w:fill="FFFFFF"/>
        <w:spacing w:line="310" w:lineRule="exact"/>
        <w:ind w:left="426"/>
        <w:rPr>
          <w:rFonts w:ascii="Arial" w:hAnsi="Arial" w:cs="Arial"/>
          <w:iCs/>
          <w:sz w:val="18"/>
          <w:szCs w:val="18"/>
        </w:rPr>
      </w:pPr>
      <w:r w:rsidRPr="004B2833">
        <w:rPr>
          <w:rFonts w:ascii="Arial" w:hAnsi="Arial" w:cs="Arial"/>
          <w:sz w:val="18"/>
          <w:szCs w:val="18"/>
        </w:rPr>
        <w:t>Quando necessário, incluindo o conserto e troca de pneus sem condições de uso ou danificado e seu respectivo aro e a válvula de enchimento, excluindo-se o forneci</w:t>
      </w:r>
      <w:r>
        <w:rPr>
          <w:rFonts w:ascii="Arial" w:hAnsi="Arial" w:cs="Arial"/>
          <w:sz w:val="18"/>
          <w:szCs w:val="18"/>
        </w:rPr>
        <w:t xml:space="preserve">mento do pneu e protetor de aro,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borracharia.</w:t>
      </w:r>
    </w:p>
    <w:p w:rsidR="00175E2C" w:rsidRDefault="00175E2C" w:rsidP="00175E2C">
      <w:pPr>
        <w:shd w:val="clear" w:color="auto" w:fill="FFFFFF"/>
        <w:spacing w:line="310" w:lineRule="exact"/>
        <w:ind w:left="426"/>
        <w:rPr>
          <w:rFonts w:ascii="Arial" w:hAnsi="Arial" w:cs="Arial"/>
          <w:iCs/>
          <w:sz w:val="18"/>
          <w:szCs w:val="18"/>
        </w:rPr>
      </w:pPr>
    </w:p>
    <w:p w:rsidR="00175E2C" w:rsidRPr="004B2833" w:rsidRDefault="00175E2C" w:rsidP="00175E2C">
      <w:pPr>
        <w:pStyle w:val="PargrafodaLista"/>
        <w:numPr>
          <w:ilvl w:val="0"/>
          <w:numId w:val="22"/>
        </w:numPr>
        <w:shd w:val="clear" w:color="auto" w:fill="FFFFFF"/>
        <w:spacing w:line="310" w:lineRule="exact"/>
        <w:ind w:left="426"/>
        <w:jc w:val="both"/>
        <w:rPr>
          <w:rFonts w:ascii="Arial" w:hAnsi="Arial" w:cs="Arial"/>
          <w:b/>
          <w:sz w:val="18"/>
          <w:szCs w:val="18"/>
        </w:rPr>
      </w:pPr>
      <w:r w:rsidRPr="004B2833">
        <w:rPr>
          <w:rFonts w:ascii="Arial" w:hAnsi="Arial" w:cs="Arial"/>
          <w:b/>
          <w:sz w:val="18"/>
          <w:szCs w:val="18"/>
        </w:rPr>
        <w:t xml:space="preserve">MECÂNICA EM GERAL: </w:t>
      </w:r>
    </w:p>
    <w:p w:rsidR="00175E2C" w:rsidRPr="004B2833" w:rsidRDefault="00175E2C" w:rsidP="00175E2C">
      <w:pPr>
        <w:shd w:val="clear" w:color="auto" w:fill="FFFFFF"/>
        <w:spacing w:line="360" w:lineRule="auto"/>
        <w:ind w:left="426"/>
        <w:rPr>
          <w:rFonts w:ascii="Arial" w:hAnsi="Arial" w:cs="Arial"/>
          <w:sz w:val="18"/>
          <w:szCs w:val="18"/>
        </w:rPr>
      </w:pPr>
      <w:r w:rsidRPr="004B2833">
        <w:rPr>
          <w:rFonts w:ascii="Arial" w:hAnsi="Arial" w:cs="Arial"/>
          <w:b/>
          <w:sz w:val="18"/>
          <w:szCs w:val="18"/>
          <w:u w:val="single"/>
        </w:rPr>
        <w:t>Revisão do sistema de transmissão</w:t>
      </w:r>
      <w:r w:rsidRPr="004B2833">
        <w:rPr>
          <w:rFonts w:ascii="Arial" w:hAnsi="Arial" w:cs="Arial"/>
          <w:b/>
          <w:sz w:val="18"/>
          <w:szCs w:val="18"/>
        </w:rPr>
        <w:t>:</w:t>
      </w:r>
      <w:r w:rsidRPr="004B2833">
        <w:rPr>
          <w:rFonts w:ascii="Arial" w:hAnsi="Arial" w:cs="Arial"/>
          <w:sz w:val="18"/>
          <w:szCs w:val="18"/>
        </w:rPr>
        <w:t xml:space="preserve"> lubrificação e troca de óleo de diferencial, caixa de câmbio, folgas, balanceamento e desempenho de eixo cardã, se houver, juntas homo cinética, trezetas/cruzetas e suas respectivas coifas, pontas de eixo</w:t>
      </w:r>
      <w:r>
        <w:rPr>
          <w:rFonts w:ascii="Arial" w:hAnsi="Arial" w:cs="Arial"/>
          <w:sz w:val="18"/>
          <w:szCs w:val="18"/>
        </w:rPr>
        <w:t xml:space="preserve">,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revisão do sistema de transmissão.</w:t>
      </w:r>
    </w:p>
    <w:p w:rsidR="00175E2C" w:rsidRPr="004B2833" w:rsidRDefault="00175E2C" w:rsidP="00175E2C">
      <w:pPr>
        <w:pStyle w:val="PargrafodaLista"/>
        <w:shd w:val="clear" w:color="auto" w:fill="FFFFFF"/>
        <w:tabs>
          <w:tab w:val="left" w:pos="1037"/>
        </w:tabs>
        <w:spacing w:before="120" w:line="360" w:lineRule="auto"/>
        <w:ind w:left="425"/>
        <w:rPr>
          <w:rFonts w:ascii="Arial" w:hAnsi="Arial" w:cs="Arial"/>
          <w:b/>
          <w:sz w:val="18"/>
          <w:szCs w:val="18"/>
        </w:rPr>
      </w:pPr>
      <w:r w:rsidRPr="004B2833">
        <w:rPr>
          <w:rFonts w:ascii="Arial" w:hAnsi="Arial" w:cs="Arial"/>
          <w:b/>
          <w:sz w:val="18"/>
          <w:szCs w:val="18"/>
          <w:u w:val="single"/>
        </w:rPr>
        <w:t>Revisão do sistema de direção:</w:t>
      </w:r>
      <w:r w:rsidRPr="004B2833">
        <w:rPr>
          <w:rFonts w:ascii="Arial" w:hAnsi="Arial" w:cs="Arial"/>
          <w:sz w:val="18"/>
          <w:szCs w:val="18"/>
        </w:rPr>
        <w:t xml:space="preserve"> aperto dos parafusos, regulagem e conferência de terminais e pivôs, lubrificação (graxa e óleo), barra de direção, bomba de direção, folgas, correia da bomba, caixa de direção, alinhamento, balanceamento, cambagem e Caster das rodas</w:t>
      </w:r>
      <w:r>
        <w:rPr>
          <w:rFonts w:ascii="Arial" w:hAnsi="Arial" w:cs="Arial"/>
          <w:sz w:val="18"/>
          <w:szCs w:val="18"/>
        </w:rPr>
        <w:t>,</w:t>
      </w:r>
      <w:r w:rsidRPr="004B2833">
        <w:rPr>
          <w:rFonts w:ascii="Arial" w:hAnsi="Arial" w:cs="Arial"/>
          <w:sz w:val="18"/>
          <w:szCs w:val="18"/>
        </w:rPr>
        <w:t xml:space="preserve">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revisão do sistema de direção.</w:t>
      </w:r>
    </w:p>
    <w:p w:rsidR="00175E2C" w:rsidRPr="004B2833" w:rsidRDefault="00175E2C" w:rsidP="00175E2C">
      <w:pPr>
        <w:pStyle w:val="PargrafodaLista"/>
        <w:shd w:val="clear" w:color="auto" w:fill="FFFFFF"/>
        <w:tabs>
          <w:tab w:val="left" w:pos="1037"/>
        </w:tabs>
        <w:spacing w:before="120" w:line="360" w:lineRule="auto"/>
        <w:ind w:left="425"/>
        <w:rPr>
          <w:rFonts w:ascii="Arial" w:hAnsi="Arial" w:cs="Arial"/>
          <w:sz w:val="18"/>
          <w:szCs w:val="18"/>
        </w:rPr>
      </w:pPr>
      <w:r w:rsidRPr="004B2833">
        <w:rPr>
          <w:rFonts w:ascii="Arial" w:hAnsi="Arial" w:cs="Arial"/>
          <w:b/>
          <w:sz w:val="18"/>
          <w:szCs w:val="18"/>
          <w:u w:val="single"/>
        </w:rPr>
        <w:t>Revisão do sistema de freio:</w:t>
      </w:r>
      <w:r w:rsidRPr="004B2833">
        <w:rPr>
          <w:rFonts w:ascii="Arial" w:hAnsi="Arial" w:cs="Arial"/>
          <w:sz w:val="18"/>
          <w:szCs w:val="18"/>
        </w:rPr>
        <w:t xml:space="preserve"> regulagem de freio, verificação do desgaste das pastilhas, lonas, discos, tambores, nível do fluido de freio e substituição se necessário, verificação de servo - freio, cilindro mestre, auxiliares e de rodas, freio de estacionamento (cabos, pedais, ala</w:t>
      </w:r>
      <w:r>
        <w:rPr>
          <w:rFonts w:ascii="Arial" w:hAnsi="Arial" w:cs="Arial"/>
          <w:sz w:val="18"/>
          <w:szCs w:val="18"/>
        </w:rPr>
        <w:t xml:space="preserve">vancas), válvulas (pneumáticas),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revisão do sistema de freio.</w:t>
      </w:r>
    </w:p>
    <w:p w:rsidR="00175E2C" w:rsidRPr="004B2833" w:rsidRDefault="00175E2C" w:rsidP="00175E2C">
      <w:pPr>
        <w:shd w:val="clear" w:color="auto" w:fill="FFFFFF"/>
        <w:spacing w:before="120" w:line="360" w:lineRule="auto"/>
        <w:ind w:left="425"/>
        <w:rPr>
          <w:rFonts w:ascii="Arial" w:hAnsi="Arial" w:cs="Arial"/>
          <w:sz w:val="18"/>
          <w:szCs w:val="18"/>
        </w:rPr>
      </w:pPr>
      <w:r w:rsidRPr="004B2833">
        <w:rPr>
          <w:rFonts w:ascii="Arial" w:hAnsi="Arial" w:cs="Arial"/>
          <w:b/>
          <w:sz w:val="18"/>
          <w:szCs w:val="18"/>
          <w:u w:val="single"/>
        </w:rPr>
        <w:t>Hidráulica</w:t>
      </w:r>
      <w:r>
        <w:rPr>
          <w:rFonts w:ascii="Arial" w:hAnsi="Arial" w:cs="Arial"/>
          <w:b/>
          <w:sz w:val="18"/>
          <w:szCs w:val="18"/>
          <w:u w:val="single"/>
        </w:rPr>
        <w:t>/Pistões</w:t>
      </w:r>
      <w:r w:rsidRPr="003F277F">
        <w:rPr>
          <w:rFonts w:ascii="Arial" w:hAnsi="Arial" w:cs="Arial"/>
          <w:b/>
          <w:sz w:val="18"/>
          <w:szCs w:val="18"/>
          <w:u w:val="single"/>
        </w:rPr>
        <w:t>:</w:t>
      </w:r>
      <w:r w:rsidRPr="003F277F">
        <w:rPr>
          <w:rFonts w:ascii="Arial" w:hAnsi="Arial" w:cs="Arial"/>
          <w:sz w:val="18"/>
          <w:szCs w:val="18"/>
        </w:rPr>
        <w:t xml:space="preserve"> R</w:t>
      </w:r>
      <w:r w:rsidRPr="004B2833">
        <w:rPr>
          <w:rFonts w:ascii="Arial" w:hAnsi="Arial" w:cs="Arial"/>
          <w:sz w:val="18"/>
          <w:szCs w:val="18"/>
        </w:rPr>
        <w:t>eparo</w:t>
      </w:r>
      <w:r>
        <w:rPr>
          <w:rFonts w:ascii="Arial" w:hAnsi="Arial" w:cs="Arial"/>
          <w:sz w:val="18"/>
          <w:szCs w:val="18"/>
        </w:rPr>
        <w:t xml:space="preserve"> </w:t>
      </w:r>
      <w:r w:rsidRPr="004B2833">
        <w:rPr>
          <w:rFonts w:ascii="Arial" w:hAnsi="Arial" w:cs="Arial"/>
          <w:sz w:val="18"/>
          <w:szCs w:val="18"/>
        </w:rPr>
        <w:t>de</w:t>
      </w:r>
      <w:r>
        <w:rPr>
          <w:rFonts w:ascii="Arial" w:hAnsi="Arial" w:cs="Arial"/>
          <w:sz w:val="18"/>
          <w:szCs w:val="18"/>
        </w:rPr>
        <w:t xml:space="preserve"> </w:t>
      </w:r>
      <w:r w:rsidRPr="004B2833">
        <w:rPr>
          <w:rFonts w:ascii="Arial" w:hAnsi="Arial" w:cs="Arial"/>
          <w:sz w:val="18"/>
          <w:szCs w:val="18"/>
        </w:rPr>
        <w:t>sistemas</w:t>
      </w:r>
      <w:r>
        <w:rPr>
          <w:rFonts w:ascii="Arial" w:hAnsi="Arial" w:cs="Arial"/>
          <w:sz w:val="18"/>
          <w:szCs w:val="18"/>
        </w:rPr>
        <w:t xml:space="preserve"> hidráulicos,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hidráulica/pistões.</w:t>
      </w:r>
    </w:p>
    <w:p w:rsidR="00175E2C" w:rsidRPr="004B2833" w:rsidRDefault="00175E2C" w:rsidP="00175E2C">
      <w:pPr>
        <w:pStyle w:val="PargrafodaLista"/>
        <w:shd w:val="clear" w:color="auto" w:fill="FFFFFF"/>
        <w:tabs>
          <w:tab w:val="left" w:pos="1037"/>
        </w:tabs>
        <w:spacing w:before="119" w:line="360" w:lineRule="auto"/>
        <w:ind w:left="426"/>
        <w:rPr>
          <w:rFonts w:ascii="Arial" w:hAnsi="Arial" w:cs="Arial"/>
          <w:sz w:val="18"/>
          <w:szCs w:val="18"/>
          <w:u w:val="single"/>
        </w:rPr>
      </w:pPr>
      <w:r w:rsidRPr="004B2833">
        <w:rPr>
          <w:rFonts w:ascii="Arial" w:hAnsi="Arial" w:cs="Arial"/>
          <w:b/>
          <w:sz w:val="18"/>
          <w:szCs w:val="18"/>
          <w:u w:val="single"/>
        </w:rPr>
        <w:t xml:space="preserve">Escapamento: </w:t>
      </w:r>
      <w:r>
        <w:rPr>
          <w:rFonts w:ascii="Arial" w:hAnsi="Arial" w:cs="Arial"/>
          <w:sz w:val="18"/>
          <w:szCs w:val="18"/>
          <w:u w:val="single"/>
        </w:rPr>
        <w:t xml:space="preserve">Serviços de escapamento, </w:t>
      </w:r>
      <w:r w:rsidRPr="004B2833">
        <w:rPr>
          <w:rFonts w:ascii="Arial" w:hAnsi="Arial" w:cs="Arial"/>
          <w:iCs/>
          <w:sz w:val="18"/>
          <w:szCs w:val="18"/>
        </w:rPr>
        <w:t>incluindo todos os serviços/peças que fazem parte da manutenção veicular na área de</w:t>
      </w:r>
      <w:r>
        <w:rPr>
          <w:rFonts w:ascii="Arial" w:hAnsi="Arial" w:cs="Arial"/>
          <w:iCs/>
          <w:sz w:val="18"/>
          <w:szCs w:val="18"/>
        </w:rPr>
        <w:t xml:space="preserve"> escapamento.</w:t>
      </w:r>
    </w:p>
    <w:p w:rsidR="00175E2C" w:rsidRPr="004B2833" w:rsidRDefault="00175E2C" w:rsidP="00175E2C">
      <w:pPr>
        <w:shd w:val="clear" w:color="auto" w:fill="FFFFFF"/>
        <w:tabs>
          <w:tab w:val="left" w:pos="0"/>
        </w:tabs>
        <w:spacing w:before="120" w:line="360" w:lineRule="auto"/>
        <w:ind w:left="425"/>
        <w:rPr>
          <w:rFonts w:ascii="Arial" w:hAnsi="Arial" w:cs="Arial"/>
          <w:spacing w:val="-2"/>
          <w:sz w:val="18"/>
          <w:szCs w:val="18"/>
        </w:rPr>
      </w:pPr>
      <w:r w:rsidRPr="004B2833">
        <w:rPr>
          <w:rFonts w:ascii="Arial" w:hAnsi="Arial" w:cs="Arial"/>
          <w:b/>
          <w:sz w:val="18"/>
          <w:szCs w:val="18"/>
          <w:u w:val="single"/>
        </w:rPr>
        <w:t>Guincho</w:t>
      </w:r>
      <w:r w:rsidRPr="004B2833">
        <w:rPr>
          <w:rFonts w:ascii="Arial" w:hAnsi="Arial" w:cs="Arial"/>
          <w:sz w:val="18"/>
          <w:szCs w:val="18"/>
          <w:u w:val="single"/>
        </w:rPr>
        <w:t xml:space="preserve"> </w:t>
      </w:r>
      <w:r w:rsidRPr="004B2833">
        <w:rPr>
          <w:rFonts w:ascii="Arial" w:hAnsi="Arial" w:cs="Arial"/>
          <w:sz w:val="18"/>
          <w:szCs w:val="18"/>
        </w:rPr>
        <w:t xml:space="preserve">(reboque): serviço 24 (vinte e quatro) horas diárias, aos veículos da prestação de serviços, conforme a </w:t>
      </w:r>
      <w:r>
        <w:rPr>
          <w:rFonts w:ascii="Arial" w:hAnsi="Arial" w:cs="Arial"/>
          <w:spacing w:val="-2"/>
          <w:sz w:val="18"/>
          <w:szCs w:val="18"/>
        </w:rPr>
        <w:t xml:space="preserve">necessidade, </w:t>
      </w:r>
      <w:r w:rsidRPr="004B2833">
        <w:rPr>
          <w:rFonts w:ascii="Arial" w:hAnsi="Arial" w:cs="Arial"/>
          <w:iCs/>
          <w:sz w:val="18"/>
          <w:szCs w:val="18"/>
        </w:rPr>
        <w:t>incluindo todos os serviços que fazem parte da manutenção veicular na área de</w:t>
      </w:r>
      <w:r>
        <w:rPr>
          <w:rFonts w:ascii="Arial" w:hAnsi="Arial" w:cs="Arial"/>
          <w:iCs/>
          <w:sz w:val="18"/>
          <w:szCs w:val="18"/>
        </w:rPr>
        <w:t xml:space="preserve"> guincho.</w:t>
      </w:r>
    </w:p>
    <w:p w:rsidR="00175E2C" w:rsidRPr="000F6F44" w:rsidRDefault="00175E2C" w:rsidP="00175E2C">
      <w:pPr>
        <w:pStyle w:val="PargrafodaLista"/>
        <w:numPr>
          <w:ilvl w:val="1"/>
          <w:numId w:val="21"/>
        </w:numPr>
        <w:shd w:val="clear" w:color="auto" w:fill="FFFFFF"/>
        <w:tabs>
          <w:tab w:val="clear" w:pos="360"/>
          <w:tab w:val="left" w:pos="0"/>
          <w:tab w:val="num" w:pos="426"/>
          <w:tab w:val="left" w:pos="1037"/>
          <w:tab w:val="left" w:pos="2104"/>
          <w:tab w:val="left" w:pos="3990"/>
          <w:tab w:val="left" w:pos="5652"/>
          <w:tab w:val="left" w:pos="6766"/>
          <w:tab w:val="left" w:pos="8440"/>
          <w:tab w:val="left" w:pos="8759"/>
        </w:tabs>
        <w:spacing w:before="126" w:line="360" w:lineRule="auto"/>
        <w:ind w:left="426" w:firstLine="0"/>
        <w:jc w:val="both"/>
        <w:rPr>
          <w:rFonts w:ascii="Arial" w:hAnsi="Arial" w:cs="Arial"/>
          <w:sz w:val="18"/>
          <w:szCs w:val="18"/>
        </w:rPr>
      </w:pPr>
      <w:r w:rsidRPr="000F6F44">
        <w:rPr>
          <w:rFonts w:ascii="Arial" w:hAnsi="Arial" w:cs="Arial"/>
          <w:b/>
          <w:sz w:val="18"/>
          <w:szCs w:val="18"/>
          <w:u w:val="single"/>
          <w:lang w:eastAsia="pt-BR"/>
        </w:rPr>
        <w:t>Plataforma:</w:t>
      </w:r>
      <w:r w:rsidRPr="000F6F44">
        <w:rPr>
          <w:rFonts w:ascii="Arial" w:hAnsi="Arial" w:cs="Arial"/>
          <w:b/>
          <w:sz w:val="18"/>
          <w:szCs w:val="18"/>
          <w:lang w:eastAsia="pt-BR"/>
        </w:rPr>
        <w:t xml:space="preserve"> </w:t>
      </w:r>
      <w:r w:rsidRPr="000F6F44">
        <w:rPr>
          <w:rFonts w:ascii="Arial" w:hAnsi="Arial" w:cs="Arial"/>
          <w:sz w:val="18"/>
          <w:szCs w:val="18"/>
        </w:rPr>
        <w:t xml:space="preserve">Revisões, regulagens, testes, remoções e substituições de peças, reparos e ajustes envolvendo os sistemas </w:t>
      </w:r>
      <w:r w:rsidRPr="000F6F44">
        <w:rPr>
          <w:rFonts w:ascii="Arial" w:hAnsi="Arial" w:cs="Arial"/>
          <w:spacing w:val="-2"/>
          <w:sz w:val="18"/>
          <w:szCs w:val="18"/>
        </w:rPr>
        <w:t>“DIREÇÃO”, “EMBREAGEM”, “EXAUSTÃO”, “FREIO”, “SUSPENSÃO”</w:t>
      </w:r>
      <w:r w:rsidRPr="000F6F44">
        <w:rPr>
          <w:rFonts w:ascii="Arial" w:hAnsi="Arial" w:cs="Arial"/>
          <w:sz w:val="18"/>
          <w:szCs w:val="18"/>
        </w:rPr>
        <w:t xml:space="preserve"> </w:t>
      </w:r>
      <w:r w:rsidRPr="000F6F44">
        <w:rPr>
          <w:rFonts w:ascii="Arial" w:hAnsi="Arial" w:cs="Arial"/>
          <w:spacing w:val="-10"/>
          <w:sz w:val="18"/>
          <w:szCs w:val="18"/>
        </w:rPr>
        <w:t xml:space="preserve">e </w:t>
      </w:r>
      <w:r w:rsidRPr="000F6F44">
        <w:rPr>
          <w:rFonts w:ascii="Arial" w:hAnsi="Arial" w:cs="Arial"/>
          <w:spacing w:val="-2"/>
          <w:sz w:val="18"/>
          <w:szCs w:val="18"/>
        </w:rPr>
        <w:t>“TRANSMISSÃO”. A</w:t>
      </w:r>
      <w:r w:rsidRPr="000F6F44">
        <w:rPr>
          <w:rFonts w:ascii="Arial" w:hAnsi="Arial" w:cs="Arial"/>
          <w:sz w:val="18"/>
          <w:szCs w:val="18"/>
        </w:rPr>
        <w:t xml:space="preserve">linhamento de direção, balanceamento de rodas de ferro e liga leve, cambagem e desempeno de coluna. Revisão do sistema de suspensão:molas, amortecedores, batentes, coifas, bandejas superiores e inferiores, feixes de molas, buchas, pivôs, barra estabilizadora, rolamentos interno e externo e outros, </w:t>
      </w:r>
      <w:r w:rsidRPr="000F6F44">
        <w:rPr>
          <w:rFonts w:ascii="Arial" w:hAnsi="Arial" w:cs="Arial"/>
          <w:iCs/>
          <w:sz w:val="18"/>
          <w:szCs w:val="18"/>
        </w:rPr>
        <w:t xml:space="preserve">incluindo todos os serviços/peças que fazem parte da manutenção veicular na área de plataforma. </w:t>
      </w:r>
    </w:p>
    <w:p w:rsidR="00175E2C" w:rsidRDefault="00175E2C" w:rsidP="00660941">
      <w:pPr>
        <w:spacing w:after="120" w:line="360" w:lineRule="auto"/>
        <w:rPr>
          <w:rFonts w:ascii="Arial" w:hAnsi="Arial" w:cs="Arial"/>
          <w:b/>
          <w:sz w:val="18"/>
          <w:szCs w:val="18"/>
          <w:u w:val="single"/>
        </w:rPr>
      </w:pPr>
    </w:p>
    <w:p w:rsidR="00D40A73" w:rsidRDefault="00D40A73" w:rsidP="00660941">
      <w:pPr>
        <w:spacing w:after="120" w:line="360" w:lineRule="auto"/>
        <w:rPr>
          <w:rFonts w:ascii="Arial" w:hAnsi="Arial" w:cs="Arial"/>
          <w:b/>
          <w:sz w:val="18"/>
          <w:szCs w:val="18"/>
          <w:u w:val="single"/>
        </w:rPr>
      </w:pPr>
    </w:p>
    <w:p w:rsidR="00DC3EE6" w:rsidRPr="008D324D" w:rsidRDefault="00DC3EE6" w:rsidP="00346693">
      <w:pPr>
        <w:pStyle w:val="Heading1"/>
        <w:numPr>
          <w:ilvl w:val="0"/>
          <w:numId w:val="3"/>
        </w:numPr>
        <w:tabs>
          <w:tab w:val="left" w:pos="865"/>
        </w:tabs>
        <w:spacing w:before="52"/>
        <w:ind w:left="0" w:right="-1" w:hanging="248"/>
        <w:rPr>
          <w:rFonts w:ascii="Arial Narrow" w:hAnsi="Arial Narrow"/>
        </w:rPr>
      </w:pPr>
      <w:r w:rsidRPr="008D324D">
        <w:rPr>
          <w:rFonts w:ascii="Arial Narrow" w:hAnsi="Arial Narrow"/>
        </w:rPr>
        <w:t>–</w:t>
      </w:r>
      <w:r w:rsidRPr="008D324D">
        <w:rPr>
          <w:rFonts w:ascii="Arial Narrow" w:hAnsi="Arial Narrow"/>
          <w:spacing w:val="-2"/>
        </w:rPr>
        <w:t xml:space="preserve"> </w:t>
      </w:r>
      <w:r w:rsidRPr="008D324D">
        <w:rPr>
          <w:rFonts w:ascii="Arial Narrow" w:hAnsi="Arial Narrow"/>
        </w:rPr>
        <w:t>LEVANTAMENTO</w:t>
      </w:r>
      <w:r w:rsidRPr="008D324D">
        <w:rPr>
          <w:rFonts w:ascii="Arial Narrow" w:hAnsi="Arial Narrow"/>
          <w:spacing w:val="-2"/>
        </w:rPr>
        <w:t xml:space="preserve"> </w:t>
      </w:r>
      <w:r w:rsidRPr="008D324D">
        <w:rPr>
          <w:rFonts w:ascii="Arial Narrow" w:hAnsi="Arial Narrow"/>
        </w:rPr>
        <w:t>DE</w:t>
      </w:r>
      <w:r w:rsidRPr="008D324D">
        <w:rPr>
          <w:rFonts w:ascii="Arial Narrow" w:hAnsi="Arial Narrow"/>
          <w:spacing w:val="-5"/>
        </w:rPr>
        <w:t xml:space="preserve"> </w:t>
      </w:r>
      <w:r w:rsidRPr="008D324D">
        <w:rPr>
          <w:rFonts w:ascii="Arial Narrow" w:hAnsi="Arial Narrow"/>
        </w:rPr>
        <w:t>MERCADO</w:t>
      </w:r>
    </w:p>
    <w:p w:rsidR="00DC3EE6" w:rsidRPr="008D324D" w:rsidRDefault="00DC3EE6" w:rsidP="00346693">
      <w:pPr>
        <w:pStyle w:val="Corpodetexto"/>
        <w:spacing w:before="6"/>
        <w:ind w:right="-1"/>
        <w:rPr>
          <w:rFonts w:ascii="Arial Narrow" w:hAnsi="Arial Narrow"/>
          <w:b/>
        </w:rPr>
      </w:pPr>
    </w:p>
    <w:p w:rsidR="005F0B65" w:rsidRPr="00455673" w:rsidRDefault="00DC3EE6" w:rsidP="00346693">
      <w:pPr>
        <w:pStyle w:val="Corpodetexto"/>
        <w:spacing w:line="278" w:lineRule="auto"/>
        <w:ind w:right="-1"/>
        <w:rPr>
          <w:rFonts w:ascii="Arial Narrow" w:hAnsi="Arial Narrow"/>
          <w:spacing w:val="-51"/>
        </w:rPr>
      </w:pPr>
      <w:r w:rsidRPr="00455673">
        <w:rPr>
          <w:rFonts w:ascii="Arial Narrow" w:hAnsi="Arial Narrow"/>
        </w:rPr>
        <w:t>Não</w:t>
      </w:r>
      <w:r w:rsidRPr="00455673">
        <w:rPr>
          <w:rFonts w:ascii="Arial Narrow" w:hAnsi="Arial Narrow"/>
          <w:spacing w:val="-1"/>
        </w:rPr>
        <w:t xml:space="preserve"> </w:t>
      </w:r>
      <w:r w:rsidRPr="00455673">
        <w:rPr>
          <w:rFonts w:ascii="Arial Narrow" w:hAnsi="Arial Narrow"/>
        </w:rPr>
        <w:t>é</w:t>
      </w:r>
      <w:r w:rsidRPr="00455673">
        <w:rPr>
          <w:rFonts w:ascii="Arial Narrow" w:hAnsi="Arial Narrow"/>
          <w:spacing w:val="-3"/>
        </w:rPr>
        <w:t xml:space="preserve"> </w:t>
      </w:r>
      <w:r w:rsidRPr="00455673">
        <w:rPr>
          <w:rFonts w:ascii="Arial Narrow" w:hAnsi="Arial Narrow"/>
        </w:rPr>
        <w:t>o</w:t>
      </w:r>
      <w:r w:rsidRPr="00455673">
        <w:rPr>
          <w:rFonts w:ascii="Arial Narrow" w:hAnsi="Arial Narrow"/>
          <w:spacing w:val="-1"/>
        </w:rPr>
        <w:t xml:space="preserve"> </w:t>
      </w:r>
      <w:r w:rsidRPr="00455673">
        <w:rPr>
          <w:rFonts w:ascii="Arial Narrow" w:hAnsi="Arial Narrow"/>
        </w:rPr>
        <w:t>caso</w:t>
      </w:r>
      <w:r w:rsidRPr="00455673">
        <w:rPr>
          <w:rFonts w:ascii="Arial Narrow" w:hAnsi="Arial Narrow"/>
          <w:spacing w:val="-2"/>
        </w:rPr>
        <w:t xml:space="preserve"> </w:t>
      </w:r>
      <w:r w:rsidRPr="00455673">
        <w:rPr>
          <w:rFonts w:ascii="Arial Narrow" w:hAnsi="Arial Narrow"/>
        </w:rPr>
        <w:t>da</w:t>
      </w:r>
      <w:r w:rsidRPr="00455673">
        <w:rPr>
          <w:rFonts w:ascii="Arial Narrow" w:hAnsi="Arial Narrow"/>
          <w:spacing w:val="-4"/>
        </w:rPr>
        <w:t xml:space="preserve"> </w:t>
      </w:r>
      <w:r w:rsidRPr="00455673">
        <w:rPr>
          <w:rFonts w:ascii="Arial Narrow" w:hAnsi="Arial Narrow"/>
        </w:rPr>
        <w:t>contratação em</w:t>
      </w:r>
      <w:r w:rsidRPr="00455673">
        <w:rPr>
          <w:rFonts w:ascii="Arial Narrow" w:hAnsi="Arial Narrow"/>
          <w:spacing w:val="-3"/>
        </w:rPr>
        <w:t xml:space="preserve"> </w:t>
      </w:r>
      <w:r w:rsidRPr="00455673">
        <w:rPr>
          <w:rFonts w:ascii="Arial Narrow" w:hAnsi="Arial Narrow"/>
        </w:rPr>
        <w:t>tela,</w:t>
      </w:r>
      <w:r w:rsidRPr="00455673">
        <w:rPr>
          <w:rFonts w:ascii="Arial Narrow" w:hAnsi="Arial Narrow"/>
          <w:spacing w:val="-3"/>
        </w:rPr>
        <w:t xml:space="preserve"> </w:t>
      </w:r>
      <w:r w:rsidRPr="00455673">
        <w:rPr>
          <w:rFonts w:ascii="Arial Narrow" w:hAnsi="Arial Narrow"/>
        </w:rPr>
        <w:t>tendo</w:t>
      </w:r>
      <w:r w:rsidRPr="00455673">
        <w:rPr>
          <w:rFonts w:ascii="Arial Narrow" w:hAnsi="Arial Narrow"/>
          <w:spacing w:val="-3"/>
        </w:rPr>
        <w:t xml:space="preserve"> </w:t>
      </w:r>
      <w:r w:rsidRPr="00455673">
        <w:rPr>
          <w:rFonts w:ascii="Arial Narrow" w:hAnsi="Arial Narrow"/>
        </w:rPr>
        <w:t>em</w:t>
      </w:r>
      <w:r w:rsidRPr="00455673">
        <w:rPr>
          <w:rFonts w:ascii="Arial Narrow" w:hAnsi="Arial Narrow"/>
          <w:spacing w:val="-3"/>
        </w:rPr>
        <w:t xml:space="preserve"> </w:t>
      </w:r>
      <w:r w:rsidRPr="00455673">
        <w:rPr>
          <w:rFonts w:ascii="Arial Narrow" w:hAnsi="Arial Narrow"/>
        </w:rPr>
        <w:t>vista</w:t>
      </w:r>
      <w:r w:rsidRPr="00455673">
        <w:rPr>
          <w:rFonts w:ascii="Arial Narrow" w:hAnsi="Arial Narrow"/>
          <w:spacing w:val="-1"/>
        </w:rPr>
        <w:t xml:space="preserve"> </w:t>
      </w:r>
      <w:r w:rsidRPr="00455673">
        <w:rPr>
          <w:rFonts w:ascii="Arial Narrow" w:hAnsi="Arial Narrow"/>
        </w:rPr>
        <w:t>a</w:t>
      </w:r>
      <w:r w:rsidRPr="00455673">
        <w:rPr>
          <w:rFonts w:ascii="Arial Narrow" w:hAnsi="Arial Narrow"/>
          <w:spacing w:val="-4"/>
        </w:rPr>
        <w:t xml:space="preserve"> </w:t>
      </w:r>
      <w:r w:rsidRPr="00455673">
        <w:rPr>
          <w:rFonts w:ascii="Arial Narrow" w:hAnsi="Arial Narrow"/>
        </w:rPr>
        <w:t>natureza</w:t>
      </w:r>
      <w:r w:rsidRPr="00455673">
        <w:rPr>
          <w:rFonts w:ascii="Arial Narrow" w:hAnsi="Arial Narrow"/>
          <w:spacing w:val="-3"/>
        </w:rPr>
        <w:t xml:space="preserve"> </w:t>
      </w:r>
      <w:r w:rsidRPr="00455673">
        <w:rPr>
          <w:rFonts w:ascii="Arial Narrow" w:hAnsi="Arial Narrow"/>
        </w:rPr>
        <w:t>do</w:t>
      </w:r>
      <w:r w:rsidRPr="00455673">
        <w:rPr>
          <w:rFonts w:ascii="Arial Narrow" w:hAnsi="Arial Narrow"/>
          <w:spacing w:val="-3"/>
        </w:rPr>
        <w:t xml:space="preserve"> </w:t>
      </w:r>
      <w:r w:rsidRPr="00455673">
        <w:rPr>
          <w:rFonts w:ascii="Arial Narrow" w:hAnsi="Arial Narrow"/>
        </w:rPr>
        <w:t>objeto.</w:t>
      </w:r>
      <w:r w:rsidRPr="00455673">
        <w:rPr>
          <w:rFonts w:ascii="Arial Narrow" w:hAnsi="Arial Narrow"/>
          <w:spacing w:val="-51"/>
        </w:rPr>
        <w:t xml:space="preserve"> </w:t>
      </w:r>
    </w:p>
    <w:p w:rsidR="005F0B65" w:rsidRPr="008D324D" w:rsidRDefault="005F0B65" w:rsidP="00346693">
      <w:pPr>
        <w:pStyle w:val="Corpodetexto"/>
        <w:spacing w:line="278" w:lineRule="auto"/>
        <w:ind w:right="-1"/>
        <w:rPr>
          <w:rFonts w:ascii="Arial Narrow" w:hAnsi="Arial Narrow"/>
        </w:rPr>
      </w:pPr>
    </w:p>
    <w:p w:rsidR="00DC3EE6" w:rsidRPr="008D324D" w:rsidRDefault="00DC3EE6" w:rsidP="00346693">
      <w:pPr>
        <w:pStyle w:val="Heading1"/>
        <w:numPr>
          <w:ilvl w:val="0"/>
          <w:numId w:val="3"/>
        </w:numPr>
        <w:tabs>
          <w:tab w:val="left" w:pos="879"/>
        </w:tabs>
        <w:ind w:left="0" w:right="-1" w:hanging="262"/>
        <w:jc w:val="both"/>
        <w:rPr>
          <w:rFonts w:ascii="Arial Narrow" w:hAnsi="Arial Narrow"/>
        </w:rPr>
      </w:pPr>
      <w:r w:rsidRPr="008D324D">
        <w:rPr>
          <w:rFonts w:ascii="Arial Narrow" w:hAnsi="Arial Narrow"/>
        </w:rPr>
        <w:t>–</w:t>
      </w:r>
      <w:r w:rsidRPr="008D324D">
        <w:rPr>
          <w:rFonts w:ascii="Arial Narrow" w:hAnsi="Arial Narrow"/>
          <w:spacing w:val="-2"/>
        </w:rPr>
        <w:t xml:space="preserve"> </w:t>
      </w:r>
      <w:r w:rsidRPr="008D324D">
        <w:rPr>
          <w:rFonts w:ascii="Arial Narrow" w:hAnsi="Arial Narrow"/>
        </w:rPr>
        <w:t>DESCRIÇÃO</w:t>
      </w:r>
      <w:r w:rsidRPr="008D324D">
        <w:rPr>
          <w:rFonts w:ascii="Arial Narrow" w:hAnsi="Arial Narrow"/>
          <w:spacing w:val="-2"/>
        </w:rPr>
        <w:t xml:space="preserve"> </w:t>
      </w:r>
      <w:r w:rsidRPr="008D324D">
        <w:rPr>
          <w:rFonts w:ascii="Arial Narrow" w:hAnsi="Arial Narrow"/>
        </w:rPr>
        <w:t>DA</w:t>
      </w:r>
      <w:r w:rsidRPr="008D324D">
        <w:rPr>
          <w:rFonts w:ascii="Arial Narrow" w:hAnsi="Arial Narrow"/>
          <w:spacing w:val="-1"/>
        </w:rPr>
        <w:t xml:space="preserve"> </w:t>
      </w:r>
      <w:r w:rsidRPr="008D324D">
        <w:rPr>
          <w:rFonts w:ascii="Arial Narrow" w:hAnsi="Arial Narrow"/>
        </w:rPr>
        <w:t>SOLUÇÃO</w:t>
      </w:r>
      <w:r w:rsidRPr="008D324D">
        <w:rPr>
          <w:rFonts w:ascii="Arial Narrow" w:hAnsi="Arial Narrow"/>
          <w:spacing w:val="-2"/>
        </w:rPr>
        <w:t xml:space="preserve"> </w:t>
      </w:r>
      <w:r w:rsidRPr="008D324D">
        <w:rPr>
          <w:rFonts w:ascii="Arial Narrow" w:hAnsi="Arial Narrow"/>
        </w:rPr>
        <w:t>COMO</w:t>
      </w:r>
      <w:r w:rsidRPr="008D324D">
        <w:rPr>
          <w:rFonts w:ascii="Arial Narrow" w:hAnsi="Arial Narrow"/>
          <w:spacing w:val="-3"/>
        </w:rPr>
        <w:t xml:space="preserve"> </w:t>
      </w:r>
      <w:r w:rsidRPr="008D324D">
        <w:rPr>
          <w:rFonts w:ascii="Arial Narrow" w:hAnsi="Arial Narrow"/>
        </w:rPr>
        <w:t>UM</w:t>
      </w:r>
      <w:r w:rsidRPr="008D324D">
        <w:rPr>
          <w:rFonts w:ascii="Arial Narrow" w:hAnsi="Arial Narrow"/>
          <w:spacing w:val="-4"/>
        </w:rPr>
        <w:t xml:space="preserve"> </w:t>
      </w:r>
      <w:r w:rsidRPr="008D324D">
        <w:rPr>
          <w:rFonts w:ascii="Arial Narrow" w:hAnsi="Arial Narrow"/>
        </w:rPr>
        <w:t>TODO</w:t>
      </w:r>
    </w:p>
    <w:p w:rsidR="00DC3EE6" w:rsidRPr="008D324D" w:rsidRDefault="00DC3EE6" w:rsidP="00346693">
      <w:pPr>
        <w:pStyle w:val="Corpodetexto"/>
        <w:spacing w:before="12"/>
        <w:ind w:right="-1"/>
        <w:rPr>
          <w:rFonts w:ascii="Arial Narrow" w:hAnsi="Arial Narrow"/>
          <w:b/>
        </w:rPr>
      </w:pPr>
    </w:p>
    <w:p w:rsidR="003C5C1E" w:rsidRPr="00DB27DA" w:rsidRDefault="003C5C1E" w:rsidP="003C5C1E">
      <w:pPr>
        <w:pStyle w:val="Corpodetexto"/>
        <w:spacing w:line="276" w:lineRule="auto"/>
        <w:ind w:right="-1" w:firstLine="708"/>
        <w:jc w:val="both"/>
        <w:rPr>
          <w:rFonts w:ascii="Arial Narrow" w:hAnsi="Arial Narrow"/>
          <w:b/>
          <w:u w:val="single"/>
        </w:rPr>
      </w:pPr>
      <w:r w:rsidRPr="00DB27DA">
        <w:rPr>
          <w:rFonts w:ascii="Arial Narrow" w:hAnsi="Arial Narrow"/>
          <w:b/>
          <w:u w:val="single"/>
        </w:rPr>
        <w:t>Para o bom andamento dos serviços a serem prestados, alguns requisitos deverão ser atendidos conforme segue abaixo:</w:t>
      </w:r>
    </w:p>
    <w:p w:rsidR="003C5C1E" w:rsidRPr="003812FF" w:rsidRDefault="003C5C1E" w:rsidP="003C5C1E">
      <w:pPr>
        <w:pStyle w:val="Corpodetexto"/>
        <w:spacing w:line="276" w:lineRule="auto"/>
        <w:ind w:right="-1" w:firstLine="708"/>
        <w:jc w:val="both"/>
        <w:rPr>
          <w:rFonts w:ascii="Arial Narrow" w:hAnsi="Arial Narrow"/>
        </w:rPr>
      </w:pPr>
    </w:p>
    <w:p w:rsidR="003C5C1E" w:rsidRPr="00DB27DA"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DB27DA">
        <w:rPr>
          <w:rFonts w:ascii="Arial Narrow" w:hAnsi="Arial Narrow" w:cs="Arial"/>
          <w:sz w:val="24"/>
          <w:szCs w:val="24"/>
        </w:rPr>
        <w:t>O percentual de descontos das peças tem como referência os valores obtidos através da Tabela de preços AUDATEX, MOLICAR E/OU SIMILARES, PARA O FORNECIMENTO DE PEÇAS E DA TABELA SINDIREPA E/OU SIMILARES PARA SERVIÇOS, na ausência de algum item será consultado a Tabela do Fabricante para o fornecimento de peças, e se mesmo assim persistir na falta de algum item/peça nestas tabelas, será utilizado o menor preço praticado no mercado, sempre autorizado pelo responsável da execução do serviços  do item.</w:t>
      </w:r>
    </w:p>
    <w:p w:rsidR="003C5C1E" w:rsidRPr="00FA03A0"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DB27DA">
        <w:rPr>
          <w:rFonts w:ascii="Arial Narrow" w:hAnsi="Arial Narrow" w:cs="Arial"/>
          <w:sz w:val="24"/>
          <w:szCs w:val="24"/>
        </w:rPr>
        <w:t>O percentual de desconto a ser oferecido pela empresa licitante não deverá ser inferior a 1</w:t>
      </w:r>
      <w:r w:rsidR="005A3953">
        <w:rPr>
          <w:rFonts w:ascii="Arial Narrow" w:hAnsi="Arial Narrow" w:cs="Arial"/>
          <w:sz w:val="24"/>
          <w:szCs w:val="24"/>
        </w:rPr>
        <w:t>5</w:t>
      </w:r>
      <w:r w:rsidRPr="00DB27DA">
        <w:rPr>
          <w:rFonts w:ascii="Arial Narrow" w:hAnsi="Arial Narrow" w:cs="Arial"/>
          <w:sz w:val="24"/>
          <w:szCs w:val="24"/>
        </w:rPr>
        <w:t>% (</w:t>
      </w:r>
      <w:r w:rsidR="005A3953">
        <w:rPr>
          <w:rFonts w:ascii="Arial Narrow" w:hAnsi="Arial Narrow" w:cs="Arial"/>
          <w:sz w:val="24"/>
          <w:szCs w:val="24"/>
        </w:rPr>
        <w:t>quinze</w:t>
      </w:r>
      <w:r w:rsidRPr="00DB27DA">
        <w:rPr>
          <w:rFonts w:ascii="Arial Narrow" w:hAnsi="Arial Narrow" w:cs="Arial"/>
          <w:sz w:val="24"/>
          <w:szCs w:val="24"/>
        </w:rPr>
        <w:t>) por cento para serviços mão-de-obra e mínimo de 1</w:t>
      </w:r>
      <w:r w:rsidR="005A3953">
        <w:rPr>
          <w:rFonts w:ascii="Arial Narrow" w:hAnsi="Arial Narrow" w:cs="Arial"/>
          <w:sz w:val="24"/>
          <w:szCs w:val="24"/>
        </w:rPr>
        <w:t>5</w:t>
      </w:r>
      <w:r w:rsidRPr="00DB27DA">
        <w:rPr>
          <w:rFonts w:ascii="Arial Narrow" w:hAnsi="Arial Narrow" w:cs="Arial"/>
          <w:sz w:val="24"/>
          <w:szCs w:val="24"/>
        </w:rPr>
        <w:t>% (</w:t>
      </w:r>
      <w:r w:rsidR="005A3953">
        <w:rPr>
          <w:rFonts w:ascii="Arial Narrow" w:hAnsi="Arial Narrow" w:cs="Arial"/>
          <w:sz w:val="24"/>
          <w:szCs w:val="24"/>
        </w:rPr>
        <w:t>quinze</w:t>
      </w:r>
      <w:r w:rsidRPr="00DB27DA">
        <w:rPr>
          <w:rFonts w:ascii="Arial Narrow" w:hAnsi="Arial Narrow" w:cs="Arial"/>
          <w:sz w:val="24"/>
          <w:szCs w:val="24"/>
        </w:rPr>
        <w:t>) por cento sobre o valor referencial das peças.</w:t>
      </w:r>
    </w:p>
    <w:p w:rsidR="00336FE9" w:rsidRPr="00336FE9" w:rsidRDefault="00336FE9" w:rsidP="00336FE9">
      <w:pPr>
        <w:pStyle w:val="PargrafodaLista"/>
        <w:widowControl/>
        <w:numPr>
          <w:ilvl w:val="0"/>
          <w:numId w:val="13"/>
        </w:numPr>
        <w:autoSpaceDE/>
        <w:autoSpaceDN/>
        <w:spacing w:after="120" w:line="360" w:lineRule="auto"/>
        <w:contextualSpacing/>
        <w:jc w:val="both"/>
        <w:rPr>
          <w:rFonts w:ascii="Arial Narrow" w:eastAsia="Times New Roman" w:hAnsi="Arial Narrow" w:cs="Arial"/>
          <w:sz w:val="24"/>
          <w:szCs w:val="24"/>
        </w:rPr>
      </w:pPr>
      <w:r w:rsidRPr="00336FE9">
        <w:rPr>
          <w:rFonts w:ascii="Arial Narrow" w:eastAsia="Times New Roman" w:hAnsi="Arial Narrow" w:cs="Arial"/>
          <w:sz w:val="24"/>
          <w:szCs w:val="24"/>
        </w:rPr>
        <w:t>Caso ocorra a solicitação de orçamento de peças pela contratante até as 12:00 horas (meio dia) deverá ser apresentado até o fim do expediente. Após a aprovação do orçamento e a solicitação da peça a mesma deverá ser entregue no máximo em até 24 horas</w:t>
      </w:r>
      <w:r w:rsidRPr="00336FE9">
        <w:rPr>
          <w:rFonts w:ascii="Arial Narrow" w:hAnsi="Arial Narrow" w:cs="Arial"/>
          <w:sz w:val="24"/>
          <w:szCs w:val="24"/>
        </w:rPr>
        <w:t xml:space="preserve">. </w:t>
      </w:r>
      <w:r w:rsidR="00603FB9">
        <w:rPr>
          <w:rFonts w:ascii="Arial Narrow" w:hAnsi="Arial Narrow" w:cs="Arial"/>
          <w:sz w:val="24"/>
          <w:szCs w:val="24"/>
        </w:rPr>
        <w:t xml:space="preserve">Após a chegada da peça os serviços de manutenção deverão ser iniciados em no máximo 24 horas. </w:t>
      </w:r>
      <w:r w:rsidRPr="00336FE9">
        <w:rPr>
          <w:rFonts w:ascii="Arial Narrow" w:hAnsi="Arial Narrow" w:cs="Arial"/>
          <w:sz w:val="24"/>
          <w:szCs w:val="24"/>
        </w:rPr>
        <w:t>A realização dos serviços deverão seguir o estabelecido na ta</w:t>
      </w:r>
      <w:r w:rsidR="00D840B5">
        <w:rPr>
          <w:rFonts w:ascii="Arial Narrow" w:hAnsi="Arial Narrow" w:cs="Arial"/>
          <w:sz w:val="24"/>
          <w:szCs w:val="24"/>
        </w:rPr>
        <w:t>bela SINDIREPA.</w:t>
      </w:r>
      <w:r w:rsidRPr="00336FE9">
        <w:rPr>
          <w:rFonts w:ascii="Arial Narrow" w:hAnsi="Arial Narrow" w:cs="Arial"/>
          <w:sz w:val="24"/>
          <w:szCs w:val="24"/>
        </w:rPr>
        <w:t xml:space="preserve"> </w:t>
      </w:r>
      <w:r w:rsidRPr="00336FE9">
        <w:rPr>
          <w:rFonts w:ascii="Arial Narrow" w:eastAsia="Times New Roman" w:hAnsi="Arial Narrow" w:cs="Arial"/>
          <w:sz w:val="24"/>
          <w:szCs w:val="24"/>
        </w:rPr>
        <w:t>A peça ou o veículo já com os serviços solicitados executados deverão ser entregues na garagem municipal, sito rua inglaterra, 110, centro, nesta cidade, no horário das 08h0 às 11h00 e das 13h00 às 16h30.</w:t>
      </w:r>
    </w:p>
    <w:p w:rsidR="00A56BFF" w:rsidRPr="00DB27DA" w:rsidRDefault="003C5C1E" w:rsidP="00A56BFF">
      <w:pPr>
        <w:pStyle w:val="Corpodetexto"/>
        <w:widowControl/>
        <w:numPr>
          <w:ilvl w:val="0"/>
          <w:numId w:val="13"/>
        </w:numPr>
        <w:tabs>
          <w:tab w:val="left" w:pos="7293"/>
          <w:tab w:val="left" w:pos="7676"/>
          <w:tab w:val="left" w:pos="8202"/>
        </w:tabs>
        <w:suppressAutoHyphens/>
        <w:autoSpaceDE/>
        <w:autoSpaceDN/>
        <w:spacing w:before="100" w:beforeAutospacing="1" w:after="120" w:line="360" w:lineRule="auto"/>
        <w:ind w:right="-1"/>
        <w:contextualSpacing/>
        <w:jc w:val="both"/>
        <w:rPr>
          <w:rFonts w:ascii="Arial Narrow" w:hAnsi="Arial Narrow" w:cs="Arial"/>
        </w:rPr>
      </w:pPr>
      <w:r w:rsidRPr="00A56BFF">
        <w:rPr>
          <w:rFonts w:ascii="Arial Narrow" w:eastAsia="Lucida Sans Unicode" w:hAnsi="Arial Narrow" w:cs="Arial"/>
        </w:rPr>
        <w:t xml:space="preserve">O fornecedor </w:t>
      </w:r>
      <w:r w:rsidRPr="00A56BFF">
        <w:rPr>
          <w:rFonts w:ascii="Arial Narrow" w:hAnsi="Arial Narrow" w:cs="Arial"/>
          <w:lang w:eastAsia="ar-SA"/>
        </w:rPr>
        <w:t>deverá entregar</w:t>
      </w:r>
      <w:r w:rsidR="00641731">
        <w:rPr>
          <w:rFonts w:ascii="Arial Narrow" w:hAnsi="Arial Narrow" w:cs="Arial"/>
          <w:lang w:eastAsia="ar-SA"/>
        </w:rPr>
        <w:t xml:space="preserve"> ao setor de compras </w:t>
      </w:r>
      <w:r w:rsidR="00927741">
        <w:rPr>
          <w:rFonts w:ascii="Arial Narrow" w:hAnsi="Arial Narrow" w:cs="Arial"/>
          <w:lang w:eastAsia="ar-SA"/>
        </w:rPr>
        <w:t xml:space="preserve">desta Autarquia, sempre que </w:t>
      </w:r>
      <w:r w:rsidR="00641731">
        <w:rPr>
          <w:rFonts w:ascii="Arial Narrow" w:hAnsi="Arial Narrow" w:cs="Arial"/>
          <w:lang w:eastAsia="ar-SA"/>
        </w:rPr>
        <w:t xml:space="preserve">solicitado, </w:t>
      </w:r>
      <w:r w:rsidRPr="00A56BFF">
        <w:rPr>
          <w:rFonts w:ascii="Arial Narrow" w:hAnsi="Arial Narrow" w:cs="Arial"/>
          <w:lang w:eastAsia="ar-SA"/>
        </w:rPr>
        <w:t xml:space="preserve">tabela </w:t>
      </w:r>
      <w:r w:rsidR="00640927" w:rsidRPr="00A56BFF">
        <w:rPr>
          <w:rFonts w:ascii="Arial Narrow" w:hAnsi="Arial Narrow" w:cs="Arial"/>
          <w:lang w:eastAsia="ar-SA"/>
        </w:rPr>
        <w:t xml:space="preserve">informando </w:t>
      </w:r>
      <w:r w:rsidR="00A56BFF">
        <w:rPr>
          <w:rFonts w:ascii="Arial Narrow" w:hAnsi="Arial Narrow" w:cs="Arial"/>
          <w:lang w:eastAsia="ar-SA"/>
        </w:rPr>
        <w:t xml:space="preserve">as peças a serem trocadas, assim como </w:t>
      </w:r>
      <w:r w:rsidR="00640927" w:rsidRPr="00A56BFF">
        <w:rPr>
          <w:rFonts w:ascii="Arial Narrow" w:hAnsi="Arial Narrow" w:cs="Arial"/>
          <w:lang w:eastAsia="ar-SA"/>
        </w:rPr>
        <w:t>os</w:t>
      </w:r>
      <w:r w:rsidRPr="00A56BFF">
        <w:rPr>
          <w:rFonts w:ascii="Arial Narrow" w:hAnsi="Arial Narrow" w:cs="Arial"/>
          <w:lang w:eastAsia="ar-SA"/>
        </w:rPr>
        <w:t xml:space="preserve"> serviço de mão de obra</w:t>
      </w:r>
      <w:r w:rsidR="00640927" w:rsidRPr="00A56BFF">
        <w:rPr>
          <w:rFonts w:ascii="Arial Narrow" w:hAnsi="Arial Narrow" w:cs="Arial"/>
          <w:lang w:eastAsia="ar-SA"/>
        </w:rPr>
        <w:t xml:space="preserve"> a serem prestados</w:t>
      </w:r>
      <w:r w:rsidR="00601A92" w:rsidRPr="00A56BFF">
        <w:rPr>
          <w:rFonts w:ascii="Arial Narrow" w:hAnsi="Arial Narrow" w:cs="Arial"/>
          <w:lang w:eastAsia="ar-SA"/>
        </w:rPr>
        <w:t>,</w:t>
      </w:r>
      <w:r w:rsidR="00A56BFF">
        <w:rPr>
          <w:rFonts w:ascii="Arial Narrow" w:hAnsi="Arial Narrow" w:cs="Arial"/>
          <w:lang w:eastAsia="ar-SA"/>
        </w:rPr>
        <w:t xml:space="preserve"> </w:t>
      </w:r>
      <w:r w:rsidR="00A56BFF" w:rsidRPr="00DB27DA">
        <w:rPr>
          <w:rFonts w:ascii="Arial Narrow" w:hAnsi="Arial Narrow" w:cs="Arial"/>
          <w:lang w:eastAsia="ar-SA"/>
        </w:rPr>
        <w:t xml:space="preserve">possibilitando assim </w:t>
      </w:r>
      <w:r w:rsidR="00A56BFF">
        <w:rPr>
          <w:rFonts w:ascii="Arial Narrow" w:hAnsi="Arial Narrow" w:cs="Arial"/>
          <w:lang w:eastAsia="ar-SA"/>
        </w:rPr>
        <w:t>o correto levantamento do valor das peças e das horas de serviço junto as tabelas de preços correspondentes e a aplicação dos descontos registrados em ARPs/Contratos, para a emissão dos empenhos.</w:t>
      </w:r>
    </w:p>
    <w:p w:rsidR="003C5C1E" w:rsidRPr="00A56BFF" w:rsidRDefault="00601A92" w:rsidP="003C5C1E">
      <w:pPr>
        <w:pStyle w:val="Corpodetexto"/>
        <w:widowControl/>
        <w:numPr>
          <w:ilvl w:val="0"/>
          <w:numId w:val="13"/>
        </w:numPr>
        <w:tabs>
          <w:tab w:val="left" w:pos="7293"/>
          <w:tab w:val="left" w:pos="7676"/>
          <w:tab w:val="left" w:pos="8202"/>
        </w:tabs>
        <w:suppressAutoHyphens/>
        <w:autoSpaceDE/>
        <w:autoSpaceDN/>
        <w:spacing w:before="100" w:beforeAutospacing="1" w:after="120" w:line="360" w:lineRule="auto"/>
        <w:ind w:right="-1"/>
        <w:contextualSpacing/>
        <w:jc w:val="both"/>
        <w:rPr>
          <w:rFonts w:ascii="Arial Narrow" w:hAnsi="Arial Narrow" w:cs="Arial"/>
        </w:rPr>
      </w:pPr>
      <w:r w:rsidRPr="00A56BFF">
        <w:rPr>
          <w:rFonts w:ascii="Arial Narrow" w:hAnsi="Arial Narrow" w:cs="Arial"/>
          <w:lang w:eastAsia="ar-SA"/>
        </w:rPr>
        <w:t xml:space="preserve"> </w:t>
      </w:r>
      <w:r w:rsidR="003C5C1E" w:rsidRPr="00A56BFF">
        <w:rPr>
          <w:rFonts w:ascii="Arial Narrow" w:eastAsia="Lucida Sans Unicode" w:hAnsi="Arial Narrow" w:cs="Arial"/>
          <w:bCs/>
          <w:color w:val="000000"/>
          <w:lang w:eastAsia="ar-SA"/>
        </w:rPr>
        <w:t xml:space="preserve">Os produtos deverão ter garantia quanto a defeitos de fábrica e obedecerem as exigências e normas de fabricação e de comercialização, quando instituídas pela </w:t>
      </w:r>
      <w:r w:rsidR="008F5239" w:rsidRPr="00A56BFF">
        <w:rPr>
          <w:rFonts w:ascii="Arial Narrow" w:eastAsia="Lucida Sans Unicode" w:hAnsi="Arial Narrow" w:cs="Arial"/>
          <w:bCs/>
          <w:color w:val="000000"/>
          <w:lang w:eastAsia="ar-SA"/>
        </w:rPr>
        <w:t xml:space="preserve">ABNT </w:t>
      </w:r>
      <w:r w:rsidR="003C5C1E" w:rsidRPr="00A56BFF">
        <w:rPr>
          <w:rFonts w:ascii="Arial Narrow" w:eastAsia="Lucida Sans Unicode" w:hAnsi="Arial Narrow" w:cs="Arial"/>
          <w:bCs/>
          <w:color w:val="000000"/>
          <w:lang w:eastAsia="ar-SA"/>
        </w:rPr>
        <w:t>e/ou agências e órgãos oficiais reguladores ou fiscalizadores.</w:t>
      </w:r>
    </w:p>
    <w:p w:rsidR="003C5C1E" w:rsidRPr="00DB27DA" w:rsidRDefault="003C5C1E" w:rsidP="003C5C1E">
      <w:pPr>
        <w:pStyle w:val="Corpodetexto"/>
        <w:widowControl/>
        <w:numPr>
          <w:ilvl w:val="0"/>
          <w:numId w:val="13"/>
        </w:numPr>
        <w:tabs>
          <w:tab w:val="left" w:pos="3146"/>
          <w:tab w:val="left" w:pos="3529"/>
          <w:tab w:val="left" w:pos="4055"/>
          <w:tab w:val="left" w:pos="7293"/>
          <w:tab w:val="left" w:pos="7676"/>
          <w:tab w:val="left" w:pos="8202"/>
        </w:tabs>
        <w:suppressAutoHyphens/>
        <w:autoSpaceDE/>
        <w:autoSpaceDN/>
        <w:spacing w:before="100" w:beforeAutospacing="1" w:after="120" w:line="360" w:lineRule="auto"/>
        <w:ind w:right="-1"/>
        <w:contextualSpacing/>
        <w:jc w:val="both"/>
        <w:rPr>
          <w:rFonts w:ascii="Arial Narrow" w:hAnsi="Arial Narrow" w:cs="Arial"/>
        </w:rPr>
      </w:pPr>
      <w:r w:rsidRPr="00DB27DA">
        <w:rPr>
          <w:rFonts w:ascii="Arial Narrow" w:hAnsi="Arial Narrow" w:cs="Arial"/>
        </w:rPr>
        <w:lastRenderedPageBreak/>
        <w:t>A empresa CONTRATADA deverá ser proprietária ou manter contrato com empresa de autosocorro, de no mínimo 01(um) caminhão plataforma com guincho de arrasto de 25 t. em perfeitas condições de uso, para o atendimento 24 (vinte e quatro) horas do quantitativo de veículos oficiais relativos aos lotes em questão;</w:t>
      </w:r>
    </w:p>
    <w:p w:rsidR="003C5C1E" w:rsidRPr="00DB27DA" w:rsidRDefault="003C5C1E" w:rsidP="003C5C1E">
      <w:pPr>
        <w:pStyle w:val="Corpodetexto"/>
        <w:widowControl/>
        <w:numPr>
          <w:ilvl w:val="0"/>
          <w:numId w:val="13"/>
        </w:numPr>
        <w:tabs>
          <w:tab w:val="left" w:pos="3146"/>
          <w:tab w:val="left" w:pos="3529"/>
          <w:tab w:val="left" w:pos="4055"/>
          <w:tab w:val="left" w:pos="7293"/>
          <w:tab w:val="left" w:pos="7676"/>
          <w:tab w:val="left" w:pos="8202"/>
        </w:tabs>
        <w:suppressAutoHyphens/>
        <w:autoSpaceDE/>
        <w:autoSpaceDN/>
        <w:spacing w:before="100" w:beforeAutospacing="1" w:after="120" w:line="360" w:lineRule="auto"/>
        <w:ind w:right="-1"/>
        <w:contextualSpacing/>
        <w:jc w:val="both"/>
        <w:rPr>
          <w:rFonts w:ascii="Arial Narrow" w:hAnsi="Arial Narrow" w:cs="Arial"/>
        </w:rPr>
      </w:pPr>
      <w:r w:rsidRPr="00DB27DA">
        <w:rPr>
          <w:rFonts w:ascii="Arial Narrow" w:hAnsi="Arial Narrow" w:cs="Arial"/>
        </w:rPr>
        <w:t>A empresa deverá Apresentar Apólice e/ou comprovante de pagamento do seguro empresa contra sinistros (incêndios, desabamentos, vendavais, inundações, etc) e de responsabilidade civil, quanto às instalações da CONTRATADA, e de seu conteúdo, inclusive veículos sob sua guarda, com valor superior ou igual a no mínimo 3 (TRÊS) veículos, condizente com o lote vencido pela empresa;</w:t>
      </w:r>
    </w:p>
    <w:p w:rsidR="003C5C1E" w:rsidRPr="00DB27DA" w:rsidRDefault="003C5C1E" w:rsidP="003C5C1E">
      <w:pPr>
        <w:spacing w:after="120" w:line="360" w:lineRule="auto"/>
        <w:ind w:left="1418"/>
        <w:rPr>
          <w:rFonts w:ascii="Arial Narrow" w:hAnsi="Arial Narrow" w:cs="Arial"/>
        </w:rPr>
      </w:pPr>
      <w:r w:rsidRPr="00DB27DA">
        <w:rPr>
          <w:rFonts w:ascii="Arial Narrow" w:hAnsi="Arial Narrow" w:cs="Arial"/>
          <w:b/>
        </w:rPr>
        <w:t>Justificativa</w:t>
      </w:r>
      <w:r w:rsidRPr="00DB27DA">
        <w:rPr>
          <w:rFonts w:ascii="Arial Narrow" w:hAnsi="Arial Narrow" w:cs="Arial"/>
        </w:rPr>
        <w:t>: O objetivo é assegurar por meio da comprovação das exigências de funcionamento já existentes, que os equipamentos hidráulicos e/ou rodoviários entregues à responsabilidade da Contrata, estejam em segurança.</w:t>
      </w:r>
    </w:p>
    <w:p w:rsidR="003C5C1E" w:rsidRPr="00DB27DA"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DB27DA">
        <w:rPr>
          <w:rFonts w:ascii="Arial Narrow" w:hAnsi="Arial Narrow" w:cs="Arial"/>
          <w:sz w:val="24"/>
          <w:szCs w:val="24"/>
        </w:rPr>
        <w:t>A CONTRATADA estará devidamente instalada, nos termos da legislação vigente, em distância máxima de 70 (setenta) quilômetros da AUTARQUIA MUNICIPAL DE EDUCAÇÃO - AMEC, sito à Av. Canadá, 320, CENTRO, Cambira - PR, seja matriz e/ou filial.</w:t>
      </w:r>
    </w:p>
    <w:p w:rsidR="003C5C1E" w:rsidRPr="00DB27DA" w:rsidRDefault="003C5C1E" w:rsidP="003C5C1E">
      <w:pPr>
        <w:spacing w:after="120" w:line="360" w:lineRule="auto"/>
        <w:ind w:left="1416"/>
        <w:rPr>
          <w:rFonts w:ascii="Arial Narrow" w:hAnsi="Arial Narrow" w:cs="Arial"/>
        </w:rPr>
      </w:pPr>
      <w:r w:rsidRPr="00DB27DA">
        <w:rPr>
          <w:rFonts w:ascii="Arial Narrow" w:hAnsi="Arial Narrow" w:cs="Arial"/>
          <w:b/>
        </w:rPr>
        <w:t>Justificativa</w:t>
      </w:r>
      <w:r w:rsidRPr="00DB27DA">
        <w:rPr>
          <w:rFonts w:ascii="Arial Narrow" w:hAnsi="Arial Narrow" w:cs="Arial"/>
        </w:rPr>
        <w:t>: A exigência referente à localização se faz necessária tendo em vista a obtenção da proposta mais vantajosa para este Município, pois se a distância entre a AUTARQUIA MUNICIPAL DE EDUCAÇÃO - AMEC e a Contratada for superior a determinada (70 Km), a vantagem do “menor preço” e a agilidade dos serviços ficará prejudicada em razão do deslocamento dos fiscais de contrato para a aprovação de orçamentos e/ou vistorias das peças e serviços a serem executados pela CONTRATADA, além do tempo de deslocamento da frota para a execução da manutenção.</w:t>
      </w:r>
    </w:p>
    <w:p w:rsidR="003C5C1E" w:rsidRPr="00DB27DA"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b/>
          <w:sz w:val="24"/>
          <w:szCs w:val="24"/>
        </w:rPr>
      </w:pPr>
      <w:r w:rsidRPr="00DB27DA">
        <w:rPr>
          <w:rFonts w:ascii="Arial Narrow" w:hAnsi="Arial Narrow" w:cs="Arial"/>
          <w:sz w:val="24"/>
          <w:szCs w:val="24"/>
        </w:rPr>
        <w:t>A Contratada deverá dar garantia mínima de 90 (noventa) dias para as peças, acessórios e componentes, se outra por prazo maior não existir pelo próprio fabricante.</w:t>
      </w:r>
    </w:p>
    <w:p w:rsidR="003C5C1E" w:rsidRPr="00331329"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331329">
        <w:rPr>
          <w:rFonts w:ascii="Arial Narrow" w:hAnsi="Arial Narrow" w:cs="Arial"/>
          <w:sz w:val="24"/>
          <w:szCs w:val="24"/>
        </w:rPr>
        <w:t>O tipo de peça e ser fornecida deverá ser de primeira qualidade obedecendo às disposições da Associação Brasileira de Normas Técnicas – ABNT e Normas Brasileiras de Regulamentação – NBR e especificação técnica do INMETRO</w:t>
      </w:r>
    </w:p>
    <w:p w:rsidR="003C5C1E" w:rsidRPr="00331329"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331329">
        <w:rPr>
          <w:rFonts w:ascii="Arial Narrow" w:hAnsi="Arial Narrow" w:cs="Arial"/>
          <w:sz w:val="24"/>
          <w:szCs w:val="24"/>
        </w:rPr>
        <w:t>A Contratada deverá dar garantia mínima de 90 (noventa) dias das peças, se outra por prazo maior não existir fornecida pela própria fabricante.</w:t>
      </w:r>
    </w:p>
    <w:p w:rsidR="003C5C1E" w:rsidRPr="00331329"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sz w:val="24"/>
          <w:szCs w:val="24"/>
        </w:rPr>
      </w:pPr>
      <w:r w:rsidRPr="00331329">
        <w:rPr>
          <w:rFonts w:ascii="Arial Narrow" w:hAnsi="Arial Narrow" w:cs="Arial"/>
          <w:sz w:val="24"/>
          <w:szCs w:val="24"/>
        </w:rPr>
        <w:lastRenderedPageBreak/>
        <w:t>Fica estabelecido que todos os veículos adquiridos pelo município ou doados pelo estado, para uso da AUTARQUIA MUNICIPAL DE EDUCAÇÃO - AMEC, poderão ser inseridos na manutenção, em conformidade com a ata.</w:t>
      </w:r>
    </w:p>
    <w:p w:rsidR="003C5C1E" w:rsidRPr="00DB27DA" w:rsidRDefault="003C5C1E" w:rsidP="003C5C1E">
      <w:pPr>
        <w:pStyle w:val="PargrafodaLista"/>
        <w:widowControl/>
        <w:autoSpaceDE/>
        <w:autoSpaceDN/>
        <w:spacing w:after="120" w:line="360" w:lineRule="auto"/>
        <w:ind w:left="720" w:firstLine="0"/>
        <w:contextualSpacing/>
        <w:jc w:val="both"/>
        <w:rPr>
          <w:rFonts w:ascii="Arial Narrow" w:hAnsi="Arial Narrow" w:cs="Arial"/>
          <w:sz w:val="24"/>
          <w:szCs w:val="24"/>
          <w:u w:val="single"/>
        </w:rPr>
      </w:pPr>
    </w:p>
    <w:p w:rsidR="003C5C1E" w:rsidRPr="00FA03A0" w:rsidRDefault="003C5C1E" w:rsidP="003C5C1E">
      <w:pPr>
        <w:pStyle w:val="PargrafodaLista"/>
        <w:widowControl/>
        <w:numPr>
          <w:ilvl w:val="0"/>
          <w:numId w:val="13"/>
        </w:numPr>
        <w:autoSpaceDE/>
        <w:autoSpaceDN/>
        <w:spacing w:after="120" w:line="360" w:lineRule="auto"/>
        <w:contextualSpacing/>
        <w:jc w:val="both"/>
        <w:rPr>
          <w:rFonts w:ascii="Arial Narrow" w:hAnsi="Arial Narrow" w:cs="Arial"/>
          <w:b/>
          <w:sz w:val="24"/>
          <w:szCs w:val="24"/>
          <w:u w:val="single"/>
        </w:rPr>
      </w:pPr>
      <w:r w:rsidRPr="00FA03A0">
        <w:rPr>
          <w:rFonts w:ascii="Arial Narrow" w:hAnsi="Arial Narrow" w:cs="Arial"/>
          <w:b/>
          <w:sz w:val="24"/>
          <w:szCs w:val="24"/>
          <w:u w:val="single"/>
        </w:rPr>
        <w:t>Deverá constar em edital como deveres da contratada as seguintes exigências:</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Fornecer, sempre que necessário socorro nos endereços de localização onde se encontrarem os veículos pertencentes à frota do município de Cambira.</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Quando houver troca de peças a peça retirada do veículo deverá se</w:t>
      </w:r>
      <w:r w:rsidR="00B17C00">
        <w:rPr>
          <w:rFonts w:ascii="Arial Narrow" w:hAnsi="Arial Narrow" w:cs="Arial"/>
        </w:rPr>
        <w:t>r entregue ao representante da Autarquia de E</w:t>
      </w:r>
      <w:r w:rsidRPr="00340C27">
        <w:rPr>
          <w:rFonts w:ascii="Arial Narrow" w:hAnsi="Arial Narrow" w:cs="Arial"/>
        </w:rPr>
        <w:t>ducação.</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Fornecer orçamento prévio para cada aquisição de peças, juntamente com a tabela do fabricante, incluindo peças, devendo, quando a contratante encaminhar, fornecer orçamento das peças seguindo especificação de normas técnicas da ABNT, ficando a cargo da contratante qual aplicar.</w:t>
      </w:r>
    </w:p>
    <w:p w:rsidR="003C5C1E" w:rsidRPr="00340C27" w:rsidRDefault="00EC43AE" w:rsidP="003C5C1E">
      <w:pPr>
        <w:numPr>
          <w:ilvl w:val="0"/>
          <w:numId w:val="14"/>
        </w:numPr>
        <w:suppressAutoHyphens/>
        <w:spacing w:after="120" w:line="360" w:lineRule="auto"/>
        <w:ind w:left="1418" w:hanging="284"/>
        <w:rPr>
          <w:rFonts w:ascii="Arial Narrow" w:hAnsi="Arial Narrow" w:cs="Arial"/>
        </w:rPr>
      </w:pPr>
      <w:r>
        <w:rPr>
          <w:rFonts w:ascii="Arial Narrow" w:hAnsi="Arial Narrow" w:cs="Arial"/>
        </w:rPr>
        <w:t>Quant</w:t>
      </w:r>
      <w:r w:rsidR="003C5C1E" w:rsidRPr="00340C27">
        <w:rPr>
          <w:rFonts w:ascii="Arial Narrow" w:hAnsi="Arial Narrow" w:cs="Arial"/>
        </w:rPr>
        <w:t>o as peças a contratada antes da aplicação, deverá submeter as mesmas a inspeção, realizada por funcionário autorizado (Setor de Manutenção) da Autarquia Municipal de Educação, sob pena de refazer os serviços sem alteração de prazo e custos extras, às expensas da empresa vencedora.</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Fornecer todos os dados necessários à fiscalização e controle do cumprimento do objeto contratado, sempre que solicitado pela AUTARQUIA MUNICIPAL DE EDUCAÇÃO - AMEC.</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Fornecer a entrega dos produtos, somente depois de autorizados pelo Setor de Manutenção da AUTARQUIA MUNICIPAL DE EDUCAÇÃO - AMEC.</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Manter em estoque suficiente quantidade de peças necessárias para a realização dos serviços, procedendo à devolução das peças substituídas.</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O fornecimento das peças deverá ocorrer em até no máximo 24(vinte e quatro) horas após a autorização do Setor de Manutenção da Autarquia Municipal de educação do Município de CAMBIRA.</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Quando ocorrer atraso no fornecimento, por força maior, a prorrogação que vier a ser concedida não terá efeito para reajuste de preços, mas tão somente para isenção de multa.</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lastRenderedPageBreak/>
        <w:t>A AUTARQUIA MUNICIPAL DE EDUCAÇÃO - AMEC reserva-se direito de rejeitar qualquer peça que não atenda as exigências, cabendo à empresa a reposição, sendo que a rejeição não poderá ser alegada como justificativa para atraso na execução dos sérvios e também isenta a AUTARQUIA MUNICIPAL DE EDUCAÇÃO - AMEC de responsabilidade quanto ao cumprimento dos termos de garantia de serviços.</w:t>
      </w:r>
    </w:p>
    <w:p w:rsidR="003C5C1E"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 xml:space="preserve">Responsabilizar-se pelos veículos da frota </w:t>
      </w:r>
      <w:r w:rsidR="00F2420B">
        <w:rPr>
          <w:rFonts w:ascii="Arial Narrow" w:hAnsi="Arial Narrow" w:cs="Arial"/>
        </w:rPr>
        <w:t>desta</w:t>
      </w:r>
      <w:r w:rsidRPr="00340C27">
        <w:rPr>
          <w:rFonts w:ascii="Arial Narrow" w:hAnsi="Arial Narrow" w:cs="Arial"/>
        </w:rPr>
        <w:t>, obrigando-se a manter os mesmos seguradas contra acidentes, incêndios, roubo e furto, assumindo total responsabilidade por quaisquer danos ou prejuízos causados a Autarquia Municipal de educação ou a terceiros quando seus empregados ou prepostos às estiverem conduzindo. Facilitar acesso nos locais em que estiverem sendo executados os serviços, a funcionários autorizados a socorrer os veículos parados ou avariados em locais de ação de serviço da Autarquia Municipal de educação do Município de CAMBIRA, ou nos locais de socorro solicitados no prazo máximo de 02 (duas) horas após o recebimento da solicitação, 24 (vinte e quatro) horas por dia.</w:t>
      </w:r>
    </w:p>
    <w:p w:rsidR="00143706" w:rsidRPr="006D32E9" w:rsidRDefault="00143706" w:rsidP="006D32E9">
      <w:pPr>
        <w:pStyle w:val="normal0"/>
        <w:numPr>
          <w:ilvl w:val="0"/>
          <w:numId w:val="14"/>
        </w:numPr>
        <w:spacing w:line="360" w:lineRule="auto"/>
        <w:ind w:left="1418"/>
        <w:jc w:val="both"/>
        <w:rPr>
          <w:rFonts w:ascii="Arial Narrow" w:eastAsia="Times New Roman" w:hAnsi="Arial Narrow" w:cs="Arial"/>
          <w:sz w:val="24"/>
          <w:szCs w:val="24"/>
          <w:lang w:val="pt-BR"/>
        </w:rPr>
      </w:pPr>
      <w:r w:rsidRPr="006D32E9">
        <w:rPr>
          <w:rFonts w:ascii="Arial Narrow" w:eastAsia="Times New Roman" w:hAnsi="Arial Narrow" w:cs="Arial"/>
          <w:sz w:val="24"/>
          <w:szCs w:val="24"/>
          <w:lang w:val="pt-BR"/>
        </w:rPr>
        <w:t>A detentora devera possuir local apropriado para guarda e conservação dos veículos, devendo ser em área fechada e coberta, abrigados do sol e da chuva.</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Os serviços deverão iniciar até no máximo 02 (duas) horas após a autorização do Setor de Manute</w:t>
      </w:r>
      <w:r w:rsidR="00477DF6">
        <w:rPr>
          <w:rFonts w:ascii="Arial Narrow" w:hAnsi="Arial Narrow" w:cs="Arial"/>
        </w:rPr>
        <w:t>nção da Autarquia Municipal de E</w:t>
      </w:r>
      <w:r w:rsidRPr="00340C27">
        <w:rPr>
          <w:rFonts w:ascii="Arial Narrow" w:hAnsi="Arial Narrow" w:cs="Arial"/>
        </w:rPr>
        <w:t>ducação do Município de CAMBIRA e serem entregues respeitando o prazo máximo contido na tabela tempária SINDEREPA.</w:t>
      </w:r>
    </w:p>
    <w:p w:rsidR="003C5C1E"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Quando ocorrer atraso na execução dos serviços, por força maior, a prorrogação que vier a ser concedida não terá efeito para reajuste de preços, mas tão somente para isenção de multa.</w:t>
      </w:r>
    </w:p>
    <w:p w:rsidR="00F576B2" w:rsidRPr="00F576B2" w:rsidRDefault="00F576B2" w:rsidP="00F576B2">
      <w:pPr>
        <w:numPr>
          <w:ilvl w:val="0"/>
          <w:numId w:val="14"/>
        </w:numPr>
        <w:suppressAutoHyphens/>
        <w:spacing w:after="120" w:line="360" w:lineRule="auto"/>
        <w:ind w:left="1418" w:hanging="284"/>
        <w:rPr>
          <w:rFonts w:ascii="Arial Narrow" w:hAnsi="Arial Narrow" w:cs="Arial"/>
        </w:rPr>
      </w:pPr>
      <w:r w:rsidRPr="00F576B2">
        <w:rPr>
          <w:rFonts w:ascii="Arial Narrow" w:hAnsi="Arial Narrow" w:cs="Arial"/>
        </w:rPr>
        <w:t>Os serviços deverão ser efetuados em local próprio da detentora , dispondo de ferramental e instrumental técnico compatível e adequado para realização dos reparos, substituições e testes necessários.</w:t>
      </w:r>
    </w:p>
    <w:p w:rsidR="00F576B2" w:rsidRPr="00F576B2" w:rsidRDefault="00F576B2" w:rsidP="00F576B2">
      <w:pPr>
        <w:numPr>
          <w:ilvl w:val="0"/>
          <w:numId w:val="14"/>
        </w:numPr>
        <w:suppressAutoHyphens/>
        <w:spacing w:after="120" w:line="360" w:lineRule="auto"/>
        <w:ind w:left="1418" w:hanging="284"/>
        <w:rPr>
          <w:rFonts w:ascii="Arial Narrow" w:hAnsi="Arial Narrow" w:cs="Arial"/>
        </w:rPr>
      </w:pPr>
      <w:r w:rsidRPr="00F576B2">
        <w:rPr>
          <w:rFonts w:ascii="Arial Narrow" w:hAnsi="Arial Narrow" w:cs="Arial"/>
        </w:rPr>
        <w:t>A detentoras deverá executar os serviços através de profissionais qualificados, observando os procedimentos técnicos recomendados pelos fabricantes e legislação vigente sobre segurança do trabalho, devendo possuir certificação nas áreas de reios, reparo de motores automotivos e áreas afins.</w:t>
      </w:r>
    </w:p>
    <w:p w:rsidR="003C5C1E" w:rsidRPr="00340C27"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lastRenderedPageBreak/>
        <w:t>Os serviços deverão ser executados obrigatoriamente, para atendimento do objeto na área compreendida dentro de um raio máximo de 70 (setenta quilômetros) para todos os lotes, comprovados através do Alvará expedido pela sede do proponente.</w:t>
      </w:r>
    </w:p>
    <w:p w:rsidR="003C5C1E" w:rsidRDefault="003C5C1E" w:rsidP="003C5C1E">
      <w:pPr>
        <w:numPr>
          <w:ilvl w:val="0"/>
          <w:numId w:val="14"/>
        </w:numPr>
        <w:suppressAutoHyphens/>
        <w:spacing w:after="120" w:line="360" w:lineRule="auto"/>
        <w:ind w:left="1418" w:hanging="284"/>
        <w:rPr>
          <w:rFonts w:ascii="Arial Narrow" w:hAnsi="Arial Narrow" w:cs="Arial"/>
        </w:rPr>
      </w:pPr>
      <w:r w:rsidRPr="00340C27">
        <w:rPr>
          <w:rFonts w:ascii="Arial Narrow" w:hAnsi="Arial Narrow" w:cs="Arial"/>
        </w:rPr>
        <w:t>Caberá a contratada quando a contratante solicitar a prestação de serviços de manutenção nos veículos, a busca dos mesmos na garagem municipal ou no local onde este estiver parado por motivo de defeito mecânico, devendo a contratada fazer a entrega dos mesmos após concluído o serviço no pátio da garagem municipal. Caso ocorra a solicitação de orçamento de peças pela contratante até as 12:00 horas (meio dia) deverá ser apresentado até o fim do expediente. Após a aprovação do orçamento e a solicitação da peça a mesma deverá ser entregue no máximo em até 24 horas na garagem municipal, observando a celeridade da necessidade do item.</w:t>
      </w:r>
    </w:p>
    <w:p w:rsidR="004F6D6F" w:rsidRPr="004F6D6F" w:rsidRDefault="004F6D6F" w:rsidP="004F6D6F">
      <w:pPr>
        <w:suppressAutoHyphens/>
        <w:spacing w:after="120" w:line="360" w:lineRule="auto"/>
        <w:ind w:left="1418"/>
        <w:rPr>
          <w:rFonts w:ascii="Arial Narrow" w:hAnsi="Arial Narrow" w:cs="Arial"/>
          <w:sz w:val="6"/>
          <w:szCs w:val="6"/>
        </w:rPr>
      </w:pPr>
    </w:p>
    <w:p w:rsidR="00DC3EE6" w:rsidRPr="008D324D" w:rsidRDefault="00DC3EE6" w:rsidP="00346693">
      <w:pPr>
        <w:pStyle w:val="Heading1"/>
        <w:numPr>
          <w:ilvl w:val="0"/>
          <w:numId w:val="3"/>
        </w:numPr>
        <w:tabs>
          <w:tab w:val="left" w:pos="815"/>
        </w:tabs>
        <w:spacing w:before="52"/>
        <w:ind w:left="0" w:right="-1" w:hanging="198"/>
        <w:rPr>
          <w:rFonts w:ascii="Arial Narrow" w:hAnsi="Arial Narrow"/>
        </w:rPr>
      </w:pPr>
      <w:r w:rsidRPr="008D324D">
        <w:rPr>
          <w:rFonts w:ascii="Arial Narrow" w:hAnsi="Arial Narrow"/>
        </w:rPr>
        <w:t>–</w:t>
      </w:r>
      <w:r w:rsidRPr="008D324D">
        <w:rPr>
          <w:rFonts w:ascii="Arial Narrow" w:hAnsi="Arial Narrow"/>
          <w:spacing w:val="-3"/>
        </w:rPr>
        <w:t xml:space="preserve"> </w:t>
      </w:r>
      <w:r w:rsidRPr="008D324D">
        <w:rPr>
          <w:rFonts w:ascii="Arial Narrow" w:hAnsi="Arial Narrow"/>
        </w:rPr>
        <w:t>ESTIMATIVA</w:t>
      </w:r>
      <w:r w:rsidRPr="008D324D">
        <w:rPr>
          <w:rFonts w:ascii="Arial Narrow" w:hAnsi="Arial Narrow"/>
          <w:spacing w:val="-3"/>
        </w:rPr>
        <w:t xml:space="preserve"> </w:t>
      </w:r>
      <w:r w:rsidRPr="008D324D">
        <w:rPr>
          <w:rFonts w:ascii="Arial Narrow" w:hAnsi="Arial Narrow"/>
        </w:rPr>
        <w:t>DAS</w:t>
      </w:r>
      <w:r w:rsidRPr="008D324D">
        <w:rPr>
          <w:rFonts w:ascii="Arial Narrow" w:hAnsi="Arial Narrow"/>
          <w:spacing w:val="-6"/>
        </w:rPr>
        <w:t xml:space="preserve"> </w:t>
      </w:r>
      <w:r w:rsidRPr="008D324D">
        <w:rPr>
          <w:rFonts w:ascii="Arial Narrow" w:hAnsi="Arial Narrow"/>
        </w:rPr>
        <w:t>QUANTIDADES</w:t>
      </w:r>
    </w:p>
    <w:p w:rsidR="00DC3EE6" w:rsidRPr="008D324D" w:rsidRDefault="00DC3EE6" w:rsidP="00346693">
      <w:pPr>
        <w:pStyle w:val="Corpodetexto"/>
        <w:spacing w:before="12"/>
        <w:ind w:right="-1"/>
        <w:rPr>
          <w:rFonts w:ascii="Arial Narrow" w:hAnsi="Arial Narrow"/>
          <w:b/>
        </w:rPr>
      </w:pPr>
    </w:p>
    <w:p w:rsidR="006F475A" w:rsidRDefault="006F475A" w:rsidP="006F475A">
      <w:pPr>
        <w:pStyle w:val="normal0"/>
        <w:ind w:firstLine="708"/>
        <w:jc w:val="both"/>
      </w:pPr>
      <w:r>
        <w:t>Com relação ao quantitativo de peças e serviços, por se tratar de uma contratação cujo critério de julgamento é baseado no maior percentual de desconto encima das Tabelas de Referencia, no caso, Audatex, Sindirepa e ou Similares e por se tratar de um objeto complexo, uma vez que cada veículo possui um infinidade de possibilidades de problemas e peças que podem ocorrer e que esses não são possíveis de prever, é que inviabiliza uma contratação por item. Por essa razão a especificação da quantidade das peças e serviços a serem utilizadas não são especificadas no processo e sim nos empenhos de acordo com os orçamentos previamente realizados diante das demandas surgidas para cada veículo.</w:t>
      </w:r>
    </w:p>
    <w:p w:rsidR="00DC3EE6" w:rsidRPr="008D324D" w:rsidRDefault="00DC3EE6" w:rsidP="00346693">
      <w:pPr>
        <w:pStyle w:val="Corpodetexto"/>
        <w:ind w:right="-1"/>
        <w:rPr>
          <w:rFonts w:ascii="Arial Narrow" w:hAnsi="Arial Narrow"/>
        </w:rPr>
      </w:pPr>
    </w:p>
    <w:p w:rsidR="00DC3EE6" w:rsidRPr="008D324D" w:rsidRDefault="00DC3EE6" w:rsidP="00346693">
      <w:pPr>
        <w:pStyle w:val="Heading1"/>
        <w:numPr>
          <w:ilvl w:val="0"/>
          <w:numId w:val="3"/>
        </w:numPr>
        <w:tabs>
          <w:tab w:val="left" w:pos="879"/>
        </w:tabs>
        <w:ind w:left="0" w:right="-1" w:hanging="262"/>
        <w:rPr>
          <w:rFonts w:ascii="Arial Narrow" w:hAnsi="Arial Narrow"/>
        </w:rPr>
      </w:pPr>
      <w:r w:rsidRPr="008D324D">
        <w:rPr>
          <w:rFonts w:ascii="Arial Narrow" w:hAnsi="Arial Narrow"/>
        </w:rPr>
        <w:t>–</w:t>
      </w:r>
      <w:r w:rsidRPr="008D324D">
        <w:rPr>
          <w:rFonts w:ascii="Arial Narrow" w:hAnsi="Arial Narrow"/>
          <w:spacing w:val="-3"/>
        </w:rPr>
        <w:t xml:space="preserve"> </w:t>
      </w:r>
      <w:r w:rsidRPr="008D324D">
        <w:rPr>
          <w:rFonts w:ascii="Arial Narrow" w:hAnsi="Arial Narrow"/>
        </w:rPr>
        <w:t>ESTIMATIVA</w:t>
      </w:r>
      <w:r w:rsidRPr="008D324D">
        <w:rPr>
          <w:rFonts w:ascii="Arial Narrow" w:hAnsi="Arial Narrow"/>
          <w:spacing w:val="-3"/>
        </w:rPr>
        <w:t xml:space="preserve"> </w:t>
      </w:r>
      <w:r w:rsidRPr="008D324D">
        <w:rPr>
          <w:rFonts w:ascii="Arial Narrow" w:hAnsi="Arial Narrow"/>
        </w:rPr>
        <w:t>DO</w:t>
      </w:r>
      <w:r w:rsidRPr="008D324D">
        <w:rPr>
          <w:rFonts w:ascii="Arial Narrow" w:hAnsi="Arial Narrow"/>
          <w:spacing w:val="-3"/>
        </w:rPr>
        <w:t xml:space="preserve"> </w:t>
      </w:r>
      <w:r w:rsidRPr="008D324D">
        <w:rPr>
          <w:rFonts w:ascii="Arial Narrow" w:hAnsi="Arial Narrow"/>
        </w:rPr>
        <w:t>VALOR</w:t>
      </w:r>
      <w:r w:rsidRPr="008D324D">
        <w:rPr>
          <w:rFonts w:ascii="Arial Narrow" w:hAnsi="Arial Narrow"/>
          <w:spacing w:val="-5"/>
        </w:rPr>
        <w:t xml:space="preserve"> </w:t>
      </w:r>
      <w:r w:rsidRPr="008D324D">
        <w:rPr>
          <w:rFonts w:ascii="Arial Narrow" w:hAnsi="Arial Narrow"/>
        </w:rPr>
        <w:t>DA</w:t>
      </w:r>
      <w:r w:rsidRPr="008D324D">
        <w:rPr>
          <w:rFonts w:ascii="Arial Narrow" w:hAnsi="Arial Narrow"/>
          <w:spacing w:val="-3"/>
        </w:rPr>
        <w:t xml:space="preserve"> </w:t>
      </w:r>
      <w:r w:rsidRPr="008D324D">
        <w:rPr>
          <w:rFonts w:ascii="Arial Narrow" w:hAnsi="Arial Narrow"/>
        </w:rPr>
        <w:t>CONTRATAÇÃO</w:t>
      </w:r>
    </w:p>
    <w:p w:rsidR="00DC3EE6" w:rsidRPr="008D324D" w:rsidRDefault="00DC3EE6" w:rsidP="00346693">
      <w:pPr>
        <w:pStyle w:val="Corpodetexto"/>
        <w:ind w:right="-1"/>
        <w:rPr>
          <w:rFonts w:ascii="Arial Narrow" w:hAnsi="Arial Narrow"/>
          <w:b/>
        </w:rPr>
      </w:pPr>
    </w:p>
    <w:p w:rsidR="00F55483" w:rsidRDefault="00F55483" w:rsidP="00F55483">
      <w:pPr>
        <w:widowControl w:val="0"/>
        <w:spacing w:line="360" w:lineRule="auto"/>
        <w:ind w:firstLine="708"/>
        <w:rPr>
          <w:rFonts w:ascii="Arial" w:hAnsi="Arial" w:cs="Arial"/>
          <w:b/>
          <w:bCs/>
          <w:color w:val="000000"/>
          <w:sz w:val="18"/>
          <w:szCs w:val="18"/>
        </w:rPr>
      </w:pPr>
      <w:r w:rsidRPr="003770F8">
        <w:rPr>
          <w:rFonts w:ascii="Arial" w:hAnsi="Arial" w:cs="Arial"/>
          <w:bCs/>
          <w:color w:val="000000"/>
          <w:sz w:val="18"/>
          <w:szCs w:val="18"/>
        </w:rPr>
        <w:t xml:space="preserve">Tendo como base o valor </w:t>
      </w:r>
      <w:r>
        <w:rPr>
          <w:rFonts w:ascii="Arial" w:hAnsi="Arial" w:cs="Arial"/>
          <w:bCs/>
          <w:color w:val="000000"/>
          <w:sz w:val="18"/>
          <w:szCs w:val="18"/>
        </w:rPr>
        <w:t>empenhado e, portanto gasto, em 202</w:t>
      </w:r>
      <w:r w:rsidR="00A40303">
        <w:rPr>
          <w:rFonts w:ascii="Arial" w:hAnsi="Arial" w:cs="Arial"/>
          <w:bCs/>
          <w:color w:val="000000"/>
          <w:sz w:val="18"/>
          <w:szCs w:val="18"/>
        </w:rPr>
        <w:t>4 conforme relatório</w:t>
      </w:r>
      <w:r>
        <w:rPr>
          <w:rFonts w:ascii="Arial" w:hAnsi="Arial" w:cs="Arial"/>
          <w:bCs/>
          <w:color w:val="000000"/>
          <w:sz w:val="18"/>
          <w:szCs w:val="18"/>
        </w:rPr>
        <w:t xml:space="preserve"> de </w:t>
      </w:r>
      <w:r w:rsidR="00A40303">
        <w:rPr>
          <w:rFonts w:ascii="Arial" w:hAnsi="Arial" w:cs="Arial"/>
          <w:b/>
          <w:bCs/>
          <w:color w:val="000000"/>
          <w:sz w:val="18"/>
          <w:szCs w:val="18"/>
        </w:rPr>
        <w:t>EMPENHOS EMITIDOS</w:t>
      </w:r>
      <w:r>
        <w:rPr>
          <w:rFonts w:ascii="Arial" w:hAnsi="Arial" w:cs="Arial"/>
          <w:b/>
          <w:bCs/>
          <w:color w:val="000000"/>
          <w:sz w:val="18"/>
          <w:szCs w:val="18"/>
        </w:rPr>
        <w:t xml:space="preserve">, </w:t>
      </w:r>
      <w:r w:rsidRPr="003770F8">
        <w:rPr>
          <w:rFonts w:ascii="Arial" w:hAnsi="Arial" w:cs="Arial"/>
          <w:bCs/>
          <w:color w:val="000000"/>
          <w:sz w:val="18"/>
          <w:szCs w:val="18"/>
        </w:rPr>
        <w:t>que se encontra em anexo</w:t>
      </w:r>
      <w:r>
        <w:rPr>
          <w:rFonts w:ascii="Arial" w:hAnsi="Arial" w:cs="Arial"/>
          <w:bCs/>
          <w:color w:val="000000"/>
          <w:sz w:val="18"/>
          <w:szCs w:val="18"/>
        </w:rPr>
        <w:t xml:space="preserve">, os custos com esse tipo de manutenção </w:t>
      </w:r>
      <w:r w:rsidRPr="0019652B">
        <w:rPr>
          <w:rFonts w:ascii="Arial" w:hAnsi="Arial" w:cs="Arial"/>
          <w:bCs/>
          <w:color w:val="000000"/>
          <w:sz w:val="18"/>
          <w:szCs w:val="18"/>
        </w:rPr>
        <w:t>foi de</w:t>
      </w:r>
      <w:r>
        <w:rPr>
          <w:rFonts w:ascii="Arial" w:hAnsi="Arial" w:cs="Arial"/>
          <w:b/>
          <w:bCs/>
          <w:color w:val="000000"/>
          <w:sz w:val="18"/>
          <w:szCs w:val="18"/>
        </w:rPr>
        <w:t xml:space="preserve"> </w:t>
      </w:r>
      <w:r w:rsidRPr="000E215C">
        <w:rPr>
          <w:rFonts w:ascii="Arial" w:hAnsi="Arial" w:cs="Arial"/>
          <w:b/>
          <w:bCs/>
          <w:color w:val="000000"/>
          <w:sz w:val="18"/>
          <w:szCs w:val="18"/>
        </w:rPr>
        <w:t xml:space="preserve">R$ </w:t>
      </w:r>
      <w:r w:rsidR="00A40303">
        <w:rPr>
          <w:rFonts w:ascii="Arial" w:hAnsi="Arial" w:cs="Arial"/>
          <w:b/>
          <w:bCs/>
          <w:color w:val="000000"/>
          <w:sz w:val="18"/>
          <w:szCs w:val="18"/>
        </w:rPr>
        <w:t>72.282,73</w:t>
      </w:r>
      <w:r>
        <w:rPr>
          <w:rFonts w:ascii="Arial" w:hAnsi="Arial" w:cs="Arial"/>
          <w:bCs/>
          <w:color w:val="000000"/>
          <w:sz w:val="18"/>
          <w:szCs w:val="18"/>
        </w:rPr>
        <w:t xml:space="preserve"> </w:t>
      </w:r>
      <w:r w:rsidRPr="0019652B">
        <w:rPr>
          <w:rFonts w:ascii="Arial" w:hAnsi="Arial" w:cs="Arial"/>
          <w:bCs/>
          <w:color w:val="000000"/>
          <w:sz w:val="18"/>
          <w:szCs w:val="18"/>
        </w:rPr>
        <w:t>no ultimo ano.</w:t>
      </w:r>
      <w:r>
        <w:rPr>
          <w:rFonts w:ascii="Arial" w:hAnsi="Arial" w:cs="Arial"/>
          <w:b/>
          <w:bCs/>
          <w:color w:val="000000"/>
          <w:sz w:val="18"/>
          <w:szCs w:val="18"/>
        </w:rPr>
        <w:t xml:space="preserve"> </w:t>
      </w:r>
    </w:p>
    <w:tbl>
      <w:tblPr>
        <w:tblStyle w:val="Tabelacomgrade"/>
        <w:tblW w:w="0" w:type="auto"/>
        <w:tblInd w:w="108" w:type="dxa"/>
        <w:tblLook w:val="04A0"/>
      </w:tblPr>
      <w:tblGrid>
        <w:gridCol w:w="2076"/>
        <w:gridCol w:w="2744"/>
        <w:gridCol w:w="1984"/>
      </w:tblGrid>
      <w:tr w:rsidR="00F12BAF" w:rsidTr="005A3953">
        <w:tc>
          <w:tcPr>
            <w:tcW w:w="6804" w:type="dxa"/>
            <w:gridSpan w:val="3"/>
            <w:shd w:val="clear" w:color="auto" w:fill="BFBFBF" w:themeFill="background1" w:themeFillShade="BF"/>
            <w:vAlign w:val="center"/>
          </w:tcPr>
          <w:p w:rsidR="00F12BAF" w:rsidRDefault="00362E7C" w:rsidP="00AB0334">
            <w:pPr>
              <w:widowControl w:val="0"/>
              <w:spacing w:before="240" w:after="240" w:line="240" w:lineRule="auto"/>
              <w:jc w:val="center"/>
              <w:rPr>
                <w:rFonts w:ascii="Arial" w:hAnsi="Arial" w:cs="Arial"/>
                <w:b/>
                <w:bCs/>
                <w:color w:val="000000"/>
                <w:sz w:val="18"/>
                <w:szCs w:val="18"/>
              </w:rPr>
            </w:pPr>
            <w:r>
              <w:rPr>
                <w:rFonts w:ascii="Arial" w:hAnsi="Arial" w:cs="Arial"/>
                <w:b/>
                <w:bCs/>
                <w:color w:val="000000"/>
                <w:sz w:val="18"/>
                <w:szCs w:val="18"/>
              </w:rPr>
              <w:t>QUANTIDADE A SER LICITADA</w:t>
            </w:r>
          </w:p>
        </w:tc>
      </w:tr>
      <w:tr w:rsidR="00F12BAF" w:rsidTr="005A3953">
        <w:tc>
          <w:tcPr>
            <w:tcW w:w="2076" w:type="dxa"/>
            <w:shd w:val="clear" w:color="auto" w:fill="BFBFBF" w:themeFill="background1" w:themeFillShade="BF"/>
            <w:vAlign w:val="center"/>
          </w:tcPr>
          <w:p w:rsidR="00F12BAF" w:rsidRDefault="00F12BAF" w:rsidP="001D1FF9">
            <w:pPr>
              <w:widowControl w:val="0"/>
              <w:spacing w:line="360" w:lineRule="auto"/>
              <w:jc w:val="center"/>
              <w:rPr>
                <w:rFonts w:ascii="Arial" w:hAnsi="Arial" w:cs="Arial"/>
                <w:b/>
                <w:bCs/>
                <w:color w:val="000000"/>
                <w:sz w:val="18"/>
                <w:szCs w:val="18"/>
              </w:rPr>
            </w:pPr>
            <w:r>
              <w:rPr>
                <w:rFonts w:ascii="Arial" w:hAnsi="Arial" w:cs="Arial"/>
                <w:b/>
                <w:bCs/>
                <w:color w:val="000000"/>
                <w:sz w:val="18"/>
                <w:szCs w:val="18"/>
              </w:rPr>
              <w:t>PEÇAS</w:t>
            </w:r>
          </w:p>
          <w:p w:rsidR="00362E7C" w:rsidRDefault="00362E7C" w:rsidP="001D1FF9">
            <w:pPr>
              <w:widowControl w:val="0"/>
              <w:spacing w:line="360" w:lineRule="auto"/>
              <w:jc w:val="center"/>
              <w:rPr>
                <w:rFonts w:ascii="Arial" w:hAnsi="Arial" w:cs="Arial"/>
                <w:b/>
                <w:bCs/>
                <w:color w:val="000000"/>
                <w:sz w:val="18"/>
                <w:szCs w:val="18"/>
              </w:rPr>
            </w:pPr>
            <w:r>
              <w:rPr>
                <w:rFonts w:ascii="Arial" w:hAnsi="Arial" w:cs="Arial"/>
                <w:b/>
                <w:bCs/>
                <w:color w:val="000000"/>
                <w:sz w:val="18"/>
                <w:szCs w:val="18"/>
              </w:rPr>
              <w:t>Valor gasto no ultimo registro de preços</w:t>
            </w:r>
            <w:r w:rsidR="00314901">
              <w:rPr>
                <w:rFonts w:ascii="Arial" w:hAnsi="Arial" w:cs="Arial"/>
                <w:b/>
                <w:bCs/>
                <w:color w:val="000000"/>
                <w:sz w:val="18"/>
                <w:szCs w:val="18"/>
              </w:rPr>
              <w:t xml:space="preserve"> conforme relatório em anexo</w:t>
            </w:r>
          </w:p>
        </w:tc>
        <w:tc>
          <w:tcPr>
            <w:tcW w:w="2744" w:type="dxa"/>
            <w:tcBorders>
              <w:right w:val="single" w:sz="4" w:space="0" w:color="auto"/>
            </w:tcBorders>
            <w:shd w:val="clear" w:color="auto" w:fill="BFBFBF" w:themeFill="background1" w:themeFillShade="BF"/>
            <w:vAlign w:val="center"/>
          </w:tcPr>
          <w:p w:rsidR="00F12BAF" w:rsidRDefault="00F12BAF" w:rsidP="001D1FF9">
            <w:pPr>
              <w:widowControl w:val="0"/>
              <w:spacing w:line="360" w:lineRule="auto"/>
              <w:jc w:val="center"/>
              <w:rPr>
                <w:rFonts w:ascii="Arial" w:hAnsi="Arial" w:cs="Arial"/>
                <w:b/>
                <w:bCs/>
                <w:color w:val="000000"/>
                <w:sz w:val="18"/>
                <w:szCs w:val="18"/>
              </w:rPr>
            </w:pPr>
            <w:r>
              <w:rPr>
                <w:rFonts w:ascii="Arial" w:hAnsi="Arial" w:cs="Arial"/>
                <w:b/>
                <w:bCs/>
                <w:color w:val="000000"/>
                <w:sz w:val="18"/>
                <w:szCs w:val="18"/>
              </w:rPr>
              <w:t>SERVIÇOS</w:t>
            </w:r>
            <w:r w:rsidR="00362E7C">
              <w:rPr>
                <w:rFonts w:ascii="Arial" w:hAnsi="Arial" w:cs="Arial"/>
                <w:b/>
                <w:bCs/>
                <w:color w:val="000000"/>
                <w:sz w:val="18"/>
                <w:szCs w:val="18"/>
              </w:rPr>
              <w:t>, cotação das horas de serviço conforme ultima licitação</w:t>
            </w:r>
          </w:p>
        </w:tc>
        <w:tc>
          <w:tcPr>
            <w:tcW w:w="1984" w:type="dxa"/>
            <w:tcBorders>
              <w:left w:val="single" w:sz="4" w:space="0" w:color="auto"/>
            </w:tcBorders>
            <w:shd w:val="clear" w:color="auto" w:fill="BFBFBF" w:themeFill="background1" w:themeFillShade="BF"/>
            <w:vAlign w:val="center"/>
          </w:tcPr>
          <w:p w:rsidR="00F12BAF" w:rsidRDefault="00362E7C" w:rsidP="001D1FF9">
            <w:pPr>
              <w:widowControl w:val="0"/>
              <w:spacing w:line="360" w:lineRule="auto"/>
              <w:jc w:val="center"/>
              <w:rPr>
                <w:rFonts w:ascii="Arial" w:hAnsi="Arial" w:cs="Arial"/>
                <w:b/>
                <w:bCs/>
                <w:color w:val="000000"/>
                <w:sz w:val="18"/>
                <w:szCs w:val="18"/>
              </w:rPr>
            </w:pPr>
            <w:r>
              <w:rPr>
                <w:rFonts w:ascii="Arial" w:hAnsi="Arial" w:cs="Arial"/>
                <w:b/>
                <w:bCs/>
                <w:color w:val="000000"/>
                <w:sz w:val="18"/>
                <w:szCs w:val="18"/>
              </w:rPr>
              <w:t>TOTAL A LICITAR</w:t>
            </w:r>
          </w:p>
        </w:tc>
      </w:tr>
      <w:tr w:rsidR="00F12BAF" w:rsidTr="005A3953">
        <w:tc>
          <w:tcPr>
            <w:tcW w:w="2076" w:type="dxa"/>
            <w:vAlign w:val="center"/>
          </w:tcPr>
          <w:p w:rsidR="00F12BAF" w:rsidRPr="00D9508E" w:rsidRDefault="00F12BAF" w:rsidP="00362E7C">
            <w:pPr>
              <w:widowControl w:val="0"/>
              <w:spacing w:before="240" w:line="360" w:lineRule="auto"/>
              <w:jc w:val="center"/>
              <w:rPr>
                <w:rFonts w:ascii="Arial" w:hAnsi="Arial" w:cs="Arial"/>
                <w:bCs/>
                <w:color w:val="000000"/>
                <w:sz w:val="18"/>
                <w:szCs w:val="18"/>
              </w:rPr>
            </w:pPr>
            <w:r w:rsidRPr="00D9508E">
              <w:rPr>
                <w:rFonts w:ascii="Arial" w:hAnsi="Arial" w:cs="Arial"/>
                <w:bCs/>
                <w:color w:val="000000"/>
                <w:sz w:val="18"/>
                <w:szCs w:val="18"/>
              </w:rPr>
              <w:t>R$</w:t>
            </w:r>
            <w:r>
              <w:rPr>
                <w:rFonts w:ascii="Arial" w:hAnsi="Arial" w:cs="Arial"/>
                <w:bCs/>
                <w:color w:val="000000"/>
                <w:sz w:val="18"/>
                <w:szCs w:val="18"/>
              </w:rPr>
              <w:t xml:space="preserve"> </w:t>
            </w:r>
            <w:r w:rsidR="00362E7C">
              <w:rPr>
                <w:rFonts w:ascii="Arial" w:hAnsi="Arial" w:cs="Arial"/>
                <w:bCs/>
                <w:color w:val="000000"/>
                <w:sz w:val="18"/>
                <w:szCs w:val="18"/>
              </w:rPr>
              <w:t>32.479,00</w:t>
            </w:r>
          </w:p>
        </w:tc>
        <w:tc>
          <w:tcPr>
            <w:tcW w:w="2744" w:type="dxa"/>
            <w:tcBorders>
              <w:right w:val="single" w:sz="4" w:space="0" w:color="auto"/>
            </w:tcBorders>
            <w:vAlign w:val="center"/>
          </w:tcPr>
          <w:p w:rsidR="00F12BAF" w:rsidRPr="00362E7C" w:rsidRDefault="00F12BAF" w:rsidP="00362E7C">
            <w:pPr>
              <w:widowControl w:val="0"/>
              <w:spacing w:before="240" w:line="360" w:lineRule="auto"/>
              <w:jc w:val="center"/>
              <w:rPr>
                <w:rFonts w:ascii="Arial" w:hAnsi="Arial" w:cs="Arial"/>
                <w:bCs/>
                <w:color w:val="000000"/>
                <w:sz w:val="18"/>
                <w:szCs w:val="18"/>
              </w:rPr>
            </w:pPr>
            <w:r w:rsidRPr="00362E7C">
              <w:rPr>
                <w:rFonts w:ascii="Arial" w:hAnsi="Arial" w:cs="Arial"/>
                <w:bCs/>
                <w:color w:val="000000"/>
                <w:sz w:val="18"/>
                <w:szCs w:val="18"/>
              </w:rPr>
              <w:t xml:space="preserve">R$ </w:t>
            </w:r>
            <w:r w:rsidR="00362E7C" w:rsidRPr="00362E7C">
              <w:rPr>
                <w:rFonts w:ascii="Arial" w:hAnsi="Arial" w:cs="Arial"/>
                <w:bCs/>
                <w:color w:val="000000"/>
                <w:sz w:val="18"/>
                <w:szCs w:val="18"/>
              </w:rPr>
              <w:t>40.345,20</w:t>
            </w:r>
          </w:p>
        </w:tc>
        <w:tc>
          <w:tcPr>
            <w:tcW w:w="1984" w:type="dxa"/>
            <w:tcBorders>
              <w:left w:val="single" w:sz="4" w:space="0" w:color="auto"/>
            </w:tcBorders>
            <w:vAlign w:val="center"/>
          </w:tcPr>
          <w:p w:rsidR="00F12BAF" w:rsidRPr="00362E7C" w:rsidRDefault="00362E7C" w:rsidP="00362E7C">
            <w:pPr>
              <w:widowControl w:val="0"/>
              <w:spacing w:before="240" w:line="360" w:lineRule="auto"/>
              <w:jc w:val="center"/>
              <w:rPr>
                <w:rFonts w:ascii="Arial" w:hAnsi="Arial" w:cs="Arial"/>
                <w:bCs/>
                <w:color w:val="000000"/>
                <w:sz w:val="18"/>
                <w:szCs w:val="18"/>
              </w:rPr>
            </w:pPr>
            <w:r w:rsidRPr="00362E7C">
              <w:rPr>
                <w:rFonts w:ascii="Arial" w:hAnsi="Arial" w:cs="Arial"/>
                <w:bCs/>
                <w:color w:val="000000"/>
                <w:sz w:val="18"/>
                <w:szCs w:val="18"/>
              </w:rPr>
              <w:t>R$ 72.824,20</w:t>
            </w:r>
          </w:p>
        </w:tc>
      </w:tr>
    </w:tbl>
    <w:p w:rsidR="00F12BAF" w:rsidRDefault="00F12BAF" w:rsidP="00F55483">
      <w:pPr>
        <w:widowControl w:val="0"/>
        <w:spacing w:line="360" w:lineRule="auto"/>
        <w:ind w:firstLine="708"/>
        <w:rPr>
          <w:rFonts w:ascii="Arial" w:hAnsi="Arial" w:cs="Arial"/>
          <w:b/>
          <w:bCs/>
          <w:color w:val="000000"/>
          <w:sz w:val="18"/>
          <w:szCs w:val="18"/>
        </w:rPr>
      </w:pPr>
    </w:p>
    <w:p w:rsidR="00F55483" w:rsidRPr="0019652B" w:rsidRDefault="00F55483" w:rsidP="00F55483">
      <w:pPr>
        <w:widowControl w:val="0"/>
        <w:spacing w:line="360" w:lineRule="auto"/>
        <w:ind w:firstLine="708"/>
        <w:rPr>
          <w:rFonts w:ascii="Arial" w:hAnsi="Arial" w:cs="Arial"/>
          <w:bCs/>
          <w:color w:val="000000"/>
          <w:sz w:val="18"/>
          <w:szCs w:val="18"/>
        </w:rPr>
      </w:pPr>
      <w:r w:rsidRPr="0019652B">
        <w:rPr>
          <w:rFonts w:ascii="Arial" w:hAnsi="Arial" w:cs="Arial"/>
          <w:bCs/>
          <w:color w:val="000000"/>
          <w:sz w:val="18"/>
          <w:szCs w:val="18"/>
        </w:rPr>
        <w:t>Considerando a imprevisibilidade</w:t>
      </w:r>
      <w:r>
        <w:rPr>
          <w:rFonts w:ascii="Arial" w:hAnsi="Arial" w:cs="Arial"/>
          <w:b/>
          <w:bCs/>
          <w:color w:val="000000"/>
          <w:sz w:val="18"/>
          <w:szCs w:val="18"/>
        </w:rPr>
        <w:t xml:space="preserve"> </w:t>
      </w:r>
      <w:r>
        <w:rPr>
          <w:rFonts w:ascii="Arial" w:hAnsi="Arial" w:cs="Arial"/>
          <w:bCs/>
          <w:color w:val="000000"/>
          <w:sz w:val="18"/>
          <w:szCs w:val="18"/>
        </w:rPr>
        <w:t xml:space="preserve">dos defeitos a serem apresentados pelos veículos, e que a cada ano de envelhecimento da frota a tendência é de aumentar os gastos, além da própria variação de mercado, </w:t>
      </w:r>
      <w:r>
        <w:rPr>
          <w:rFonts w:ascii="Arial" w:hAnsi="Arial" w:cs="Arial"/>
          <w:bCs/>
          <w:color w:val="000000"/>
          <w:sz w:val="18"/>
          <w:szCs w:val="18"/>
        </w:rPr>
        <w:lastRenderedPageBreak/>
        <w:t>aplicando-se um percentual de 30% de aumento de gastos como uma reserva de segurança visto que será feito um registro de preços baseado em uma estimativa de consumo, fica estabelecido um valor final de R$ 65.000,00 a ser licitado em 2024.</w:t>
      </w:r>
    </w:p>
    <w:p w:rsidR="00DC3EE6" w:rsidRPr="008D324D" w:rsidRDefault="00DC3EE6" w:rsidP="00346693">
      <w:pPr>
        <w:pStyle w:val="Corpodetexto"/>
        <w:ind w:right="-1"/>
        <w:rPr>
          <w:rFonts w:ascii="Arial Narrow" w:hAnsi="Arial Narrow"/>
        </w:rPr>
      </w:pPr>
    </w:p>
    <w:p w:rsidR="00DC3EE6" w:rsidRPr="008D324D" w:rsidRDefault="00DC3EE6" w:rsidP="00346693">
      <w:pPr>
        <w:pStyle w:val="Heading1"/>
        <w:numPr>
          <w:ilvl w:val="0"/>
          <w:numId w:val="3"/>
        </w:numPr>
        <w:tabs>
          <w:tab w:val="left" w:pos="944"/>
        </w:tabs>
        <w:ind w:left="0" w:right="-1" w:hanging="327"/>
        <w:rPr>
          <w:rFonts w:ascii="Arial Narrow" w:hAnsi="Arial Narrow"/>
        </w:rPr>
      </w:pPr>
      <w:r w:rsidRPr="008D324D">
        <w:rPr>
          <w:rFonts w:ascii="Arial Narrow" w:hAnsi="Arial Narrow"/>
        </w:rPr>
        <w:t>–</w:t>
      </w:r>
      <w:r w:rsidRPr="008D324D">
        <w:rPr>
          <w:rFonts w:ascii="Arial Narrow" w:hAnsi="Arial Narrow"/>
          <w:spacing w:val="-4"/>
        </w:rPr>
        <w:t xml:space="preserve"> </w:t>
      </w:r>
      <w:r w:rsidRPr="008D324D">
        <w:rPr>
          <w:rFonts w:ascii="Arial Narrow" w:hAnsi="Arial Narrow"/>
        </w:rPr>
        <w:t>JUSTIFICATIVA</w:t>
      </w:r>
      <w:r w:rsidRPr="008D324D">
        <w:rPr>
          <w:rFonts w:ascii="Arial Narrow" w:hAnsi="Arial Narrow"/>
          <w:spacing w:val="-2"/>
        </w:rPr>
        <w:t xml:space="preserve"> </w:t>
      </w:r>
      <w:r w:rsidRPr="008D324D">
        <w:rPr>
          <w:rFonts w:ascii="Arial Narrow" w:hAnsi="Arial Narrow"/>
        </w:rPr>
        <w:t>PARA</w:t>
      </w:r>
      <w:r w:rsidRPr="008D324D">
        <w:rPr>
          <w:rFonts w:ascii="Arial Narrow" w:hAnsi="Arial Narrow"/>
          <w:spacing w:val="-2"/>
        </w:rPr>
        <w:t xml:space="preserve"> </w:t>
      </w:r>
      <w:r w:rsidRPr="008D324D">
        <w:rPr>
          <w:rFonts w:ascii="Arial Narrow" w:hAnsi="Arial Narrow"/>
        </w:rPr>
        <w:t>O</w:t>
      </w:r>
      <w:r w:rsidRPr="008D324D">
        <w:rPr>
          <w:rFonts w:ascii="Arial Narrow" w:hAnsi="Arial Narrow"/>
          <w:spacing w:val="-4"/>
        </w:rPr>
        <w:t xml:space="preserve"> </w:t>
      </w:r>
      <w:r w:rsidRPr="008D324D">
        <w:rPr>
          <w:rFonts w:ascii="Arial Narrow" w:hAnsi="Arial Narrow"/>
        </w:rPr>
        <w:t>PARCELAMENTO</w:t>
      </w:r>
      <w:r w:rsidRPr="008D324D">
        <w:rPr>
          <w:rFonts w:ascii="Arial Narrow" w:hAnsi="Arial Narrow"/>
          <w:spacing w:val="-2"/>
        </w:rPr>
        <w:t xml:space="preserve"> </w:t>
      </w:r>
      <w:r w:rsidRPr="008D324D">
        <w:rPr>
          <w:rFonts w:ascii="Arial Narrow" w:hAnsi="Arial Narrow"/>
        </w:rPr>
        <w:t>(OU</w:t>
      </w:r>
      <w:r w:rsidRPr="008D324D">
        <w:rPr>
          <w:rFonts w:ascii="Arial Narrow" w:hAnsi="Arial Narrow"/>
          <w:spacing w:val="-3"/>
        </w:rPr>
        <w:t xml:space="preserve"> </w:t>
      </w:r>
      <w:r w:rsidRPr="008D324D">
        <w:rPr>
          <w:rFonts w:ascii="Arial Narrow" w:hAnsi="Arial Narrow"/>
        </w:rPr>
        <w:t>NÃO)</w:t>
      </w:r>
      <w:r w:rsidRPr="008D324D">
        <w:rPr>
          <w:rFonts w:ascii="Arial Narrow" w:hAnsi="Arial Narrow"/>
          <w:spacing w:val="-2"/>
        </w:rPr>
        <w:t xml:space="preserve"> </w:t>
      </w:r>
      <w:r w:rsidRPr="008D324D">
        <w:rPr>
          <w:rFonts w:ascii="Arial Narrow" w:hAnsi="Arial Narrow"/>
        </w:rPr>
        <w:t>DA</w:t>
      </w:r>
      <w:r w:rsidRPr="008D324D">
        <w:rPr>
          <w:rFonts w:ascii="Arial Narrow" w:hAnsi="Arial Narrow"/>
          <w:spacing w:val="-2"/>
        </w:rPr>
        <w:t xml:space="preserve"> </w:t>
      </w:r>
      <w:r w:rsidRPr="008D324D">
        <w:rPr>
          <w:rFonts w:ascii="Arial Narrow" w:hAnsi="Arial Narrow"/>
        </w:rPr>
        <w:t>SOLUÇÃO</w:t>
      </w:r>
    </w:p>
    <w:p w:rsidR="00DC3EE6" w:rsidRPr="008D324D" w:rsidRDefault="00DC3EE6" w:rsidP="00346693">
      <w:pPr>
        <w:pStyle w:val="Corpodetexto"/>
        <w:spacing w:before="12"/>
        <w:ind w:right="-1"/>
        <w:rPr>
          <w:rFonts w:ascii="Arial Narrow" w:hAnsi="Arial Narrow"/>
          <w:b/>
        </w:rPr>
      </w:pPr>
    </w:p>
    <w:p w:rsidR="00DC3EE6" w:rsidRPr="008D324D" w:rsidRDefault="00DC3EE6" w:rsidP="00AB06A9">
      <w:pPr>
        <w:pStyle w:val="Corpodetexto"/>
        <w:spacing w:line="276" w:lineRule="auto"/>
        <w:ind w:right="-1" w:firstLine="708"/>
        <w:jc w:val="both"/>
        <w:rPr>
          <w:rFonts w:ascii="Arial Narrow" w:hAnsi="Arial Narrow"/>
        </w:rPr>
      </w:pPr>
      <w:r w:rsidRPr="008D324D">
        <w:rPr>
          <w:rFonts w:ascii="Arial Narrow" w:hAnsi="Arial Narrow"/>
        </w:rPr>
        <w:t>Em regra, os serviços deverão ser divididas em tantas</w:t>
      </w:r>
      <w:r w:rsidRPr="008D324D">
        <w:rPr>
          <w:rFonts w:ascii="Arial Narrow" w:hAnsi="Arial Narrow"/>
          <w:spacing w:val="1"/>
        </w:rPr>
        <w:t xml:space="preserve"> </w:t>
      </w:r>
      <w:r w:rsidRPr="008D324D">
        <w:rPr>
          <w:rFonts w:ascii="Arial Narrow" w:hAnsi="Arial Narrow"/>
        </w:rPr>
        <w:t>parcelas quantas se comprovarem técnica e economicamente viáveis, procedendo-se à licitação</w:t>
      </w:r>
      <w:r w:rsidRPr="008D324D">
        <w:rPr>
          <w:rFonts w:ascii="Arial Narrow" w:hAnsi="Arial Narrow"/>
          <w:spacing w:val="1"/>
        </w:rPr>
        <w:t xml:space="preserve"> </w:t>
      </w:r>
      <w:r w:rsidRPr="008D324D">
        <w:rPr>
          <w:rFonts w:ascii="Arial Narrow" w:hAnsi="Arial Narrow"/>
        </w:rPr>
        <w:t>com vistas ao melhor aproveitamento dos recursos disponíveis no mercado e à ampliação da</w:t>
      </w:r>
      <w:r w:rsidRPr="008D324D">
        <w:rPr>
          <w:rFonts w:ascii="Arial Narrow" w:hAnsi="Arial Narrow"/>
          <w:spacing w:val="1"/>
        </w:rPr>
        <w:t xml:space="preserve"> </w:t>
      </w:r>
      <w:r w:rsidRPr="008D324D">
        <w:rPr>
          <w:rFonts w:ascii="Arial Narrow" w:hAnsi="Arial Narrow"/>
        </w:rPr>
        <w:t>competitividade sem</w:t>
      </w:r>
      <w:r w:rsidRPr="008D324D">
        <w:rPr>
          <w:rFonts w:ascii="Arial Narrow" w:hAnsi="Arial Narrow"/>
          <w:spacing w:val="1"/>
        </w:rPr>
        <w:t xml:space="preserve"> </w:t>
      </w:r>
      <w:r w:rsidRPr="008D324D">
        <w:rPr>
          <w:rFonts w:ascii="Arial Narrow" w:hAnsi="Arial Narrow"/>
        </w:rPr>
        <w:t>perda da</w:t>
      </w:r>
      <w:r w:rsidRPr="008D324D">
        <w:rPr>
          <w:rFonts w:ascii="Arial Narrow" w:hAnsi="Arial Narrow"/>
          <w:spacing w:val="-2"/>
        </w:rPr>
        <w:t xml:space="preserve"> </w:t>
      </w:r>
      <w:r w:rsidRPr="008D324D">
        <w:rPr>
          <w:rFonts w:ascii="Arial Narrow" w:hAnsi="Arial Narrow"/>
        </w:rPr>
        <w:t>economia</w:t>
      </w:r>
      <w:r w:rsidRPr="008D324D">
        <w:rPr>
          <w:rFonts w:ascii="Arial Narrow" w:hAnsi="Arial Narrow"/>
          <w:spacing w:val="-2"/>
        </w:rPr>
        <w:t xml:space="preserve"> </w:t>
      </w:r>
      <w:r w:rsidRPr="008D324D">
        <w:rPr>
          <w:rFonts w:ascii="Arial Narrow" w:hAnsi="Arial Narrow"/>
        </w:rPr>
        <w:t>de</w:t>
      </w:r>
      <w:r w:rsidRPr="008D324D">
        <w:rPr>
          <w:rFonts w:ascii="Arial Narrow" w:hAnsi="Arial Narrow"/>
          <w:spacing w:val="-2"/>
        </w:rPr>
        <w:t xml:space="preserve"> </w:t>
      </w:r>
      <w:r w:rsidRPr="008D324D">
        <w:rPr>
          <w:rFonts w:ascii="Arial Narrow" w:hAnsi="Arial Narrow"/>
        </w:rPr>
        <w:t>escala.</w:t>
      </w:r>
    </w:p>
    <w:p w:rsidR="00DC3EE6" w:rsidRPr="0044175B" w:rsidRDefault="00DC3EE6" w:rsidP="0044175B">
      <w:pPr>
        <w:pStyle w:val="Corpodetexto"/>
        <w:spacing w:line="292" w:lineRule="exact"/>
        <w:ind w:right="-1" w:firstLine="708"/>
        <w:jc w:val="both"/>
        <w:rPr>
          <w:rFonts w:ascii="Arial Narrow" w:hAnsi="Arial Narrow"/>
        </w:rPr>
      </w:pPr>
      <w:r w:rsidRPr="0044175B">
        <w:rPr>
          <w:rFonts w:ascii="Arial Narrow" w:hAnsi="Arial Narrow"/>
        </w:rPr>
        <w:t>O</w:t>
      </w:r>
      <w:r w:rsidRPr="0044175B">
        <w:rPr>
          <w:rFonts w:ascii="Arial Narrow" w:hAnsi="Arial Narrow"/>
          <w:spacing w:val="40"/>
        </w:rPr>
        <w:t xml:space="preserve"> </w:t>
      </w:r>
      <w:r w:rsidRPr="0044175B">
        <w:rPr>
          <w:rFonts w:ascii="Arial Narrow" w:hAnsi="Arial Narrow"/>
        </w:rPr>
        <w:t>disposto</w:t>
      </w:r>
      <w:r w:rsidRPr="0044175B">
        <w:rPr>
          <w:rFonts w:ascii="Arial Narrow" w:hAnsi="Arial Narrow"/>
          <w:spacing w:val="38"/>
        </w:rPr>
        <w:t xml:space="preserve"> </w:t>
      </w:r>
      <w:r w:rsidRPr="0044175B">
        <w:rPr>
          <w:rFonts w:ascii="Arial Narrow" w:hAnsi="Arial Narrow"/>
        </w:rPr>
        <w:t>encontra-se</w:t>
      </w:r>
      <w:r w:rsidRPr="0044175B">
        <w:rPr>
          <w:rFonts w:ascii="Arial Narrow" w:hAnsi="Arial Narrow"/>
          <w:spacing w:val="38"/>
        </w:rPr>
        <w:t xml:space="preserve"> </w:t>
      </w:r>
      <w:r w:rsidRPr="0044175B">
        <w:rPr>
          <w:rFonts w:ascii="Arial Narrow" w:hAnsi="Arial Narrow"/>
        </w:rPr>
        <w:t>aplicável</w:t>
      </w:r>
      <w:r w:rsidRPr="0044175B">
        <w:rPr>
          <w:rFonts w:ascii="Arial Narrow" w:hAnsi="Arial Narrow"/>
          <w:spacing w:val="39"/>
        </w:rPr>
        <w:t xml:space="preserve"> </w:t>
      </w:r>
      <w:r w:rsidRPr="0044175B">
        <w:rPr>
          <w:rFonts w:ascii="Arial Narrow" w:hAnsi="Arial Narrow"/>
        </w:rPr>
        <w:t>na</w:t>
      </w:r>
      <w:r w:rsidRPr="0044175B">
        <w:rPr>
          <w:rFonts w:ascii="Arial Narrow" w:hAnsi="Arial Narrow"/>
          <w:spacing w:val="38"/>
        </w:rPr>
        <w:t xml:space="preserve"> </w:t>
      </w:r>
      <w:r w:rsidRPr="0044175B">
        <w:rPr>
          <w:rFonts w:ascii="Arial Narrow" w:hAnsi="Arial Narrow"/>
        </w:rPr>
        <w:t>presente</w:t>
      </w:r>
      <w:r w:rsidRPr="0044175B">
        <w:rPr>
          <w:rFonts w:ascii="Arial Narrow" w:hAnsi="Arial Narrow"/>
          <w:spacing w:val="38"/>
        </w:rPr>
        <w:t xml:space="preserve"> </w:t>
      </w:r>
      <w:r w:rsidRPr="0044175B">
        <w:rPr>
          <w:rFonts w:ascii="Arial Narrow" w:hAnsi="Arial Narrow"/>
        </w:rPr>
        <w:t>demanda,</w:t>
      </w:r>
      <w:r w:rsidRPr="0044175B">
        <w:rPr>
          <w:rFonts w:ascii="Arial Narrow" w:hAnsi="Arial Narrow"/>
          <w:spacing w:val="41"/>
        </w:rPr>
        <w:t xml:space="preserve"> </w:t>
      </w:r>
      <w:r w:rsidRPr="0044175B">
        <w:rPr>
          <w:rFonts w:ascii="Arial Narrow" w:hAnsi="Arial Narrow"/>
        </w:rPr>
        <w:t>não</w:t>
      </w:r>
      <w:r w:rsidRPr="0044175B">
        <w:rPr>
          <w:rFonts w:ascii="Arial Narrow" w:hAnsi="Arial Narrow"/>
          <w:spacing w:val="41"/>
        </w:rPr>
        <w:t xml:space="preserve"> </w:t>
      </w:r>
      <w:r w:rsidRPr="0044175B">
        <w:rPr>
          <w:rFonts w:ascii="Arial Narrow" w:hAnsi="Arial Narrow"/>
        </w:rPr>
        <w:t>sendo</w:t>
      </w:r>
      <w:r w:rsidRPr="0044175B">
        <w:rPr>
          <w:rFonts w:ascii="Arial Narrow" w:hAnsi="Arial Narrow"/>
          <w:spacing w:val="41"/>
        </w:rPr>
        <w:t xml:space="preserve"> </w:t>
      </w:r>
      <w:r w:rsidRPr="0044175B">
        <w:rPr>
          <w:rFonts w:ascii="Arial Narrow" w:hAnsi="Arial Narrow"/>
        </w:rPr>
        <w:t>vislumbrado,</w:t>
      </w:r>
      <w:r w:rsidRPr="0044175B">
        <w:rPr>
          <w:rFonts w:ascii="Arial Narrow" w:hAnsi="Arial Narrow"/>
          <w:spacing w:val="38"/>
        </w:rPr>
        <w:t xml:space="preserve"> </w:t>
      </w:r>
      <w:r w:rsidRPr="0044175B">
        <w:rPr>
          <w:rFonts w:ascii="Arial Narrow" w:hAnsi="Arial Narrow"/>
        </w:rPr>
        <w:t>no</w:t>
      </w:r>
      <w:r w:rsidRPr="0044175B">
        <w:rPr>
          <w:rFonts w:ascii="Arial Narrow" w:hAnsi="Arial Narrow"/>
          <w:spacing w:val="39"/>
        </w:rPr>
        <w:t xml:space="preserve"> </w:t>
      </w:r>
      <w:r w:rsidRPr="0044175B">
        <w:rPr>
          <w:rFonts w:ascii="Arial Narrow" w:hAnsi="Arial Narrow"/>
        </w:rPr>
        <w:t>momento,</w:t>
      </w:r>
      <w:r w:rsidR="0044175B" w:rsidRPr="0044175B">
        <w:rPr>
          <w:rFonts w:ascii="Arial Narrow" w:hAnsi="Arial Narrow"/>
        </w:rPr>
        <w:t xml:space="preserve"> </w:t>
      </w:r>
      <w:r w:rsidRPr="0044175B">
        <w:rPr>
          <w:rFonts w:ascii="Arial Narrow" w:hAnsi="Arial Narrow"/>
        </w:rPr>
        <w:t>motivações</w:t>
      </w:r>
      <w:r w:rsidRPr="0044175B">
        <w:rPr>
          <w:rFonts w:ascii="Arial Narrow" w:hAnsi="Arial Narrow"/>
          <w:spacing w:val="-5"/>
        </w:rPr>
        <w:t xml:space="preserve"> </w:t>
      </w:r>
      <w:r w:rsidRPr="0044175B">
        <w:rPr>
          <w:rFonts w:ascii="Arial Narrow" w:hAnsi="Arial Narrow"/>
        </w:rPr>
        <w:t>para</w:t>
      </w:r>
      <w:r w:rsidRPr="0044175B">
        <w:rPr>
          <w:rFonts w:ascii="Arial Narrow" w:hAnsi="Arial Narrow"/>
          <w:spacing w:val="-3"/>
        </w:rPr>
        <w:t xml:space="preserve"> </w:t>
      </w:r>
      <w:r w:rsidRPr="0044175B">
        <w:rPr>
          <w:rFonts w:ascii="Arial Narrow" w:hAnsi="Arial Narrow"/>
        </w:rPr>
        <w:t>a não</w:t>
      </w:r>
      <w:r w:rsidRPr="0044175B">
        <w:rPr>
          <w:rFonts w:ascii="Arial Narrow" w:hAnsi="Arial Narrow"/>
          <w:spacing w:val="-1"/>
        </w:rPr>
        <w:t xml:space="preserve"> </w:t>
      </w:r>
      <w:r w:rsidRPr="0044175B">
        <w:rPr>
          <w:rFonts w:ascii="Arial Narrow" w:hAnsi="Arial Narrow"/>
        </w:rPr>
        <w:t>adoção</w:t>
      </w:r>
      <w:r w:rsidRPr="0044175B">
        <w:rPr>
          <w:rFonts w:ascii="Arial Narrow" w:hAnsi="Arial Narrow"/>
          <w:spacing w:val="-3"/>
        </w:rPr>
        <w:t xml:space="preserve"> </w:t>
      </w:r>
      <w:r w:rsidRPr="0044175B">
        <w:rPr>
          <w:rFonts w:ascii="Arial Narrow" w:hAnsi="Arial Narrow"/>
        </w:rPr>
        <w:t>do</w:t>
      </w:r>
      <w:r w:rsidRPr="0044175B">
        <w:rPr>
          <w:rFonts w:ascii="Arial Narrow" w:hAnsi="Arial Narrow"/>
          <w:spacing w:val="-4"/>
        </w:rPr>
        <w:t xml:space="preserve"> </w:t>
      </w:r>
      <w:r w:rsidRPr="0044175B">
        <w:rPr>
          <w:rFonts w:ascii="Arial Narrow" w:hAnsi="Arial Narrow"/>
        </w:rPr>
        <w:t>parcelamento</w:t>
      </w:r>
      <w:r w:rsidRPr="0044175B">
        <w:rPr>
          <w:rFonts w:ascii="Arial Narrow" w:hAnsi="Arial Narrow"/>
          <w:spacing w:val="-3"/>
        </w:rPr>
        <w:t xml:space="preserve"> </w:t>
      </w:r>
      <w:r w:rsidRPr="0044175B">
        <w:rPr>
          <w:rFonts w:ascii="Arial Narrow" w:hAnsi="Arial Narrow"/>
        </w:rPr>
        <w:t>do</w:t>
      </w:r>
      <w:r w:rsidRPr="0044175B">
        <w:rPr>
          <w:rFonts w:ascii="Arial Narrow" w:hAnsi="Arial Narrow"/>
          <w:spacing w:val="-1"/>
        </w:rPr>
        <w:t xml:space="preserve"> </w:t>
      </w:r>
      <w:r w:rsidRPr="0044175B">
        <w:rPr>
          <w:rFonts w:ascii="Arial Narrow" w:hAnsi="Arial Narrow"/>
        </w:rPr>
        <w:t>objeto</w:t>
      </w:r>
      <w:r w:rsidRPr="0044175B">
        <w:rPr>
          <w:rFonts w:ascii="Arial Narrow" w:hAnsi="Arial Narrow"/>
          <w:spacing w:val="-3"/>
        </w:rPr>
        <w:t xml:space="preserve"> </w:t>
      </w:r>
      <w:r w:rsidRPr="0044175B">
        <w:rPr>
          <w:rFonts w:ascii="Arial Narrow" w:hAnsi="Arial Narrow"/>
        </w:rPr>
        <w:t>em</w:t>
      </w:r>
      <w:r w:rsidRPr="0044175B">
        <w:rPr>
          <w:rFonts w:ascii="Arial Narrow" w:hAnsi="Arial Narrow"/>
          <w:spacing w:val="-1"/>
        </w:rPr>
        <w:t xml:space="preserve"> </w:t>
      </w:r>
      <w:r w:rsidRPr="0044175B">
        <w:rPr>
          <w:rFonts w:ascii="Arial Narrow" w:hAnsi="Arial Narrow"/>
        </w:rPr>
        <w:t>itens.</w:t>
      </w:r>
    </w:p>
    <w:p w:rsidR="006D774C" w:rsidRDefault="006D774C" w:rsidP="006D774C">
      <w:pPr>
        <w:tabs>
          <w:tab w:val="left" w:pos="747"/>
        </w:tabs>
        <w:ind w:right="-1"/>
        <w:rPr>
          <w:rFonts w:ascii="Arial Narrow" w:hAnsi="Arial Narrow"/>
          <w:color w:val="0000FF"/>
        </w:rPr>
      </w:pPr>
    </w:p>
    <w:p w:rsidR="006D774C" w:rsidRPr="006D774C" w:rsidRDefault="0044175B" w:rsidP="006D774C">
      <w:pPr>
        <w:tabs>
          <w:tab w:val="left" w:pos="747"/>
        </w:tabs>
        <w:ind w:right="-1"/>
        <w:rPr>
          <w:rFonts w:ascii="Arial Narrow" w:hAnsi="Arial Narrow"/>
          <w:color w:val="0000FF"/>
          <w:u w:val="single"/>
        </w:rPr>
      </w:pPr>
      <w:r w:rsidRPr="0044175B">
        <w:rPr>
          <w:rFonts w:asciiTheme="minorHAnsi" w:hAnsiTheme="minorHAnsi" w:cstheme="minorHAnsi"/>
        </w:rPr>
        <w:tab/>
      </w:r>
      <w:r w:rsidR="006D774C" w:rsidRPr="006D774C">
        <w:rPr>
          <w:rFonts w:asciiTheme="minorHAnsi" w:hAnsiTheme="minorHAnsi" w:cstheme="minorHAnsi"/>
          <w:u w:val="single"/>
        </w:rPr>
        <w:t xml:space="preserve">A entrega do objeto dar-se-a de forma parcelada </w:t>
      </w:r>
      <w:r w:rsidR="00EB6D99" w:rsidRPr="00EB6D99">
        <w:rPr>
          <w:rFonts w:asciiTheme="minorHAnsi" w:hAnsiTheme="minorHAnsi" w:cstheme="minorHAnsi"/>
          <w:u w:val="single"/>
        </w:rPr>
        <w:t>conforme defeitos apresentado pela frota</w:t>
      </w:r>
    </w:p>
    <w:p w:rsidR="00DC3EE6" w:rsidRPr="008D324D" w:rsidRDefault="00DC3EE6" w:rsidP="00346693">
      <w:pPr>
        <w:pStyle w:val="Corpodetexto"/>
        <w:spacing w:before="10"/>
        <w:ind w:right="-1"/>
        <w:rPr>
          <w:rFonts w:ascii="Arial Narrow" w:hAnsi="Arial Narrow"/>
        </w:rPr>
      </w:pPr>
    </w:p>
    <w:p w:rsidR="00DC3EE6" w:rsidRPr="008D324D" w:rsidRDefault="00DC3EE6" w:rsidP="00346693">
      <w:pPr>
        <w:pStyle w:val="Heading1"/>
        <w:numPr>
          <w:ilvl w:val="0"/>
          <w:numId w:val="3"/>
        </w:numPr>
        <w:tabs>
          <w:tab w:val="left" w:pos="1009"/>
        </w:tabs>
        <w:ind w:left="0" w:right="-1" w:hanging="392"/>
        <w:rPr>
          <w:rFonts w:ascii="Arial Narrow" w:hAnsi="Arial Narrow"/>
        </w:rPr>
      </w:pPr>
      <w:r w:rsidRPr="008D324D">
        <w:rPr>
          <w:rFonts w:ascii="Arial Narrow" w:hAnsi="Arial Narrow"/>
        </w:rPr>
        <w:t>–</w:t>
      </w:r>
      <w:r w:rsidRPr="008D324D">
        <w:rPr>
          <w:rFonts w:ascii="Arial Narrow" w:hAnsi="Arial Narrow"/>
          <w:spacing w:val="-7"/>
        </w:rPr>
        <w:t xml:space="preserve"> </w:t>
      </w:r>
      <w:r w:rsidRPr="008D324D">
        <w:rPr>
          <w:rFonts w:ascii="Arial Narrow" w:hAnsi="Arial Narrow"/>
        </w:rPr>
        <w:t>CONTRATAÇÕES</w:t>
      </w:r>
      <w:r w:rsidRPr="008D324D">
        <w:rPr>
          <w:rFonts w:ascii="Arial Narrow" w:hAnsi="Arial Narrow"/>
          <w:spacing w:val="-5"/>
        </w:rPr>
        <w:t xml:space="preserve"> </w:t>
      </w:r>
      <w:r w:rsidRPr="008D324D">
        <w:rPr>
          <w:rFonts w:ascii="Arial Narrow" w:hAnsi="Arial Narrow"/>
        </w:rPr>
        <w:t>CORRELATAS</w:t>
      </w:r>
      <w:r w:rsidRPr="008D324D">
        <w:rPr>
          <w:rFonts w:ascii="Arial Narrow" w:hAnsi="Arial Narrow"/>
          <w:spacing w:val="-5"/>
        </w:rPr>
        <w:t xml:space="preserve"> </w:t>
      </w:r>
      <w:r w:rsidRPr="008D324D">
        <w:rPr>
          <w:rFonts w:ascii="Arial Narrow" w:hAnsi="Arial Narrow"/>
        </w:rPr>
        <w:t>E/OU</w:t>
      </w:r>
      <w:r w:rsidRPr="008D324D">
        <w:rPr>
          <w:rFonts w:ascii="Arial Narrow" w:hAnsi="Arial Narrow"/>
          <w:spacing w:val="-6"/>
        </w:rPr>
        <w:t xml:space="preserve"> </w:t>
      </w:r>
      <w:r w:rsidRPr="008D324D">
        <w:rPr>
          <w:rFonts w:ascii="Arial Narrow" w:hAnsi="Arial Narrow"/>
        </w:rPr>
        <w:t>INTERDEPENDENTES</w:t>
      </w:r>
    </w:p>
    <w:p w:rsidR="00DC3EE6" w:rsidRPr="001E1B8D" w:rsidRDefault="00DC3EE6" w:rsidP="00346693">
      <w:pPr>
        <w:pStyle w:val="Corpodetexto"/>
        <w:ind w:right="-1"/>
        <w:rPr>
          <w:rFonts w:ascii="Arial Narrow" w:hAnsi="Arial Narrow"/>
          <w:b/>
        </w:rPr>
      </w:pPr>
    </w:p>
    <w:p w:rsidR="00DC3EE6" w:rsidRPr="001E1B8D" w:rsidRDefault="00DC3EE6" w:rsidP="00346693">
      <w:pPr>
        <w:pStyle w:val="Corpodetexto"/>
        <w:spacing w:line="276" w:lineRule="auto"/>
        <w:ind w:right="-1"/>
        <w:jc w:val="both"/>
        <w:rPr>
          <w:rFonts w:ascii="Arial Narrow" w:hAnsi="Arial Narrow"/>
        </w:rPr>
      </w:pPr>
      <w:r w:rsidRPr="001E1B8D">
        <w:rPr>
          <w:rFonts w:ascii="Arial Narrow" w:hAnsi="Arial Narrow"/>
        </w:rPr>
        <w:t>Não verifica-se contratações correlatas nem interdependentes para a viabilidade e contratação</w:t>
      </w:r>
      <w:r w:rsidRPr="001E1B8D">
        <w:rPr>
          <w:rFonts w:ascii="Arial Narrow" w:hAnsi="Arial Narrow"/>
          <w:spacing w:val="1"/>
        </w:rPr>
        <w:t xml:space="preserve"> </w:t>
      </w:r>
      <w:r w:rsidRPr="001E1B8D">
        <w:rPr>
          <w:rFonts w:ascii="Arial Narrow" w:hAnsi="Arial Narrow"/>
        </w:rPr>
        <w:t>desta</w:t>
      </w:r>
      <w:r w:rsidRPr="001E1B8D">
        <w:rPr>
          <w:rFonts w:ascii="Arial Narrow" w:hAnsi="Arial Narrow"/>
          <w:spacing w:val="-2"/>
        </w:rPr>
        <w:t xml:space="preserve"> </w:t>
      </w:r>
      <w:r w:rsidRPr="001E1B8D">
        <w:rPr>
          <w:rFonts w:ascii="Arial Narrow" w:hAnsi="Arial Narrow"/>
        </w:rPr>
        <w:t>demanda.</w:t>
      </w:r>
    </w:p>
    <w:p w:rsidR="00DC3EE6" w:rsidRPr="008D324D" w:rsidRDefault="00DC3EE6" w:rsidP="00346693">
      <w:pPr>
        <w:pStyle w:val="Corpodetexto"/>
        <w:ind w:right="-1"/>
        <w:rPr>
          <w:rFonts w:ascii="Arial Narrow" w:hAnsi="Arial Narrow"/>
        </w:rPr>
      </w:pPr>
    </w:p>
    <w:p w:rsidR="00DC3EE6" w:rsidRPr="008D324D" w:rsidRDefault="00DC3EE6" w:rsidP="005D6B45">
      <w:pPr>
        <w:pStyle w:val="Heading1"/>
        <w:numPr>
          <w:ilvl w:val="0"/>
          <w:numId w:val="3"/>
        </w:numPr>
        <w:tabs>
          <w:tab w:val="left" w:pos="0"/>
        </w:tabs>
        <w:spacing w:before="1"/>
        <w:ind w:left="-142" w:right="-1" w:hanging="188"/>
        <w:rPr>
          <w:rFonts w:ascii="Arial Narrow" w:hAnsi="Arial Narrow"/>
        </w:rPr>
      </w:pPr>
      <w:r w:rsidRPr="008D324D">
        <w:rPr>
          <w:rFonts w:ascii="Arial Narrow" w:hAnsi="Arial Narrow"/>
        </w:rPr>
        <w:t>–</w:t>
      </w:r>
      <w:r w:rsidRPr="008D324D">
        <w:rPr>
          <w:rFonts w:ascii="Arial Narrow" w:hAnsi="Arial Narrow"/>
          <w:spacing w:val="-3"/>
        </w:rPr>
        <w:t xml:space="preserve"> </w:t>
      </w:r>
      <w:r w:rsidRPr="008D324D">
        <w:rPr>
          <w:rFonts w:ascii="Arial Narrow" w:hAnsi="Arial Narrow"/>
        </w:rPr>
        <w:t>RESULTADOS</w:t>
      </w:r>
      <w:r w:rsidRPr="008D324D">
        <w:rPr>
          <w:rFonts w:ascii="Arial Narrow" w:hAnsi="Arial Narrow"/>
          <w:spacing w:val="-3"/>
        </w:rPr>
        <w:t xml:space="preserve"> </w:t>
      </w:r>
      <w:r w:rsidRPr="008D324D">
        <w:rPr>
          <w:rFonts w:ascii="Arial Narrow" w:hAnsi="Arial Narrow"/>
        </w:rPr>
        <w:t>PRETENDIDOS</w:t>
      </w:r>
    </w:p>
    <w:p w:rsidR="00DC3EE6" w:rsidRPr="008D324D" w:rsidRDefault="00DC3EE6" w:rsidP="00346693">
      <w:pPr>
        <w:pStyle w:val="Corpodetexto"/>
        <w:spacing w:before="2"/>
        <w:ind w:right="-1"/>
        <w:rPr>
          <w:rFonts w:ascii="Arial Narrow" w:hAnsi="Arial Narrow"/>
          <w:b/>
        </w:rPr>
      </w:pPr>
    </w:p>
    <w:p w:rsidR="00DE1374" w:rsidRDefault="002B2DF5" w:rsidP="002B2DF5">
      <w:pPr>
        <w:pStyle w:val="Corpodetexto"/>
        <w:spacing w:before="43" w:line="276" w:lineRule="auto"/>
        <w:ind w:right="-1" w:firstLine="708"/>
        <w:jc w:val="both"/>
        <w:rPr>
          <w:rFonts w:ascii="Arial Narrow" w:hAnsi="Arial Narrow"/>
        </w:rPr>
      </w:pPr>
      <w:r>
        <w:rPr>
          <w:rFonts w:ascii="Arial Narrow" w:hAnsi="Arial Narrow"/>
        </w:rPr>
        <w:t>A</w:t>
      </w:r>
      <w:r w:rsidR="00D2530B">
        <w:rPr>
          <w:rFonts w:ascii="Arial Narrow" w:hAnsi="Arial Narrow"/>
        </w:rPr>
        <w:t xml:space="preserve"> manutenção preventica,</w:t>
      </w:r>
      <w:r w:rsidRPr="00177A33">
        <w:rPr>
          <w:rFonts w:ascii="Arial Narrow" w:hAnsi="Arial Narrow"/>
        </w:rPr>
        <w:t xml:space="preserve"> corretiva</w:t>
      </w:r>
      <w:r w:rsidR="00D2530B">
        <w:rPr>
          <w:rFonts w:ascii="Arial Narrow" w:hAnsi="Arial Narrow"/>
        </w:rPr>
        <w:t xml:space="preserve"> e operacional</w:t>
      </w:r>
      <w:r w:rsidRPr="00177A33">
        <w:rPr>
          <w:rFonts w:ascii="Arial Narrow" w:hAnsi="Arial Narrow"/>
        </w:rPr>
        <w:t xml:space="preserve"> dos </w:t>
      </w:r>
      <w:r>
        <w:rPr>
          <w:rFonts w:ascii="Arial Narrow" w:hAnsi="Arial Narrow"/>
        </w:rPr>
        <w:t>veículos busca manter os veículos em perfeitas condições de funcionamento e conservação</w:t>
      </w:r>
      <w:r w:rsidR="00DE1374">
        <w:rPr>
          <w:rFonts w:ascii="Arial Narrow" w:hAnsi="Arial Narrow"/>
        </w:rPr>
        <w:t xml:space="preserve"> buscando </w:t>
      </w:r>
    </w:p>
    <w:p w:rsidR="00DE1374" w:rsidRPr="00DE1374" w:rsidRDefault="002B2DF5" w:rsidP="00DE1374">
      <w:pPr>
        <w:pStyle w:val="Corpodetexto"/>
        <w:numPr>
          <w:ilvl w:val="0"/>
          <w:numId w:val="16"/>
        </w:numPr>
        <w:spacing w:before="43" w:line="276" w:lineRule="auto"/>
        <w:ind w:right="-1"/>
        <w:jc w:val="both"/>
        <w:rPr>
          <w:rFonts w:ascii="Arial Narrow" w:hAnsi="Arial Narrow"/>
          <w:spacing w:val="1"/>
        </w:rPr>
      </w:pPr>
      <w:r>
        <w:rPr>
          <w:rFonts w:ascii="Arial Narrow" w:hAnsi="Arial Narrow"/>
        </w:rPr>
        <w:t>conserva</w:t>
      </w:r>
      <w:r w:rsidR="00DE1374">
        <w:rPr>
          <w:rFonts w:ascii="Arial Narrow" w:hAnsi="Arial Narrow"/>
        </w:rPr>
        <w:t>r</w:t>
      </w:r>
      <w:r>
        <w:rPr>
          <w:rFonts w:ascii="Arial Narrow" w:hAnsi="Arial Narrow"/>
        </w:rPr>
        <w:t xml:space="preserve"> o bem público</w:t>
      </w:r>
    </w:p>
    <w:p w:rsidR="00DE1374" w:rsidRPr="00DE1374" w:rsidRDefault="00DE1374" w:rsidP="00DE1374">
      <w:pPr>
        <w:pStyle w:val="Corpodetexto"/>
        <w:numPr>
          <w:ilvl w:val="0"/>
          <w:numId w:val="16"/>
        </w:numPr>
        <w:spacing w:before="43" w:line="276" w:lineRule="auto"/>
        <w:ind w:right="-1"/>
        <w:jc w:val="both"/>
        <w:rPr>
          <w:rFonts w:ascii="Arial Narrow" w:hAnsi="Arial Narrow"/>
          <w:spacing w:val="1"/>
        </w:rPr>
      </w:pPr>
      <w:r>
        <w:rPr>
          <w:rFonts w:ascii="Arial Narrow" w:hAnsi="Arial Narrow"/>
        </w:rPr>
        <w:t xml:space="preserve">dar </w:t>
      </w:r>
      <w:r w:rsidR="002B2DF5">
        <w:rPr>
          <w:rFonts w:ascii="Arial Narrow" w:hAnsi="Arial Narrow"/>
        </w:rPr>
        <w:t>segurança dos usuários dos veículos</w:t>
      </w:r>
    </w:p>
    <w:p w:rsidR="00DE1374" w:rsidRDefault="002B2DF5" w:rsidP="00DE1374">
      <w:pPr>
        <w:pStyle w:val="Corpodetexto"/>
        <w:numPr>
          <w:ilvl w:val="0"/>
          <w:numId w:val="16"/>
        </w:numPr>
        <w:spacing w:before="43" w:line="276" w:lineRule="auto"/>
        <w:ind w:right="-1"/>
        <w:jc w:val="both"/>
        <w:rPr>
          <w:rFonts w:ascii="Arial Narrow" w:hAnsi="Arial Narrow"/>
        </w:rPr>
      </w:pPr>
      <w:r w:rsidRPr="00DE1374">
        <w:rPr>
          <w:rFonts w:ascii="Arial Narrow" w:hAnsi="Arial Narrow"/>
        </w:rPr>
        <w:t>evita</w:t>
      </w:r>
      <w:r w:rsidR="00DE1374" w:rsidRPr="00DE1374">
        <w:rPr>
          <w:rFonts w:ascii="Arial Narrow" w:hAnsi="Arial Narrow"/>
        </w:rPr>
        <w:t>r</w:t>
      </w:r>
      <w:r w:rsidRPr="00DE1374">
        <w:rPr>
          <w:rFonts w:ascii="Arial Narrow" w:hAnsi="Arial Narrow"/>
        </w:rPr>
        <w:t xml:space="preserve"> </w:t>
      </w:r>
      <w:r w:rsidR="00DE1374" w:rsidRPr="00DE1374">
        <w:rPr>
          <w:rFonts w:ascii="Arial Narrow" w:hAnsi="Arial Narrow"/>
        </w:rPr>
        <w:t xml:space="preserve">transtornos </w:t>
      </w:r>
      <w:r w:rsidRPr="00DE1374">
        <w:rPr>
          <w:rFonts w:ascii="Arial Narrow" w:hAnsi="Arial Narrow"/>
        </w:rPr>
        <w:t>para a administração no desempenho diário das atividades desta Autarquia.</w:t>
      </w:r>
    </w:p>
    <w:p w:rsidR="00DE1374" w:rsidRDefault="00DE1374" w:rsidP="00DE1374">
      <w:pPr>
        <w:pStyle w:val="Corpodetexto"/>
        <w:numPr>
          <w:ilvl w:val="0"/>
          <w:numId w:val="16"/>
        </w:numPr>
        <w:spacing w:before="43" w:line="276" w:lineRule="auto"/>
        <w:ind w:right="-1"/>
        <w:jc w:val="both"/>
        <w:rPr>
          <w:rFonts w:ascii="Arial Narrow" w:hAnsi="Arial Narrow"/>
        </w:rPr>
      </w:pPr>
      <w:r>
        <w:rPr>
          <w:rFonts w:ascii="Arial Narrow" w:hAnsi="Arial Narrow"/>
        </w:rPr>
        <w:t xml:space="preserve">Evitar </w:t>
      </w:r>
      <w:r w:rsidR="002B2DF5" w:rsidRPr="00DE1374">
        <w:rPr>
          <w:rFonts w:ascii="Arial Narrow" w:hAnsi="Arial Narrow"/>
        </w:rPr>
        <w:t>a inutilização da frota</w:t>
      </w:r>
    </w:p>
    <w:p w:rsidR="002B2DF5" w:rsidRDefault="00DE1374" w:rsidP="00DE1374">
      <w:pPr>
        <w:pStyle w:val="Corpodetexto"/>
        <w:numPr>
          <w:ilvl w:val="0"/>
          <w:numId w:val="16"/>
        </w:numPr>
        <w:spacing w:before="43" w:line="276" w:lineRule="auto"/>
        <w:ind w:right="-1"/>
        <w:jc w:val="both"/>
        <w:rPr>
          <w:rFonts w:ascii="Arial Narrow" w:hAnsi="Arial Narrow"/>
        </w:rPr>
      </w:pPr>
      <w:r>
        <w:rPr>
          <w:rFonts w:ascii="Arial Narrow" w:hAnsi="Arial Narrow"/>
        </w:rPr>
        <w:t>Evitar gastos exagerados com defeitos mecânicos evitáveis através da manutenção preventiva.</w:t>
      </w:r>
    </w:p>
    <w:p w:rsidR="00623DBF" w:rsidRDefault="00623DBF" w:rsidP="00DE1374">
      <w:pPr>
        <w:pStyle w:val="Corpodetexto"/>
        <w:numPr>
          <w:ilvl w:val="0"/>
          <w:numId w:val="16"/>
        </w:numPr>
        <w:spacing w:before="43" w:line="276" w:lineRule="auto"/>
        <w:ind w:right="-1"/>
        <w:jc w:val="both"/>
        <w:rPr>
          <w:rFonts w:ascii="Arial Narrow" w:hAnsi="Arial Narrow"/>
        </w:rPr>
      </w:pPr>
      <w:r w:rsidRPr="00623DBF">
        <w:rPr>
          <w:rFonts w:ascii="Arial Narrow" w:hAnsi="Arial Narrow"/>
        </w:rPr>
        <w:t>aumentar a vida útil dos veículos</w:t>
      </w:r>
      <w:r>
        <w:rPr>
          <w:rFonts w:ascii="Arial Narrow" w:hAnsi="Arial Narrow"/>
        </w:rPr>
        <w:t xml:space="preserve"> através da correta manutenção e preservação dos mesmo.</w:t>
      </w:r>
    </w:p>
    <w:p w:rsidR="003F4364" w:rsidRPr="003F4364" w:rsidRDefault="003F4364" w:rsidP="003F4364">
      <w:pPr>
        <w:pStyle w:val="normal0"/>
        <w:numPr>
          <w:ilvl w:val="0"/>
          <w:numId w:val="16"/>
        </w:numPr>
        <w:jc w:val="both"/>
      </w:pPr>
      <w:r>
        <w:t>Evitar acidentes, por falhas mecanicas.</w:t>
      </w:r>
    </w:p>
    <w:p w:rsidR="00DC3EE6" w:rsidRPr="008D324D" w:rsidRDefault="00DC3EE6" w:rsidP="00346693">
      <w:pPr>
        <w:pStyle w:val="Corpodetexto"/>
        <w:spacing w:before="8"/>
        <w:ind w:right="-1"/>
        <w:rPr>
          <w:rFonts w:ascii="Arial Narrow" w:hAnsi="Arial Narrow"/>
          <w:b/>
        </w:rPr>
      </w:pPr>
    </w:p>
    <w:p w:rsidR="00DC3EE6" w:rsidRPr="008D324D" w:rsidRDefault="00DC3EE6" w:rsidP="00346693">
      <w:pPr>
        <w:pStyle w:val="Heading1"/>
        <w:numPr>
          <w:ilvl w:val="0"/>
          <w:numId w:val="3"/>
        </w:numPr>
        <w:tabs>
          <w:tab w:val="left" w:pos="870"/>
        </w:tabs>
        <w:ind w:left="0" w:right="-1" w:hanging="253"/>
        <w:rPr>
          <w:rFonts w:ascii="Arial Narrow" w:hAnsi="Arial Narrow"/>
        </w:rPr>
      </w:pPr>
      <w:r w:rsidRPr="008D324D">
        <w:rPr>
          <w:rFonts w:ascii="Arial Narrow" w:hAnsi="Arial Narrow"/>
        </w:rPr>
        <w:t>–</w:t>
      </w:r>
      <w:r w:rsidRPr="008D324D">
        <w:rPr>
          <w:rFonts w:ascii="Arial Narrow" w:hAnsi="Arial Narrow"/>
          <w:spacing w:val="-3"/>
        </w:rPr>
        <w:t xml:space="preserve"> </w:t>
      </w:r>
      <w:r w:rsidRPr="008D324D">
        <w:rPr>
          <w:rFonts w:ascii="Arial Narrow" w:hAnsi="Arial Narrow"/>
        </w:rPr>
        <w:t>PROVIDÊNCIAS</w:t>
      </w:r>
      <w:r w:rsidRPr="008D324D">
        <w:rPr>
          <w:rFonts w:ascii="Arial Narrow" w:hAnsi="Arial Narrow"/>
          <w:spacing w:val="-5"/>
        </w:rPr>
        <w:t xml:space="preserve"> </w:t>
      </w:r>
      <w:r w:rsidRPr="008D324D">
        <w:rPr>
          <w:rFonts w:ascii="Arial Narrow" w:hAnsi="Arial Narrow"/>
        </w:rPr>
        <w:t>A</w:t>
      </w:r>
      <w:r w:rsidRPr="008D324D">
        <w:rPr>
          <w:rFonts w:ascii="Arial Narrow" w:hAnsi="Arial Narrow"/>
          <w:spacing w:val="-2"/>
        </w:rPr>
        <w:t xml:space="preserve"> </w:t>
      </w:r>
      <w:r w:rsidRPr="008D324D">
        <w:rPr>
          <w:rFonts w:ascii="Arial Narrow" w:hAnsi="Arial Narrow"/>
        </w:rPr>
        <w:t>SEREM</w:t>
      </w:r>
      <w:r w:rsidRPr="008D324D">
        <w:rPr>
          <w:rFonts w:ascii="Arial Narrow" w:hAnsi="Arial Narrow"/>
          <w:spacing w:val="-3"/>
        </w:rPr>
        <w:t xml:space="preserve"> </w:t>
      </w:r>
      <w:r w:rsidRPr="008D324D">
        <w:rPr>
          <w:rFonts w:ascii="Arial Narrow" w:hAnsi="Arial Narrow"/>
        </w:rPr>
        <w:t>ADOTADAS</w:t>
      </w:r>
      <w:r w:rsidRPr="008D324D">
        <w:rPr>
          <w:rFonts w:ascii="Arial Narrow" w:hAnsi="Arial Narrow"/>
          <w:spacing w:val="-3"/>
        </w:rPr>
        <w:t xml:space="preserve"> </w:t>
      </w:r>
      <w:r w:rsidRPr="008D324D">
        <w:rPr>
          <w:rFonts w:ascii="Arial Narrow" w:hAnsi="Arial Narrow"/>
        </w:rPr>
        <w:t>PELA</w:t>
      </w:r>
      <w:r w:rsidRPr="008D324D">
        <w:rPr>
          <w:rFonts w:ascii="Arial Narrow" w:hAnsi="Arial Narrow"/>
          <w:spacing w:val="-5"/>
        </w:rPr>
        <w:t xml:space="preserve"> </w:t>
      </w:r>
      <w:r w:rsidRPr="008D324D">
        <w:rPr>
          <w:rFonts w:ascii="Arial Narrow" w:hAnsi="Arial Narrow"/>
        </w:rPr>
        <w:t>ADMINISTRAÇÃO</w:t>
      </w:r>
    </w:p>
    <w:p w:rsidR="00DC3EE6" w:rsidRPr="008D324D" w:rsidRDefault="00DC3EE6" w:rsidP="00346693">
      <w:pPr>
        <w:pStyle w:val="Corpodetexto"/>
        <w:spacing w:before="12"/>
        <w:ind w:right="-1"/>
        <w:rPr>
          <w:rFonts w:ascii="Arial Narrow" w:hAnsi="Arial Narrow"/>
          <w:b/>
        </w:rPr>
      </w:pPr>
    </w:p>
    <w:p w:rsidR="000821D3" w:rsidRDefault="000821D3" w:rsidP="000821D3">
      <w:pPr>
        <w:pStyle w:val="normal0"/>
        <w:jc w:val="both"/>
      </w:pPr>
      <w:r>
        <w:t>È notorio a inviabilidade e complexidade de descrever os inumeros serviços e peças possiveis de manutenção para cada veiculo da frota desta Autarquia, o que viabiliaza a utilização de tabelas como referencia . Porem é de extrema importancia que a administração seja detentora do acesso a essas tabelas, principalmente como ferramenta de controle. Cabendo dessa forma a administração providencias em relação ao acesso a tais tabelas, garantindo assim a transparencia e maior controle para tais contratações.</w:t>
      </w:r>
    </w:p>
    <w:p w:rsidR="00DC3EE6" w:rsidRDefault="00DC3EE6" w:rsidP="00346693">
      <w:pPr>
        <w:pStyle w:val="Corpodetexto"/>
        <w:spacing w:before="2"/>
        <w:ind w:right="-1"/>
        <w:rPr>
          <w:rFonts w:ascii="Arial Narrow" w:hAnsi="Arial Narrow"/>
        </w:rPr>
      </w:pPr>
    </w:p>
    <w:p w:rsidR="002D0C2F" w:rsidRDefault="002D0C2F" w:rsidP="00346693">
      <w:pPr>
        <w:pStyle w:val="Corpodetexto"/>
        <w:spacing w:before="2"/>
        <w:ind w:right="-1"/>
        <w:rPr>
          <w:rFonts w:ascii="Arial Narrow" w:hAnsi="Arial Narrow"/>
        </w:rPr>
      </w:pPr>
    </w:p>
    <w:p w:rsidR="002D0C2F" w:rsidRPr="008D324D" w:rsidRDefault="002D0C2F" w:rsidP="00346693">
      <w:pPr>
        <w:pStyle w:val="Corpodetexto"/>
        <w:spacing w:before="2"/>
        <w:ind w:right="-1"/>
        <w:rPr>
          <w:rFonts w:ascii="Arial Narrow" w:hAnsi="Arial Narrow"/>
        </w:rPr>
      </w:pPr>
    </w:p>
    <w:p w:rsidR="00DC3EE6" w:rsidRDefault="00DC3EE6" w:rsidP="00346693">
      <w:pPr>
        <w:pStyle w:val="Heading1"/>
        <w:numPr>
          <w:ilvl w:val="0"/>
          <w:numId w:val="3"/>
        </w:numPr>
        <w:tabs>
          <w:tab w:val="left" w:pos="935"/>
        </w:tabs>
        <w:spacing w:before="1"/>
        <w:ind w:left="0" w:right="-1" w:hanging="318"/>
        <w:rPr>
          <w:rFonts w:ascii="Arial Narrow" w:hAnsi="Arial Narrow"/>
        </w:rPr>
      </w:pPr>
      <w:r w:rsidRPr="008D324D">
        <w:rPr>
          <w:rFonts w:ascii="Arial Narrow" w:hAnsi="Arial Narrow"/>
        </w:rPr>
        <w:t>–</w:t>
      </w:r>
      <w:r w:rsidRPr="008D324D">
        <w:rPr>
          <w:rFonts w:ascii="Arial Narrow" w:hAnsi="Arial Narrow"/>
          <w:spacing w:val="-4"/>
        </w:rPr>
        <w:t xml:space="preserve"> </w:t>
      </w:r>
      <w:r w:rsidRPr="008D324D">
        <w:rPr>
          <w:rFonts w:ascii="Arial Narrow" w:hAnsi="Arial Narrow"/>
        </w:rPr>
        <w:t>IMPACTOS</w:t>
      </w:r>
      <w:r w:rsidRPr="008D324D">
        <w:rPr>
          <w:rFonts w:ascii="Arial Narrow" w:hAnsi="Arial Narrow"/>
          <w:spacing w:val="-3"/>
        </w:rPr>
        <w:t xml:space="preserve"> </w:t>
      </w:r>
      <w:r w:rsidRPr="008D324D">
        <w:rPr>
          <w:rFonts w:ascii="Arial Narrow" w:hAnsi="Arial Narrow"/>
        </w:rPr>
        <w:t>AMBIENTAIS</w:t>
      </w:r>
      <w:r w:rsidRPr="008D324D">
        <w:rPr>
          <w:rFonts w:ascii="Arial Narrow" w:hAnsi="Arial Narrow"/>
          <w:spacing w:val="-5"/>
        </w:rPr>
        <w:t xml:space="preserve"> </w:t>
      </w:r>
      <w:r w:rsidRPr="008D324D">
        <w:rPr>
          <w:rFonts w:ascii="Arial Narrow" w:hAnsi="Arial Narrow"/>
        </w:rPr>
        <w:t>E</w:t>
      </w:r>
      <w:r w:rsidRPr="008D324D">
        <w:rPr>
          <w:rFonts w:ascii="Arial Narrow" w:hAnsi="Arial Narrow"/>
          <w:spacing w:val="-2"/>
        </w:rPr>
        <w:t xml:space="preserve"> </w:t>
      </w:r>
      <w:r w:rsidRPr="008D324D">
        <w:rPr>
          <w:rFonts w:ascii="Arial Narrow" w:hAnsi="Arial Narrow"/>
        </w:rPr>
        <w:t>MEDIDAS</w:t>
      </w:r>
      <w:r w:rsidRPr="008D324D">
        <w:rPr>
          <w:rFonts w:ascii="Arial Narrow" w:hAnsi="Arial Narrow"/>
          <w:spacing w:val="-5"/>
        </w:rPr>
        <w:t xml:space="preserve"> </w:t>
      </w:r>
      <w:r w:rsidRPr="008D324D">
        <w:rPr>
          <w:rFonts w:ascii="Arial Narrow" w:hAnsi="Arial Narrow"/>
        </w:rPr>
        <w:t>DE</w:t>
      </w:r>
      <w:r w:rsidRPr="008D324D">
        <w:rPr>
          <w:rFonts w:ascii="Arial Narrow" w:hAnsi="Arial Narrow"/>
          <w:spacing w:val="-4"/>
        </w:rPr>
        <w:t xml:space="preserve"> </w:t>
      </w:r>
      <w:r w:rsidRPr="008D324D">
        <w:rPr>
          <w:rFonts w:ascii="Arial Narrow" w:hAnsi="Arial Narrow"/>
        </w:rPr>
        <w:t>TRATAMENTO</w:t>
      </w:r>
    </w:p>
    <w:p w:rsidR="005F4888" w:rsidRPr="008D324D" w:rsidRDefault="005F4888" w:rsidP="005F4888">
      <w:pPr>
        <w:pStyle w:val="Heading1"/>
        <w:tabs>
          <w:tab w:val="left" w:pos="935"/>
        </w:tabs>
        <w:spacing w:before="1"/>
        <w:ind w:left="0" w:right="-1"/>
        <w:rPr>
          <w:rFonts w:ascii="Arial Narrow" w:hAnsi="Arial Narrow"/>
        </w:rPr>
      </w:pPr>
    </w:p>
    <w:p w:rsidR="00736392" w:rsidRPr="005F4888" w:rsidRDefault="005F4888" w:rsidP="005F4888">
      <w:pPr>
        <w:pStyle w:val="Corpodetexto"/>
        <w:spacing w:line="276" w:lineRule="auto"/>
        <w:ind w:right="-1" w:firstLine="708"/>
        <w:jc w:val="both"/>
        <w:rPr>
          <w:rFonts w:ascii="Arial Narrow" w:hAnsi="Arial Narrow"/>
          <w:u w:val="single"/>
        </w:rPr>
      </w:pPr>
      <w:r w:rsidRPr="005F4888">
        <w:rPr>
          <w:rFonts w:ascii="Arial Narrow" w:hAnsi="Arial Narrow"/>
          <w:u w:val="single"/>
        </w:rPr>
        <w:t xml:space="preserve">Será solicitado ao participante desta licitação </w:t>
      </w:r>
      <w:r w:rsidR="00736392" w:rsidRPr="005F4888">
        <w:rPr>
          <w:rFonts w:ascii="Arial Narrow" w:hAnsi="Arial Narrow"/>
          <w:u w:val="single"/>
        </w:rPr>
        <w:t>Plano de Gerenciamento de Resíduos Sólidos (PGRS): Conforme Lei Estadual nº 12493/1999 e Lei Municipal nº 758/209, a empresa contratada para executar os serviços, independente do item, deverá comprovar que possui o Plano de Gerenciamento de Resíduos Sólidos (PGRS), devidamente aprovado pela Prefeitura do Município de origem da empresa;</w:t>
      </w:r>
    </w:p>
    <w:p w:rsidR="00DC3EE6" w:rsidRPr="008D324D" w:rsidRDefault="00DC3EE6" w:rsidP="00346693">
      <w:pPr>
        <w:pStyle w:val="Corpodetexto"/>
        <w:ind w:right="-1"/>
        <w:rPr>
          <w:rFonts w:ascii="Arial Narrow" w:hAnsi="Arial Narrow"/>
        </w:rPr>
      </w:pPr>
    </w:p>
    <w:p w:rsidR="003E347C" w:rsidRDefault="003E347C" w:rsidP="003E347C">
      <w:pPr>
        <w:pStyle w:val="Heading1"/>
        <w:numPr>
          <w:ilvl w:val="0"/>
          <w:numId w:val="3"/>
        </w:numPr>
        <w:tabs>
          <w:tab w:val="left" w:pos="997"/>
        </w:tabs>
        <w:spacing w:before="1"/>
        <w:ind w:left="0" w:right="-1" w:hanging="380"/>
        <w:jc w:val="both"/>
        <w:rPr>
          <w:rFonts w:ascii="Arial Narrow" w:hAnsi="Arial Narrow"/>
        </w:rPr>
      </w:pPr>
      <w:r w:rsidRPr="008D324D">
        <w:rPr>
          <w:rFonts w:ascii="Arial Narrow" w:hAnsi="Arial Narrow"/>
        </w:rPr>
        <w:t>–</w:t>
      </w:r>
      <w:r>
        <w:rPr>
          <w:rFonts w:ascii="Arial Narrow" w:hAnsi="Arial Narrow"/>
        </w:rPr>
        <w:t xml:space="preserve"> </w:t>
      </w:r>
      <w:r w:rsidRPr="008D324D">
        <w:rPr>
          <w:rFonts w:ascii="Arial Narrow" w:hAnsi="Arial Narrow"/>
        </w:rPr>
        <w:t>VIABILIDADE</w:t>
      </w:r>
      <w:r w:rsidRPr="008D324D">
        <w:rPr>
          <w:rFonts w:ascii="Arial Narrow" w:hAnsi="Arial Narrow"/>
          <w:spacing w:val="-2"/>
        </w:rPr>
        <w:t xml:space="preserve"> </w:t>
      </w:r>
      <w:r w:rsidRPr="008D324D">
        <w:rPr>
          <w:rFonts w:ascii="Arial Narrow" w:hAnsi="Arial Narrow"/>
        </w:rPr>
        <w:t>DA</w:t>
      </w:r>
      <w:r w:rsidRPr="008D324D">
        <w:rPr>
          <w:rFonts w:ascii="Arial Narrow" w:hAnsi="Arial Narrow"/>
          <w:spacing w:val="-2"/>
        </w:rPr>
        <w:t xml:space="preserve"> </w:t>
      </w:r>
      <w:r w:rsidRPr="008D324D">
        <w:rPr>
          <w:rFonts w:ascii="Arial Narrow" w:hAnsi="Arial Narrow"/>
        </w:rPr>
        <w:t>CONTRATAÇÃO</w:t>
      </w:r>
      <w:r>
        <w:rPr>
          <w:rFonts w:ascii="Arial Narrow" w:hAnsi="Arial Narrow"/>
        </w:rPr>
        <w:t>/CONCLUSÃO.</w:t>
      </w:r>
    </w:p>
    <w:p w:rsidR="003E347C" w:rsidRDefault="003E347C" w:rsidP="003E347C">
      <w:pPr>
        <w:pStyle w:val="Heading1"/>
        <w:tabs>
          <w:tab w:val="left" w:pos="997"/>
        </w:tabs>
        <w:spacing w:before="1"/>
        <w:ind w:left="0" w:right="-1"/>
        <w:rPr>
          <w:rFonts w:ascii="Arial Narrow" w:hAnsi="Arial Narrow"/>
        </w:rPr>
      </w:pPr>
    </w:p>
    <w:p w:rsidR="003E347C" w:rsidRPr="00BD0CF8" w:rsidRDefault="003E347C" w:rsidP="003E347C">
      <w:pPr>
        <w:pStyle w:val="Heading1"/>
        <w:tabs>
          <w:tab w:val="left" w:pos="997"/>
        </w:tabs>
        <w:spacing w:before="1"/>
        <w:ind w:left="0" w:right="-1"/>
        <w:jc w:val="both"/>
        <w:rPr>
          <w:rFonts w:ascii="Arial Narrow" w:hAnsi="Arial Narrow"/>
          <w:u w:val="single"/>
        </w:rPr>
      </w:pPr>
      <w:r w:rsidRPr="00BD0CF8">
        <w:rPr>
          <w:rFonts w:ascii="Arial Narrow" w:hAnsi="Arial Narrow"/>
          <w:u w:val="single"/>
        </w:rPr>
        <w:t>POSICIONAMENTO CONCLUSIVO</w:t>
      </w:r>
    </w:p>
    <w:p w:rsidR="003E347C" w:rsidRPr="008D324D" w:rsidRDefault="003E347C" w:rsidP="003E347C">
      <w:pPr>
        <w:pStyle w:val="Corpodetexto"/>
        <w:spacing w:before="11"/>
        <w:ind w:right="-1"/>
        <w:rPr>
          <w:rFonts w:ascii="Arial Narrow" w:hAnsi="Arial Narrow"/>
          <w:b/>
        </w:rPr>
      </w:pPr>
    </w:p>
    <w:p w:rsidR="003E347C" w:rsidRPr="003E347C" w:rsidRDefault="003E347C" w:rsidP="003E347C">
      <w:pPr>
        <w:pStyle w:val="Corpodetexto"/>
        <w:spacing w:line="276" w:lineRule="auto"/>
        <w:ind w:right="-1" w:firstLine="708"/>
        <w:jc w:val="both"/>
        <w:rPr>
          <w:rFonts w:ascii="Arial Narrow" w:hAnsi="Arial Narrow"/>
          <w:spacing w:val="1"/>
        </w:rPr>
      </w:pPr>
      <w:r w:rsidRPr="003E347C">
        <w:rPr>
          <w:rFonts w:ascii="Arial Narrow" w:hAnsi="Arial Narrow"/>
        </w:rPr>
        <w:t>Os</w:t>
      </w:r>
      <w:r w:rsidRPr="003E347C">
        <w:rPr>
          <w:rFonts w:ascii="Arial Narrow" w:hAnsi="Arial Narrow"/>
          <w:spacing w:val="1"/>
        </w:rPr>
        <w:t xml:space="preserve"> </w:t>
      </w:r>
      <w:r w:rsidRPr="003E347C">
        <w:rPr>
          <w:rFonts w:ascii="Arial Narrow" w:hAnsi="Arial Narrow"/>
        </w:rPr>
        <w:t>estudos</w:t>
      </w:r>
      <w:r w:rsidRPr="003E347C">
        <w:rPr>
          <w:rFonts w:ascii="Arial Narrow" w:hAnsi="Arial Narrow"/>
          <w:spacing w:val="1"/>
        </w:rPr>
        <w:t xml:space="preserve"> </w:t>
      </w:r>
      <w:r w:rsidRPr="003E347C">
        <w:rPr>
          <w:rFonts w:ascii="Arial Narrow" w:hAnsi="Arial Narrow"/>
        </w:rPr>
        <w:t>preliminares</w:t>
      </w:r>
      <w:r w:rsidRPr="003E347C">
        <w:rPr>
          <w:rFonts w:ascii="Arial Narrow" w:hAnsi="Arial Narrow"/>
          <w:spacing w:val="1"/>
        </w:rPr>
        <w:t xml:space="preserve"> </w:t>
      </w:r>
      <w:r w:rsidRPr="003E347C">
        <w:rPr>
          <w:rFonts w:ascii="Arial Narrow" w:hAnsi="Arial Narrow"/>
        </w:rPr>
        <w:t>evidenciaram</w:t>
      </w:r>
      <w:r w:rsidRPr="003E347C">
        <w:rPr>
          <w:rFonts w:ascii="Arial Narrow" w:hAnsi="Arial Narrow"/>
          <w:spacing w:val="1"/>
        </w:rPr>
        <w:t xml:space="preserve"> </w:t>
      </w:r>
      <w:r w:rsidRPr="003E347C">
        <w:rPr>
          <w:rFonts w:ascii="Arial Narrow" w:hAnsi="Arial Narrow"/>
        </w:rPr>
        <w:t>que</w:t>
      </w:r>
      <w:r w:rsidRPr="003E347C">
        <w:rPr>
          <w:rFonts w:ascii="Arial Narrow" w:hAnsi="Arial Narrow"/>
          <w:spacing w:val="1"/>
        </w:rPr>
        <w:t xml:space="preserve"> </w:t>
      </w:r>
      <w:r w:rsidRPr="003E347C">
        <w:rPr>
          <w:rFonts w:ascii="Arial Narrow" w:hAnsi="Arial Narrow"/>
        </w:rPr>
        <w:t>a</w:t>
      </w:r>
      <w:r w:rsidRPr="003E347C">
        <w:rPr>
          <w:rFonts w:ascii="Arial Narrow" w:hAnsi="Arial Narrow"/>
          <w:spacing w:val="1"/>
        </w:rPr>
        <w:t xml:space="preserve"> </w:t>
      </w:r>
      <w:r w:rsidRPr="003E347C">
        <w:rPr>
          <w:rFonts w:ascii="Arial Narrow" w:hAnsi="Arial Narrow"/>
        </w:rPr>
        <w:t>contratação</w:t>
      </w:r>
      <w:r w:rsidRPr="003E347C">
        <w:rPr>
          <w:rFonts w:ascii="Arial Narrow" w:hAnsi="Arial Narrow"/>
          <w:spacing w:val="1"/>
        </w:rPr>
        <w:t xml:space="preserve"> </w:t>
      </w:r>
      <w:r w:rsidRPr="003E347C">
        <w:rPr>
          <w:rFonts w:ascii="Arial Narrow" w:hAnsi="Arial Narrow"/>
        </w:rPr>
        <w:t>da</w:t>
      </w:r>
      <w:r w:rsidRPr="003E347C">
        <w:rPr>
          <w:rFonts w:ascii="Arial Narrow" w:hAnsi="Arial Narrow"/>
          <w:spacing w:val="1"/>
        </w:rPr>
        <w:t xml:space="preserve"> </w:t>
      </w:r>
      <w:r w:rsidRPr="003E347C">
        <w:rPr>
          <w:rFonts w:ascii="Arial Narrow" w:hAnsi="Arial Narrow"/>
        </w:rPr>
        <w:t>solução</w:t>
      </w:r>
      <w:r w:rsidRPr="003E347C">
        <w:rPr>
          <w:rFonts w:ascii="Arial Narrow" w:hAnsi="Arial Narrow"/>
          <w:spacing w:val="1"/>
        </w:rPr>
        <w:t xml:space="preserve"> </w:t>
      </w:r>
      <w:r w:rsidRPr="003E347C">
        <w:rPr>
          <w:rFonts w:ascii="Arial Narrow" w:hAnsi="Arial Narrow"/>
        </w:rPr>
        <w:t>mostra-se</w:t>
      </w:r>
      <w:r w:rsidRPr="003E347C">
        <w:rPr>
          <w:rFonts w:ascii="Arial Narrow" w:hAnsi="Arial Narrow"/>
          <w:spacing w:val="1"/>
        </w:rPr>
        <w:t xml:space="preserve"> </w:t>
      </w:r>
      <w:r w:rsidRPr="003E347C">
        <w:rPr>
          <w:rFonts w:ascii="Arial Narrow" w:hAnsi="Arial Narrow"/>
        </w:rPr>
        <w:t>possível</w:t>
      </w:r>
      <w:r w:rsidRPr="003E347C">
        <w:rPr>
          <w:rFonts w:ascii="Arial Narrow" w:hAnsi="Arial Narrow"/>
          <w:spacing w:val="1"/>
        </w:rPr>
        <w:t xml:space="preserve"> </w:t>
      </w:r>
      <w:r w:rsidRPr="003E347C">
        <w:rPr>
          <w:rFonts w:ascii="Arial Narrow" w:hAnsi="Arial Narrow"/>
        </w:rPr>
        <w:t>tecnicamente</w:t>
      </w:r>
      <w:r w:rsidRPr="003E347C">
        <w:rPr>
          <w:rFonts w:ascii="Arial Narrow" w:hAnsi="Arial Narrow"/>
          <w:spacing w:val="1"/>
        </w:rPr>
        <w:t xml:space="preserve"> </w:t>
      </w:r>
      <w:r w:rsidRPr="003E347C">
        <w:rPr>
          <w:rFonts w:ascii="Arial Narrow" w:hAnsi="Arial Narrow"/>
        </w:rPr>
        <w:t>e</w:t>
      </w:r>
      <w:r w:rsidRPr="003E347C">
        <w:rPr>
          <w:rFonts w:ascii="Arial Narrow" w:hAnsi="Arial Narrow"/>
          <w:spacing w:val="1"/>
        </w:rPr>
        <w:t xml:space="preserve"> </w:t>
      </w:r>
      <w:r w:rsidRPr="003E347C">
        <w:rPr>
          <w:rFonts w:ascii="Arial Narrow" w:hAnsi="Arial Narrow"/>
        </w:rPr>
        <w:t>fundamentadamente</w:t>
      </w:r>
      <w:r w:rsidRPr="003E347C">
        <w:rPr>
          <w:rFonts w:ascii="Arial Narrow" w:hAnsi="Arial Narrow"/>
          <w:spacing w:val="1"/>
        </w:rPr>
        <w:t xml:space="preserve"> </w:t>
      </w:r>
      <w:r w:rsidRPr="003E347C">
        <w:rPr>
          <w:rFonts w:ascii="Arial Narrow" w:hAnsi="Arial Narrow"/>
        </w:rPr>
        <w:t>necessária.</w:t>
      </w:r>
      <w:r w:rsidRPr="003E347C">
        <w:rPr>
          <w:rFonts w:ascii="Arial Narrow" w:hAnsi="Arial Narrow"/>
          <w:spacing w:val="1"/>
        </w:rPr>
        <w:t xml:space="preserve"> </w:t>
      </w:r>
    </w:p>
    <w:p w:rsidR="003E347C" w:rsidRPr="003E347C" w:rsidRDefault="003E347C" w:rsidP="003E347C">
      <w:pPr>
        <w:pStyle w:val="Corpodetexto"/>
        <w:spacing w:line="276" w:lineRule="auto"/>
        <w:ind w:right="-1" w:firstLine="708"/>
        <w:jc w:val="both"/>
        <w:rPr>
          <w:rFonts w:ascii="Arial Narrow" w:hAnsi="Arial Narrow"/>
        </w:rPr>
      </w:pPr>
      <w:r w:rsidRPr="003E347C">
        <w:rPr>
          <w:rFonts w:ascii="Arial Narrow" w:hAnsi="Arial Narrow"/>
        </w:rPr>
        <w:t>Diante</w:t>
      </w:r>
      <w:r w:rsidRPr="003E347C">
        <w:rPr>
          <w:rFonts w:ascii="Arial Narrow" w:hAnsi="Arial Narrow"/>
          <w:spacing w:val="1"/>
        </w:rPr>
        <w:t xml:space="preserve"> </w:t>
      </w:r>
      <w:r w:rsidRPr="003E347C">
        <w:rPr>
          <w:rFonts w:ascii="Arial Narrow" w:hAnsi="Arial Narrow"/>
        </w:rPr>
        <w:t>do</w:t>
      </w:r>
      <w:r w:rsidRPr="003E347C">
        <w:rPr>
          <w:rFonts w:ascii="Arial Narrow" w:hAnsi="Arial Narrow"/>
          <w:spacing w:val="1"/>
        </w:rPr>
        <w:t xml:space="preserve"> </w:t>
      </w:r>
      <w:r w:rsidRPr="003E347C">
        <w:rPr>
          <w:rFonts w:ascii="Arial Narrow" w:hAnsi="Arial Narrow"/>
        </w:rPr>
        <w:t>exposto, considerando as informações do presente ETP,</w:t>
      </w:r>
      <w:r w:rsidRPr="003E347C">
        <w:rPr>
          <w:rFonts w:ascii="Arial Narrow" w:hAnsi="Arial Narrow"/>
          <w:spacing w:val="1"/>
        </w:rPr>
        <w:t xml:space="preserve"> entende-se e </w:t>
      </w:r>
      <w:r w:rsidRPr="003E347C">
        <w:rPr>
          <w:rFonts w:ascii="Arial Narrow" w:hAnsi="Arial Narrow"/>
        </w:rPr>
        <w:t>declara-se</w:t>
      </w:r>
      <w:r w:rsidRPr="003E347C">
        <w:rPr>
          <w:rFonts w:ascii="Arial Narrow" w:hAnsi="Arial Narrow"/>
          <w:spacing w:val="1"/>
        </w:rPr>
        <w:t xml:space="preserve"> que a presente contratação se configura técnicamente </w:t>
      </w:r>
      <w:r w:rsidRPr="003E347C">
        <w:rPr>
          <w:rFonts w:ascii="Arial Narrow" w:hAnsi="Arial Narrow"/>
          <w:b/>
          <w:u w:val="single"/>
        </w:rPr>
        <w:t>VIÁVEL</w:t>
      </w:r>
      <w:r w:rsidRPr="003E347C">
        <w:rPr>
          <w:rFonts w:ascii="Arial Narrow" w:hAnsi="Arial Narrow"/>
          <w:b/>
          <w:spacing w:val="1"/>
          <w:u w:val="single"/>
        </w:rPr>
        <w:t>.</w:t>
      </w:r>
    </w:p>
    <w:p w:rsidR="00F66AEA" w:rsidRDefault="00F66AEA" w:rsidP="00F66AEA">
      <w:pPr>
        <w:pStyle w:val="Corpodetexto"/>
        <w:spacing w:before="1"/>
        <w:ind w:right="-1"/>
        <w:jc w:val="right"/>
        <w:rPr>
          <w:rFonts w:ascii="Arial" w:eastAsia="Times New Roman" w:hAnsi="Arial" w:cs="Arial"/>
          <w:sz w:val="18"/>
          <w:szCs w:val="18"/>
          <w:lang w:val="pt-BR" w:eastAsia="pt-BR"/>
        </w:rPr>
      </w:pPr>
      <w:r w:rsidRPr="00057B64">
        <w:rPr>
          <w:rFonts w:ascii="Arial" w:eastAsia="Times New Roman" w:hAnsi="Arial" w:cs="Arial"/>
          <w:sz w:val="18"/>
          <w:szCs w:val="18"/>
          <w:lang w:val="pt-BR" w:eastAsia="pt-BR"/>
        </w:rPr>
        <w:t xml:space="preserve">Cambira, </w:t>
      </w:r>
      <w:r w:rsidR="005A3953">
        <w:rPr>
          <w:rFonts w:ascii="Arial" w:eastAsia="Times New Roman" w:hAnsi="Arial" w:cs="Arial"/>
          <w:sz w:val="18"/>
          <w:szCs w:val="18"/>
          <w:lang w:val="pt-BR" w:eastAsia="pt-BR"/>
        </w:rPr>
        <w:t>05</w:t>
      </w:r>
      <w:r w:rsidRPr="00057B64">
        <w:rPr>
          <w:rFonts w:ascii="Arial" w:eastAsia="Times New Roman" w:hAnsi="Arial" w:cs="Arial"/>
          <w:sz w:val="18"/>
          <w:szCs w:val="18"/>
          <w:lang w:val="pt-BR" w:eastAsia="pt-BR"/>
        </w:rPr>
        <w:t xml:space="preserve"> de </w:t>
      </w:r>
      <w:r w:rsidR="005A3953">
        <w:rPr>
          <w:rFonts w:ascii="Arial" w:eastAsia="Times New Roman" w:hAnsi="Arial" w:cs="Arial"/>
          <w:sz w:val="18"/>
          <w:szCs w:val="18"/>
          <w:lang w:val="pt-BR" w:eastAsia="pt-BR"/>
        </w:rPr>
        <w:t>maio</w:t>
      </w:r>
      <w:r w:rsidRPr="00057B64">
        <w:rPr>
          <w:rFonts w:ascii="Arial" w:eastAsia="Times New Roman" w:hAnsi="Arial" w:cs="Arial"/>
          <w:sz w:val="18"/>
          <w:szCs w:val="18"/>
          <w:lang w:val="pt-BR" w:eastAsia="pt-BR"/>
        </w:rPr>
        <w:t xml:space="preserve"> de 202</w:t>
      </w:r>
      <w:r w:rsidR="005A3953">
        <w:rPr>
          <w:rFonts w:ascii="Arial" w:eastAsia="Times New Roman" w:hAnsi="Arial" w:cs="Arial"/>
          <w:sz w:val="18"/>
          <w:szCs w:val="18"/>
          <w:lang w:val="pt-BR" w:eastAsia="pt-BR"/>
        </w:rPr>
        <w:t>6</w:t>
      </w:r>
      <w:r w:rsidRPr="00057B64">
        <w:rPr>
          <w:rFonts w:ascii="Arial" w:eastAsia="Times New Roman" w:hAnsi="Arial" w:cs="Arial"/>
          <w:sz w:val="18"/>
          <w:szCs w:val="18"/>
          <w:lang w:val="pt-BR" w:eastAsia="pt-BR"/>
        </w:rPr>
        <w:t>.</w:t>
      </w:r>
    </w:p>
    <w:p w:rsidR="00F66AEA" w:rsidRDefault="00F66AEA" w:rsidP="00F66AEA">
      <w:pPr>
        <w:pStyle w:val="Corpodetexto"/>
        <w:spacing w:before="1"/>
        <w:ind w:right="-1"/>
        <w:jc w:val="right"/>
        <w:rPr>
          <w:rFonts w:ascii="Arial" w:eastAsia="Times New Roman" w:hAnsi="Arial" w:cs="Arial"/>
          <w:sz w:val="18"/>
          <w:szCs w:val="18"/>
          <w:lang w:val="pt-BR" w:eastAsia="pt-BR"/>
        </w:rPr>
      </w:pPr>
    </w:p>
    <w:p w:rsidR="00F66AEA" w:rsidRPr="00057B64" w:rsidRDefault="00F66AEA" w:rsidP="00F66AEA">
      <w:pPr>
        <w:pStyle w:val="Corpodetexto"/>
        <w:spacing w:before="1"/>
        <w:ind w:right="-1"/>
        <w:jc w:val="right"/>
        <w:rPr>
          <w:rFonts w:ascii="Arial" w:eastAsia="Times New Roman" w:hAnsi="Arial" w:cs="Arial"/>
          <w:sz w:val="18"/>
          <w:szCs w:val="18"/>
          <w:lang w:val="pt-BR" w:eastAsia="pt-BR"/>
        </w:rPr>
      </w:pPr>
    </w:p>
    <w:p w:rsidR="00F66AEA" w:rsidRPr="008D324D" w:rsidRDefault="00F66AEA" w:rsidP="00F66AEA">
      <w:pPr>
        <w:pStyle w:val="Corpodetexto"/>
        <w:spacing w:before="3"/>
        <w:ind w:right="-1"/>
        <w:rPr>
          <w:rFonts w:ascii="Arial Narrow" w:hAnsi="Arial Narrow"/>
        </w:rPr>
      </w:pPr>
      <w:r w:rsidRPr="008D324D">
        <w:rPr>
          <w:rFonts w:ascii="Arial Narrow" w:hAnsi="Arial Narrow"/>
        </w:rPr>
        <w:t xml:space="preserve"> </w:t>
      </w:r>
    </w:p>
    <w:tbl>
      <w:tblPr>
        <w:tblW w:w="4516" w:type="dxa"/>
        <w:tblInd w:w="1951" w:type="dxa"/>
        <w:tblLook w:val="04A0"/>
      </w:tblPr>
      <w:tblGrid>
        <w:gridCol w:w="4516"/>
      </w:tblGrid>
      <w:tr w:rsidR="00F66AEA" w:rsidRPr="00352081" w:rsidTr="007553B9">
        <w:tc>
          <w:tcPr>
            <w:tcW w:w="4516" w:type="dxa"/>
            <w:tcBorders>
              <w:top w:val="single" w:sz="4" w:space="0" w:color="auto"/>
            </w:tcBorders>
            <w:hideMark/>
          </w:tcPr>
          <w:p w:rsidR="00F66AEA" w:rsidRPr="00352081" w:rsidRDefault="00F66AEA" w:rsidP="001C5F49">
            <w:pPr>
              <w:widowControl w:val="0"/>
              <w:jc w:val="center"/>
              <w:rPr>
                <w:rFonts w:ascii="Arial" w:hAnsi="Arial" w:cs="Arial"/>
                <w:sz w:val="18"/>
                <w:szCs w:val="18"/>
                <w:lang w:eastAsia="en-US"/>
              </w:rPr>
            </w:pPr>
            <w:r w:rsidRPr="00352081">
              <w:rPr>
                <w:rFonts w:ascii="Arial" w:hAnsi="Arial" w:cs="Arial"/>
                <w:sz w:val="18"/>
                <w:szCs w:val="18"/>
                <w:lang w:eastAsia="en-US"/>
              </w:rPr>
              <w:t xml:space="preserve">Nome: </w:t>
            </w:r>
            <w:r w:rsidR="001C5F49">
              <w:rPr>
                <w:rFonts w:ascii="Arial" w:hAnsi="Arial" w:cs="Arial"/>
                <w:sz w:val="18"/>
                <w:szCs w:val="18"/>
                <w:lang w:eastAsia="en-US"/>
              </w:rPr>
              <w:t>Juliana dos Santos Nicolini</w:t>
            </w:r>
          </w:p>
        </w:tc>
      </w:tr>
      <w:tr w:rsidR="00F66AEA" w:rsidRPr="00352081" w:rsidTr="007553B9">
        <w:tc>
          <w:tcPr>
            <w:tcW w:w="4516" w:type="dxa"/>
            <w:hideMark/>
          </w:tcPr>
          <w:p w:rsidR="00F66AEA" w:rsidRPr="004A2B8B" w:rsidRDefault="001C5F49" w:rsidP="004A2B8B">
            <w:pPr>
              <w:widowControl w:val="0"/>
              <w:jc w:val="center"/>
              <w:rPr>
                <w:rFonts w:ascii="Arial" w:hAnsi="Arial" w:cs="Arial"/>
                <w:b/>
                <w:sz w:val="18"/>
                <w:szCs w:val="18"/>
                <w:lang w:eastAsia="en-US"/>
              </w:rPr>
            </w:pPr>
            <w:r>
              <w:rPr>
                <w:rFonts w:ascii="Arial" w:hAnsi="Arial" w:cs="Arial"/>
                <w:b/>
                <w:sz w:val="18"/>
                <w:szCs w:val="18"/>
                <w:lang w:eastAsia="en-US"/>
              </w:rPr>
              <w:t>Gerente Geral de Administração</w:t>
            </w:r>
          </w:p>
        </w:tc>
      </w:tr>
    </w:tbl>
    <w:p w:rsidR="001C2E52" w:rsidRDefault="001C2E52" w:rsidP="003E347C">
      <w:pPr>
        <w:pStyle w:val="Corpodetexto"/>
        <w:spacing w:before="3"/>
        <w:ind w:right="-1"/>
        <w:rPr>
          <w:rFonts w:ascii="Arial Narrow" w:hAnsi="Arial Narrow"/>
        </w:rPr>
      </w:pPr>
    </w:p>
    <w:sectPr w:rsidR="001C2E52" w:rsidSect="005D6B45">
      <w:headerReference w:type="even" r:id="rId7"/>
      <w:headerReference w:type="default" r:id="rId8"/>
      <w:headerReference w:type="first" r:id="rId9"/>
      <w:pgSz w:w="11906" w:h="16838"/>
      <w:pgMar w:top="2517" w:right="1133"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A8C" w:rsidRDefault="00D30A8C" w:rsidP="00473664">
      <w:pPr>
        <w:spacing w:line="240" w:lineRule="auto"/>
      </w:pPr>
      <w:r>
        <w:separator/>
      </w:r>
    </w:p>
  </w:endnote>
  <w:endnote w:type="continuationSeparator" w:id="1">
    <w:p w:rsidR="00D30A8C" w:rsidRDefault="00D30A8C" w:rsidP="0047366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A8C" w:rsidRDefault="00D30A8C" w:rsidP="00473664">
      <w:pPr>
        <w:spacing w:line="240" w:lineRule="auto"/>
      </w:pPr>
      <w:r>
        <w:separator/>
      </w:r>
    </w:p>
  </w:footnote>
  <w:footnote w:type="continuationSeparator" w:id="1">
    <w:p w:rsidR="00D30A8C" w:rsidRDefault="00D30A8C" w:rsidP="0047366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664" w:rsidRDefault="00B55F3F">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1864922" o:spid="_x0000_s2050" type="#_x0000_t75" style="position:absolute;margin-left:0;margin-top:0;width:946.4pt;height:492.45pt;z-index:-251657216;mso-position-horizontal:center;mso-position-horizontal-relative:margin;mso-position-vertical:center;mso-position-vertical-relative:margin" o:allowincell="f">
          <v:imagedata r:id="rId1" o:title="logo educação 1"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664" w:rsidRDefault="00B55F3F">
    <w:pPr>
      <w:pStyle w:val="Cabealho"/>
    </w:pPr>
    <w:r>
      <w:rPr>
        <w:noProof/>
        <w:lang w:eastAsia="pt-BR"/>
      </w:rPr>
      <w:pict>
        <v:group id="_x0000_s2052" style="position:absolute;margin-left:-20.35pt;margin-top:-11.9pt;width:486pt;height:81pt;z-index:251661312" coordorigin="1341,9387" coordsize="9720,1620">
          <v:shapetype id="_x0000_t202" coordsize="21600,21600" o:spt="202" path="m,l,21600r21600,l21600,xe">
            <v:stroke joinstyle="miter"/>
            <v:path gradientshapeok="t" o:connecttype="rect"/>
          </v:shapetype>
          <v:shape id="_x0000_s2053" type="#_x0000_t202" style="position:absolute;left:1341;top:9387;width:9720;height:1620" strokeweight="6pt">
            <v:fill opacity="0"/>
            <v:stroke linestyle="thickBetweenThin"/>
            <v:textbox style="mso-next-textbox:#_x0000_s2053">
              <w:txbxContent>
                <w:p w:rsidR="00473664" w:rsidRPr="00840389" w:rsidRDefault="00473664" w:rsidP="00473664">
                  <w:pPr>
                    <w:pStyle w:val="Cabealho"/>
                    <w:ind w:left="1260"/>
                    <w:jc w:val="center"/>
                    <w:rPr>
                      <w:rFonts w:ascii="Courier New" w:hAnsi="Courier New"/>
                      <w:b/>
                      <w:shadow/>
                      <w:sz w:val="40"/>
                      <w:szCs w:val="40"/>
                    </w:rPr>
                  </w:pPr>
                  <w:r w:rsidRPr="00840389">
                    <w:rPr>
                      <w:rFonts w:ascii="Courier New" w:hAnsi="Courier New"/>
                      <w:b/>
                      <w:shadow/>
                      <w:sz w:val="40"/>
                      <w:szCs w:val="40"/>
                    </w:rPr>
                    <w:t>AUTARQUIA MUNICIPAL DE EDUCAÇÃO</w:t>
                  </w:r>
                </w:p>
                <w:p w:rsidR="00473664" w:rsidRPr="000B1133" w:rsidRDefault="00473664" w:rsidP="00473664">
                  <w:pPr>
                    <w:pStyle w:val="Cabealho"/>
                    <w:ind w:left="1440"/>
                    <w:jc w:val="center"/>
                    <w:rPr>
                      <w:rFonts w:ascii="Arial Narrow" w:hAnsi="Arial Narrow"/>
                      <w:sz w:val="6"/>
                      <w:szCs w:val="6"/>
                    </w:rPr>
                  </w:pPr>
                </w:p>
                <w:p w:rsidR="00473664" w:rsidRPr="00CF5EEA" w:rsidRDefault="00473664" w:rsidP="00473664">
                  <w:pPr>
                    <w:pStyle w:val="Cabealho"/>
                    <w:ind w:left="1260"/>
                    <w:jc w:val="center"/>
                    <w:rPr>
                      <w:rFonts w:ascii="Century Gothic" w:hAnsi="Century Gothic"/>
                      <w:i/>
                      <w:sz w:val="18"/>
                      <w:szCs w:val="18"/>
                    </w:rPr>
                  </w:pPr>
                  <w:r w:rsidRPr="00CF5EEA">
                    <w:rPr>
                      <w:rFonts w:ascii="Century Gothic" w:hAnsi="Century Gothic"/>
                      <w:i/>
                      <w:sz w:val="18"/>
                      <w:szCs w:val="18"/>
                    </w:rPr>
                    <w:t xml:space="preserve">C.N.P.J.  11.513.839/0001-40 -  E-mail: </w:t>
                  </w:r>
                  <w:r>
                    <w:rPr>
                      <w:rStyle w:val="Hyperlink"/>
                      <w:rFonts w:ascii="Century Gothic" w:hAnsi="Century Gothic"/>
                      <w:i/>
                      <w:sz w:val="18"/>
                      <w:szCs w:val="18"/>
                    </w:rPr>
                    <w:t>e</w:t>
                  </w:r>
                  <w:r w:rsidRPr="007F2C27">
                    <w:rPr>
                      <w:rStyle w:val="Hyperlink"/>
                      <w:rFonts w:ascii="Century Gothic" w:hAnsi="Century Gothic"/>
                      <w:i/>
                      <w:sz w:val="18"/>
                      <w:szCs w:val="18"/>
                    </w:rPr>
                    <w:t>ducacaocambira</w:t>
                  </w:r>
                  <w:hyperlink r:id="rId1" w:history="1">
                    <w:r>
                      <w:rPr>
                        <w:rStyle w:val="Hyperlink"/>
                        <w:rFonts w:ascii="Century Gothic" w:hAnsi="Century Gothic"/>
                        <w:i/>
                        <w:sz w:val="18"/>
                        <w:szCs w:val="18"/>
                      </w:rPr>
                      <w:t>@</w:t>
                    </w:r>
                    <w:r w:rsidR="00406DE0">
                      <w:rPr>
                        <w:rStyle w:val="Hyperlink"/>
                        <w:rFonts w:ascii="Century Gothic" w:hAnsi="Century Gothic"/>
                        <w:i/>
                        <w:sz w:val="18"/>
                        <w:szCs w:val="18"/>
                      </w:rPr>
                      <w:t>g</w:t>
                    </w:r>
                    <w:r>
                      <w:rPr>
                        <w:rStyle w:val="Hyperlink"/>
                        <w:rFonts w:ascii="Century Gothic" w:hAnsi="Century Gothic"/>
                        <w:i/>
                        <w:sz w:val="18"/>
                        <w:szCs w:val="18"/>
                      </w:rPr>
                      <w:t>mail.com</w:t>
                    </w:r>
                  </w:hyperlink>
                </w:p>
                <w:p w:rsidR="00473664" w:rsidRPr="00CF5EEA" w:rsidRDefault="00406DE0" w:rsidP="00473664">
                  <w:pPr>
                    <w:pStyle w:val="Cabealho"/>
                    <w:ind w:left="1260"/>
                    <w:jc w:val="center"/>
                    <w:rPr>
                      <w:rFonts w:ascii="Century Gothic" w:hAnsi="Century Gothic"/>
                      <w:i/>
                      <w:sz w:val="18"/>
                      <w:szCs w:val="18"/>
                    </w:rPr>
                  </w:pPr>
                  <w:r>
                    <w:rPr>
                      <w:rFonts w:ascii="Century Gothic" w:hAnsi="Century Gothic"/>
                      <w:i/>
                      <w:sz w:val="18"/>
                      <w:szCs w:val="18"/>
                    </w:rPr>
                    <w:t>Av. Canadá</w:t>
                  </w:r>
                  <w:r w:rsidR="00473664">
                    <w:rPr>
                      <w:rFonts w:ascii="Century Gothic" w:hAnsi="Century Gothic"/>
                      <w:i/>
                      <w:sz w:val="18"/>
                      <w:szCs w:val="18"/>
                    </w:rPr>
                    <w:t xml:space="preserve">, </w:t>
                  </w:r>
                  <w:r>
                    <w:rPr>
                      <w:rFonts w:ascii="Century Gothic" w:hAnsi="Century Gothic"/>
                      <w:i/>
                      <w:sz w:val="18"/>
                      <w:szCs w:val="18"/>
                    </w:rPr>
                    <w:t>335</w:t>
                  </w:r>
                  <w:r w:rsidR="00473664">
                    <w:rPr>
                      <w:rFonts w:ascii="Century Gothic" w:hAnsi="Century Gothic"/>
                      <w:i/>
                      <w:sz w:val="18"/>
                      <w:szCs w:val="18"/>
                    </w:rPr>
                    <w:t xml:space="preserve"> </w:t>
                  </w:r>
                  <w:r w:rsidR="00473664" w:rsidRPr="00CF5EEA">
                    <w:rPr>
                      <w:rFonts w:ascii="Century Gothic" w:hAnsi="Century Gothic"/>
                      <w:i/>
                      <w:sz w:val="18"/>
                      <w:szCs w:val="18"/>
                    </w:rPr>
                    <w:t>– Centro - Caixa Postal, 01 – Fone/Fax: (043) 3436-1221</w:t>
                  </w:r>
                </w:p>
                <w:p w:rsidR="00473664" w:rsidRPr="007F2C27" w:rsidRDefault="00473664" w:rsidP="00473664">
                  <w:pPr>
                    <w:pStyle w:val="Cabealho"/>
                    <w:ind w:left="1260"/>
                    <w:jc w:val="center"/>
                    <w:rPr>
                      <w:rFonts w:ascii="Century Gothic" w:hAnsi="Century Gothic"/>
                      <w:i/>
                      <w:sz w:val="18"/>
                      <w:szCs w:val="18"/>
                    </w:rPr>
                  </w:pPr>
                  <w:r w:rsidRPr="00CF5EEA">
                    <w:rPr>
                      <w:rFonts w:ascii="Century Gothic" w:hAnsi="Century Gothic"/>
                      <w:i/>
                      <w:sz w:val="18"/>
                      <w:szCs w:val="18"/>
                    </w:rPr>
                    <w:t>CEP 86.890-000  -   CAMBIRA</w:t>
                  </w:r>
                  <w:r w:rsidRPr="00CF5EEA">
                    <w:rPr>
                      <w:rFonts w:ascii="Century Gothic" w:hAnsi="Century Gothic"/>
                      <w:b/>
                      <w:i/>
                      <w:sz w:val="18"/>
                      <w:szCs w:val="18"/>
                    </w:rPr>
                    <w:t xml:space="preserve"> </w:t>
                  </w:r>
                  <w:r w:rsidRPr="00CF5EEA">
                    <w:rPr>
                      <w:rFonts w:ascii="Century Gothic" w:hAnsi="Century Gothic"/>
                      <w:i/>
                      <w:sz w:val="18"/>
                      <w:szCs w:val="18"/>
                    </w:rPr>
                    <w:t>– PARANÁ</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1521;top:9567;width:1260;height:1260">
            <v:imagedata r:id="rId2" o:title="Logotipo Cambira"/>
          </v:shape>
          <v:shape id="_x0000_s2055" type="#_x0000_t75" style="position:absolute;left:2808;top:9938;width:8073;height:169" o:hrpct="0" o:hralign="center" o:hr="t">
            <v:imagedata r:id="rId3" o:title="BD21338_"/>
          </v:shape>
        </v:group>
      </w:pict>
    </w:r>
  </w:p>
  <w:p w:rsidR="00473664" w:rsidRDefault="00B55F3F">
    <w:pPr>
      <w:pStyle w:val="Cabealho"/>
    </w:pPr>
    <w:r>
      <w:rPr>
        <w:noProof/>
        <w:lang w:eastAsia="pt-BR"/>
      </w:rPr>
      <w:pict>
        <v:shape id="WordPictureWatermark1111864923" o:spid="_x0000_s2051" type="#_x0000_t75" style="position:absolute;margin-left:0;margin-top:0;width:946.4pt;height:492.45pt;z-index:-251656192;mso-position-horizontal:center;mso-position-horizontal-relative:margin;mso-position-vertical:center;mso-position-vertical-relative:margin" o:allowincell="f">
          <v:imagedata r:id="rId4" o:title="logo educação 1"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664" w:rsidRDefault="00B55F3F">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11864921" o:spid="_x0000_s2049" type="#_x0000_t75" style="position:absolute;margin-left:0;margin-top:0;width:946.4pt;height:492.45pt;z-index:-251658240;mso-position-horizontal:center;mso-position-horizontal-relative:margin;mso-position-vertical:center;mso-position-vertical-relative:margin" o:allowincell="f">
          <v:imagedata r:id="rId1" o:title="logo educação 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1"/>
      <w:numFmt w:val="decimal"/>
      <w:lvlText w:val="%1."/>
      <w:lvlJc w:val="left"/>
      <w:pPr>
        <w:tabs>
          <w:tab w:val="num" w:pos="1080"/>
        </w:tabs>
        <w:ind w:left="1080" w:hanging="360"/>
      </w:pPr>
      <w:rPr>
        <w:rFonts w:ascii="Arial" w:eastAsia="Lucida Sans Unicode" w:hAnsi="Arial" w:cs="Arial"/>
        <w:b w:val="0"/>
        <w:bCs w:val="0"/>
        <w:i w:val="0"/>
        <w:iCs w:val="0"/>
        <w:color w:val="auto"/>
        <w:kern w:val="2"/>
        <w:sz w:val="18"/>
        <w:szCs w:val="18"/>
        <w:lang w:val="pt-BR"/>
      </w:rPr>
    </w:lvl>
  </w:abstractNum>
  <w:abstractNum w:abstractNumId="1">
    <w:nsid w:val="02FE0972"/>
    <w:multiLevelType w:val="hybridMultilevel"/>
    <w:tmpl w:val="008EBEB6"/>
    <w:lvl w:ilvl="0" w:tplc="E6B4033A">
      <w:start w:val="1"/>
      <w:numFmt w:val="upperRoman"/>
      <w:lvlText w:val="%1"/>
      <w:lvlJc w:val="left"/>
      <w:pPr>
        <w:ind w:left="617" w:hanging="116"/>
      </w:pPr>
      <w:rPr>
        <w:rFonts w:ascii="Calibri" w:eastAsia="Calibri" w:hAnsi="Calibri" w:cs="Calibri" w:hint="default"/>
        <w:w w:val="100"/>
        <w:sz w:val="24"/>
        <w:szCs w:val="24"/>
        <w:lang w:val="pt-PT" w:eastAsia="en-US" w:bidi="ar-SA"/>
      </w:rPr>
    </w:lvl>
    <w:lvl w:ilvl="1" w:tplc="1EE824DA">
      <w:numFmt w:val="bullet"/>
      <w:lvlText w:val="•"/>
      <w:lvlJc w:val="left"/>
      <w:pPr>
        <w:ind w:left="1609" w:hanging="116"/>
      </w:pPr>
      <w:rPr>
        <w:rFonts w:hint="default"/>
        <w:lang w:val="pt-PT" w:eastAsia="en-US" w:bidi="ar-SA"/>
      </w:rPr>
    </w:lvl>
    <w:lvl w:ilvl="2" w:tplc="3A8204C2">
      <w:numFmt w:val="bullet"/>
      <w:lvlText w:val="•"/>
      <w:lvlJc w:val="left"/>
      <w:pPr>
        <w:ind w:left="2599" w:hanging="116"/>
      </w:pPr>
      <w:rPr>
        <w:rFonts w:hint="default"/>
        <w:lang w:val="pt-PT" w:eastAsia="en-US" w:bidi="ar-SA"/>
      </w:rPr>
    </w:lvl>
    <w:lvl w:ilvl="3" w:tplc="D84428F6">
      <w:numFmt w:val="bullet"/>
      <w:lvlText w:val="•"/>
      <w:lvlJc w:val="left"/>
      <w:pPr>
        <w:ind w:left="3589" w:hanging="116"/>
      </w:pPr>
      <w:rPr>
        <w:rFonts w:hint="default"/>
        <w:lang w:val="pt-PT" w:eastAsia="en-US" w:bidi="ar-SA"/>
      </w:rPr>
    </w:lvl>
    <w:lvl w:ilvl="4" w:tplc="EE4C6662">
      <w:numFmt w:val="bullet"/>
      <w:lvlText w:val="•"/>
      <w:lvlJc w:val="left"/>
      <w:pPr>
        <w:ind w:left="4579" w:hanging="116"/>
      </w:pPr>
      <w:rPr>
        <w:rFonts w:hint="default"/>
        <w:lang w:val="pt-PT" w:eastAsia="en-US" w:bidi="ar-SA"/>
      </w:rPr>
    </w:lvl>
    <w:lvl w:ilvl="5" w:tplc="399203B0">
      <w:numFmt w:val="bullet"/>
      <w:lvlText w:val="•"/>
      <w:lvlJc w:val="left"/>
      <w:pPr>
        <w:ind w:left="5569" w:hanging="116"/>
      </w:pPr>
      <w:rPr>
        <w:rFonts w:hint="default"/>
        <w:lang w:val="pt-PT" w:eastAsia="en-US" w:bidi="ar-SA"/>
      </w:rPr>
    </w:lvl>
    <w:lvl w:ilvl="6" w:tplc="E96C5B18">
      <w:numFmt w:val="bullet"/>
      <w:lvlText w:val="•"/>
      <w:lvlJc w:val="left"/>
      <w:pPr>
        <w:ind w:left="6559" w:hanging="116"/>
      </w:pPr>
      <w:rPr>
        <w:rFonts w:hint="default"/>
        <w:lang w:val="pt-PT" w:eastAsia="en-US" w:bidi="ar-SA"/>
      </w:rPr>
    </w:lvl>
    <w:lvl w:ilvl="7" w:tplc="43B879DC">
      <w:numFmt w:val="bullet"/>
      <w:lvlText w:val="•"/>
      <w:lvlJc w:val="left"/>
      <w:pPr>
        <w:ind w:left="7549" w:hanging="116"/>
      </w:pPr>
      <w:rPr>
        <w:rFonts w:hint="default"/>
        <w:lang w:val="pt-PT" w:eastAsia="en-US" w:bidi="ar-SA"/>
      </w:rPr>
    </w:lvl>
    <w:lvl w:ilvl="8" w:tplc="90F812BC">
      <w:numFmt w:val="bullet"/>
      <w:lvlText w:val="•"/>
      <w:lvlJc w:val="left"/>
      <w:pPr>
        <w:ind w:left="8539" w:hanging="116"/>
      </w:pPr>
      <w:rPr>
        <w:rFonts w:hint="default"/>
        <w:lang w:val="pt-PT" w:eastAsia="en-US" w:bidi="ar-SA"/>
      </w:rPr>
    </w:lvl>
  </w:abstractNum>
  <w:abstractNum w:abstractNumId="2">
    <w:nsid w:val="03A15D03"/>
    <w:multiLevelType w:val="hybridMultilevel"/>
    <w:tmpl w:val="E9225E82"/>
    <w:lvl w:ilvl="0" w:tplc="F688833A">
      <w:start w:val="1"/>
      <w:numFmt w:val="decimal"/>
      <w:lvlText w:val="%1."/>
      <w:lvlJc w:val="left"/>
      <w:pPr>
        <w:ind w:left="859" w:hanging="242"/>
      </w:pPr>
      <w:rPr>
        <w:rFonts w:ascii="Calibri" w:eastAsia="Calibri" w:hAnsi="Calibri" w:cs="Calibri" w:hint="default"/>
        <w:b/>
        <w:bCs/>
        <w:w w:val="100"/>
        <w:sz w:val="24"/>
        <w:szCs w:val="24"/>
        <w:lang w:val="pt-PT" w:eastAsia="en-US" w:bidi="ar-SA"/>
      </w:rPr>
    </w:lvl>
    <w:lvl w:ilvl="1" w:tplc="A852F9C6">
      <w:numFmt w:val="bullet"/>
      <w:lvlText w:val="•"/>
      <w:lvlJc w:val="left"/>
      <w:pPr>
        <w:ind w:left="1825" w:hanging="242"/>
      </w:pPr>
      <w:rPr>
        <w:rFonts w:hint="default"/>
        <w:lang w:val="pt-PT" w:eastAsia="en-US" w:bidi="ar-SA"/>
      </w:rPr>
    </w:lvl>
    <w:lvl w:ilvl="2" w:tplc="E196F6B2">
      <w:numFmt w:val="bullet"/>
      <w:lvlText w:val="•"/>
      <w:lvlJc w:val="left"/>
      <w:pPr>
        <w:ind w:left="2791" w:hanging="242"/>
      </w:pPr>
      <w:rPr>
        <w:rFonts w:hint="default"/>
        <w:lang w:val="pt-PT" w:eastAsia="en-US" w:bidi="ar-SA"/>
      </w:rPr>
    </w:lvl>
    <w:lvl w:ilvl="3" w:tplc="A0D0B82E">
      <w:numFmt w:val="bullet"/>
      <w:lvlText w:val="•"/>
      <w:lvlJc w:val="left"/>
      <w:pPr>
        <w:ind w:left="3757" w:hanging="242"/>
      </w:pPr>
      <w:rPr>
        <w:rFonts w:hint="default"/>
        <w:lang w:val="pt-PT" w:eastAsia="en-US" w:bidi="ar-SA"/>
      </w:rPr>
    </w:lvl>
    <w:lvl w:ilvl="4" w:tplc="52BA3C7C">
      <w:numFmt w:val="bullet"/>
      <w:lvlText w:val="•"/>
      <w:lvlJc w:val="left"/>
      <w:pPr>
        <w:ind w:left="4723" w:hanging="242"/>
      </w:pPr>
      <w:rPr>
        <w:rFonts w:hint="default"/>
        <w:lang w:val="pt-PT" w:eastAsia="en-US" w:bidi="ar-SA"/>
      </w:rPr>
    </w:lvl>
    <w:lvl w:ilvl="5" w:tplc="D8C49856">
      <w:numFmt w:val="bullet"/>
      <w:lvlText w:val="•"/>
      <w:lvlJc w:val="left"/>
      <w:pPr>
        <w:ind w:left="5689" w:hanging="242"/>
      </w:pPr>
      <w:rPr>
        <w:rFonts w:hint="default"/>
        <w:lang w:val="pt-PT" w:eastAsia="en-US" w:bidi="ar-SA"/>
      </w:rPr>
    </w:lvl>
    <w:lvl w:ilvl="6" w:tplc="9C2E2FAE">
      <w:numFmt w:val="bullet"/>
      <w:lvlText w:val="•"/>
      <w:lvlJc w:val="left"/>
      <w:pPr>
        <w:ind w:left="6655" w:hanging="242"/>
      </w:pPr>
      <w:rPr>
        <w:rFonts w:hint="default"/>
        <w:lang w:val="pt-PT" w:eastAsia="en-US" w:bidi="ar-SA"/>
      </w:rPr>
    </w:lvl>
    <w:lvl w:ilvl="7" w:tplc="919A30E2">
      <w:numFmt w:val="bullet"/>
      <w:lvlText w:val="•"/>
      <w:lvlJc w:val="left"/>
      <w:pPr>
        <w:ind w:left="7621" w:hanging="242"/>
      </w:pPr>
      <w:rPr>
        <w:rFonts w:hint="default"/>
        <w:lang w:val="pt-PT" w:eastAsia="en-US" w:bidi="ar-SA"/>
      </w:rPr>
    </w:lvl>
    <w:lvl w:ilvl="8" w:tplc="C166DAE4">
      <w:numFmt w:val="bullet"/>
      <w:lvlText w:val="•"/>
      <w:lvlJc w:val="left"/>
      <w:pPr>
        <w:ind w:left="8587" w:hanging="242"/>
      </w:pPr>
      <w:rPr>
        <w:rFonts w:hint="default"/>
        <w:lang w:val="pt-PT" w:eastAsia="en-US" w:bidi="ar-SA"/>
      </w:rPr>
    </w:lvl>
  </w:abstractNum>
  <w:abstractNum w:abstractNumId="3">
    <w:nsid w:val="0A0055C0"/>
    <w:multiLevelType w:val="hybridMultilevel"/>
    <w:tmpl w:val="B7C0E7B8"/>
    <w:lvl w:ilvl="0" w:tplc="0E7AB0F4">
      <w:numFmt w:val="bullet"/>
      <w:lvlText w:val="●"/>
      <w:lvlJc w:val="left"/>
      <w:pPr>
        <w:ind w:left="811" w:hanging="360"/>
      </w:pPr>
      <w:rPr>
        <w:rFonts w:ascii="Calibri" w:eastAsia="Calibri" w:hAnsi="Calibri" w:cs="Calibri" w:hint="default"/>
        <w:w w:val="100"/>
        <w:sz w:val="24"/>
        <w:szCs w:val="24"/>
        <w:lang w:val="pt-PT" w:eastAsia="en-US" w:bidi="ar-SA"/>
      </w:rPr>
    </w:lvl>
    <w:lvl w:ilvl="1" w:tplc="04661BE4">
      <w:numFmt w:val="bullet"/>
      <w:lvlText w:val="•"/>
      <w:lvlJc w:val="left"/>
      <w:pPr>
        <w:ind w:left="1671" w:hanging="360"/>
      </w:pPr>
      <w:rPr>
        <w:rFonts w:hint="default"/>
        <w:lang w:val="pt-PT" w:eastAsia="en-US" w:bidi="ar-SA"/>
      </w:rPr>
    </w:lvl>
    <w:lvl w:ilvl="2" w:tplc="771E5D12">
      <w:numFmt w:val="bullet"/>
      <w:lvlText w:val="•"/>
      <w:lvlJc w:val="left"/>
      <w:pPr>
        <w:ind w:left="2523" w:hanging="360"/>
      </w:pPr>
      <w:rPr>
        <w:rFonts w:hint="default"/>
        <w:lang w:val="pt-PT" w:eastAsia="en-US" w:bidi="ar-SA"/>
      </w:rPr>
    </w:lvl>
    <w:lvl w:ilvl="3" w:tplc="199267EC">
      <w:numFmt w:val="bullet"/>
      <w:lvlText w:val="•"/>
      <w:lvlJc w:val="left"/>
      <w:pPr>
        <w:ind w:left="3375" w:hanging="360"/>
      </w:pPr>
      <w:rPr>
        <w:rFonts w:hint="default"/>
        <w:lang w:val="pt-PT" w:eastAsia="en-US" w:bidi="ar-SA"/>
      </w:rPr>
    </w:lvl>
    <w:lvl w:ilvl="4" w:tplc="2D0A6598">
      <w:numFmt w:val="bullet"/>
      <w:lvlText w:val="•"/>
      <w:lvlJc w:val="left"/>
      <w:pPr>
        <w:ind w:left="4227" w:hanging="360"/>
      </w:pPr>
      <w:rPr>
        <w:rFonts w:hint="default"/>
        <w:lang w:val="pt-PT" w:eastAsia="en-US" w:bidi="ar-SA"/>
      </w:rPr>
    </w:lvl>
    <w:lvl w:ilvl="5" w:tplc="0470A74E">
      <w:numFmt w:val="bullet"/>
      <w:lvlText w:val="•"/>
      <w:lvlJc w:val="left"/>
      <w:pPr>
        <w:ind w:left="5078" w:hanging="360"/>
      </w:pPr>
      <w:rPr>
        <w:rFonts w:hint="default"/>
        <w:lang w:val="pt-PT" w:eastAsia="en-US" w:bidi="ar-SA"/>
      </w:rPr>
    </w:lvl>
    <w:lvl w:ilvl="6" w:tplc="07349B30">
      <w:numFmt w:val="bullet"/>
      <w:lvlText w:val="•"/>
      <w:lvlJc w:val="left"/>
      <w:pPr>
        <w:ind w:left="5930" w:hanging="360"/>
      </w:pPr>
      <w:rPr>
        <w:rFonts w:hint="default"/>
        <w:lang w:val="pt-PT" w:eastAsia="en-US" w:bidi="ar-SA"/>
      </w:rPr>
    </w:lvl>
    <w:lvl w:ilvl="7" w:tplc="132CC5D0">
      <w:numFmt w:val="bullet"/>
      <w:lvlText w:val="•"/>
      <w:lvlJc w:val="left"/>
      <w:pPr>
        <w:ind w:left="6782" w:hanging="360"/>
      </w:pPr>
      <w:rPr>
        <w:rFonts w:hint="default"/>
        <w:lang w:val="pt-PT" w:eastAsia="en-US" w:bidi="ar-SA"/>
      </w:rPr>
    </w:lvl>
    <w:lvl w:ilvl="8" w:tplc="64966032">
      <w:numFmt w:val="bullet"/>
      <w:lvlText w:val="•"/>
      <w:lvlJc w:val="left"/>
      <w:pPr>
        <w:ind w:left="7634" w:hanging="360"/>
      </w:pPr>
      <w:rPr>
        <w:rFonts w:hint="default"/>
        <w:lang w:val="pt-PT" w:eastAsia="en-US" w:bidi="ar-SA"/>
      </w:rPr>
    </w:lvl>
  </w:abstractNum>
  <w:abstractNum w:abstractNumId="4">
    <w:nsid w:val="0BD52290"/>
    <w:multiLevelType w:val="hybridMultilevel"/>
    <w:tmpl w:val="43FA2CB8"/>
    <w:lvl w:ilvl="0" w:tplc="1CD45FC2">
      <w:start w:val="1"/>
      <w:numFmt w:val="lowerLetter"/>
      <w:lvlText w:val="%1."/>
      <w:lvlJc w:val="left"/>
      <w:pPr>
        <w:ind w:left="1337" w:hanging="360"/>
      </w:pPr>
      <w:rPr>
        <w:rFonts w:ascii="Calibri" w:eastAsia="Calibri" w:hAnsi="Calibri" w:cs="Calibri" w:hint="default"/>
        <w:w w:val="100"/>
        <w:sz w:val="24"/>
        <w:szCs w:val="24"/>
        <w:lang w:val="pt-PT" w:eastAsia="en-US" w:bidi="ar-SA"/>
      </w:rPr>
    </w:lvl>
    <w:lvl w:ilvl="1" w:tplc="F1585696">
      <w:numFmt w:val="bullet"/>
      <w:lvlText w:val="•"/>
      <w:lvlJc w:val="left"/>
      <w:pPr>
        <w:ind w:left="2257" w:hanging="360"/>
      </w:pPr>
      <w:rPr>
        <w:rFonts w:hint="default"/>
        <w:lang w:val="pt-PT" w:eastAsia="en-US" w:bidi="ar-SA"/>
      </w:rPr>
    </w:lvl>
    <w:lvl w:ilvl="2" w:tplc="17DA7282">
      <w:numFmt w:val="bullet"/>
      <w:lvlText w:val="•"/>
      <w:lvlJc w:val="left"/>
      <w:pPr>
        <w:ind w:left="3175" w:hanging="360"/>
      </w:pPr>
      <w:rPr>
        <w:rFonts w:hint="default"/>
        <w:lang w:val="pt-PT" w:eastAsia="en-US" w:bidi="ar-SA"/>
      </w:rPr>
    </w:lvl>
    <w:lvl w:ilvl="3" w:tplc="4E1E3DEC">
      <w:numFmt w:val="bullet"/>
      <w:lvlText w:val="•"/>
      <w:lvlJc w:val="left"/>
      <w:pPr>
        <w:ind w:left="4093" w:hanging="360"/>
      </w:pPr>
      <w:rPr>
        <w:rFonts w:hint="default"/>
        <w:lang w:val="pt-PT" w:eastAsia="en-US" w:bidi="ar-SA"/>
      </w:rPr>
    </w:lvl>
    <w:lvl w:ilvl="4" w:tplc="F808105E">
      <w:numFmt w:val="bullet"/>
      <w:lvlText w:val="•"/>
      <w:lvlJc w:val="left"/>
      <w:pPr>
        <w:ind w:left="5011" w:hanging="360"/>
      </w:pPr>
      <w:rPr>
        <w:rFonts w:hint="default"/>
        <w:lang w:val="pt-PT" w:eastAsia="en-US" w:bidi="ar-SA"/>
      </w:rPr>
    </w:lvl>
    <w:lvl w:ilvl="5" w:tplc="3112DC68">
      <w:numFmt w:val="bullet"/>
      <w:lvlText w:val="•"/>
      <w:lvlJc w:val="left"/>
      <w:pPr>
        <w:ind w:left="5929" w:hanging="360"/>
      </w:pPr>
      <w:rPr>
        <w:rFonts w:hint="default"/>
        <w:lang w:val="pt-PT" w:eastAsia="en-US" w:bidi="ar-SA"/>
      </w:rPr>
    </w:lvl>
    <w:lvl w:ilvl="6" w:tplc="282215AA">
      <w:numFmt w:val="bullet"/>
      <w:lvlText w:val="•"/>
      <w:lvlJc w:val="left"/>
      <w:pPr>
        <w:ind w:left="6847" w:hanging="360"/>
      </w:pPr>
      <w:rPr>
        <w:rFonts w:hint="default"/>
        <w:lang w:val="pt-PT" w:eastAsia="en-US" w:bidi="ar-SA"/>
      </w:rPr>
    </w:lvl>
    <w:lvl w:ilvl="7" w:tplc="6AFA683E">
      <w:numFmt w:val="bullet"/>
      <w:lvlText w:val="•"/>
      <w:lvlJc w:val="left"/>
      <w:pPr>
        <w:ind w:left="7765" w:hanging="360"/>
      </w:pPr>
      <w:rPr>
        <w:rFonts w:hint="default"/>
        <w:lang w:val="pt-PT" w:eastAsia="en-US" w:bidi="ar-SA"/>
      </w:rPr>
    </w:lvl>
    <w:lvl w:ilvl="8" w:tplc="7E04F810">
      <w:numFmt w:val="bullet"/>
      <w:lvlText w:val="•"/>
      <w:lvlJc w:val="left"/>
      <w:pPr>
        <w:ind w:left="8683" w:hanging="360"/>
      </w:pPr>
      <w:rPr>
        <w:rFonts w:hint="default"/>
        <w:lang w:val="pt-PT" w:eastAsia="en-US" w:bidi="ar-SA"/>
      </w:rPr>
    </w:lvl>
  </w:abstractNum>
  <w:abstractNum w:abstractNumId="5">
    <w:nsid w:val="0D634C7F"/>
    <w:multiLevelType w:val="hybridMultilevel"/>
    <w:tmpl w:val="B7386F2A"/>
    <w:lvl w:ilvl="0" w:tplc="0BDA12E0">
      <w:start w:val="8"/>
      <w:numFmt w:val="decimal"/>
      <w:lvlText w:val="%1"/>
      <w:lvlJc w:val="left"/>
      <w:pPr>
        <w:ind w:left="651" w:hanging="361"/>
      </w:pPr>
      <w:rPr>
        <w:rFonts w:hint="default"/>
        <w:lang w:val="pt-PT" w:eastAsia="en-US" w:bidi="ar-SA"/>
      </w:rPr>
    </w:lvl>
    <w:lvl w:ilvl="1" w:tplc="7652AF9C">
      <w:numFmt w:val="none"/>
      <w:lvlText w:val=""/>
      <w:lvlJc w:val="left"/>
      <w:pPr>
        <w:tabs>
          <w:tab w:val="num" w:pos="360"/>
        </w:tabs>
      </w:pPr>
    </w:lvl>
    <w:lvl w:ilvl="2" w:tplc="9B5A635C">
      <w:numFmt w:val="bullet"/>
      <w:lvlText w:val=""/>
      <w:lvlJc w:val="left"/>
      <w:pPr>
        <w:ind w:left="1371" w:hanging="360"/>
      </w:pPr>
      <w:rPr>
        <w:rFonts w:ascii="Symbol" w:eastAsia="Symbol" w:hAnsi="Symbol" w:cs="Symbol" w:hint="default"/>
        <w:b w:val="0"/>
        <w:bCs w:val="0"/>
        <w:i w:val="0"/>
        <w:iCs w:val="0"/>
        <w:spacing w:val="0"/>
        <w:w w:val="100"/>
        <w:sz w:val="22"/>
        <w:szCs w:val="22"/>
        <w:lang w:val="pt-PT" w:eastAsia="en-US" w:bidi="ar-SA"/>
      </w:rPr>
    </w:lvl>
    <w:lvl w:ilvl="3" w:tplc="4E9A0202">
      <w:numFmt w:val="bullet"/>
      <w:lvlText w:val="•"/>
      <w:lvlJc w:val="left"/>
      <w:pPr>
        <w:ind w:left="3599" w:hanging="360"/>
      </w:pPr>
      <w:rPr>
        <w:rFonts w:hint="default"/>
        <w:lang w:val="pt-PT" w:eastAsia="en-US" w:bidi="ar-SA"/>
      </w:rPr>
    </w:lvl>
    <w:lvl w:ilvl="4" w:tplc="66182DB2">
      <w:numFmt w:val="bullet"/>
      <w:lvlText w:val="•"/>
      <w:lvlJc w:val="left"/>
      <w:pPr>
        <w:ind w:left="4708" w:hanging="360"/>
      </w:pPr>
      <w:rPr>
        <w:rFonts w:hint="default"/>
        <w:lang w:val="pt-PT" w:eastAsia="en-US" w:bidi="ar-SA"/>
      </w:rPr>
    </w:lvl>
    <w:lvl w:ilvl="5" w:tplc="7BEA4970">
      <w:numFmt w:val="bullet"/>
      <w:lvlText w:val="•"/>
      <w:lvlJc w:val="left"/>
      <w:pPr>
        <w:ind w:left="5818" w:hanging="360"/>
      </w:pPr>
      <w:rPr>
        <w:rFonts w:hint="default"/>
        <w:lang w:val="pt-PT" w:eastAsia="en-US" w:bidi="ar-SA"/>
      </w:rPr>
    </w:lvl>
    <w:lvl w:ilvl="6" w:tplc="A2BA20A2">
      <w:numFmt w:val="bullet"/>
      <w:lvlText w:val="•"/>
      <w:lvlJc w:val="left"/>
      <w:pPr>
        <w:ind w:left="6928" w:hanging="360"/>
      </w:pPr>
      <w:rPr>
        <w:rFonts w:hint="default"/>
        <w:lang w:val="pt-PT" w:eastAsia="en-US" w:bidi="ar-SA"/>
      </w:rPr>
    </w:lvl>
    <w:lvl w:ilvl="7" w:tplc="2BEAF67E">
      <w:numFmt w:val="bullet"/>
      <w:lvlText w:val="•"/>
      <w:lvlJc w:val="left"/>
      <w:pPr>
        <w:ind w:left="8037" w:hanging="360"/>
      </w:pPr>
      <w:rPr>
        <w:rFonts w:hint="default"/>
        <w:lang w:val="pt-PT" w:eastAsia="en-US" w:bidi="ar-SA"/>
      </w:rPr>
    </w:lvl>
    <w:lvl w:ilvl="8" w:tplc="DC88EE3C">
      <w:numFmt w:val="bullet"/>
      <w:lvlText w:val="•"/>
      <w:lvlJc w:val="left"/>
      <w:pPr>
        <w:ind w:left="9147" w:hanging="360"/>
      </w:pPr>
      <w:rPr>
        <w:rFonts w:hint="default"/>
        <w:lang w:val="pt-PT" w:eastAsia="en-US" w:bidi="ar-SA"/>
      </w:rPr>
    </w:lvl>
  </w:abstractNum>
  <w:abstractNum w:abstractNumId="6">
    <w:nsid w:val="101F3278"/>
    <w:multiLevelType w:val="hybridMultilevel"/>
    <w:tmpl w:val="B3BE32C6"/>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7">
    <w:nsid w:val="173A38E5"/>
    <w:multiLevelType w:val="hybridMultilevel"/>
    <w:tmpl w:val="8E1E8D38"/>
    <w:lvl w:ilvl="0" w:tplc="17381FCA">
      <w:start w:val="1"/>
      <w:numFmt w:val="decimal"/>
      <w:lvlText w:val="%1."/>
      <w:lvlJc w:val="left"/>
      <w:pPr>
        <w:ind w:left="859" w:hanging="242"/>
      </w:pPr>
      <w:rPr>
        <w:rFonts w:ascii="Calibri" w:eastAsia="Calibri" w:hAnsi="Calibri" w:cs="Calibri" w:hint="default"/>
        <w:b/>
        <w:bCs/>
        <w:w w:val="100"/>
        <w:sz w:val="24"/>
        <w:szCs w:val="24"/>
        <w:lang w:val="pt-PT" w:eastAsia="en-US" w:bidi="ar-SA"/>
      </w:rPr>
    </w:lvl>
    <w:lvl w:ilvl="1" w:tplc="D3A60984">
      <w:numFmt w:val="none"/>
      <w:lvlText w:val=""/>
      <w:lvlJc w:val="left"/>
      <w:pPr>
        <w:tabs>
          <w:tab w:val="num" w:pos="360"/>
        </w:tabs>
      </w:pPr>
    </w:lvl>
    <w:lvl w:ilvl="2" w:tplc="6D9670B2">
      <w:numFmt w:val="bullet"/>
      <w:lvlText w:val="•"/>
      <w:lvlJc w:val="left"/>
      <w:pPr>
        <w:ind w:left="2217" w:hanging="348"/>
      </w:pPr>
      <w:rPr>
        <w:rFonts w:hint="default"/>
        <w:lang w:val="pt-PT" w:eastAsia="en-US" w:bidi="ar-SA"/>
      </w:rPr>
    </w:lvl>
    <w:lvl w:ilvl="3" w:tplc="BC2A3300">
      <w:numFmt w:val="bullet"/>
      <w:lvlText w:val="•"/>
      <w:lvlJc w:val="left"/>
      <w:pPr>
        <w:ind w:left="3255" w:hanging="348"/>
      </w:pPr>
      <w:rPr>
        <w:rFonts w:hint="default"/>
        <w:lang w:val="pt-PT" w:eastAsia="en-US" w:bidi="ar-SA"/>
      </w:rPr>
    </w:lvl>
    <w:lvl w:ilvl="4" w:tplc="157ED980">
      <w:numFmt w:val="bullet"/>
      <w:lvlText w:val="•"/>
      <w:lvlJc w:val="left"/>
      <w:pPr>
        <w:ind w:left="4293" w:hanging="348"/>
      </w:pPr>
      <w:rPr>
        <w:rFonts w:hint="default"/>
        <w:lang w:val="pt-PT" w:eastAsia="en-US" w:bidi="ar-SA"/>
      </w:rPr>
    </w:lvl>
    <w:lvl w:ilvl="5" w:tplc="B3CC1100">
      <w:numFmt w:val="bullet"/>
      <w:lvlText w:val="•"/>
      <w:lvlJc w:val="left"/>
      <w:pPr>
        <w:ind w:left="5330" w:hanging="348"/>
      </w:pPr>
      <w:rPr>
        <w:rFonts w:hint="default"/>
        <w:lang w:val="pt-PT" w:eastAsia="en-US" w:bidi="ar-SA"/>
      </w:rPr>
    </w:lvl>
    <w:lvl w:ilvl="6" w:tplc="739A6820">
      <w:numFmt w:val="bullet"/>
      <w:lvlText w:val="•"/>
      <w:lvlJc w:val="left"/>
      <w:pPr>
        <w:ind w:left="6368" w:hanging="348"/>
      </w:pPr>
      <w:rPr>
        <w:rFonts w:hint="default"/>
        <w:lang w:val="pt-PT" w:eastAsia="en-US" w:bidi="ar-SA"/>
      </w:rPr>
    </w:lvl>
    <w:lvl w:ilvl="7" w:tplc="EE4EB086">
      <w:numFmt w:val="bullet"/>
      <w:lvlText w:val="•"/>
      <w:lvlJc w:val="left"/>
      <w:pPr>
        <w:ind w:left="7406" w:hanging="348"/>
      </w:pPr>
      <w:rPr>
        <w:rFonts w:hint="default"/>
        <w:lang w:val="pt-PT" w:eastAsia="en-US" w:bidi="ar-SA"/>
      </w:rPr>
    </w:lvl>
    <w:lvl w:ilvl="8" w:tplc="ACCA508A">
      <w:numFmt w:val="bullet"/>
      <w:lvlText w:val="•"/>
      <w:lvlJc w:val="left"/>
      <w:pPr>
        <w:ind w:left="8443" w:hanging="348"/>
      </w:pPr>
      <w:rPr>
        <w:rFonts w:hint="default"/>
        <w:lang w:val="pt-PT" w:eastAsia="en-US" w:bidi="ar-SA"/>
      </w:rPr>
    </w:lvl>
  </w:abstractNum>
  <w:abstractNum w:abstractNumId="8">
    <w:nsid w:val="1C2437A7"/>
    <w:multiLevelType w:val="multilevel"/>
    <w:tmpl w:val="7B7242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F25144F"/>
    <w:multiLevelType w:val="multilevel"/>
    <w:tmpl w:val="FF24A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B7D2631"/>
    <w:multiLevelType w:val="hybridMultilevel"/>
    <w:tmpl w:val="AF280E80"/>
    <w:lvl w:ilvl="0" w:tplc="9B6C13EC">
      <w:numFmt w:val="bullet"/>
      <w:lvlText w:val="-"/>
      <w:lvlJc w:val="left"/>
      <w:pPr>
        <w:ind w:left="617" w:hanging="118"/>
      </w:pPr>
      <w:rPr>
        <w:rFonts w:ascii="Calibri" w:eastAsia="Calibri" w:hAnsi="Calibri" w:cs="Calibri" w:hint="default"/>
        <w:w w:val="100"/>
        <w:sz w:val="24"/>
        <w:szCs w:val="24"/>
        <w:lang w:val="pt-PT" w:eastAsia="en-US" w:bidi="ar-SA"/>
      </w:rPr>
    </w:lvl>
    <w:lvl w:ilvl="1" w:tplc="A582D9F4">
      <w:numFmt w:val="bullet"/>
      <w:lvlText w:val="•"/>
      <w:lvlJc w:val="left"/>
      <w:pPr>
        <w:ind w:left="1609" w:hanging="118"/>
      </w:pPr>
      <w:rPr>
        <w:rFonts w:hint="default"/>
        <w:lang w:val="pt-PT" w:eastAsia="en-US" w:bidi="ar-SA"/>
      </w:rPr>
    </w:lvl>
    <w:lvl w:ilvl="2" w:tplc="20141C44">
      <w:numFmt w:val="bullet"/>
      <w:lvlText w:val="•"/>
      <w:lvlJc w:val="left"/>
      <w:pPr>
        <w:ind w:left="2599" w:hanging="118"/>
      </w:pPr>
      <w:rPr>
        <w:rFonts w:hint="default"/>
        <w:lang w:val="pt-PT" w:eastAsia="en-US" w:bidi="ar-SA"/>
      </w:rPr>
    </w:lvl>
    <w:lvl w:ilvl="3" w:tplc="D694A2CC">
      <w:numFmt w:val="bullet"/>
      <w:lvlText w:val="•"/>
      <w:lvlJc w:val="left"/>
      <w:pPr>
        <w:ind w:left="3589" w:hanging="118"/>
      </w:pPr>
      <w:rPr>
        <w:rFonts w:hint="default"/>
        <w:lang w:val="pt-PT" w:eastAsia="en-US" w:bidi="ar-SA"/>
      </w:rPr>
    </w:lvl>
    <w:lvl w:ilvl="4" w:tplc="08180146">
      <w:numFmt w:val="bullet"/>
      <w:lvlText w:val="•"/>
      <w:lvlJc w:val="left"/>
      <w:pPr>
        <w:ind w:left="4579" w:hanging="118"/>
      </w:pPr>
      <w:rPr>
        <w:rFonts w:hint="default"/>
        <w:lang w:val="pt-PT" w:eastAsia="en-US" w:bidi="ar-SA"/>
      </w:rPr>
    </w:lvl>
    <w:lvl w:ilvl="5" w:tplc="35963816">
      <w:numFmt w:val="bullet"/>
      <w:lvlText w:val="•"/>
      <w:lvlJc w:val="left"/>
      <w:pPr>
        <w:ind w:left="5569" w:hanging="118"/>
      </w:pPr>
      <w:rPr>
        <w:rFonts w:hint="default"/>
        <w:lang w:val="pt-PT" w:eastAsia="en-US" w:bidi="ar-SA"/>
      </w:rPr>
    </w:lvl>
    <w:lvl w:ilvl="6" w:tplc="0A861606">
      <w:numFmt w:val="bullet"/>
      <w:lvlText w:val="•"/>
      <w:lvlJc w:val="left"/>
      <w:pPr>
        <w:ind w:left="6559" w:hanging="118"/>
      </w:pPr>
      <w:rPr>
        <w:rFonts w:hint="default"/>
        <w:lang w:val="pt-PT" w:eastAsia="en-US" w:bidi="ar-SA"/>
      </w:rPr>
    </w:lvl>
    <w:lvl w:ilvl="7" w:tplc="317E3182">
      <w:numFmt w:val="bullet"/>
      <w:lvlText w:val="•"/>
      <w:lvlJc w:val="left"/>
      <w:pPr>
        <w:ind w:left="7549" w:hanging="118"/>
      </w:pPr>
      <w:rPr>
        <w:rFonts w:hint="default"/>
        <w:lang w:val="pt-PT" w:eastAsia="en-US" w:bidi="ar-SA"/>
      </w:rPr>
    </w:lvl>
    <w:lvl w:ilvl="8" w:tplc="92FC7A5E">
      <w:numFmt w:val="bullet"/>
      <w:lvlText w:val="•"/>
      <w:lvlJc w:val="left"/>
      <w:pPr>
        <w:ind w:left="8539" w:hanging="118"/>
      </w:pPr>
      <w:rPr>
        <w:rFonts w:hint="default"/>
        <w:lang w:val="pt-PT" w:eastAsia="en-US" w:bidi="ar-SA"/>
      </w:rPr>
    </w:lvl>
  </w:abstractNum>
  <w:abstractNum w:abstractNumId="11">
    <w:nsid w:val="309F7589"/>
    <w:multiLevelType w:val="multilevel"/>
    <w:tmpl w:val="CEAC4C36"/>
    <w:lvl w:ilvl="0">
      <w:start w:val="1"/>
      <w:numFmt w:val="bullet"/>
      <w:lvlText w:val="●"/>
      <w:lvlJc w:val="left"/>
      <w:pPr>
        <w:ind w:left="1485" w:hanging="360"/>
      </w:pPr>
      <w:rPr>
        <w:rFonts w:ascii="Noto Sans Symbols" w:eastAsia="Noto Sans Symbols" w:hAnsi="Noto Sans Symbols" w:cs="Noto Sans Symbols"/>
      </w:rPr>
    </w:lvl>
    <w:lvl w:ilvl="1">
      <w:start w:val="1"/>
      <w:numFmt w:val="bullet"/>
      <w:lvlText w:val="o"/>
      <w:lvlJc w:val="left"/>
      <w:pPr>
        <w:ind w:left="2205" w:hanging="360"/>
      </w:pPr>
      <w:rPr>
        <w:rFonts w:ascii="Courier New" w:eastAsia="Courier New" w:hAnsi="Courier New" w:cs="Courier New"/>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12">
    <w:nsid w:val="3E8A681A"/>
    <w:multiLevelType w:val="hybridMultilevel"/>
    <w:tmpl w:val="56C430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076720B"/>
    <w:multiLevelType w:val="hybridMultilevel"/>
    <w:tmpl w:val="B1024850"/>
    <w:lvl w:ilvl="0" w:tplc="9DE61B4A">
      <w:start w:val="9"/>
      <w:numFmt w:val="upperRoman"/>
      <w:lvlText w:val="%1"/>
      <w:lvlJc w:val="left"/>
      <w:pPr>
        <w:ind w:left="617" w:hanging="267"/>
      </w:pPr>
      <w:rPr>
        <w:rFonts w:ascii="Calibri" w:eastAsia="Calibri" w:hAnsi="Calibri" w:cs="Calibri" w:hint="default"/>
        <w:w w:val="100"/>
        <w:sz w:val="24"/>
        <w:szCs w:val="24"/>
        <w:lang w:val="pt-PT" w:eastAsia="en-US" w:bidi="ar-SA"/>
      </w:rPr>
    </w:lvl>
    <w:lvl w:ilvl="1" w:tplc="6A64DEE0">
      <w:numFmt w:val="bullet"/>
      <w:lvlText w:val="•"/>
      <w:lvlJc w:val="left"/>
      <w:pPr>
        <w:ind w:left="1609" w:hanging="267"/>
      </w:pPr>
      <w:rPr>
        <w:rFonts w:hint="default"/>
        <w:lang w:val="pt-PT" w:eastAsia="en-US" w:bidi="ar-SA"/>
      </w:rPr>
    </w:lvl>
    <w:lvl w:ilvl="2" w:tplc="DC3EF5D4">
      <w:numFmt w:val="bullet"/>
      <w:lvlText w:val="•"/>
      <w:lvlJc w:val="left"/>
      <w:pPr>
        <w:ind w:left="2599" w:hanging="267"/>
      </w:pPr>
      <w:rPr>
        <w:rFonts w:hint="default"/>
        <w:lang w:val="pt-PT" w:eastAsia="en-US" w:bidi="ar-SA"/>
      </w:rPr>
    </w:lvl>
    <w:lvl w:ilvl="3" w:tplc="48181B34">
      <w:numFmt w:val="bullet"/>
      <w:lvlText w:val="•"/>
      <w:lvlJc w:val="left"/>
      <w:pPr>
        <w:ind w:left="3589" w:hanging="267"/>
      </w:pPr>
      <w:rPr>
        <w:rFonts w:hint="default"/>
        <w:lang w:val="pt-PT" w:eastAsia="en-US" w:bidi="ar-SA"/>
      </w:rPr>
    </w:lvl>
    <w:lvl w:ilvl="4" w:tplc="F5986290">
      <w:numFmt w:val="bullet"/>
      <w:lvlText w:val="•"/>
      <w:lvlJc w:val="left"/>
      <w:pPr>
        <w:ind w:left="4579" w:hanging="267"/>
      </w:pPr>
      <w:rPr>
        <w:rFonts w:hint="default"/>
        <w:lang w:val="pt-PT" w:eastAsia="en-US" w:bidi="ar-SA"/>
      </w:rPr>
    </w:lvl>
    <w:lvl w:ilvl="5" w:tplc="C5A27BAC">
      <w:numFmt w:val="bullet"/>
      <w:lvlText w:val="•"/>
      <w:lvlJc w:val="left"/>
      <w:pPr>
        <w:ind w:left="5569" w:hanging="267"/>
      </w:pPr>
      <w:rPr>
        <w:rFonts w:hint="default"/>
        <w:lang w:val="pt-PT" w:eastAsia="en-US" w:bidi="ar-SA"/>
      </w:rPr>
    </w:lvl>
    <w:lvl w:ilvl="6" w:tplc="DA4C1CF0">
      <w:numFmt w:val="bullet"/>
      <w:lvlText w:val="•"/>
      <w:lvlJc w:val="left"/>
      <w:pPr>
        <w:ind w:left="6559" w:hanging="267"/>
      </w:pPr>
      <w:rPr>
        <w:rFonts w:hint="default"/>
        <w:lang w:val="pt-PT" w:eastAsia="en-US" w:bidi="ar-SA"/>
      </w:rPr>
    </w:lvl>
    <w:lvl w:ilvl="7" w:tplc="8438BC6C">
      <w:numFmt w:val="bullet"/>
      <w:lvlText w:val="•"/>
      <w:lvlJc w:val="left"/>
      <w:pPr>
        <w:ind w:left="7549" w:hanging="267"/>
      </w:pPr>
      <w:rPr>
        <w:rFonts w:hint="default"/>
        <w:lang w:val="pt-PT" w:eastAsia="en-US" w:bidi="ar-SA"/>
      </w:rPr>
    </w:lvl>
    <w:lvl w:ilvl="8" w:tplc="10061C42">
      <w:numFmt w:val="bullet"/>
      <w:lvlText w:val="•"/>
      <w:lvlJc w:val="left"/>
      <w:pPr>
        <w:ind w:left="8539" w:hanging="267"/>
      </w:pPr>
      <w:rPr>
        <w:rFonts w:hint="default"/>
        <w:lang w:val="pt-PT" w:eastAsia="en-US" w:bidi="ar-SA"/>
      </w:rPr>
    </w:lvl>
  </w:abstractNum>
  <w:abstractNum w:abstractNumId="14">
    <w:nsid w:val="5A122F2B"/>
    <w:multiLevelType w:val="hybridMultilevel"/>
    <w:tmpl w:val="9B3E03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68863314"/>
    <w:multiLevelType w:val="hybridMultilevel"/>
    <w:tmpl w:val="92ECEB4C"/>
    <w:lvl w:ilvl="0" w:tplc="7A76A63C">
      <w:start w:val="1"/>
      <w:numFmt w:val="upperRoman"/>
      <w:lvlText w:val="%1"/>
      <w:lvlJc w:val="left"/>
      <w:pPr>
        <w:ind w:left="120" w:hanging="120"/>
      </w:pPr>
      <w:rPr>
        <w:rFonts w:ascii="Calibri" w:eastAsia="Calibri" w:hAnsi="Calibri" w:cs="Calibri" w:hint="default"/>
        <w:b/>
        <w:bCs/>
        <w:w w:val="100"/>
        <w:sz w:val="24"/>
        <w:szCs w:val="24"/>
        <w:lang w:val="pt-PT" w:eastAsia="en-US" w:bidi="ar-SA"/>
      </w:rPr>
    </w:lvl>
    <w:lvl w:ilvl="1" w:tplc="EDB24D48">
      <w:numFmt w:val="bullet"/>
      <w:lvlText w:val="•"/>
      <w:lvlJc w:val="left"/>
      <w:pPr>
        <w:ind w:left="1717" w:hanging="120"/>
      </w:pPr>
      <w:rPr>
        <w:rFonts w:hint="default"/>
        <w:lang w:val="pt-PT" w:eastAsia="en-US" w:bidi="ar-SA"/>
      </w:rPr>
    </w:lvl>
    <w:lvl w:ilvl="2" w:tplc="28E08988">
      <w:numFmt w:val="bullet"/>
      <w:lvlText w:val="•"/>
      <w:lvlJc w:val="left"/>
      <w:pPr>
        <w:ind w:left="2695" w:hanging="120"/>
      </w:pPr>
      <w:rPr>
        <w:rFonts w:hint="default"/>
        <w:lang w:val="pt-PT" w:eastAsia="en-US" w:bidi="ar-SA"/>
      </w:rPr>
    </w:lvl>
    <w:lvl w:ilvl="3" w:tplc="B212EE12">
      <w:numFmt w:val="bullet"/>
      <w:lvlText w:val="•"/>
      <w:lvlJc w:val="left"/>
      <w:pPr>
        <w:ind w:left="3673" w:hanging="120"/>
      </w:pPr>
      <w:rPr>
        <w:rFonts w:hint="default"/>
        <w:lang w:val="pt-PT" w:eastAsia="en-US" w:bidi="ar-SA"/>
      </w:rPr>
    </w:lvl>
    <w:lvl w:ilvl="4" w:tplc="A7EEC652">
      <w:numFmt w:val="bullet"/>
      <w:lvlText w:val="•"/>
      <w:lvlJc w:val="left"/>
      <w:pPr>
        <w:ind w:left="4651" w:hanging="120"/>
      </w:pPr>
      <w:rPr>
        <w:rFonts w:hint="default"/>
        <w:lang w:val="pt-PT" w:eastAsia="en-US" w:bidi="ar-SA"/>
      </w:rPr>
    </w:lvl>
    <w:lvl w:ilvl="5" w:tplc="B9022800">
      <w:numFmt w:val="bullet"/>
      <w:lvlText w:val="•"/>
      <w:lvlJc w:val="left"/>
      <w:pPr>
        <w:ind w:left="5629" w:hanging="120"/>
      </w:pPr>
      <w:rPr>
        <w:rFonts w:hint="default"/>
        <w:lang w:val="pt-PT" w:eastAsia="en-US" w:bidi="ar-SA"/>
      </w:rPr>
    </w:lvl>
    <w:lvl w:ilvl="6" w:tplc="0C50B67E">
      <w:numFmt w:val="bullet"/>
      <w:lvlText w:val="•"/>
      <w:lvlJc w:val="left"/>
      <w:pPr>
        <w:ind w:left="6607" w:hanging="120"/>
      </w:pPr>
      <w:rPr>
        <w:rFonts w:hint="default"/>
        <w:lang w:val="pt-PT" w:eastAsia="en-US" w:bidi="ar-SA"/>
      </w:rPr>
    </w:lvl>
    <w:lvl w:ilvl="7" w:tplc="7BFE2554">
      <w:numFmt w:val="bullet"/>
      <w:lvlText w:val="•"/>
      <w:lvlJc w:val="left"/>
      <w:pPr>
        <w:ind w:left="7585" w:hanging="120"/>
      </w:pPr>
      <w:rPr>
        <w:rFonts w:hint="default"/>
        <w:lang w:val="pt-PT" w:eastAsia="en-US" w:bidi="ar-SA"/>
      </w:rPr>
    </w:lvl>
    <w:lvl w:ilvl="8" w:tplc="6BBA6152">
      <w:numFmt w:val="bullet"/>
      <w:lvlText w:val="•"/>
      <w:lvlJc w:val="left"/>
      <w:pPr>
        <w:ind w:left="8563" w:hanging="120"/>
      </w:pPr>
      <w:rPr>
        <w:rFonts w:hint="default"/>
        <w:lang w:val="pt-PT" w:eastAsia="en-US" w:bidi="ar-SA"/>
      </w:rPr>
    </w:lvl>
  </w:abstractNum>
  <w:abstractNum w:abstractNumId="16">
    <w:nsid w:val="7090194E"/>
    <w:multiLevelType w:val="hybridMultilevel"/>
    <w:tmpl w:val="BBE6E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7472139C"/>
    <w:multiLevelType w:val="hybridMultilevel"/>
    <w:tmpl w:val="1136AFFE"/>
    <w:lvl w:ilvl="0" w:tplc="0FFC8EF6">
      <w:start w:val="1"/>
      <w:numFmt w:val="decimal"/>
      <w:lvlText w:val="%1."/>
      <w:lvlJc w:val="left"/>
      <w:pPr>
        <w:ind w:left="859" w:hanging="243"/>
      </w:pPr>
      <w:rPr>
        <w:rFonts w:ascii="Calibri" w:eastAsia="Calibri" w:hAnsi="Calibri" w:cs="Calibri" w:hint="default"/>
        <w:b/>
        <w:bCs/>
        <w:w w:val="100"/>
        <w:sz w:val="24"/>
        <w:szCs w:val="24"/>
        <w:lang w:val="pt-PT" w:eastAsia="en-US" w:bidi="ar-SA"/>
      </w:rPr>
    </w:lvl>
    <w:lvl w:ilvl="1" w:tplc="ED407776">
      <w:start w:val="1"/>
      <w:numFmt w:val="upperRoman"/>
      <w:lvlText w:val="%2"/>
      <w:lvlJc w:val="left"/>
      <w:pPr>
        <w:ind w:left="617" w:hanging="116"/>
      </w:pPr>
      <w:rPr>
        <w:rFonts w:hint="default"/>
        <w:w w:val="100"/>
        <w:lang w:val="pt-PT" w:eastAsia="en-US" w:bidi="ar-SA"/>
      </w:rPr>
    </w:lvl>
    <w:lvl w:ilvl="2" w:tplc="755CDB14">
      <w:numFmt w:val="bullet"/>
      <w:lvlText w:val="•"/>
      <w:lvlJc w:val="left"/>
      <w:pPr>
        <w:ind w:left="1933" w:hanging="116"/>
      </w:pPr>
      <w:rPr>
        <w:rFonts w:hint="default"/>
        <w:lang w:val="pt-PT" w:eastAsia="en-US" w:bidi="ar-SA"/>
      </w:rPr>
    </w:lvl>
    <w:lvl w:ilvl="3" w:tplc="335E0B30">
      <w:numFmt w:val="bullet"/>
      <w:lvlText w:val="•"/>
      <w:lvlJc w:val="left"/>
      <w:pPr>
        <w:ind w:left="3006" w:hanging="116"/>
      </w:pPr>
      <w:rPr>
        <w:rFonts w:hint="default"/>
        <w:lang w:val="pt-PT" w:eastAsia="en-US" w:bidi="ar-SA"/>
      </w:rPr>
    </w:lvl>
    <w:lvl w:ilvl="4" w:tplc="7312D280">
      <w:numFmt w:val="bullet"/>
      <w:lvlText w:val="•"/>
      <w:lvlJc w:val="left"/>
      <w:pPr>
        <w:ind w:left="4079" w:hanging="116"/>
      </w:pPr>
      <w:rPr>
        <w:rFonts w:hint="default"/>
        <w:lang w:val="pt-PT" w:eastAsia="en-US" w:bidi="ar-SA"/>
      </w:rPr>
    </w:lvl>
    <w:lvl w:ilvl="5" w:tplc="0B365756">
      <w:numFmt w:val="bullet"/>
      <w:lvlText w:val="•"/>
      <w:lvlJc w:val="left"/>
      <w:pPr>
        <w:ind w:left="5152" w:hanging="116"/>
      </w:pPr>
      <w:rPr>
        <w:rFonts w:hint="default"/>
        <w:lang w:val="pt-PT" w:eastAsia="en-US" w:bidi="ar-SA"/>
      </w:rPr>
    </w:lvl>
    <w:lvl w:ilvl="6" w:tplc="04EE9B52">
      <w:numFmt w:val="bullet"/>
      <w:lvlText w:val="•"/>
      <w:lvlJc w:val="left"/>
      <w:pPr>
        <w:ind w:left="6226" w:hanging="116"/>
      </w:pPr>
      <w:rPr>
        <w:rFonts w:hint="default"/>
        <w:lang w:val="pt-PT" w:eastAsia="en-US" w:bidi="ar-SA"/>
      </w:rPr>
    </w:lvl>
    <w:lvl w:ilvl="7" w:tplc="08C4A176">
      <w:numFmt w:val="bullet"/>
      <w:lvlText w:val="•"/>
      <w:lvlJc w:val="left"/>
      <w:pPr>
        <w:ind w:left="7299" w:hanging="116"/>
      </w:pPr>
      <w:rPr>
        <w:rFonts w:hint="default"/>
        <w:lang w:val="pt-PT" w:eastAsia="en-US" w:bidi="ar-SA"/>
      </w:rPr>
    </w:lvl>
    <w:lvl w:ilvl="8" w:tplc="A27CFBD8">
      <w:numFmt w:val="bullet"/>
      <w:lvlText w:val="•"/>
      <w:lvlJc w:val="left"/>
      <w:pPr>
        <w:ind w:left="8372" w:hanging="116"/>
      </w:pPr>
      <w:rPr>
        <w:rFonts w:hint="default"/>
        <w:lang w:val="pt-PT" w:eastAsia="en-US" w:bidi="ar-SA"/>
      </w:rPr>
    </w:lvl>
  </w:abstractNum>
  <w:abstractNum w:abstractNumId="18">
    <w:nsid w:val="78AD586D"/>
    <w:multiLevelType w:val="hybridMultilevel"/>
    <w:tmpl w:val="07CC7A40"/>
    <w:lvl w:ilvl="0" w:tplc="5462A2F2">
      <w:numFmt w:val="bullet"/>
      <w:lvlText w:val="-"/>
      <w:lvlJc w:val="left"/>
      <w:pPr>
        <w:ind w:left="617" w:hanging="130"/>
      </w:pPr>
      <w:rPr>
        <w:rFonts w:hint="default"/>
        <w:w w:val="100"/>
        <w:lang w:val="pt-PT" w:eastAsia="en-US" w:bidi="ar-SA"/>
      </w:rPr>
    </w:lvl>
    <w:lvl w:ilvl="1" w:tplc="C888B280">
      <w:numFmt w:val="bullet"/>
      <w:lvlText w:val="•"/>
      <w:lvlJc w:val="left"/>
      <w:pPr>
        <w:ind w:left="1609" w:hanging="130"/>
      </w:pPr>
      <w:rPr>
        <w:rFonts w:hint="default"/>
        <w:lang w:val="pt-PT" w:eastAsia="en-US" w:bidi="ar-SA"/>
      </w:rPr>
    </w:lvl>
    <w:lvl w:ilvl="2" w:tplc="841EDC54">
      <w:numFmt w:val="bullet"/>
      <w:lvlText w:val="•"/>
      <w:lvlJc w:val="left"/>
      <w:pPr>
        <w:ind w:left="2599" w:hanging="130"/>
      </w:pPr>
      <w:rPr>
        <w:rFonts w:hint="default"/>
        <w:lang w:val="pt-PT" w:eastAsia="en-US" w:bidi="ar-SA"/>
      </w:rPr>
    </w:lvl>
    <w:lvl w:ilvl="3" w:tplc="41ACEF28">
      <w:numFmt w:val="bullet"/>
      <w:lvlText w:val="•"/>
      <w:lvlJc w:val="left"/>
      <w:pPr>
        <w:ind w:left="3589" w:hanging="130"/>
      </w:pPr>
      <w:rPr>
        <w:rFonts w:hint="default"/>
        <w:lang w:val="pt-PT" w:eastAsia="en-US" w:bidi="ar-SA"/>
      </w:rPr>
    </w:lvl>
    <w:lvl w:ilvl="4" w:tplc="585C41F2">
      <w:numFmt w:val="bullet"/>
      <w:lvlText w:val="•"/>
      <w:lvlJc w:val="left"/>
      <w:pPr>
        <w:ind w:left="4579" w:hanging="130"/>
      </w:pPr>
      <w:rPr>
        <w:rFonts w:hint="default"/>
        <w:lang w:val="pt-PT" w:eastAsia="en-US" w:bidi="ar-SA"/>
      </w:rPr>
    </w:lvl>
    <w:lvl w:ilvl="5" w:tplc="589499BE">
      <w:numFmt w:val="bullet"/>
      <w:lvlText w:val="•"/>
      <w:lvlJc w:val="left"/>
      <w:pPr>
        <w:ind w:left="5569" w:hanging="130"/>
      </w:pPr>
      <w:rPr>
        <w:rFonts w:hint="default"/>
        <w:lang w:val="pt-PT" w:eastAsia="en-US" w:bidi="ar-SA"/>
      </w:rPr>
    </w:lvl>
    <w:lvl w:ilvl="6" w:tplc="80FA5BCC">
      <w:numFmt w:val="bullet"/>
      <w:lvlText w:val="•"/>
      <w:lvlJc w:val="left"/>
      <w:pPr>
        <w:ind w:left="6559" w:hanging="130"/>
      </w:pPr>
      <w:rPr>
        <w:rFonts w:hint="default"/>
        <w:lang w:val="pt-PT" w:eastAsia="en-US" w:bidi="ar-SA"/>
      </w:rPr>
    </w:lvl>
    <w:lvl w:ilvl="7" w:tplc="0986B6D6">
      <w:numFmt w:val="bullet"/>
      <w:lvlText w:val="•"/>
      <w:lvlJc w:val="left"/>
      <w:pPr>
        <w:ind w:left="7549" w:hanging="130"/>
      </w:pPr>
      <w:rPr>
        <w:rFonts w:hint="default"/>
        <w:lang w:val="pt-PT" w:eastAsia="en-US" w:bidi="ar-SA"/>
      </w:rPr>
    </w:lvl>
    <w:lvl w:ilvl="8" w:tplc="AEACA3A8">
      <w:numFmt w:val="bullet"/>
      <w:lvlText w:val="•"/>
      <w:lvlJc w:val="left"/>
      <w:pPr>
        <w:ind w:left="8539" w:hanging="130"/>
      </w:pPr>
      <w:rPr>
        <w:rFonts w:hint="default"/>
        <w:lang w:val="pt-PT" w:eastAsia="en-US" w:bidi="ar-SA"/>
      </w:rPr>
    </w:lvl>
  </w:abstractNum>
  <w:abstractNum w:abstractNumId="19">
    <w:nsid w:val="798405C3"/>
    <w:multiLevelType w:val="hybridMultilevel"/>
    <w:tmpl w:val="605AB322"/>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B35F6E"/>
    <w:multiLevelType w:val="multilevel"/>
    <w:tmpl w:val="F276545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E6835B9"/>
    <w:multiLevelType w:val="hybridMultilevel"/>
    <w:tmpl w:val="26DAFA5C"/>
    <w:lvl w:ilvl="0" w:tplc="40CE849C">
      <w:start w:val="4"/>
      <w:numFmt w:val="decimal"/>
      <w:lvlText w:val="%1"/>
      <w:lvlJc w:val="left"/>
      <w:pPr>
        <w:ind w:left="979" w:hanging="363"/>
      </w:pPr>
      <w:rPr>
        <w:rFonts w:hint="default"/>
        <w:lang w:val="pt-PT" w:eastAsia="en-US" w:bidi="ar-SA"/>
      </w:rPr>
    </w:lvl>
    <w:lvl w:ilvl="1" w:tplc="FB081000">
      <w:numFmt w:val="none"/>
      <w:lvlText w:val=""/>
      <w:lvlJc w:val="left"/>
      <w:pPr>
        <w:tabs>
          <w:tab w:val="num" w:pos="360"/>
        </w:tabs>
      </w:pPr>
    </w:lvl>
    <w:lvl w:ilvl="2" w:tplc="165AF88E">
      <w:numFmt w:val="bullet"/>
      <w:lvlText w:val="•"/>
      <w:lvlJc w:val="left"/>
      <w:pPr>
        <w:ind w:left="2887" w:hanging="363"/>
      </w:pPr>
      <w:rPr>
        <w:rFonts w:hint="default"/>
        <w:lang w:val="pt-PT" w:eastAsia="en-US" w:bidi="ar-SA"/>
      </w:rPr>
    </w:lvl>
    <w:lvl w:ilvl="3" w:tplc="16703C0C">
      <w:numFmt w:val="bullet"/>
      <w:lvlText w:val="•"/>
      <w:lvlJc w:val="left"/>
      <w:pPr>
        <w:ind w:left="3841" w:hanging="363"/>
      </w:pPr>
      <w:rPr>
        <w:rFonts w:hint="default"/>
        <w:lang w:val="pt-PT" w:eastAsia="en-US" w:bidi="ar-SA"/>
      </w:rPr>
    </w:lvl>
    <w:lvl w:ilvl="4" w:tplc="E47E70D4">
      <w:numFmt w:val="bullet"/>
      <w:lvlText w:val="•"/>
      <w:lvlJc w:val="left"/>
      <w:pPr>
        <w:ind w:left="4795" w:hanging="363"/>
      </w:pPr>
      <w:rPr>
        <w:rFonts w:hint="default"/>
        <w:lang w:val="pt-PT" w:eastAsia="en-US" w:bidi="ar-SA"/>
      </w:rPr>
    </w:lvl>
    <w:lvl w:ilvl="5" w:tplc="F33C0158">
      <w:numFmt w:val="bullet"/>
      <w:lvlText w:val="•"/>
      <w:lvlJc w:val="left"/>
      <w:pPr>
        <w:ind w:left="5749" w:hanging="363"/>
      </w:pPr>
      <w:rPr>
        <w:rFonts w:hint="default"/>
        <w:lang w:val="pt-PT" w:eastAsia="en-US" w:bidi="ar-SA"/>
      </w:rPr>
    </w:lvl>
    <w:lvl w:ilvl="6" w:tplc="D08AE9B6">
      <w:numFmt w:val="bullet"/>
      <w:lvlText w:val="•"/>
      <w:lvlJc w:val="left"/>
      <w:pPr>
        <w:ind w:left="6703" w:hanging="363"/>
      </w:pPr>
      <w:rPr>
        <w:rFonts w:hint="default"/>
        <w:lang w:val="pt-PT" w:eastAsia="en-US" w:bidi="ar-SA"/>
      </w:rPr>
    </w:lvl>
    <w:lvl w:ilvl="7" w:tplc="891A3916">
      <w:numFmt w:val="bullet"/>
      <w:lvlText w:val="•"/>
      <w:lvlJc w:val="left"/>
      <w:pPr>
        <w:ind w:left="7657" w:hanging="363"/>
      </w:pPr>
      <w:rPr>
        <w:rFonts w:hint="default"/>
        <w:lang w:val="pt-PT" w:eastAsia="en-US" w:bidi="ar-SA"/>
      </w:rPr>
    </w:lvl>
    <w:lvl w:ilvl="8" w:tplc="6BCAB844">
      <w:numFmt w:val="bullet"/>
      <w:lvlText w:val="•"/>
      <w:lvlJc w:val="left"/>
      <w:pPr>
        <w:ind w:left="8611" w:hanging="363"/>
      </w:pPr>
      <w:rPr>
        <w:rFonts w:hint="default"/>
        <w:lang w:val="pt-PT" w:eastAsia="en-US" w:bidi="ar-SA"/>
      </w:rPr>
    </w:lvl>
  </w:abstractNum>
  <w:num w:numId="1">
    <w:abstractNumId w:val="3"/>
  </w:num>
  <w:num w:numId="2">
    <w:abstractNumId w:val="18"/>
  </w:num>
  <w:num w:numId="3">
    <w:abstractNumId w:val="15"/>
  </w:num>
  <w:num w:numId="4">
    <w:abstractNumId w:val="2"/>
  </w:num>
  <w:num w:numId="5">
    <w:abstractNumId w:val="4"/>
  </w:num>
  <w:num w:numId="6">
    <w:abstractNumId w:val="1"/>
  </w:num>
  <w:num w:numId="7">
    <w:abstractNumId w:val="21"/>
  </w:num>
  <w:num w:numId="8">
    <w:abstractNumId w:val="13"/>
  </w:num>
  <w:num w:numId="9">
    <w:abstractNumId w:val="10"/>
  </w:num>
  <w:num w:numId="10">
    <w:abstractNumId w:val="17"/>
  </w:num>
  <w:num w:numId="11">
    <w:abstractNumId w:val="7"/>
  </w:num>
  <w:num w:numId="12">
    <w:abstractNumId w:val="0"/>
  </w:num>
  <w:num w:numId="13">
    <w:abstractNumId w:val="19"/>
  </w:num>
  <w:num w:numId="14">
    <w:abstractNumId w:val="14"/>
  </w:num>
  <w:num w:numId="15">
    <w:abstractNumId w:val="12"/>
  </w:num>
  <w:num w:numId="16">
    <w:abstractNumId w:val="6"/>
  </w:num>
  <w:num w:numId="17">
    <w:abstractNumId w:val="8"/>
  </w:num>
  <w:num w:numId="18">
    <w:abstractNumId w:val="9"/>
  </w:num>
  <w:num w:numId="19">
    <w:abstractNumId w:val="11"/>
  </w:num>
  <w:num w:numId="20">
    <w:abstractNumId w:val="20"/>
  </w:num>
  <w:num w:numId="21">
    <w:abstractNumId w:val="5"/>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5842"/>
    <o:shapelayout v:ext="edit">
      <o:idmap v:ext="edit" data="2"/>
    </o:shapelayout>
  </w:hdrShapeDefaults>
  <w:footnotePr>
    <w:footnote w:id="0"/>
    <w:footnote w:id="1"/>
  </w:footnotePr>
  <w:endnotePr>
    <w:endnote w:id="0"/>
    <w:endnote w:id="1"/>
  </w:endnotePr>
  <w:compat/>
  <w:rsids>
    <w:rsidRoot w:val="00473664"/>
    <w:rsid w:val="000507D4"/>
    <w:rsid w:val="00051C5F"/>
    <w:rsid w:val="000540CE"/>
    <w:rsid w:val="00062C77"/>
    <w:rsid w:val="000634D5"/>
    <w:rsid w:val="00065E0D"/>
    <w:rsid w:val="000821D3"/>
    <w:rsid w:val="0009257A"/>
    <w:rsid w:val="000A3B34"/>
    <w:rsid w:val="000B18A3"/>
    <w:rsid w:val="000D203F"/>
    <w:rsid w:val="000E215C"/>
    <w:rsid w:val="000E2D89"/>
    <w:rsid w:val="000E6FE5"/>
    <w:rsid w:val="00100E82"/>
    <w:rsid w:val="00101E1D"/>
    <w:rsid w:val="00117BD9"/>
    <w:rsid w:val="001253C2"/>
    <w:rsid w:val="0013245E"/>
    <w:rsid w:val="00143706"/>
    <w:rsid w:val="0014749E"/>
    <w:rsid w:val="00155681"/>
    <w:rsid w:val="00161250"/>
    <w:rsid w:val="001649D2"/>
    <w:rsid w:val="001706A2"/>
    <w:rsid w:val="00175E2C"/>
    <w:rsid w:val="00177A33"/>
    <w:rsid w:val="001C2E52"/>
    <w:rsid w:val="001C5F49"/>
    <w:rsid w:val="001E1B8D"/>
    <w:rsid w:val="00250998"/>
    <w:rsid w:val="00266A62"/>
    <w:rsid w:val="00270078"/>
    <w:rsid w:val="00271636"/>
    <w:rsid w:val="002736D9"/>
    <w:rsid w:val="00274423"/>
    <w:rsid w:val="0027543F"/>
    <w:rsid w:val="002801B8"/>
    <w:rsid w:val="002B2DF5"/>
    <w:rsid w:val="002B51D6"/>
    <w:rsid w:val="002D0C2F"/>
    <w:rsid w:val="002E0163"/>
    <w:rsid w:val="002E1347"/>
    <w:rsid w:val="002E4E9F"/>
    <w:rsid w:val="002E7663"/>
    <w:rsid w:val="002F25B5"/>
    <w:rsid w:val="002F6D02"/>
    <w:rsid w:val="00302D1B"/>
    <w:rsid w:val="00314901"/>
    <w:rsid w:val="003178EF"/>
    <w:rsid w:val="00327A2F"/>
    <w:rsid w:val="00331329"/>
    <w:rsid w:val="00336FE9"/>
    <w:rsid w:val="00340C27"/>
    <w:rsid w:val="00346693"/>
    <w:rsid w:val="003549A2"/>
    <w:rsid w:val="00356E41"/>
    <w:rsid w:val="00361BCB"/>
    <w:rsid w:val="0036243C"/>
    <w:rsid w:val="00362E7C"/>
    <w:rsid w:val="003812FF"/>
    <w:rsid w:val="003853E9"/>
    <w:rsid w:val="00385A92"/>
    <w:rsid w:val="003867B1"/>
    <w:rsid w:val="0039525C"/>
    <w:rsid w:val="003A0E49"/>
    <w:rsid w:val="003B11F7"/>
    <w:rsid w:val="003B5B6D"/>
    <w:rsid w:val="003B6F12"/>
    <w:rsid w:val="003C2245"/>
    <w:rsid w:val="003C5C1E"/>
    <w:rsid w:val="003E347C"/>
    <w:rsid w:val="003E4E8C"/>
    <w:rsid w:val="003F118C"/>
    <w:rsid w:val="003F4364"/>
    <w:rsid w:val="00400900"/>
    <w:rsid w:val="00406DE0"/>
    <w:rsid w:val="00421590"/>
    <w:rsid w:val="00441473"/>
    <w:rsid w:val="0044175B"/>
    <w:rsid w:val="00455673"/>
    <w:rsid w:val="004615C6"/>
    <w:rsid w:val="00473664"/>
    <w:rsid w:val="00477DF6"/>
    <w:rsid w:val="00490381"/>
    <w:rsid w:val="0049243C"/>
    <w:rsid w:val="004A2B8B"/>
    <w:rsid w:val="004B0F48"/>
    <w:rsid w:val="004B795C"/>
    <w:rsid w:val="004D03CC"/>
    <w:rsid w:val="004D0E28"/>
    <w:rsid w:val="004E788E"/>
    <w:rsid w:val="004F06EE"/>
    <w:rsid w:val="004F3324"/>
    <w:rsid w:val="004F6D6F"/>
    <w:rsid w:val="00520019"/>
    <w:rsid w:val="00531A0E"/>
    <w:rsid w:val="005344AF"/>
    <w:rsid w:val="00535A50"/>
    <w:rsid w:val="005442F9"/>
    <w:rsid w:val="00591144"/>
    <w:rsid w:val="005919CE"/>
    <w:rsid w:val="005A3953"/>
    <w:rsid w:val="005C3F59"/>
    <w:rsid w:val="005C464E"/>
    <w:rsid w:val="005D6B45"/>
    <w:rsid w:val="005F0B65"/>
    <w:rsid w:val="005F1CD6"/>
    <w:rsid w:val="005F4888"/>
    <w:rsid w:val="00601416"/>
    <w:rsid w:val="00601A92"/>
    <w:rsid w:val="006035D5"/>
    <w:rsid w:val="00603FB9"/>
    <w:rsid w:val="00617EBF"/>
    <w:rsid w:val="00623DBF"/>
    <w:rsid w:val="00624C20"/>
    <w:rsid w:val="00640927"/>
    <w:rsid w:val="00641731"/>
    <w:rsid w:val="00650043"/>
    <w:rsid w:val="00660941"/>
    <w:rsid w:val="0068273F"/>
    <w:rsid w:val="00682C1B"/>
    <w:rsid w:val="006A63D7"/>
    <w:rsid w:val="006C676A"/>
    <w:rsid w:val="006D32E9"/>
    <w:rsid w:val="006D774C"/>
    <w:rsid w:val="006E0C56"/>
    <w:rsid w:val="006E37F5"/>
    <w:rsid w:val="006F475A"/>
    <w:rsid w:val="00736392"/>
    <w:rsid w:val="00742F85"/>
    <w:rsid w:val="00747E0D"/>
    <w:rsid w:val="0078594C"/>
    <w:rsid w:val="007A1238"/>
    <w:rsid w:val="007A4B9D"/>
    <w:rsid w:val="007C1289"/>
    <w:rsid w:val="007C5B2E"/>
    <w:rsid w:val="007E7B8F"/>
    <w:rsid w:val="00803806"/>
    <w:rsid w:val="008062F8"/>
    <w:rsid w:val="00810374"/>
    <w:rsid w:val="00813E03"/>
    <w:rsid w:val="00814539"/>
    <w:rsid w:val="00820308"/>
    <w:rsid w:val="00821844"/>
    <w:rsid w:val="00825130"/>
    <w:rsid w:val="008302B0"/>
    <w:rsid w:val="008308FA"/>
    <w:rsid w:val="008325AB"/>
    <w:rsid w:val="00833A87"/>
    <w:rsid w:val="00854CE4"/>
    <w:rsid w:val="008A2565"/>
    <w:rsid w:val="008B3E04"/>
    <w:rsid w:val="008B761B"/>
    <w:rsid w:val="008D324D"/>
    <w:rsid w:val="008D5BC8"/>
    <w:rsid w:val="008F12FA"/>
    <w:rsid w:val="008F3B3E"/>
    <w:rsid w:val="008F5239"/>
    <w:rsid w:val="008F6F71"/>
    <w:rsid w:val="00907872"/>
    <w:rsid w:val="00917EA5"/>
    <w:rsid w:val="009229CA"/>
    <w:rsid w:val="00927741"/>
    <w:rsid w:val="009428BE"/>
    <w:rsid w:val="009504A5"/>
    <w:rsid w:val="00973777"/>
    <w:rsid w:val="00974EE8"/>
    <w:rsid w:val="00976D5B"/>
    <w:rsid w:val="009828DE"/>
    <w:rsid w:val="00982D6B"/>
    <w:rsid w:val="009930A6"/>
    <w:rsid w:val="0099607E"/>
    <w:rsid w:val="009A45F1"/>
    <w:rsid w:val="009B733F"/>
    <w:rsid w:val="00A06E98"/>
    <w:rsid w:val="00A1471E"/>
    <w:rsid w:val="00A1751F"/>
    <w:rsid w:val="00A313EA"/>
    <w:rsid w:val="00A316EF"/>
    <w:rsid w:val="00A40303"/>
    <w:rsid w:val="00A408C7"/>
    <w:rsid w:val="00A56BFF"/>
    <w:rsid w:val="00A74ED5"/>
    <w:rsid w:val="00A83AF7"/>
    <w:rsid w:val="00A83DEE"/>
    <w:rsid w:val="00AB0334"/>
    <w:rsid w:val="00AB06A9"/>
    <w:rsid w:val="00AF27E9"/>
    <w:rsid w:val="00B17C00"/>
    <w:rsid w:val="00B20378"/>
    <w:rsid w:val="00B22794"/>
    <w:rsid w:val="00B34DB5"/>
    <w:rsid w:val="00B4012E"/>
    <w:rsid w:val="00B52BCF"/>
    <w:rsid w:val="00B55F3F"/>
    <w:rsid w:val="00B63FEE"/>
    <w:rsid w:val="00B65322"/>
    <w:rsid w:val="00B77B23"/>
    <w:rsid w:val="00B80953"/>
    <w:rsid w:val="00BC417C"/>
    <w:rsid w:val="00BD505F"/>
    <w:rsid w:val="00C06F06"/>
    <w:rsid w:val="00C078EB"/>
    <w:rsid w:val="00C2744D"/>
    <w:rsid w:val="00C3158C"/>
    <w:rsid w:val="00C463A4"/>
    <w:rsid w:val="00C568AD"/>
    <w:rsid w:val="00C6495F"/>
    <w:rsid w:val="00C9205E"/>
    <w:rsid w:val="00C9224F"/>
    <w:rsid w:val="00CA6C3C"/>
    <w:rsid w:val="00CA7359"/>
    <w:rsid w:val="00CB4E07"/>
    <w:rsid w:val="00CB5D21"/>
    <w:rsid w:val="00CD4A16"/>
    <w:rsid w:val="00CE0804"/>
    <w:rsid w:val="00CE1038"/>
    <w:rsid w:val="00CE4DAF"/>
    <w:rsid w:val="00D07FD8"/>
    <w:rsid w:val="00D165D8"/>
    <w:rsid w:val="00D21FA0"/>
    <w:rsid w:val="00D23A01"/>
    <w:rsid w:val="00D2530B"/>
    <w:rsid w:val="00D30A8C"/>
    <w:rsid w:val="00D32054"/>
    <w:rsid w:val="00D35755"/>
    <w:rsid w:val="00D40A73"/>
    <w:rsid w:val="00D473A9"/>
    <w:rsid w:val="00D77E3C"/>
    <w:rsid w:val="00D81747"/>
    <w:rsid w:val="00D825A4"/>
    <w:rsid w:val="00D840B5"/>
    <w:rsid w:val="00D91DC9"/>
    <w:rsid w:val="00D9508E"/>
    <w:rsid w:val="00D96BCF"/>
    <w:rsid w:val="00DB27DA"/>
    <w:rsid w:val="00DC0364"/>
    <w:rsid w:val="00DC2D43"/>
    <w:rsid w:val="00DC3355"/>
    <w:rsid w:val="00DC3EE6"/>
    <w:rsid w:val="00DC7981"/>
    <w:rsid w:val="00DD0F1C"/>
    <w:rsid w:val="00DD5B66"/>
    <w:rsid w:val="00DE1374"/>
    <w:rsid w:val="00DF6243"/>
    <w:rsid w:val="00E02F10"/>
    <w:rsid w:val="00E11845"/>
    <w:rsid w:val="00E2063A"/>
    <w:rsid w:val="00E2215B"/>
    <w:rsid w:val="00E42965"/>
    <w:rsid w:val="00E55A79"/>
    <w:rsid w:val="00E56813"/>
    <w:rsid w:val="00E67329"/>
    <w:rsid w:val="00E724C7"/>
    <w:rsid w:val="00E76AA5"/>
    <w:rsid w:val="00E90DA1"/>
    <w:rsid w:val="00EA5A12"/>
    <w:rsid w:val="00EB5242"/>
    <w:rsid w:val="00EB6D99"/>
    <w:rsid w:val="00EC43AE"/>
    <w:rsid w:val="00ED2C97"/>
    <w:rsid w:val="00EF1240"/>
    <w:rsid w:val="00F00267"/>
    <w:rsid w:val="00F05C42"/>
    <w:rsid w:val="00F12BAF"/>
    <w:rsid w:val="00F2420B"/>
    <w:rsid w:val="00F465E1"/>
    <w:rsid w:val="00F55483"/>
    <w:rsid w:val="00F576B2"/>
    <w:rsid w:val="00F66AEA"/>
    <w:rsid w:val="00F96BAF"/>
    <w:rsid w:val="00F96C52"/>
    <w:rsid w:val="00FA03A0"/>
    <w:rsid w:val="00FD5BE8"/>
    <w:rsid w:val="00FD5EE0"/>
    <w:rsid w:val="00FD650C"/>
    <w:rsid w:val="00FF53B7"/>
    <w:rsid w:val="00FF73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D89"/>
    <w:pPr>
      <w:spacing w:after="0" w:line="312" w:lineRule="auto"/>
      <w:jc w:val="both"/>
    </w:pPr>
    <w:rPr>
      <w:rFonts w:ascii="Times New Roman" w:eastAsia="Times New Roman" w:hAnsi="Times New Roman" w:cs="Times New Roman"/>
      <w:sz w:val="24"/>
      <w:szCs w:val="24"/>
      <w:lang w:eastAsia="pt-BR"/>
    </w:rPr>
  </w:style>
  <w:style w:type="paragraph" w:styleId="Ttulo9">
    <w:name w:val="heading 9"/>
    <w:basedOn w:val="Normal"/>
    <w:next w:val="Normal"/>
    <w:link w:val="Ttulo9Char"/>
    <w:qFormat/>
    <w:rsid w:val="000E2D89"/>
    <w:pPr>
      <w:keepNext/>
      <w:outlineLvl w:val="8"/>
    </w:pPr>
    <w:rPr>
      <w:rFonts w:ascii="Bookman Old Style" w:hAnsi="Bookman Old Style"/>
      <w:b/>
      <w:i/>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3664"/>
    <w:pPr>
      <w:tabs>
        <w:tab w:val="center" w:pos="4252"/>
        <w:tab w:val="right" w:pos="8504"/>
      </w:tabs>
      <w:spacing w:line="240" w:lineRule="auto"/>
      <w:jc w:val="left"/>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473664"/>
  </w:style>
  <w:style w:type="paragraph" w:styleId="Rodap">
    <w:name w:val="footer"/>
    <w:basedOn w:val="Normal"/>
    <w:link w:val="RodapChar"/>
    <w:uiPriority w:val="99"/>
    <w:semiHidden/>
    <w:unhideWhenUsed/>
    <w:rsid w:val="00473664"/>
    <w:pPr>
      <w:tabs>
        <w:tab w:val="center" w:pos="4252"/>
        <w:tab w:val="right" w:pos="8504"/>
      </w:tabs>
      <w:spacing w:line="240" w:lineRule="auto"/>
      <w:jc w:val="left"/>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emiHidden/>
    <w:rsid w:val="00473664"/>
  </w:style>
  <w:style w:type="paragraph" w:styleId="Textodebalo">
    <w:name w:val="Balloon Text"/>
    <w:basedOn w:val="Normal"/>
    <w:link w:val="TextodebaloChar"/>
    <w:uiPriority w:val="99"/>
    <w:semiHidden/>
    <w:unhideWhenUsed/>
    <w:rsid w:val="0047366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3664"/>
    <w:rPr>
      <w:rFonts w:ascii="Tahoma" w:hAnsi="Tahoma" w:cs="Tahoma"/>
      <w:sz w:val="16"/>
      <w:szCs w:val="16"/>
    </w:rPr>
  </w:style>
  <w:style w:type="character" w:styleId="Hyperlink">
    <w:name w:val="Hyperlink"/>
    <w:unhideWhenUsed/>
    <w:rsid w:val="00473664"/>
    <w:rPr>
      <w:color w:val="0000FF"/>
      <w:u w:val="single"/>
    </w:rPr>
  </w:style>
  <w:style w:type="character" w:customStyle="1" w:styleId="Ttulo9Char">
    <w:name w:val="Título 9 Char"/>
    <w:basedOn w:val="Fontepargpadro"/>
    <w:link w:val="Ttulo9"/>
    <w:rsid w:val="000E2D89"/>
    <w:rPr>
      <w:rFonts w:ascii="Bookman Old Style" w:eastAsia="Times New Roman" w:hAnsi="Bookman Old Style" w:cs="Times New Roman"/>
      <w:b/>
      <w:i/>
      <w:sz w:val="28"/>
      <w:szCs w:val="24"/>
      <w:lang w:eastAsia="pt-BR"/>
    </w:rPr>
  </w:style>
  <w:style w:type="paragraph" w:customStyle="1" w:styleId="Corpodetexto32">
    <w:name w:val="Corpo de texto 32"/>
    <w:basedOn w:val="Normal"/>
    <w:rsid w:val="000E2D89"/>
    <w:pPr>
      <w:suppressAutoHyphens/>
      <w:spacing w:line="240" w:lineRule="auto"/>
    </w:pPr>
    <w:rPr>
      <w:rFonts w:ascii="Arial" w:hAnsi="Arial" w:cs="Arial"/>
      <w:kern w:val="2"/>
      <w:szCs w:val="20"/>
      <w:lang w:eastAsia="zh-CN"/>
    </w:rPr>
  </w:style>
  <w:style w:type="paragraph" w:customStyle="1" w:styleId="Corpodetexto31">
    <w:name w:val="Corpo de texto 31"/>
    <w:basedOn w:val="Normal"/>
    <w:rsid w:val="000E2D89"/>
    <w:pPr>
      <w:widowControl w:val="0"/>
      <w:suppressAutoHyphens/>
      <w:autoSpaceDE w:val="0"/>
      <w:spacing w:line="240" w:lineRule="auto"/>
    </w:pPr>
    <w:rPr>
      <w:rFonts w:ascii="Arial" w:eastAsia="Arial" w:hAnsi="Arial" w:cs="Arial"/>
      <w:kern w:val="2"/>
      <w:lang w:eastAsia="zh-CN"/>
    </w:rPr>
  </w:style>
  <w:style w:type="table" w:customStyle="1" w:styleId="TableNormal">
    <w:name w:val="Table Normal"/>
    <w:uiPriority w:val="2"/>
    <w:semiHidden/>
    <w:unhideWhenUsed/>
    <w:qFormat/>
    <w:rsid w:val="00DC3E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OC1">
    <w:name w:val="TOC 1"/>
    <w:basedOn w:val="Normal"/>
    <w:uiPriority w:val="1"/>
    <w:qFormat/>
    <w:rsid w:val="00DC3EE6"/>
    <w:pPr>
      <w:widowControl w:val="0"/>
      <w:autoSpaceDE w:val="0"/>
      <w:autoSpaceDN w:val="0"/>
      <w:spacing w:before="120" w:line="240" w:lineRule="auto"/>
      <w:ind w:left="859" w:hanging="243"/>
      <w:jc w:val="left"/>
    </w:pPr>
    <w:rPr>
      <w:rFonts w:ascii="Calibri" w:eastAsia="Calibri" w:hAnsi="Calibri" w:cs="Calibri"/>
      <w:b/>
      <w:bCs/>
      <w:lang w:val="pt-PT" w:eastAsia="en-US"/>
    </w:rPr>
  </w:style>
  <w:style w:type="paragraph" w:customStyle="1" w:styleId="TOC2">
    <w:name w:val="TOC 2"/>
    <w:basedOn w:val="Normal"/>
    <w:uiPriority w:val="1"/>
    <w:qFormat/>
    <w:rsid w:val="00DC3EE6"/>
    <w:pPr>
      <w:widowControl w:val="0"/>
      <w:autoSpaceDE w:val="0"/>
      <w:autoSpaceDN w:val="0"/>
      <w:spacing w:before="1" w:line="240" w:lineRule="auto"/>
      <w:ind w:left="1186" w:hanging="349"/>
      <w:jc w:val="left"/>
    </w:pPr>
    <w:rPr>
      <w:rFonts w:ascii="Calibri" w:eastAsia="Calibri" w:hAnsi="Calibri" w:cs="Calibri"/>
      <w:sz w:val="19"/>
      <w:szCs w:val="19"/>
      <w:lang w:val="pt-PT" w:eastAsia="en-US"/>
    </w:rPr>
  </w:style>
  <w:style w:type="paragraph" w:customStyle="1" w:styleId="TOC3">
    <w:name w:val="TOC 3"/>
    <w:basedOn w:val="Normal"/>
    <w:uiPriority w:val="1"/>
    <w:qFormat/>
    <w:rsid w:val="00DC3EE6"/>
    <w:pPr>
      <w:widowControl w:val="0"/>
      <w:autoSpaceDE w:val="0"/>
      <w:autoSpaceDN w:val="0"/>
      <w:spacing w:line="240" w:lineRule="auto"/>
      <w:ind w:left="1186" w:hanging="349"/>
      <w:jc w:val="left"/>
    </w:pPr>
    <w:rPr>
      <w:rFonts w:ascii="Calibri" w:eastAsia="Calibri" w:hAnsi="Calibri" w:cs="Calibri"/>
      <w:b/>
      <w:bCs/>
      <w:i/>
      <w:iCs/>
      <w:sz w:val="22"/>
      <w:szCs w:val="22"/>
      <w:lang w:val="pt-PT" w:eastAsia="en-US"/>
    </w:rPr>
  </w:style>
  <w:style w:type="paragraph" w:styleId="Corpodetexto">
    <w:name w:val="Body Text"/>
    <w:basedOn w:val="Normal"/>
    <w:link w:val="CorpodetextoChar"/>
    <w:uiPriority w:val="1"/>
    <w:qFormat/>
    <w:rsid w:val="00DC3EE6"/>
    <w:pPr>
      <w:widowControl w:val="0"/>
      <w:autoSpaceDE w:val="0"/>
      <w:autoSpaceDN w:val="0"/>
      <w:spacing w:line="240" w:lineRule="auto"/>
      <w:jc w:val="left"/>
    </w:pPr>
    <w:rPr>
      <w:rFonts w:ascii="Calibri" w:eastAsia="Calibri" w:hAnsi="Calibri" w:cs="Calibri"/>
      <w:lang w:val="pt-PT" w:eastAsia="en-US"/>
    </w:rPr>
  </w:style>
  <w:style w:type="character" w:customStyle="1" w:styleId="CorpodetextoChar">
    <w:name w:val="Corpo de texto Char"/>
    <w:basedOn w:val="Fontepargpadro"/>
    <w:link w:val="Corpodetexto"/>
    <w:uiPriority w:val="1"/>
    <w:rsid w:val="00DC3EE6"/>
    <w:rPr>
      <w:rFonts w:ascii="Calibri" w:eastAsia="Calibri" w:hAnsi="Calibri" w:cs="Calibri"/>
      <w:sz w:val="24"/>
      <w:szCs w:val="24"/>
      <w:lang w:val="pt-PT"/>
    </w:rPr>
  </w:style>
  <w:style w:type="paragraph" w:customStyle="1" w:styleId="Heading1">
    <w:name w:val="Heading 1"/>
    <w:basedOn w:val="Normal"/>
    <w:uiPriority w:val="1"/>
    <w:qFormat/>
    <w:rsid w:val="00DC3EE6"/>
    <w:pPr>
      <w:widowControl w:val="0"/>
      <w:autoSpaceDE w:val="0"/>
      <w:autoSpaceDN w:val="0"/>
      <w:spacing w:line="240" w:lineRule="auto"/>
      <w:ind w:left="859"/>
      <w:jc w:val="left"/>
      <w:outlineLvl w:val="1"/>
    </w:pPr>
    <w:rPr>
      <w:rFonts w:ascii="Calibri" w:eastAsia="Calibri" w:hAnsi="Calibri" w:cs="Calibri"/>
      <w:b/>
      <w:bCs/>
      <w:lang w:val="pt-PT" w:eastAsia="en-US"/>
    </w:rPr>
  </w:style>
  <w:style w:type="paragraph" w:customStyle="1" w:styleId="Heading2">
    <w:name w:val="Heading 2"/>
    <w:basedOn w:val="Normal"/>
    <w:uiPriority w:val="1"/>
    <w:qFormat/>
    <w:rsid w:val="00DC3EE6"/>
    <w:pPr>
      <w:widowControl w:val="0"/>
      <w:autoSpaceDE w:val="0"/>
      <w:autoSpaceDN w:val="0"/>
      <w:spacing w:before="18" w:line="240" w:lineRule="auto"/>
      <w:ind w:left="108" w:firstLine="491"/>
      <w:jc w:val="left"/>
      <w:outlineLvl w:val="2"/>
    </w:pPr>
    <w:rPr>
      <w:rFonts w:ascii="Calibri" w:eastAsia="Calibri" w:hAnsi="Calibri" w:cs="Calibri"/>
      <w:b/>
      <w:bCs/>
      <w:i/>
      <w:iCs/>
      <w:lang w:val="pt-PT" w:eastAsia="en-US"/>
    </w:rPr>
  </w:style>
  <w:style w:type="paragraph" w:styleId="Ttulo">
    <w:name w:val="Title"/>
    <w:basedOn w:val="Normal"/>
    <w:link w:val="TtuloChar"/>
    <w:uiPriority w:val="1"/>
    <w:qFormat/>
    <w:rsid w:val="00DC3EE6"/>
    <w:pPr>
      <w:widowControl w:val="0"/>
      <w:autoSpaceDE w:val="0"/>
      <w:autoSpaceDN w:val="0"/>
      <w:spacing w:line="240" w:lineRule="auto"/>
      <w:ind w:left="915" w:right="532"/>
      <w:jc w:val="center"/>
    </w:pPr>
    <w:rPr>
      <w:rFonts w:ascii="Calibri" w:eastAsia="Calibri" w:hAnsi="Calibri" w:cs="Calibri"/>
      <w:sz w:val="96"/>
      <w:szCs w:val="96"/>
      <w:lang w:val="pt-PT" w:eastAsia="en-US"/>
    </w:rPr>
  </w:style>
  <w:style w:type="character" w:customStyle="1" w:styleId="TtuloChar">
    <w:name w:val="Título Char"/>
    <w:basedOn w:val="Fontepargpadro"/>
    <w:link w:val="Ttulo"/>
    <w:uiPriority w:val="1"/>
    <w:rsid w:val="00DC3EE6"/>
    <w:rPr>
      <w:rFonts w:ascii="Calibri" w:eastAsia="Calibri" w:hAnsi="Calibri" w:cs="Calibri"/>
      <w:sz w:val="96"/>
      <w:szCs w:val="96"/>
      <w:lang w:val="pt-PT"/>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DC3EE6"/>
    <w:pPr>
      <w:widowControl w:val="0"/>
      <w:autoSpaceDE w:val="0"/>
      <w:autoSpaceDN w:val="0"/>
      <w:spacing w:line="240" w:lineRule="auto"/>
      <w:ind w:left="617" w:firstLine="851"/>
      <w:jc w:val="left"/>
    </w:pPr>
    <w:rPr>
      <w:rFonts w:ascii="Calibri" w:eastAsia="Calibri" w:hAnsi="Calibri" w:cs="Calibri"/>
      <w:sz w:val="22"/>
      <w:szCs w:val="22"/>
      <w:lang w:val="pt-PT" w:eastAsia="en-US"/>
    </w:rPr>
  </w:style>
  <w:style w:type="paragraph" w:customStyle="1" w:styleId="TableParagraph">
    <w:name w:val="Table Paragraph"/>
    <w:basedOn w:val="Normal"/>
    <w:uiPriority w:val="1"/>
    <w:qFormat/>
    <w:rsid w:val="00DC3EE6"/>
    <w:pPr>
      <w:widowControl w:val="0"/>
      <w:autoSpaceDE w:val="0"/>
      <w:autoSpaceDN w:val="0"/>
      <w:spacing w:line="240" w:lineRule="auto"/>
      <w:jc w:val="left"/>
    </w:pPr>
    <w:rPr>
      <w:rFonts w:ascii="Calibri" w:eastAsia="Calibri" w:hAnsi="Calibri" w:cs="Calibri"/>
      <w:sz w:val="22"/>
      <w:szCs w:val="22"/>
      <w:lang w:val="pt-PT" w:eastAsia="en-US"/>
    </w:rPr>
  </w:style>
  <w:style w:type="table" w:styleId="Tabelacomgrade">
    <w:name w:val="Table Grid"/>
    <w:basedOn w:val="Tabelanormal"/>
    <w:uiPriority w:val="59"/>
    <w:rsid w:val="008D5B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rmal0">
    <w:name w:val="normal"/>
    <w:rsid w:val="00441473"/>
    <w:pPr>
      <w:spacing w:after="160" w:line="259" w:lineRule="auto"/>
    </w:pPr>
    <w:rPr>
      <w:rFonts w:ascii="Calibri" w:eastAsia="Calibri" w:hAnsi="Calibri" w:cs="Calibri"/>
      <w:lang w:val="pt-PT"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34"/>
    <w:qFormat/>
    <w:locked/>
    <w:rsid w:val="00336FE9"/>
    <w:rPr>
      <w:rFonts w:ascii="Calibri" w:eastAsia="Calibri" w:hAnsi="Calibri" w:cs="Calibri"/>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hyperlink" Target="mailto:educacao@cambira.pr.gov.br" TargetMode="External"/><Relationship Id="rId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12</Pages>
  <Words>4246</Words>
  <Characters>22930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604</cp:revision>
  <cp:lastPrinted>2024-04-11T13:50:00Z</cp:lastPrinted>
  <dcterms:created xsi:type="dcterms:W3CDTF">2022-11-22T13:47:00Z</dcterms:created>
  <dcterms:modified xsi:type="dcterms:W3CDTF">2026-05-05T12:14:00Z</dcterms:modified>
</cp:coreProperties>
</file>