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8B6E5" w14:textId="77777777" w:rsidR="00000000" w:rsidRDefault="00000000">
      <w:pPr>
        <w:pStyle w:val="NormalWeb"/>
      </w:pPr>
      <w:r>
        <w:t> </w:t>
      </w:r>
    </w:p>
    <w:p w14:paraId="474D2CDB" w14:textId="77777777" w:rsidR="00000000" w:rsidRDefault="00000000">
      <w:pPr>
        <w:pStyle w:val="NormalWeb"/>
      </w:pPr>
      <w:r>
        <w:t> </w:t>
      </w:r>
    </w:p>
    <w:p w14:paraId="76BEBA34" w14:textId="77777777" w:rsidR="00000000" w:rsidRDefault="00000000">
      <w:pPr>
        <w:pStyle w:val="NormalWeb"/>
      </w:pPr>
      <w:r>
        <w:t> </w:t>
      </w:r>
    </w:p>
    <w:p w14:paraId="0DFA4545" w14:textId="77777777" w:rsidR="00000000" w:rsidRDefault="00000000">
      <w:pPr>
        <w:pStyle w:val="NormalWeb"/>
      </w:pPr>
      <w:r>
        <w:t> </w:t>
      </w:r>
    </w:p>
    <w:p w14:paraId="55401C97" w14:textId="77777777" w:rsidR="00000000" w:rsidRDefault="00000000">
      <w:pPr>
        <w:pStyle w:val="NormalWeb"/>
      </w:pPr>
      <w:r>
        <w:t> </w:t>
      </w:r>
    </w:p>
    <w:p w14:paraId="1795B35C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52D0A8D7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650E967A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7BAFC027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FUNDO MUNICIPAL DE SAÚDE DE BOM JESUS</w:t>
            </w:r>
          </w:p>
          <w:p w14:paraId="206B7F59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57013174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63D30ADA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DV00007/2023</w:t>
            </w:r>
          </w:p>
          <w:p w14:paraId="325433A0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 Fundo Municipal de Saúde de Bom Jesus manifesta o interesse em obter propostas adicionais de eventuais interessados na contração direta, com base no Art. 75, inciso II, da Lei Federal nº 14.133/21, que objetiva: Contratação de empresa especializada para prestação de serviço de assessoria e apoio técnico nos envios de informações da secretaria municipal de saúde de saúde: SIA, CNES E E–SUS, no Fundo Municipal de Saúde de Bom Jesus–PB. O interessado poderá obter o respectivo Termo de Referência com a especificação do objeto pretendido junto a Comissão de Licitação, sediada na Rua Firmino Tomaz, 01 - Centro - Bom Jesus - PB, ou acessando: https://www.prefeiturabomjesus.pb.gov.br/. A referida comissão estará recebendo as propostas até o dia 24 de Março de 2023, nos horário e endereço abaixo indicados, e que poderão ser encaminhadas também pelo e-mail: cplprefeiturabomjesus@gmail.com. Recursos: previstos no orçamento vigente. Fundamento legal: Lei Federal nº 14.133/21; Lei Complementar nº 123/06; e legislação pertinente, consideradas as alterações posteriores das referidas normas. Informações: no horário das 07:00 as 13:00 horas dos dias úteis, no endereço supracitado. Telefone: (083) 3559–1009.</w:t>
            </w:r>
          </w:p>
          <w:p w14:paraId="634D4036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Bom Jesus - PB, 21 de Março de 2023</w:t>
            </w:r>
          </w:p>
          <w:p w14:paraId="25A55593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FRANCISCO NAILSON PEREIRA LEITE - Servidor Responsável</w:t>
            </w:r>
          </w:p>
        </w:tc>
      </w:tr>
    </w:tbl>
    <w:p w14:paraId="29EA220A" w14:textId="77777777" w:rsidR="00000000" w:rsidRDefault="00000000">
      <w:pPr>
        <w:pStyle w:val="NormalWeb"/>
      </w:pPr>
      <w:r>
        <w:t> </w:t>
      </w:r>
    </w:p>
    <w:p w14:paraId="16289C9F" w14:textId="77777777" w:rsidR="00000000" w:rsidRDefault="00000000">
      <w:pPr>
        <w:pStyle w:val="NormalWeb"/>
      </w:pPr>
      <w:r>
        <w:t> </w:t>
      </w:r>
    </w:p>
    <w:p w14:paraId="2F0D4213" w14:textId="77777777" w:rsidR="00000000" w:rsidRDefault="00000000">
      <w:pPr>
        <w:pStyle w:val="NormalWeb"/>
      </w:pPr>
      <w:r>
        <w:t> </w:t>
      </w:r>
    </w:p>
    <w:p w14:paraId="2AACA33A" w14:textId="77777777" w:rsidR="00000000" w:rsidRDefault="00000000">
      <w:pPr>
        <w:pStyle w:val="NormalWeb"/>
      </w:pPr>
      <w:r>
        <w:t> </w:t>
      </w:r>
    </w:p>
    <w:p w14:paraId="3BFEB71F" w14:textId="77777777" w:rsidR="00000000" w:rsidRDefault="00000000">
      <w:pPr>
        <w:pStyle w:val="NormalWeb"/>
      </w:pPr>
      <w:r>
        <w:t> </w:t>
      </w:r>
    </w:p>
    <w:p w14:paraId="35C3EBF1" w14:textId="77777777" w:rsidR="00000000" w:rsidRDefault="00000000">
      <w:pPr>
        <w:pStyle w:val="NormalWeb"/>
      </w:pPr>
      <w:r>
        <w:t> </w:t>
      </w:r>
    </w:p>
    <w:p w14:paraId="383F418F" w14:textId="77777777" w:rsidR="00000000" w:rsidRDefault="00000000">
      <w:pPr>
        <w:pStyle w:val="NormalWeb"/>
      </w:pPr>
      <w:r>
        <w:t> </w:t>
      </w:r>
    </w:p>
    <w:p w14:paraId="6DC2EFF3" w14:textId="77777777" w:rsidR="00000000" w:rsidRDefault="00000000">
      <w:pPr>
        <w:pStyle w:val="NormalWeb"/>
      </w:pPr>
      <w:r>
        <w:t> </w:t>
      </w:r>
    </w:p>
    <w:p w14:paraId="6A7C37C8" w14:textId="77777777" w:rsidR="00000000" w:rsidRDefault="00000000">
      <w:pPr>
        <w:pStyle w:val="NormalWeb"/>
      </w:pPr>
      <w:r>
        <w:t> </w:t>
      </w:r>
    </w:p>
    <w:p w14:paraId="3A74F343" w14:textId="77777777" w:rsidR="00000000" w:rsidRDefault="00000000">
      <w:pPr>
        <w:pStyle w:val="NormalWeb"/>
      </w:pPr>
      <w:r>
        <w:t> </w:t>
      </w:r>
    </w:p>
    <w:p w14:paraId="33A511A1" w14:textId="77777777" w:rsidR="00000000" w:rsidRDefault="00000000">
      <w:pPr>
        <w:pStyle w:val="NormalWeb"/>
      </w:pPr>
      <w:r>
        <w:t> </w:t>
      </w:r>
    </w:p>
    <w:p w14:paraId="5EA2217B" w14:textId="77777777" w:rsidR="00000000" w:rsidRDefault="00000000">
      <w:pPr>
        <w:pStyle w:val="NormalWeb"/>
      </w:pPr>
      <w:r>
        <w:t> </w:t>
      </w:r>
    </w:p>
    <w:p w14:paraId="0CEB5D47" w14:textId="77777777" w:rsidR="00000000" w:rsidRDefault="00000000">
      <w:pPr>
        <w:pStyle w:val="NormalWeb"/>
      </w:pPr>
      <w:r>
        <w:t> </w:t>
      </w:r>
    </w:p>
    <w:p w14:paraId="3C662E5B" w14:textId="77777777" w:rsidR="00000000" w:rsidRDefault="00000000">
      <w:pPr>
        <w:pStyle w:val="NormalWeb"/>
      </w:pPr>
      <w:r>
        <w:t> </w:t>
      </w:r>
    </w:p>
    <w:p w14:paraId="370D306D" w14:textId="77777777" w:rsidR="00000000" w:rsidRDefault="00000000">
      <w:pPr>
        <w:pStyle w:val="NormalWeb"/>
      </w:pPr>
      <w:r>
        <w:t> </w:t>
      </w:r>
    </w:p>
    <w:p w14:paraId="1007977F" w14:textId="77777777" w:rsidR="00000000" w:rsidRDefault="00000000">
      <w:pPr>
        <w:pStyle w:val="NormalWeb"/>
      </w:pPr>
      <w:r>
        <w:t> </w:t>
      </w:r>
    </w:p>
    <w:p w14:paraId="0E4BAB12" w14:textId="77777777" w:rsidR="00000000" w:rsidRDefault="00000000">
      <w:pPr>
        <w:pStyle w:val="NormalWeb"/>
      </w:pPr>
      <w:r>
        <w:t> </w:t>
      </w:r>
    </w:p>
    <w:p w14:paraId="07EE9368" w14:textId="77777777" w:rsidR="00000000" w:rsidRDefault="00000000">
      <w:pPr>
        <w:pStyle w:val="NormalWeb"/>
      </w:pPr>
      <w:r>
        <w:t> </w:t>
      </w:r>
    </w:p>
    <w:p w14:paraId="6699A34B" w14:textId="77777777" w:rsidR="00000000" w:rsidRDefault="00000000">
      <w:pPr>
        <w:pStyle w:val="NormalWeb"/>
      </w:pPr>
      <w:r>
        <w:t> </w:t>
      </w:r>
    </w:p>
    <w:p w14:paraId="2F1A5C06" w14:textId="77777777" w:rsidR="00000000" w:rsidRDefault="00000000">
      <w:pPr>
        <w:pStyle w:val="NormalWeb"/>
      </w:pPr>
      <w:r>
        <w:t> </w:t>
      </w:r>
    </w:p>
    <w:p w14:paraId="21491B9D" w14:textId="77777777" w:rsidR="00000000" w:rsidRDefault="00000000">
      <w:pPr>
        <w:pStyle w:val="NormalWeb"/>
      </w:pPr>
      <w:r>
        <w:t> </w:t>
      </w:r>
    </w:p>
    <w:p w14:paraId="0CB509D0" w14:textId="77777777" w:rsidR="00000000" w:rsidRDefault="00000000">
      <w:pPr>
        <w:pStyle w:val="NormalWeb"/>
      </w:pPr>
      <w:r>
        <w:t> </w:t>
      </w:r>
    </w:p>
    <w:p w14:paraId="184637BF" w14:textId="77777777" w:rsidR="00000000" w:rsidRDefault="00000000">
      <w:pPr>
        <w:pStyle w:val="NormalWeb"/>
      </w:pPr>
      <w:r>
        <w:t> </w:t>
      </w:r>
    </w:p>
    <w:p w14:paraId="58D5634A" w14:textId="77777777" w:rsidR="00000000" w:rsidRDefault="00000000">
      <w:pPr>
        <w:pStyle w:val="NormalWeb"/>
      </w:pPr>
      <w:r>
        <w:t> </w:t>
      </w:r>
    </w:p>
    <w:p w14:paraId="0D4F03F9" w14:textId="77777777" w:rsidR="00000000" w:rsidRDefault="00000000">
      <w:pPr>
        <w:pStyle w:val="NormalWeb"/>
      </w:pPr>
      <w:r>
        <w:t> </w:t>
      </w:r>
    </w:p>
    <w:p w14:paraId="2B582520" w14:textId="77777777" w:rsidR="00000000" w:rsidRDefault="00000000">
      <w:pPr>
        <w:pStyle w:val="NormalWeb"/>
      </w:pPr>
      <w:r>
        <w:t> </w:t>
      </w:r>
    </w:p>
    <w:p w14:paraId="6F9502E8" w14:textId="77777777" w:rsidR="00000000" w:rsidRDefault="00000000">
      <w:pPr>
        <w:pStyle w:val="NormalWeb"/>
      </w:pPr>
      <w:r>
        <w:t> </w:t>
      </w:r>
    </w:p>
    <w:p w14:paraId="429D66A8" w14:textId="77777777" w:rsidR="00000000" w:rsidRDefault="00000000">
      <w:pPr>
        <w:pStyle w:val="NormalWeb"/>
      </w:pPr>
      <w:r>
        <w:t> </w:t>
      </w:r>
    </w:p>
    <w:p w14:paraId="2B7815EC" w14:textId="77777777" w:rsidR="00000000" w:rsidRDefault="00000000">
      <w:pPr>
        <w:pStyle w:val="NormalWeb"/>
      </w:pPr>
      <w:r>
        <w:t> </w:t>
      </w:r>
    </w:p>
    <w:p w14:paraId="38EDBEE0" w14:textId="77777777" w:rsidR="00000000" w:rsidRDefault="00000000">
      <w:pPr>
        <w:pStyle w:val="NormalWeb"/>
      </w:pPr>
      <w:r>
        <w:t> </w:t>
      </w:r>
    </w:p>
    <w:p w14:paraId="13C05D70" w14:textId="77777777" w:rsidR="00000000" w:rsidRDefault="00000000">
      <w:pPr>
        <w:pStyle w:val="NormalWeb"/>
      </w:pPr>
      <w:r>
        <w:t> </w:t>
      </w:r>
    </w:p>
    <w:p w14:paraId="55CD3ECB" w14:textId="77777777" w:rsidR="00000000" w:rsidRDefault="00000000">
      <w:pPr>
        <w:pStyle w:val="NormalWeb"/>
      </w:pPr>
      <w:r>
        <w:t> </w:t>
      </w:r>
    </w:p>
    <w:p w14:paraId="3DEED8EC" w14:textId="77777777" w:rsidR="00000000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0F04B426" w14:textId="77777777" w:rsidR="00EA2140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https://www.gov.br/pncp/pt–br - </w:t>
      </w:r>
      <w:r>
        <w:rPr>
          <w:rFonts w:ascii="Arial" w:hAnsi="Arial" w:cs="Arial"/>
          <w:b/>
          <w:bCs/>
          <w:sz w:val="20"/>
          <w:szCs w:val="20"/>
        </w:rPr>
        <w:t>21.03.23</w:t>
      </w:r>
    </w:p>
    <w:sectPr w:rsidR="00EA214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C4E"/>
    <w:rsid w:val="001F3C4E"/>
    <w:rsid w:val="00EA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96299F"/>
  <w15:chartTrackingRefBased/>
  <w15:docId w15:val="{FCA9AED9-511C-4A4A-8307-3FA30C563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 Sousa Moreira</dc:creator>
  <cp:keywords/>
  <dc:description/>
  <cp:lastModifiedBy>Kecia Sousa Moreira</cp:lastModifiedBy>
  <cp:revision>2</cp:revision>
  <dcterms:created xsi:type="dcterms:W3CDTF">2023-03-21T15:35:00Z</dcterms:created>
  <dcterms:modified xsi:type="dcterms:W3CDTF">2023-03-21T15:35:00Z</dcterms:modified>
</cp:coreProperties>
</file>